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footer10.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5.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Министерство образования и науки Республики Татарстан</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176077">
        <w:rPr>
          <w:rFonts w:ascii="Times New Roman" w:eastAsia="Times New Roman" w:hAnsi="Times New Roman" w:cs="Times New Roman"/>
          <w:sz w:val="28"/>
          <w:szCs w:val="28"/>
          <w:lang w:eastAsia="ru-RU"/>
        </w:rPr>
        <w:t>ГАПОУ «Бугульминский машиностроительный техникум»</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76077" w:rsidRPr="00176077" w:rsidRDefault="00176077" w:rsidP="00176077">
      <w:pPr>
        <w:autoSpaceDE w:val="0"/>
        <w:adjustRightInd w:val="0"/>
        <w:spacing w:after="0" w:line="240" w:lineRule="auto"/>
        <w:jc w:val="center"/>
        <w:rPr>
          <w:rFonts w:ascii="Times New Roman" w:eastAsia="Times New Roman" w:hAnsi="Times New Roman" w:cs="Times New Roman"/>
          <w:caps/>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176077">
        <w:rPr>
          <w:rFonts w:ascii="Times New Roman" w:eastAsia="Times New Roman" w:hAnsi="Times New Roman" w:cs="Times New Roman"/>
          <w:caps/>
          <w:sz w:val="28"/>
          <w:szCs w:val="28"/>
          <w:lang w:eastAsia="ru-RU"/>
        </w:rPr>
        <w:t>РАБОЧАЯ ПРОГРАММа УЧЕБНОЙ ДИСЦИПЛИНЫ</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u w:val="single"/>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ОУД. 01 Русский язык</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FF0000"/>
          <w:sz w:val="20"/>
          <w:szCs w:val="20"/>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профиль профессионального образования: технологический</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B050"/>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ru-RU"/>
        </w:rPr>
      </w:pPr>
      <w:r w:rsidRPr="00176077">
        <w:rPr>
          <w:rFonts w:ascii="Times New Roman" w:eastAsia="Times New Roman" w:hAnsi="Times New Roman" w:cs="Times New Roman"/>
          <w:sz w:val="28"/>
          <w:szCs w:val="28"/>
          <w:lang w:eastAsia="ru-RU"/>
        </w:rPr>
        <w:t>по специальности</w:t>
      </w:r>
      <w:r w:rsidRPr="00176077">
        <w:rPr>
          <w:rFonts w:ascii="Times New Roman" w:eastAsia="Times New Roman" w:hAnsi="Times New Roman" w:cs="Times New Roman"/>
          <w:color w:val="00B050"/>
          <w:sz w:val="28"/>
          <w:szCs w:val="28"/>
          <w:lang w:eastAsia="ru-RU"/>
        </w:rPr>
        <w:t xml:space="preserve"> </w:t>
      </w:r>
      <w:r w:rsidRPr="00176077">
        <w:rPr>
          <w:rFonts w:ascii="Times New Roman" w:eastAsia="Times New Roman" w:hAnsi="Times New Roman" w:cs="Times New Roman"/>
          <w:sz w:val="28"/>
          <w:szCs w:val="28"/>
          <w:lang w:eastAsia="ru-RU"/>
        </w:rPr>
        <w:t>15.02.08 Технология машиностроения</w:t>
      </w:r>
      <w:r w:rsidRPr="00176077">
        <w:rPr>
          <w:rFonts w:ascii="Times New Roman" w:eastAsia="Calibri" w:hAnsi="Times New Roman" w:cs="Times New Roman"/>
          <w:sz w:val="28"/>
          <w:szCs w:val="28"/>
        </w:rPr>
        <w:t xml:space="preserve"> </w:t>
      </w: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4"/>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4"/>
          <w:lang w:eastAsia="ru-RU"/>
        </w:rPr>
      </w:pPr>
      <w:r w:rsidRPr="00176077">
        <w:rPr>
          <w:rFonts w:ascii="Times New Roman" w:eastAsia="Times New Roman" w:hAnsi="Times New Roman" w:cs="Times New Roman"/>
          <w:bCs/>
          <w:sz w:val="28"/>
          <w:szCs w:val="24"/>
          <w:lang w:eastAsia="ru-RU"/>
        </w:rPr>
        <w:t>Бугульма, 2022 г</w:t>
      </w:r>
    </w:p>
    <w:tbl>
      <w:tblPr>
        <w:tblW w:w="0" w:type="auto"/>
        <w:tblLook w:val="01E0" w:firstRow="1" w:lastRow="1" w:firstColumn="1" w:lastColumn="1" w:noHBand="0" w:noVBand="0"/>
      </w:tblPr>
      <w:tblGrid>
        <w:gridCol w:w="5495"/>
        <w:gridCol w:w="4075"/>
      </w:tblGrid>
      <w:tr w:rsidR="00176077" w:rsidRPr="00176077" w:rsidTr="00176077">
        <w:tc>
          <w:tcPr>
            <w:tcW w:w="5495" w:type="dxa"/>
          </w:tcPr>
          <w:p w:rsidR="00176077" w:rsidRPr="00176077" w:rsidRDefault="00176077" w:rsidP="00176077">
            <w:pPr>
              <w:numPr>
                <w:ilvl w:val="12"/>
                <w:numId w:val="0"/>
              </w:numPr>
              <w:spacing w:after="0" w:line="240" w:lineRule="auto"/>
              <w:jc w:val="both"/>
              <w:rPr>
                <w:rFonts w:ascii="Times New Roman" w:eastAsia="Times New Roman" w:hAnsi="Times New Roman" w:cs="Times New Roman"/>
                <w:sz w:val="24"/>
                <w:szCs w:val="24"/>
                <w:lang w:eastAsia="ru-RU"/>
              </w:rPr>
            </w:pPr>
          </w:p>
          <w:p w:rsidR="00176077" w:rsidRPr="00176077" w:rsidRDefault="00176077" w:rsidP="00176077">
            <w:pPr>
              <w:numPr>
                <w:ilvl w:val="12"/>
                <w:numId w:val="0"/>
              </w:numPr>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sz w:val="24"/>
                <w:szCs w:val="24"/>
                <w:lang w:eastAsia="ru-RU"/>
              </w:rPr>
              <w:lastRenderedPageBreak/>
              <w:t xml:space="preserve">Одобрена на заседании </w:t>
            </w:r>
          </w:p>
          <w:p w:rsidR="00176077" w:rsidRPr="00176077" w:rsidRDefault="00176077" w:rsidP="00176077">
            <w:pPr>
              <w:numPr>
                <w:ilvl w:val="12"/>
                <w:numId w:val="0"/>
              </w:num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предметно-цикловой комиссии общеобразовательных дисциплин</w:t>
            </w:r>
          </w:p>
          <w:p w:rsidR="00176077" w:rsidRPr="00176077" w:rsidRDefault="00176077" w:rsidP="00176077">
            <w:pPr>
              <w:numPr>
                <w:ilvl w:val="12"/>
                <w:numId w:val="0"/>
              </w:numPr>
              <w:spacing w:after="0" w:line="240" w:lineRule="auto"/>
              <w:jc w:val="both"/>
              <w:rPr>
                <w:rFonts w:ascii="Times New Roman" w:eastAsia="Times New Roman" w:hAnsi="Times New Roman" w:cs="Times New Roman"/>
                <w:sz w:val="24"/>
                <w:szCs w:val="24"/>
                <w:lang w:eastAsia="ru-RU"/>
              </w:rPr>
            </w:pPr>
          </w:p>
          <w:p w:rsidR="00176077" w:rsidRPr="00176077" w:rsidRDefault="00176077" w:rsidP="00176077">
            <w:pPr>
              <w:numPr>
                <w:ilvl w:val="12"/>
                <w:numId w:val="0"/>
              </w:num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Протокол №___</w:t>
            </w:r>
          </w:p>
          <w:p w:rsidR="00176077" w:rsidRPr="00176077" w:rsidRDefault="00176077" w:rsidP="00176077">
            <w:pPr>
              <w:numPr>
                <w:ilvl w:val="12"/>
                <w:numId w:val="0"/>
              </w:num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от «31» августа 2022 г.</w:t>
            </w:r>
          </w:p>
          <w:p w:rsidR="00176077" w:rsidRPr="00176077" w:rsidRDefault="00176077" w:rsidP="00176077">
            <w:pPr>
              <w:numPr>
                <w:ilvl w:val="12"/>
                <w:numId w:val="0"/>
              </w:numPr>
              <w:spacing w:after="0" w:line="240" w:lineRule="auto"/>
              <w:jc w:val="both"/>
              <w:rPr>
                <w:rFonts w:ascii="Times New Roman" w:eastAsia="Times New Roman" w:hAnsi="Times New Roman" w:cs="Times New Roman"/>
                <w:sz w:val="24"/>
                <w:szCs w:val="24"/>
                <w:lang w:eastAsia="ru-RU"/>
              </w:rPr>
            </w:pPr>
          </w:p>
          <w:p w:rsidR="00176077" w:rsidRPr="00176077" w:rsidRDefault="00176077" w:rsidP="00176077">
            <w:pPr>
              <w:numPr>
                <w:ilvl w:val="12"/>
                <w:numId w:val="0"/>
              </w:num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Председатель ПЦК</w:t>
            </w:r>
          </w:p>
          <w:p w:rsidR="00176077" w:rsidRPr="00176077" w:rsidRDefault="00176077" w:rsidP="00176077">
            <w:pPr>
              <w:numPr>
                <w:ilvl w:val="12"/>
                <w:numId w:val="0"/>
              </w:num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__________И.С. Бубекова</w:t>
            </w:r>
          </w:p>
        </w:tc>
        <w:tc>
          <w:tcPr>
            <w:tcW w:w="4075" w:type="dxa"/>
          </w:tcPr>
          <w:p w:rsidR="00176077" w:rsidRPr="00176077" w:rsidRDefault="00176077" w:rsidP="00176077">
            <w:pPr>
              <w:numPr>
                <w:ilvl w:val="12"/>
                <w:numId w:val="0"/>
              </w:numPr>
              <w:spacing w:after="0" w:line="240" w:lineRule="auto"/>
              <w:jc w:val="right"/>
              <w:rPr>
                <w:rFonts w:ascii="Times New Roman" w:eastAsia="Times New Roman" w:hAnsi="Times New Roman" w:cs="Times New Roman"/>
                <w:sz w:val="24"/>
                <w:szCs w:val="24"/>
                <w:lang w:eastAsia="ru-RU"/>
              </w:rPr>
            </w:pPr>
          </w:p>
          <w:p w:rsidR="00176077" w:rsidRPr="00176077" w:rsidRDefault="00176077" w:rsidP="00176077">
            <w:pPr>
              <w:numPr>
                <w:ilvl w:val="12"/>
                <w:numId w:val="0"/>
              </w:numPr>
              <w:spacing w:after="0" w:line="240" w:lineRule="auto"/>
              <w:jc w:val="right"/>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lastRenderedPageBreak/>
              <w:t>УТВЕРЖДАЮ</w:t>
            </w:r>
          </w:p>
          <w:p w:rsidR="00176077" w:rsidRPr="00176077" w:rsidRDefault="00176077" w:rsidP="00176077">
            <w:pPr>
              <w:numPr>
                <w:ilvl w:val="12"/>
                <w:numId w:val="0"/>
              </w:numPr>
              <w:spacing w:after="0" w:line="240" w:lineRule="auto"/>
              <w:jc w:val="right"/>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Зам. директора по УР</w:t>
            </w:r>
          </w:p>
          <w:p w:rsidR="00176077" w:rsidRPr="00176077" w:rsidRDefault="00176077" w:rsidP="00176077">
            <w:pPr>
              <w:numPr>
                <w:ilvl w:val="12"/>
                <w:numId w:val="0"/>
              </w:numPr>
              <w:spacing w:after="0" w:line="240" w:lineRule="auto"/>
              <w:jc w:val="right"/>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_____________Э.С. Минхаерова</w:t>
            </w:r>
          </w:p>
          <w:p w:rsidR="00176077" w:rsidRPr="00176077" w:rsidRDefault="00176077" w:rsidP="00176077">
            <w:pPr>
              <w:numPr>
                <w:ilvl w:val="12"/>
                <w:numId w:val="0"/>
              </w:numPr>
              <w:spacing w:after="0" w:line="240" w:lineRule="auto"/>
              <w:jc w:val="right"/>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«___»_______________2022 г.</w:t>
            </w:r>
          </w:p>
        </w:tc>
      </w:tr>
    </w:tbl>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176077" w:rsidRPr="00176077" w:rsidRDefault="00176077" w:rsidP="001760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76077">
        <w:rPr>
          <w:rFonts w:ascii="Times New Roman" w:eastAsia="Times New Roman" w:hAnsi="Times New Roman" w:cs="Times New Roman"/>
          <w:sz w:val="24"/>
          <w:szCs w:val="24"/>
          <w:lang w:eastAsia="ru-RU"/>
        </w:rPr>
        <w:tab/>
      </w:r>
      <w:r w:rsidRPr="00176077">
        <w:rPr>
          <w:rFonts w:ascii="Times New Roman" w:eastAsia="Times New Roman" w:hAnsi="Times New Roman" w:cs="Times New Roman"/>
          <w:sz w:val="28"/>
          <w:szCs w:val="28"/>
          <w:lang w:eastAsia="ru-RU"/>
        </w:rPr>
        <w:t xml:space="preserve">Рабочая программа </w:t>
      </w:r>
      <w:r w:rsidRPr="00176077">
        <w:rPr>
          <w:rFonts w:ascii="Times New Roman" w:eastAsia="Calibri" w:hAnsi="Times New Roman" w:cs="Times New Roman"/>
          <w:sz w:val="28"/>
          <w:szCs w:val="28"/>
          <w:lang w:eastAsia="ru-RU"/>
        </w:rPr>
        <w:t>разработана:</w:t>
      </w:r>
    </w:p>
    <w:p w:rsidR="00176077" w:rsidRPr="00176077" w:rsidRDefault="00176077" w:rsidP="00176077">
      <w:pPr>
        <w:autoSpaceDE w:val="0"/>
        <w:autoSpaceDN w:val="0"/>
        <w:adjustRightInd w:val="0"/>
        <w:spacing w:after="0" w:line="240" w:lineRule="auto"/>
        <w:ind w:firstLine="567"/>
        <w:jc w:val="both"/>
        <w:rPr>
          <w:rFonts w:ascii="Times New Roman" w:eastAsia="Calibri" w:hAnsi="Times New Roman" w:cs="Times New Roman"/>
          <w:bCs/>
          <w:color w:val="000000"/>
          <w:sz w:val="28"/>
          <w:szCs w:val="28"/>
          <w:lang w:eastAsia="ru-RU"/>
        </w:rPr>
      </w:pPr>
      <w:r w:rsidRPr="00176077">
        <w:rPr>
          <w:rFonts w:ascii="Times New Roman" w:eastAsia="Calibri" w:hAnsi="Times New Roman" w:cs="Times New Roman"/>
          <w:color w:val="000000"/>
          <w:sz w:val="28"/>
          <w:szCs w:val="28"/>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176077" w:rsidRPr="00176077" w:rsidRDefault="00176077" w:rsidP="00176077">
      <w:pPr>
        <w:autoSpaceDE w:val="0"/>
        <w:autoSpaceDN w:val="0"/>
        <w:adjustRightInd w:val="0"/>
        <w:spacing w:after="0" w:line="240" w:lineRule="auto"/>
        <w:ind w:firstLine="567"/>
        <w:jc w:val="both"/>
        <w:rPr>
          <w:rFonts w:ascii="Times New Roman" w:eastAsia="Calibri" w:hAnsi="Times New Roman" w:cs="Times New Roman"/>
          <w:bCs/>
          <w:sz w:val="28"/>
          <w:szCs w:val="28"/>
          <w:lang w:eastAsia="ru-RU"/>
        </w:rPr>
      </w:pPr>
      <w:r w:rsidRPr="00176077">
        <w:rPr>
          <w:rFonts w:ascii="Times New Roman" w:eastAsia="Calibri" w:hAnsi="Times New Roman" w:cs="Times New Roman"/>
          <w:bCs/>
          <w:sz w:val="24"/>
          <w:szCs w:val="24"/>
          <w:lang w:eastAsia="ru-RU"/>
        </w:rPr>
        <w:tab/>
        <w:t xml:space="preserve">Примерной программы общеобразовательной учебной дисциплины «Русский язык», </w:t>
      </w:r>
      <w:r w:rsidRPr="00176077">
        <w:rPr>
          <w:rFonts w:ascii="Times New Roman" w:eastAsia="Calibri" w:hAnsi="Times New Roman" w:cs="Times New Roman"/>
          <w:bCs/>
          <w:sz w:val="28"/>
          <w:szCs w:val="28"/>
          <w:lang w:eastAsia="ru-RU"/>
        </w:rPr>
        <w:t xml:space="preserve">Федерального реестра примерных основных образовательных программ среднего профессионального образования  </w:t>
      </w:r>
      <w:hyperlink r:id="rId8" w:history="1">
        <w:r w:rsidRPr="00176077">
          <w:rPr>
            <w:rFonts w:ascii="Times New Roman" w:eastAsia="Calibri" w:hAnsi="Times New Roman" w:cs="Times New Roman"/>
            <w:bCs/>
            <w:color w:val="0000FF"/>
            <w:sz w:val="28"/>
            <w:szCs w:val="28"/>
            <w:u w:val="single"/>
            <w:lang w:eastAsia="ru-RU"/>
          </w:rPr>
          <w:t>https://reestrspo.firpo.ru/listView/SP_unregistered</w:t>
        </w:r>
      </w:hyperlink>
      <w:r w:rsidRPr="00176077">
        <w:rPr>
          <w:rFonts w:ascii="Times New Roman" w:eastAsia="Calibri" w:hAnsi="Times New Roman" w:cs="Times New Roman"/>
          <w:bCs/>
          <w:sz w:val="28"/>
          <w:szCs w:val="28"/>
          <w:lang w:eastAsia="ru-RU"/>
        </w:rPr>
        <w:t xml:space="preserve"> </w:t>
      </w:r>
    </w:p>
    <w:p w:rsidR="00176077" w:rsidRPr="00176077" w:rsidRDefault="00176077" w:rsidP="00176077">
      <w:pPr>
        <w:spacing w:after="0" w:line="240" w:lineRule="auto"/>
        <w:rPr>
          <w:rFonts w:ascii="Times New Roman" w:eastAsia="Calibri" w:hAnsi="Times New Roman" w:cs="Times New Roman"/>
          <w:sz w:val="28"/>
          <w:szCs w:val="28"/>
          <w:lang w:eastAsia="ru-RU"/>
        </w:rPr>
      </w:pPr>
      <w:r w:rsidRPr="00176077">
        <w:rPr>
          <w:rFonts w:ascii="Times New Roman" w:eastAsia="Calibri" w:hAnsi="Times New Roman" w:cs="Times New Roman"/>
          <w:sz w:val="24"/>
          <w:szCs w:val="24"/>
          <w:lang w:eastAsia="ru-RU"/>
        </w:rPr>
        <w:tab/>
      </w:r>
      <w:r w:rsidRPr="00176077">
        <w:rPr>
          <w:rFonts w:ascii="Times New Roman" w:eastAsia="Calibri" w:hAnsi="Times New Roman" w:cs="Times New Roman"/>
          <w:sz w:val="28"/>
          <w:szCs w:val="28"/>
          <w:lang w:eastAsia="ru-RU"/>
        </w:rPr>
        <w:t xml:space="preserve">На основе Рабочей программы воспитания по специальности </w:t>
      </w:r>
      <w:r w:rsidRPr="00176077">
        <w:rPr>
          <w:rFonts w:ascii="Times New Roman" w:eastAsia="Times New Roman" w:hAnsi="Times New Roman" w:cs="Times New Roman"/>
          <w:sz w:val="28"/>
          <w:szCs w:val="28"/>
          <w:lang w:eastAsia="ru-RU"/>
        </w:rPr>
        <w:t>15.02.08 Технология машиностроения</w:t>
      </w:r>
      <w:r w:rsidRPr="00176077">
        <w:rPr>
          <w:rFonts w:ascii="Times New Roman" w:eastAsia="Calibri" w:hAnsi="Times New Roman" w:cs="Times New Roman"/>
          <w:sz w:val="28"/>
          <w:szCs w:val="28"/>
          <w:lang w:eastAsia="ru-RU"/>
        </w:rPr>
        <w:t xml:space="preserve"> </w:t>
      </w:r>
    </w:p>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Организация-разработчик: ГАПОУ «Бугульминский машиностроительный техникум»</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Разработчик: Лазарева Светлана Владимировна, преподаватель ГАПОУ «Бугульминский машиностроительный техникум»</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p>
    <w:p w:rsidR="00176077" w:rsidRPr="00176077" w:rsidRDefault="00176077" w:rsidP="00176077">
      <w:pPr>
        <w:numPr>
          <w:ilvl w:val="12"/>
          <w:numId w:val="0"/>
        </w:num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Технический эксперт: Бубекова И.С., председатель ПЦК</w:t>
      </w: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 xml:space="preserve"> </w:t>
      </w:r>
    </w:p>
    <w:p w:rsidR="00176077" w:rsidRPr="00176077" w:rsidRDefault="00176077" w:rsidP="00176077">
      <w:pPr>
        <w:numPr>
          <w:ilvl w:val="12"/>
          <w:numId w:val="0"/>
        </w:num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Эксперт-рецензент: Богданова Л.Г. к.п.н., зам. директора по НМР ГАПОУ «БСТК»</w:t>
      </w: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176077" w:rsidRPr="00176077" w:rsidRDefault="00176077" w:rsidP="00176077">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jc w:val="center"/>
        <w:textAlignment w:val="baseline"/>
        <w:rPr>
          <w:rFonts w:ascii="Times New Roman" w:eastAsia="Times New Roman" w:hAnsi="Times New Roman" w:cs="Times New Roman"/>
          <w:b/>
          <w:kern w:val="3"/>
          <w:sz w:val="28"/>
          <w:szCs w:val="28"/>
          <w:lang w:eastAsia="ru-RU"/>
        </w:rPr>
      </w:pPr>
      <w:r w:rsidRPr="00176077">
        <w:rPr>
          <w:rFonts w:ascii="Times New Roman" w:eastAsia="Times New Roman" w:hAnsi="Times New Roman" w:cs="Times New Roman"/>
          <w:b/>
          <w:kern w:val="3"/>
          <w:sz w:val="28"/>
          <w:szCs w:val="28"/>
          <w:lang w:eastAsia="ru-RU"/>
        </w:rPr>
        <w:lastRenderedPageBreak/>
        <w:t>СОДЕРЖАНИЕ</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textAlignment w:val="baseline"/>
        <w:rPr>
          <w:rFonts w:ascii="Times New Roman" w:eastAsia="Times New Roman" w:hAnsi="Times New Roman" w:cs="Times New Roman"/>
          <w:kern w:val="3"/>
          <w:sz w:val="28"/>
          <w:szCs w:val="28"/>
          <w:lang w:eastAsia="ru-RU"/>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176077" w:rsidRPr="00176077" w:rsidTr="00176077">
        <w:tc>
          <w:tcPr>
            <w:tcW w:w="9005" w:type="dxa"/>
            <w:shd w:val="clear" w:color="auto" w:fill="auto"/>
            <w:tcMar>
              <w:top w:w="0" w:type="dxa"/>
              <w:left w:w="108" w:type="dxa"/>
              <w:bottom w:w="0" w:type="dxa"/>
              <w:right w:w="108" w:type="dxa"/>
            </w:tcMar>
          </w:tcPr>
          <w:p w:rsidR="00176077" w:rsidRPr="00176077" w:rsidRDefault="00176077" w:rsidP="00176077">
            <w:pPr>
              <w:keepNext/>
              <w:suppressAutoHyphens/>
              <w:autoSpaceDE w:val="0"/>
              <w:autoSpaceDN w:val="0"/>
              <w:snapToGrid w:val="0"/>
              <w:spacing w:after="0" w:line="240" w:lineRule="auto"/>
              <w:ind w:left="284"/>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176077" w:rsidRPr="00176077" w:rsidRDefault="00176077" w:rsidP="0017607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176077">
              <w:rPr>
                <w:rFonts w:ascii="Times New Roman" w:eastAsia="Times New Roman" w:hAnsi="Times New Roman" w:cs="Times New Roman"/>
                <w:kern w:val="3"/>
                <w:sz w:val="28"/>
                <w:szCs w:val="28"/>
                <w:lang w:eastAsia="ru-RU"/>
              </w:rPr>
              <w:t>стр.</w:t>
            </w:r>
          </w:p>
        </w:tc>
      </w:tr>
      <w:tr w:rsidR="00176077" w:rsidRPr="00176077" w:rsidTr="00176077">
        <w:tc>
          <w:tcPr>
            <w:tcW w:w="9005" w:type="dxa"/>
            <w:shd w:val="clear" w:color="auto" w:fill="auto"/>
            <w:tcMar>
              <w:top w:w="0" w:type="dxa"/>
              <w:left w:w="108" w:type="dxa"/>
              <w:bottom w:w="0" w:type="dxa"/>
              <w:right w:w="108" w:type="dxa"/>
            </w:tcMar>
          </w:tcPr>
          <w:p w:rsidR="00176077" w:rsidRPr="00176077" w:rsidRDefault="00176077" w:rsidP="00176077">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b/>
                <w:caps/>
                <w:kern w:val="3"/>
                <w:sz w:val="28"/>
                <w:szCs w:val="28"/>
                <w:lang w:eastAsia="ru-RU"/>
              </w:rPr>
            </w:pPr>
            <w:r w:rsidRPr="00176077">
              <w:rPr>
                <w:rFonts w:ascii="Times New Roman" w:eastAsia="Times New Roman" w:hAnsi="Times New Roman" w:cs="Times New Roman"/>
                <w:b/>
                <w:caps/>
                <w:kern w:val="3"/>
                <w:sz w:val="28"/>
                <w:szCs w:val="28"/>
                <w:lang w:eastAsia="ru-RU"/>
              </w:rPr>
              <w:t>1. ОБЩАЯ ХАРАКТЕРИСТИКА РАБОЧЕЙ ПРОГРАММЫ УЧЕБНОЙ ДИСЦИПЛИНЫ</w:t>
            </w:r>
          </w:p>
          <w:p w:rsidR="00176077" w:rsidRPr="00176077" w:rsidRDefault="00176077" w:rsidP="00176077">
            <w:pPr>
              <w:autoSpaceDN w:val="0"/>
              <w:spacing w:after="0" w:line="240" w:lineRule="auto"/>
              <w:ind w:left="108"/>
              <w:jc w:val="both"/>
              <w:textAlignment w:val="baseline"/>
              <w:rPr>
                <w:rFonts w:ascii="Times New Roman" w:eastAsia="Times New Roman" w:hAnsi="Times New Roman" w:cs="Times New Roman"/>
                <w:kern w:val="3"/>
                <w:sz w:val="28"/>
                <w:szCs w:val="28"/>
                <w:lang w:eastAsia="ru-RU"/>
              </w:rPr>
            </w:pPr>
          </w:p>
        </w:tc>
        <w:tc>
          <w:tcPr>
            <w:tcW w:w="1053" w:type="dxa"/>
            <w:shd w:val="clear" w:color="auto" w:fill="auto"/>
            <w:tcMar>
              <w:top w:w="0" w:type="dxa"/>
              <w:left w:w="108" w:type="dxa"/>
              <w:bottom w:w="0" w:type="dxa"/>
              <w:right w:w="108" w:type="dxa"/>
            </w:tcMar>
          </w:tcPr>
          <w:p w:rsidR="00176077" w:rsidRPr="00176077" w:rsidRDefault="00176077" w:rsidP="0017607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176077">
              <w:rPr>
                <w:rFonts w:ascii="Times New Roman" w:eastAsia="Times New Roman" w:hAnsi="Times New Roman" w:cs="Times New Roman"/>
                <w:kern w:val="3"/>
                <w:sz w:val="28"/>
                <w:szCs w:val="28"/>
                <w:lang w:eastAsia="ru-RU"/>
              </w:rPr>
              <w:t>4</w:t>
            </w:r>
          </w:p>
        </w:tc>
      </w:tr>
      <w:tr w:rsidR="00176077" w:rsidRPr="00176077" w:rsidTr="00176077">
        <w:tc>
          <w:tcPr>
            <w:tcW w:w="9005" w:type="dxa"/>
            <w:shd w:val="clear" w:color="auto" w:fill="auto"/>
            <w:tcMar>
              <w:top w:w="0" w:type="dxa"/>
              <w:left w:w="108" w:type="dxa"/>
              <w:bottom w:w="0" w:type="dxa"/>
              <w:right w:w="108" w:type="dxa"/>
            </w:tcMar>
          </w:tcPr>
          <w:p w:rsidR="00176077" w:rsidRPr="00176077" w:rsidRDefault="00176077" w:rsidP="00176077">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b/>
                <w:caps/>
                <w:kern w:val="3"/>
                <w:sz w:val="28"/>
                <w:szCs w:val="28"/>
                <w:lang w:eastAsia="ru-RU"/>
              </w:rPr>
            </w:pPr>
            <w:r w:rsidRPr="00176077">
              <w:rPr>
                <w:rFonts w:ascii="Times New Roman" w:eastAsia="Times New Roman" w:hAnsi="Times New Roman" w:cs="Times New Roman"/>
                <w:b/>
                <w:caps/>
                <w:kern w:val="3"/>
                <w:sz w:val="28"/>
                <w:szCs w:val="28"/>
                <w:lang w:eastAsia="ru-RU"/>
              </w:rPr>
              <w:t>2. СТРУКТУРА и содержание УЧЕБНОЙ ДИСЦИПЛИНЫ</w:t>
            </w:r>
          </w:p>
          <w:p w:rsidR="00176077" w:rsidRPr="00176077" w:rsidRDefault="00176077" w:rsidP="00176077">
            <w:pPr>
              <w:keepNext/>
              <w:suppressAutoHyphens/>
              <w:autoSpaceDE w:val="0"/>
              <w:autoSpaceDN w:val="0"/>
              <w:spacing w:after="0" w:line="240" w:lineRule="auto"/>
              <w:ind w:left="108"/>
              <w:jc w:val="both"/>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176077" w:rsidRPr="00176077" w:rsidRDefault="00176077" w:rsidP="0017607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176077">
              <w:rPr>
                <w:rFonts w:ascii="Times New Roman" w:eastAsia="Times New Roman" w:hAnsi="Times New Roman" w:cs="Times New Roman"/>
                <w:kern w:val="3"/>
                <w:sz w:val="28"/>
                <w:szCs w:val="28"/>
                <w:lang w:eastAsia="ru-RU"/>
              </w:rPr>
              <w:t>7</w:t>
            </w:r>
          </w:p>
        </w:tc>
      </w:tr>
      <w:tr w:rsidR="00176077" w:rsidRPr="00176077" w:rsidTr="00176077">
        <w:trPr>
          <w:trHeight w:val="670"/>
        </w:trPr>
        <w:tc>
          <w:tcPr>
            <w:tcW w:w="9005" w:type="dxa"/>
            <w:shd w:val="clear" w:color="auto" w:fill="auto"/>
            <w:tcMar>
              <w:top w:w="0" w:type="dxa"/>
              <w:left w:w="108" w:type="dxa"/>
              <w:bottom w:w="0" w:type="dxa"/>
              <w:right w:w="108" w:type="dxa"/>
            </w:tcMar>
          </w:tcPr>
          <w:p w:rsidR="00176077" w:rsidRPr="00176077" w:rsidRDefault="00176077" w:rsidP="00176077">
            <w:pPr>
              <w:spacing w:after="0" w:line="240" w:lineRule="auto"/>
              <w:rPr>
                <w:rFonts w:ascii="Times New Roman" w:eastAsia="Times New Roman" w:hAnsi="Times New Roman" w:cs="Times New Roman"/>
                <w:b/>
                <w:caps/>
                <w:sz w:val="28"/>
                <w:szCs w:val="28"/>
                <w:lang w:eastAsia="ru-RU"/>
              </w:rPr>
            </w:pPr>
            <w:r w:rsidRPr="00176077">
              <w:rPr>
                <w:rFonts w:ascii="Times New Roman" w:eastAsia="Times New Roman" w:hAnsi="Times New Roman" w:cs="Times New Roman"/>
                <w:b/>
                <w:caps/>
                <w:sz w:val="28"/>
                <w:szCs w:val="28"/>
                <w:lang w:eastAsia="ru-RU"/>
              </w:rPr>
              <w:t>3 . УСЛОВИЯ РЕАЛИЗАЦИИ учебной дисциплины</w:t>
            </w:r>
          </w:p>
          <w:p w:rsidR="00176077" w:rsidRPr="00176077" w:rsidRDefault="00176077" w:rsidP="00176077">
            <w:pPr>
              <w:keepNext/>
              <w:suppressAutoHyphens/>
              <w:autoSpaceDE w:val="0"/>
              <w:autoSpaceDN w:val="0"/>
              <w:snapToGrid w:val="0"/>
              <w:spacing w:after="0" w:line="240" w:lineRule="auto"/>
              <w:ind w:left="108"/>
              <w:textAlignment w:val="baseline"/>
              <w:rPr>
                <w:rFonts w:ascii="Times New Roman" w:eastAsia="Times New Roman" w:hAnsi="Times New Roman" w:cs="Times New Roman"/>
                <w:b/>
                <w:caps/>
                <w:kern w:val="3"/>
                <w:sz w:val="28"/>
                <w:szCs w:val="28"/>
                <w:lang w:eastAsia="ru-RU"/>
              </w:rPr>
            </w:pPr>
          </w:p>
          <w:p w:rsidR="00176077" w:rsidRPr="00176077" w:rsidRDefault="00176077" w:rsidP="0017607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r w:rsidRPr="00176077">
              <w:rPr>
                <w:rFonts w:ascii="Times New Roman" w:eastAsia="Times New Roman" w:hAnsi="Times New Roman" w:cs="Times New Roman"/>
                <w:b/>
                <w:caps/>
                <w:sz w:val="28"/>
                <w:szCs w:val="28"/>
                <w:lang w:eastAsia="ru-RU"/>
              </w:rPr>
              <w:t>4</w:t>
            </w:r>
            <w:r w:rsidRPr="00176077">
              <w:rPr>
                <w:rFonts w:ascii="Times New Roman" w:eastAsia="Times New Roman" w:hAnsi="Times New Roman" w:cs="Times New Roman"/>
                <w:b/>
                <w:caps/>
                <w:sz w:val="28"/>
                <w:szCs w:val="28"/>
                <w:lang w:val="x-none" w:eastAsia="ru-RU"/>
              </w:rPr>
              <w:t xml:space="preserve">. </w:t>
            </w:r>
            <w:r w:rsidRPr="00176077">
              <w:rPr>
                <w:rFonts w:ascii="Times New Roman" w:eastAsia="Times New Roman" w:hAnsi="Times New Roman" w:cs="Times New Roman"/>
                <w:b/>
                <w:caps/>
                <w:sz w:val="28"/>
                <w:szCs w:val="28"/>
                <w:lang w:eastAsia="ru-RU"/>
              </w:rPr>
              <w:t>КОНТРОЛЬ И ОЦЕНКА РЕЗУЛЬТАТОВ ОСВОЕНИЯ УЧЕБНОЙ ДИСЦИПЛИНЫ</w:t>
            </w:r>
          </w:p>
          <w:p w:rsidR="00176077" w:rsidRPr="00176077" w:rsidRDefault="00176077" w:rsidP="00176077">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b/>
                <w:caps/>
                <w:kern w:val="3"/>
                <w:sz w:val="28"/>
                <w:szCs w:val="28"/>
                <w:lang w:eastAsia="ru-RU"/>
              </w:rPr>
            </w:pPr>
          </w:p>
          <w:p w:rsidR="00176077" w:rsidRPr="00176077" w:rsidRDefault="00176077" w:rsidP="00176077">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176077" w:rsidRPr="00176077" w:rsidRDefault="00176077" w:rsidP="0017607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176077">
              <w:rPr>
                <w:rFonts w:ascii="Times New Roman" w:eastAsia="Times New Roman" w:hAnsi="Times New Roman" w:cs="Times New Roman"/>
                <w:kern w:val="3"/>
                <w:sz w:val="28"/>
                <w:szCs w:val="28"/>
                <w:lang w:eastAsia="ru-RU"/>
              </w:rPr>
              <w:t>16</w:t>
            </w:r>
          </w:p>
          <w:p w:rsidR="00176077" w:rsidRPr="00176077" w:rsidRDefault="00176077" w:rsidP="0017607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176077" w:rsidRPr="00176077" w:rsidRDefault="00176077" w:rsidP="0017607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176077" w:rsidRPr="00176077" w:rsidRDefault="00176077" w:rsidP="0017607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176077">
              <w:rPr>
                <w:rFonts w:ascii="Times New Roman" w:eastAsia="Times New Roman" w:hAnsi="Times New Roman" w:cs="Times New Roman"/>
                <w:kern w:val="3"/>
                <w:sz w:val="28"/>
                <w:szCs w:val="28"/>
                <w:lang w:eastAsia="ru-RU"/>
              </w:rPr>
              <w:t>18</w:t>
            </w:r>
          </w:p>
          <w:p w:rsidR="00176077" w:rsidRPr="00176077" w:rsidRDefault="00176077" w:rsidP="0017607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tc>
      </w:tr>
      <w:tr w:rsidR="00176077" w:rsidRPr="00176077" w:rsidTr="00176077">
        <w:tc>
          <w:tcPr>
            <w:tcW w:w="9005" w:type="dxa"/>
            <w:shd w:val="clear" w:color="auto" w:fill="auto"/>
            <w:tcMar>
              <w:top w:w="0" w:type="dxa"/>
              <w:left w:w="108" w:type="dxa"/>
              <w:bottom w:w="0" w:type="dxa"/>
              <w:right w:w="108" w:type="dxa"/>
            </w:tcMar>
          </w:tcPr>
          <w:p w:rsidR="00176077" w:rsidRPr="00176077" w:rsidRDefault="00176077" w:rsidP="00176077">
            <w:pPr>
              <w:spacing w:after="0" w:line="240" w:lineRule="auto"/>
              <w:rPr>
                <w:rFonts w:ascii="Times New Roman" w:eastAsia="Times New Roman" w:hAnsi="Times New Roman" w:cs="Times New Roman"/>
                <w:b/>
                <w:caps/>
                <w:sz w:val="28"/>
                <w:szCs w:val="28"/>
                <w:lang w:eastAsia="ru-RU"/>
              </w:rPr>
            </w:pPr>
          </w:p>
        </w:tc>
        <w:tc>
          <w:tcPr>
            <w:tcW w:w="1053" w:type="dxa"/>
            <w:shd w:val="clear" w:color="auto" w:fill="auto"/>
            <w:tcMar>
              <w:top w:w="0" w:type="dxa"/>
              <w:left w:w="108" w:type="dxa"/>
              <w:bottom w:w="0" w:type="dxa"/>
              <w:right w:w="108" w:type="dxa"/>
            </w:tcMar>
          </w:tcPr>
          <w:p w:rsidR="00176077" w:rsidRPr="00176077" w:rsidRDefault="00176077" w:rsidP="0017607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tc>
      </w:tr>
    </w:tbl>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176077">
        <w:rPr>
          <w:rFonts w:ascii="Times New Roman" w:eastAsia="Times New Roman" w:hAnsi="Times New Roman" w:cs="Times New Roman"/>
          <w:b/>
          <w:sz w:val="28"/>
          <w:szCs w:val="28"/>
          <w:lang w:eastAsia="ru-RU"/>
        </w:rPr>
        <w:br w:type="page"/>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176077">
        <w:rPr>
          <w:rFonts w:ascii="Times New Roman" w:eastAsia="Times New Roman" w:hAnsi="Times New Roman" w:cs="Times New Roman"/>
          <w:b/>
          <w:caps/>
          <w:sz w:val="28"/>
          <w:szCs w:val="28"/>
          <w:lang w:eastAsia="ru-RU"/>
        </w:rPr>
        <w:t>1. ОБЩАЯ ХАРАКТЕРИСТИКА РАБОЧЕЙ ПРОГРАММЫ УЧЕБНОЙ ДИСЦИПЛИНЫ</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176077">
        <w:rPr>
          <w:rFonts w:ascii="Times New Roman" w:eastAsia="Times New Roman" w:hAnsi="Times New Roman" w:cs="Times New Roman"/>
          <w:b/>
          <w:sz w:val="28"/>
          <w:szCs w:val="28"/>
          <w:lang w:eastAsia="ru-RU"/>
        </w:rPr>
        <w:t>ОУД.01 Русский язык</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rPr>
          <w:rFonts w:ascii="Times New Roman" w:eastAsia="Times New Roman" w:hAnsi="Times New Roman" w:cs="Times New Roman"/>
          <w:sz w:val="28"/>
          <w:szCs w:val="28"/>
          <w:lang w:eastAsia="ru-RU"/>
        </w:rPr>
      </w:pPr>
      <w:r w:rsidRPr="00176077">
        <w:rPr>
          <w:rFonts w:ascii="Times New Roman" w:eastAsia="Times New Roman" w:hAnsi="Times New Roman" w:cs="Times New Roman"/>
          <w:b/>
          <w:sz w:val="28"/>
          <w:szCs w:val="28"/>
          <w:lang w:eastAsia="ru-RU"/>
        </w:rPr>
        <w:t>1.1. Место дисциплины в структуре основной образовательной программы:</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aps/>
          <w:sz w:val="28"/>
          <w:szCs w:val="28"/>
          <w:lang w:eastAsia="ru-RU"/>
        </w:rPr>
      </w:pPr>
      <w:r w:rsidRPr="00176077">
        <w:rPr>
          <w:rFonts w:ascii="Times New Roman" w:eastAsia="Times New Roman" w:hAnsi="Times New Roman" w:cs="Times New Roman"/>
          <w:sz w:val="28"/>
          <w:szCs w:val="28"/>
          <w:lang w:eastAsia="ru-RU"/>
        </w:rPr>
        <w:tab/>
        <w:t>Учебная дисциплина «Русский язык» является обязательной частью  общеобразовательного цикла основной образовательной программы в соответствии с ФГОС по специальности</w:t>
      </w:r>
      <w:r w:rsidRPr="00176077">
        <w:rPr>
          <w:rFonts w:ascii="Times New Roman" w:eastAsia="Times New Roman" w:hAnsi="Times New Roman" w:cs="Times New Roman"/>
          <w:color w:val="00B050"/>
          <w:sz w:val="28"/>
          <w:szCs w:val="28"/>
          <w:lang w:eastAsia="ru-RU"/>
        </w:rPr>
        <w:t xml:space="preserve"> </w:t>
      </w:r>
      <w:r w:rsidRPr="00176077">
        <w:rPr>
          <w:rFonts w:ascii="Times New Roman" w:eastAsia="Times New Roman" w:hAnsi="Times New Roman" w:cs="Times New Roman"/>
          <w:sz w:val="28"/>
          <w:szCs w:val="28"/>
          <w:lang w:eastAsia="ru-RU"/>
        </w:rPr>
        <w:t xml:space="preserve">15.02.08 Технология машиностроения. </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Calibri" w:hAnsi="Times New Roman" w:cs="Times New Roman"/>
          <w:b/>
          <w:sz w:val="28"/>
          <w:szCs w:val="28"/>
        </w:rPr>
      </w:pPr>
      <w:r w:rsidRPr="00176077">
        <w:rPr>
          <w:rFonts w:ascii="Times New Roman" w:eastAsia="Times New Roman" w:hAnsi="Times New Roman" w:cs="Times New Roman"/>
          <w:b/>
          <w:sz w:val="28"/>
          <w:szCs w:val="28"/>
          <w:lang w:eastAsia="ru-RU"/>
        </w:rPr>
        <w:t xml:space="preserve">1.2. Планируемые </w:t>
      </w:r>
      <w:r w:rsidRPr="00176077">
        <w:rPr>
          <w:rFonts w:ascii="Times New Roman" w:eastAsia="Calibri" w:hAnsi="Times New Roman" w:cs="Times New Roman"/>
          <w:b/>
          <w:sz w:val="28"/>
          <w:szCs w:val="28"/>
        </w:rPr>
        <w:t>результаты освоения дисциплины:</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Calibri" w:hAnsi="Times New Roman" w:cs="Times New Roman"/>
          <w:b/>
          <w:sz w:val="28"/>
          <w:szCs w:val="28"/>
        </w:rPr>
      </w:pPr>
      <w:r w:rsidRPr="00176077">
        <w:rPr>
          <w:rFonts w:ascii="Times New Roman" w:eastAsia="Calibri" w:hAnsi="Times New Roman" w:cs="Times New Roman"/>
          <w:sz w:val="28"/>
          <w:szCs w:val="28"/>
          <w:lang w:eastAsia="ru-RU"/>
        </w:rPr>
        <w:tab/>
        <w:t>Особое значение дисциплина имеет при формировании и развитии общих компетенций:</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bCs/>
          <w:sz w:val="28"/>
          <w:szCs w:val="28"/>
          <w:lang w:eastAsia="ru-RU"/>
        </w:rPr>
        <w:t>ОК 1.</w:t>
      </w:r>
      <w:r w:rsidRPr="00176077">
        <w:rPr>
          <w:rFonts w:ascii="Times New Roman" w:eastAsia="Times New Roman" w:hAnsi="Times New Roman" w:cs="Times New Roman"/>
          <w:b/>
          <w:bCs/>
          <w:sz w:val="28"/>
          <w:szCs w:val="28"/>
          <w:lang w:eastAsia="ru-RU"/>
        </w:rPr>
        <w:t xml:space="preserve"> </w:t>
      </w:r>
      <w:r w:rsidRPr="00176077">
        <w:rPr>
          <w:rFonts w:ascii="Times New Roman" w:eastAsia="Times New Roman" w:hAnsi="Times New Roman" w:cs="Times New Roman"/>
          <w:sz w:val="28"/>
          <w:szCs w:val="28"/>
          <w:lang w:eastAsia="ru-RU"/>
        </w:rPr>
        <w:t>Понимать сущность и социальную значимость своей будущей профессии, проявлять к ней устойчивый интерес.</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bCs/>
          <w:sz w:val="28"/>
          <w:szCs w:val="28"/>
          <w:lang w:eastAsia="ru-RU"/>
        </w:rPr>
        <w:t>ОК 2.</w:t>
      </w:r>
      <w:r w:rsidRPr="00176077">
        <w:rPr>
          <w:rFonts w:ascii="Times New Roman" w:eastAsia="Times New Roman" w:hAnsi="Times New Roman" w:cs="Times New Roman"/>
          <w:b/>
          <w:bCs/>
          <w:sz w:val="28"/>
          <w:szCs w:val="28"/>
          <w:lang w:eastAsia="ru-RU"/>
        </w:rPr>
        <w:t xml:space="preserve"> </w:t>
      </w:r>
      <w:r w:rsidRPr="00176077">
        <w:rPr>
          <w:rFonts w:ascii="Times New Roman" w:eastAsia="Times New Roman" w:hAnsi="Times New Roman" w:cs="Times New Roman"/>
          <w:sz w:val="28"/>
          <w:szCs w:val="28"/>
          <w:lang w:eastAsia="ru-RU"/>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bCs/>
          <w:sz w:val="28"/>
          <w:szCs w:val="28"/>
          <w:lang w:eastAsia="ru-RU"/>
        </w:rPr>
        <w:t>ОК 3.</w:t>
      </w:r>
      <w:r w:rsidRPr="00176077">
        <w:rPr>
          <w:rFonts w:ascii="Times New Roman" w:eastAsia="Times New Roman" w:hAnsi="Times New Roman" w:cs="Times New Roman"/>
          <w:b/>
          <w:bCs/>
          <w:sz w:val="28"/>
          <w:szCs w:val="28"/>
          <w:lang w:eastAsia="ru-RU"/>
        </w:rPr>
        <w:t xml:space="preserve"> </w:t>
      </w:r>
      <w:r w:rsidRPr="00176077">
        <w:rPr>
          <w:rFonts w:ascii="Times New Roman" w:eastAsia="Times New Roman" w:hAnsi="Times New Roman" w:cs="Times New Roman"/>
          <w:sz w:val="28"/>
          <w:szCs w:val="28"/>
          <w:lang w:eastAsia="ru-RU"/>
        </w:rPr>
        <w:t>Принимать решения в стандартных и нестандартных ситуациях и нести за них ответственность.</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bCs/>
          <w:sz w:val="28"/>
          <w:szCs w:val="28"/>
          <w:lang w:eastAsia="ru-RU"/>
        </w:rPr>
        <w:t>ОК 4.</w:t>
      </w:r>
      <w:r w:rsidRPr="00176077">
        <w:rPr>
          <w:rFonts w:ascii="Times New Roman" w:eastAsia="Times New Roman" w:hAnsi="Times New Roman" w:cs="Times New Roman"/>
          <w:b/>
          <w:bCs/>
          <w:sz w:val="28"/>
          <w:szCs w:val="28"/>
          <w:lang w:eastAsia="ru-RU"/>
        </w:rPr>
        <w:t xml:space="preserve"> </w:t>
      </w:r>
      <w:r w:rsidRPr="00176077">
        <w:rPr>
          <w:rFonts w:ascii="Times New Roman" w:eastAsia="Times New Roman" w:hAnsi="Times New Roman" w:cs="Times New Roman"/>
          <w:sz w:val="28"/>
          <w:szCs w:val="28"/>
          <w:lang w:eastAsia="ru-RU"/>
        </w:rPr>
        <w:t>Осуществлять поиск информации, необходимой для эффективного выполнения профессиональных задач.</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bCs/>
          <w:sz w:val="28"/>
          <w:szCs w:val="28"/>
          <w:lang w:eastAsia="ru-RU"/>
        </w:rPr>
        <w:t>ОК 5</w:t>
      </w:r>
      <w:r w:rsidRPr="00176077">
        <w:rPr>
          <w:rFonts w:ascii="Times New Roman" w:eastAsia="Times New Roman" w:hAnsi="Times New Roman" w:cs="Times New Roman"/>
          <w:sz w:val="28"/>
          <w:szCs w:val="28"/>
          <w:lang w:eastAsia="ru-RU"/>
        </w:rPr>
        <w:t xml:space="preserve">. Использовать информационно-коммуникационные технологии в профессиональной деятельности. </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bCs/>
          <w:sz w:val="28"/>
          <w:szCs w:val="28"/>
          <w:lang w:eastAsia="ru-RU"/>
        </w:rPr>
        <w:t>ОК 6</w:t>
      </w:r>
      <w:r w:rsidRPr="00176077">
        <w:rPr>
          <w:rFonts w:ascii="Times New Roman" w:eastAsia="Times New Roman" w:hAnsi="Times New Roman" w:cs="Times New Roman"/>
          <w:sz w:val="28"/>
          <w:szCs w:val="28"/>
          <w:lang w:eastAsia="ru-RU"/>
        </w:rPr>
        <w:t>. Работать в коллективе и команде, эффективно общаться с коллегами, руководством, клиентами.</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bCs/>
          <w:sz w:val="28"/>
          <w:szCs w:val="28"/>
          <w:lang w:eastAsia="ru-RU"/>
        </w:rPr>
        <w:t>ОК 7.</w:t>
      </w:r>
      <w:r w:rsidRPr="00176077">
        <w:rPr>
          <w:rFonts w:ascii="Times New Roman" w:eastAsia="Times New Roman" w:hAnsi="Times New Roman" w:cs="Times New Roman"/>
          <w:b/>
          <w:bCs/>
          <w:sz w:val="28"/>
          <w:szCs w:val="28"/>
          <w:lang w:eastAsia="ru-RU"/>
        </w:rPr>
        <w:t xml:space="preserve">  </w:t>
      </w:r>
      <w:r w:rsidRPr="00176077">
        <w:rPr>
          <w:rFonts w:ascii="Times New Roman" w:eastAsia="Times New Roman" w:hAnsi="Times New Roman" w:cs="Times New Roman"/>
          <w:sz w:val="28"/>
          <w:szCs w:val="28"/>
          <w:lang w:eastAsia="ru-RU"/>
        </w:rPr>
        <w:t>Брать на себя ответственность за работу членов команды (подчиненных), результат выполнения заданий.</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bCs/>
          <w:sz w:val="28"/>
          <w:szCs w:val="28"/>
          <w:lang w:eastAsia="ru-RU"/>
        </w:rPr>
        <w:t>ОК 8.</w:t>
      </w:r>
      <w:r w:rsidRPr="00176077">
        <w:rPr>
          <w:rFonts w:ascii="Times New Roman" w:eastAsia="Times New Roman" w:hAnsi="Times New Roman" w:cs="Times New Roman"/>
          <w:b/>
          <w:bCs/>
          <w:sz w:val="28"/>
          <w:szCs w:val="28"/>
          <w:lang w:eastAsia="ru-RU"/>
        </w:rPr>
        <w:t xml:space="preserve"> </w:t>
      </w:r>
      <w:r w:rsidRPr="00176077">
        <w:rPr>
          <w:rFonts w:ascii="Times New Roman" w:eastAsia="Times New Roman" w:hAnsi="Times New Roman" w:cs="Times New Roman"/>
          <w:sz w:val="28"/>
          <w:szCs w:val="28"/>
          <w:lang w:eastAsia="ru-RU"/>
        </w:rPr>
        <w:t xml:space="preserve">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bCs/>
          <w:sz w:val="28"/>
          <w:szCs w:val="28"/>
          <w:lang w:eastAsia="ru-RU"/>
        </w:rPr>
        <w:t>ОК 9.</w:t>
      </w:r>
      <w:r w:rsidRPr="00176077">
        <w:rPr>
          <w:rFonts w:ascii="Times New Roman" w:eastAsia="Times New Roman" w:hAnsi="Times New Roman" w:cs="Times New Roman"/>
          <w:b/>
          <w:bCs/>
          <w:sz w:val="28"/>
          <w:szCs w:val="28"/>
          <w:lang w:eastAsia="ru-RU"/>
        </w:rPr>
        <w:t xml:space="preserve"> </w:t>
      </w:r>
      <w:r w:rsidRPr="00176077">
        <w:rPr>
          <w:rFonts w:ascii="Times New Roman" w:eastAsia="Times New Roman" w:hAnsi="Times New Roman" w:cs="Times New Roman"/>
          <w:sz w:val="28"/>
          <w:szCs w:val="28"/>
          <w:lang w:eastAsia="ru-RU"/>
        </w:rPr>
        <w:t>Ориентироваться в условиях частой смены технологий в профессиональной деятельности.</w:t>
      </w:r>
    </w:p>
    <w:p w:rsidR="00176077" w:rsidRPr="00176077" w:rsidRDefault="00176077" w:rsidP="00176077">
      <w:pPr>
        <w:suppressAutoHyphens/>
        <w:spacing w:after="0" w:line="240" w:lineRule="auto"/>
        <w:ind w:firstLine="709"/>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811"/>
      </w:tblGrid>
      <w:tr w:rsidR="00176077" w:rsidRPr="00176077" w:rsidTr="00176077">
        <w:trPr>
          <w:trHeight w:val="649"/>
        </w:trPr>
        <w:tc>
          <w:tcPr>
            <w:tcW w:w="1540" w:type="dxa"/>
            <w:hideMark/>
          </w:tcPr>
          <w:p w:rsidR="00176077" w:rsidRPr="00176077" w:rsidRDefault="00176077" w:rsidP="00176077">
            <w:pPr>
              <w:suppressAutoHyphens/>
              <w:spacing w:after="0" w:line="240" w:lineRule="auto"/>
              <w:jc w:val="center"/>
              <w:rPr>
                <w:rFonts w:ascii="Times New Roman" w:eastAsia="Times New Roman" w:hAnsi="Times New Roman" w:cs="Times New Roman"/>
                <w:b/>
                <w:bCs/>
                <w:sz w:val="24"/>
                <w:szCs w:val="24"/>
                <w:lang w:eastAsia="ru-RU"/>
              </w:rPr>
            </w:pPr>
            <w:r w:rsidRPr="00176077">
              <w:rPr>
                <w:rFonts w:ascii="Times New Roman" w:eastAsia="Times New Roman" w:hAnsi="Times New Roman" w:cs="Times New Roman"/>
                <w:b/>
                <w:bCs/>
                <w:sz w:val="24"/>
                <w:szCs w:val="24"/>
                <w:lang w:eastAsia="ru-RU"/>
              </w:rPr>
              <w:t>Коды результатов</w:t>
            </w:r>
          </w:p>
        </w:tc>
        <w:tc>
          <w:tcPr>
            <w:tcW w:w="7811" w:type="dxa"/>
            <w:hideMark/>
          </w:tcPr>
          <w:p w:rsidR="00176077" w:rsidRPr="00176077" w:rsidRDefault="00176077" w:rsidP="00176077">
            <w:pPr>
              <w:suppressAutoHyphens/>
              <w:spacing w:after="0" w:line="240" w:lineRule="auto"/>
              <w:jc w:val="center"/>
              <w:rPr>
                <w:rFonts w:ascii="Times New Roman" w:eastAsia="Times New Roman" w:hAnsi="Times New Roman" w:cs="Times New Roman"/>
                <w:b/>
                <w:bCs/>
                <w:sz w:val="24"/>
                <w:szCs w:val="24"/>
                <w:lang w:eastAsia="ru-RU"/>
              </w:rPr>
            </w:pPr>
            <w:r w:rsidRPr="00176077">
              <w:rPr>
                <w:rFonts w:ascii="Times New Roman" w:eastAsia="Times New Roman" w:hAnsi="Times New Roman" w:cs="Times New Roman"/>
                <w:b/>
                <w:bCs/>
                <w:sz w:val="24"/>
                <w:szCs w:val="24"/>
                <w:lang w:eastAsia="ru-RU"/>
              </w:rPr>
              <w:t>Планируемые результаты освоения дисциплины включают:</w:t>
            </w:r>
          </w:p>
          <w:p w:rsidR="00176077" w:rsidRPr="00176077" w:rsidRDefault="00176077" w:rsidP="00176077">
            <w:pPr>
              <w:suppressAutoHyphens/>
              <w:spacing w:after="0" w:line="240" w:lineRule="auto"/>
              <w:ind w:firstLine="709"/>
              <w:jc w:val="center"/>
              <w:rPr>
                <w:rFonts w:ascii="Times New Roman" w:eastAsia="Times New Roman" w:hAnsi="Times New Roman" w:cs="Times New Roman"/>
                <w:b/>
                <w:bCs/>
                <w:sz w:val="24"/>
                <w:szCs w:val="24"/>
                <w:lang w:eastAsia="ru-RU"/>
              </w:rPr>
            </w:pPr>
          </w:p>
        </w:tc>
      </w:tr>
      <w:tr w:rsidR="00176077" w:rsidRPr="00176077" w:rsidTr="00176077">
        <w:trPr>
          <w:trHeight w:val="212"/>
        </w:trPr>
        <w:tc>
          <w:tcPr>
            <w:tcW w:w="1540" w:type="dxa"/>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Cs/>
                <w:sz w:val="24"/>
                <w:szCs w:val="24"/>
                <w:lang w:eastAsia="ru-RU"/>
              </w:rPr>
              <w:t>ЛР 01</w:t>
            </w:r>
          </w:p>
        </w:tc>
        <w:tc>
          <w:tcPr>
            <w:tcW w:w="7811" w:type="dxa"/>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176077">
              <w:rPr>
                <w:rFonts w:ascii="Times New Roman" w:eastAsia="Times New Roman" w:hAnsi="Times New Roman" w:cs="Times New Roman"/>
                <w:sz w:val="24"/>
                <w:szCs w:val="24"/>
                <w:lang w:eastAsia="ru-RU"/>
              </w:rPr>
              <w:t>Осознающий себя гражданином и защитником великой страны.</w:t>
            </w:r>
          </w:p>
        </w:tc>
      </w:tr>
      <w:tr w:rsidR="00176077" w:rsidRPr="00176077" w:rsidTr="00176077">
        <w:trPr>
          <w:trHeight w:val="212"/>
        </w:trPr>
        <w:tc>
          <w:tcPr>
            <w:tcW w:w="1540" w:type="dxa"/>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ЛР 02</w:t>
            </w:r>
          </w:p>
        </w:tc>
        <w:tc>
          <w:tcPr>
            <w:tcW w:w="7811" w:type="dxa"/>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176077">
              <w:rPr>
                <w:rFonts w:ascii="Times New Roman" w:eastAsia="Times New Roman" w:hAnsi="Times New Roman" w:cs="Times New Roman"/>
                <w:sz w:val="24"/>
                <w:szCs w:val="24"/>
                <w:lang w:eastAsia="ru-RU"/>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lastRenderedPageBreak/>
              <w:t>ЛР 03</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highlight w:val="yellow"/>
                <w:lang w:eastAsia="ru-RU"/>
              </w:rPr>
            </w:pPr>
            <w:r w:rsidRPr="00176077">
              <w:rPr>
                <w:rFonts w:ascii="Times New Roman" w:eastAsia="Times New Roman" w:hAnsi="Times New Roman" w:cs="Times New Roman"/>
                <w:bCs/>
                <w:sz w:val="24"/>
                <w:szCs w:val="24"/>
                <w:lang w:eastAsia="ru-RU"/>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ЛР 04</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highlight w:val="yellow"/>
                <w:lang w:eastAsia="ru-RU"/>
              </w:rPr>
            </w:pPr>
            <w:r w:rsidRPr="00176077">
              <w:rPr>
                <w:rFonts w:ascii="Times New Roman" w:eastAsia="Times New Roman" w:hAnsi="Times New Roman" w:cs="Times New Roman"/>
                <w:bCs/>
                <w:sz w:val="24"/>
                <w:szCs w:val="24"/>
                <w:lang w:eastAsia="ru-RU"/>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ЛР 05</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highlight w:val="yellow"/>
                <w:lang w:eastAsia="ru-RU"/>
              </w:rPr>
            </w:pPr>
            <w:r w:rsidRPr="00176077">
              <w:rPr>
                <w:rFonts w:ascii="Times New Roman" w:eastAsia="Times New Roman" w:hAnsi="Times New Roman" w:cs="Times New Roman"/>
                <w:bCs/>
                <w:sz w:val="24"/>
                <w:szCs w:val="24"/>
                <w:lang w:eastAsia="ru-RU"/>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ЛР 06</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highlight w:val="yellow"/>
                <w:lang w:eastAsia="ru-RU"/>
              </w:rPr>
            </w:pPr>
            <w:r w:rsidRPr="00176077">
              <w:rPr>
                <w:rFonts w:ascii="Times New Roman" w:eastAsia="Times New Roman" w:hAnsi="Times New Roman" w:cs="Times New Roman"/>
                <w:bCs/>
                <w:sz w:val="24"/>
                <w:szCs w:val="24"/>
                <w:lang w:eastAsia="ru-RU"/>
              </w:rPr>
              <w:t>Проявляющий уважение к людям старшего поколения и готовность к участию в социальной поддержке и волонтерских движениях.</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ЛР 07</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ЛР 08</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ЛР 09</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ЛР 10</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Заботящийся о защите окружающей среды, собственной и чужой безопасности, в том числе цифровой.</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ЛР 13</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ЛР 14</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Демонстрирующий навыки анализа и интерпретации информации из различных источников с учетом нормативно-правовых норм</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ЛР 15</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МР 02</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МР 04</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МР 08</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владение языковыми средствами - умение ясно, логично и точно излагать свою точку зрения, использовать адекватные языковые средства</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МР 09</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 xml:space="preserve">владение навыками познавательной рефлексии как осознания совершаемых действий и мыслительных процессов, их результатов и </w:t>
            </w:r>
            <w:r w:rsidRPr="00176077">
              <w:rPr>
                <w:rFonts w:ascii="Times New Roman" w:eastAsia="Times New Roman" w:hAnsi="Times New Roman" w:cs="Times New Roman"/>
                <w:bCs/>
                <w:sz w:val="24"/>
                <w:szCs w:val="24"/>
                <w:lang w:eastAsia="ru-RU"/>
              </w:rPr>
              <w:lastRenderedPageBreak/>
              <w:t>оснований, границ своего знания и незнания, новых познавательных задач и средств их достижения</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lastRenderedPageBreak/>
              <w:t>ПРб 01</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Сформированность понятий о нормах русского литературного языка и применение знаний о них в речевой практике</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ПРб 02</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Владение навыками самоанализа и самооценки на основе наблюдений за собственной речью</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ПРб 03</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Владение умением анализировать текст с точки зрения наличия в нем явной и скрытой, основной и второстепенной информации</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ПРб 04.</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Владение умением представлять тексты в виде тезисов, конспектов, аннотаций, рефератов, сочинений различных жанров</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ПРб 05.</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ПРб 06.</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Сформированность представлений об изобразительно-выразительных возможностях русского языка</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ПРб 07</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ПРб 08</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ПРб 09</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tc>
      </w:tr>
      <w:tr w:rsidR="00176077" w:rsidRPr="00176077" w:rsidTr="00176077">
        <w:trPr>
          <w:trHeight w:val="212"/>
        </w:trPr>
        <w:tc>
          <w:tcPr>
            <w:tcW w:w="1540"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ПРб 10</w:t>
            </w:r>
          </w:p>
        </w:tc>
        <w:tc>
          <w:tcPr>
            <w:tcW w:w="7811" w:type="dxa"/>
            <w:tcBorders>
              <w:top w:val="single" w:sz="4" w:space="0" w:color="auto"/>
              <w:left w:val="single" w:sz="4" w:space="0" w:color="auto"/>
              <w:bottom w:val="single" w:sz="4" w:space="0" w:color="auto"/>
              <w:right w:val="single" w:sz="4" w:space="0" w:color="auto"/>
            </w:tcBorders>
          </w:tcPr>
          <w:p w:rsidR="00176077" w:rsidRPr="00176077" w:rsidRDefault="00176077" w:rsidP="0017607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Сформированность представлений о системе стилей языка художественной литературы</w:t>
            </w:r>
          </w:p>
        </w:tc>
      </w:tr>
    </w:tbl>
    <w:p w:rsidR="00176077" w:rsidRPr="00176077" w:rsidRDefault="00176077" w:rsidP="00176077">
      <w:pPr>
        <w:suppressAutoHyphens/>
        <w:spacing w:after="0" w:line="240" w:lineRule="auto"/>
        <w:ind w:firstLine="709"/>
        <w:jc w:val="both"/>
        <w:rPr>
          <w:rFonts w:ascii="Times New Roman" w:eastAsia="Times New Roman" w:hAnsi="Times New Roman" w:cs="Times New Roman"/>
          <w:sz w:val="28"/>
          <w:szCs w:val="28"/>
          <w:lang w:eastAsia="ru-RU"/>
        </w:rPr>
      </w:pPr>
    </w:p>
    <w:p w:rsidR="00176077" w:rsidRPr="00176077" w:rsidRDefault="00176077" w:rsidP="00176077">
      <w:pPr>
        <w:suppressAutoHyphens/>
        <w:spacing w:after="0" w:line="240" w:lineRule="auto"/>
        <w:ind w:firstLine="709"/>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br w:type="page"/>
      </w:r>
    </w:p>
    <w:p w:rsidR="00176077" w:rsidRPr="00176077" w:rsidRDefault="00176077" w:rsidP="00176077">
      <w:pPr>
        <w:autoSpaceDE w:val="0"/>
        <w:autoSpaceDN w:val="0"/>
        <w:adjustRightInd w:val="0"/>
        <w:spacing w:after="0" w:line="240" w:lineRule="auto"/>
        <w:jc w:val="center"/>
        <w:rPr>
          <w:rFonts w:ascii="Times New Roman" w:eastAsia="Calibri" w:hAnsi="Times New Roman" w:cs="Times New Roman"/>
          <w:sz w:val="28"/>
          <w:szCs w:val="28"/>
          <w:lang w:eastAsia="ru-RU"/>
        </w:rPr>
      </w:pPr>
      <w:r w:rsidRPr="00176077">
        <w:rPr>
          <w:rFonts w:ascii="Times New Roman" w:eastAsia="Times New Roman" w:hAnsi="Times New Roman" w:cs="Times New Roman"/>
          <w:b/>
          <w:sz w:val="28"/>
          <w:szCs w:val="28"/>
          <w:lang w:eastAsia="ru-RU"/>
        </w:rPr>
        <w:lastRenderedPageBreak/>
        <w:t>2. СТРУКТУРА И СОДЕРЖАНИЕ УЧЕБНОЙ ДИСЦИПЛИНЫ</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176077">
        <w:rPr>
          <w:rFonts w:ascii="Times New Roman" w:eastAsia="Times New Roman" w:hAnsi="Times New Roman" w:cs="Times New Roman"/>
          <w:b/>
          <w:sz w:val="28"/>
          <w:szCs w:val="28"/>
          <w:lang w:eastAsia="ru-RU"/>
        </w:rPr>
        <w:t>2.1. Объем учебной дисциплины и виды учебной работы</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176077" w:rsidRPr="00176077" w:rsidTr="00176077">
        <w:trPr>
          <w:trHeight w:val="460"/>
        </w:trPr>
        <w:tc>
          <w:tcPr>
            <w:tcW w:w="7621" w:type="dxa"/>
            <w:shd w:val="clear" w:color="auto" w:fill="auto"/>
          </w:tcPr>
          <w:p w:rsidR="00176077" w:rsidRPr="00176077" w:rsidRDefault="00176077" w:rsidP="00176077">
            <w:pPr>
              <w:spacing w:after="0" w:line="240" w:lineRule="auto"/>
              <w:jc w:val="center"/>
              <w:rPr>
                <w:rFonts w:ascii="Times New Roman" w:eastAsia="Times New Roman" w:hAnsi="Times New Roman" w:cs="Times New Roman"/>
                <w:color w:val="0D0D0D"/>
                <w:sz w:val="28"/>
                <w:szCs w:val="28"/>
                <w:lang w:eastAsia="ru-RU"/>
              </w:rPr>
            </w:pPr>
            <w:r w:rsidRPr="00176077">
              <w:rPr>
                <w:rFonts w:ascii="Times New Roman" w:eastAsia="Times New Roman" w:hAnsi="Times New Roman" w:cs="Times New Roman"/>
                <w:b/>
                <w:color w:val="0D0D0D"/>
                <w:sz w:val="28"/>
                <w:szCs w:val="28"/>
                <w:lang w:eastAsia="ru-RU"/>
              </w:rPr>
              <w:t>Вид учебной работы</w:t>
            </w:r>
          </w:p>
        </w:tc>
        <w:tc>
          <w:tcPr>
            <w:tcW w:w="1701" w:type="dxa"/>
            <w:shd w:val="clear" w:color="auto" w:fill="auto"/>
          </w:tcPr>
          <w:p w:rsidR="00176077" w:rsidRPr="00176077" w:rsidRDefault="00176077" w:rsidP="00176077">
            <w:pPr>
              <w:spacing w:after="0" w:line="240" w:lineRule="auto"/>
              <w:jc w:val="center"/>
              <w:rPr>
                <w:rFonts w:ascii="Times New Roman" w:eastAsia="Times New Roman" w:hAnsi="Times New Roman" w:cs="Times New Roman"/>
                <w:iCs/>
                <w:color w:val="0D0D0D"/>
                <w:sz w:val="28"/>
                <w:szCs w:val="28"/>
                <w:lang w:eastAsia="ru-RU"/>
              </w:rPr>
            </w:pPr>
            <w:r w:rsidRPr="00176077">
              <w:rPr>
                <w:rFonts w:ascii="Times New Roman" w:eastAsia="Times New Roman" w:hAnsi="Times New Roman" w:cs="Times New Roman"/>
                <w:b/>
                <w:iCs/>
                <w:color w:val="0D0D0D"/>
                <w:sz w:val="28"/>
                <w:szCs w:val="28"/>
                <w:lang w:eastAsia="ru-RU"/>
              </w:rPr>
              <w:t>Объем часов</w:t>
            </w:r>
          </w:p>
        </w:tc>
      </w:tr>
      <w:tr w:rsidR="00176077" w:rsidRPr="00176077" w:rsidTr="00176077">
        <w:trPr>
          <w:trHeight w:val="285"/>
        </w:trPr>
        <w:tc>
          <w:tcPr>
            <w:tcW w:w="7621" w:type="dxa"/>
            <w:shd w:val="clear" w:color="auto" w:fill="auto"/>
          </w:tcPr>
          <w:p w:rsidR="00176077" w:rsidRPr="00176077" w:rsidRDefault="00176077" w:rsidP="00176077">
            <w:pPr>
              <w:spacing w:after="0" w:line="240" w:lineRule="auto"/>
              <w:rPr>
                <w:rFonts w:ascii="Times New Roman" w:eastAsia="Times New Roman" w:hAnsi="Times New Roman" w:cs="Times New Roman"/>
                <w:b/>
                <w:sz w:val="28"/>
                <w:szCs w:val="28"/>
                <w:lang w:eastAsia="ru-RU"/>
              </w:rPr>
            </w:pPr>
            <w:r w:rsidRPr="00176077">
              <w:rPr>
                <w:rFonts w:ascii="Times New Roman" w:eastAsia="Times New Roman" w:hAnsi="Times New Roman" w:cs="Times New Roman"/>
                <w:b/>
                <w:sz w:val="28"/>
                <w:szCs w:val="28"/>
                <w:lang w:eastAsia="ru-RU"/>
              </w:rPr>
              <w:t>Объем образовательной программы учебной дисциплины</w:t>
            </w:r>
          </w:p>
        </w:tc>
        <w:tc>
          <w:tcPr>
            <w:tcW w:w="1701" w:type="dxa"/>
            <w:shd w:val="clear" w:color="auto" w:fill="auto"/>
          </w:tcPr>
          <w:p w:rsidR="00176077" w:rsidRPr="00176077" w:rsidRDefault="00176077" w:rsidP="00176077">
            <w:pPr>
              <w:spacing w:after="0" w:line="240" w:lineRule="auto"/>
              <w:jc w:val="center"/>
              <w:rPr>
                <w:rFonts w:ascii="Times New Roman" w:eastAsia="Times New Roman" w:hAnsi="Times New Roman" w:cs="Times New Roman"/>
                <w:iCs/>
                <w:color w:val="0D0D0D"/>
                <w:sz w:val="28"/>
                <w:szCs w:val="28"/>
                <w:lang w:eastAsia="ru-RU"/>
              </w:rPr>
            </w:pPr>
            <w:r w:rsidRPr="00176077">
              <w:rPr>
                <w:rFonts w:ascii="Times New Roman" w:eastAsia="Times New Roman" w:hAnsi="Times New Roman" w:cs="Times New Roman"/>
                <w:iCs/>
                <w:color w:val="0D0D0D"/>
                <w:sz w:val="28"/>
                <w:szCs w:val="28"/>
                <w:lang w:eastAsia="ru-RU"/>
              </w:rPr>
              <w:t>101</w:t>
            </w:r>
          </w:p>
        </w:tc>
      </w:tr>
      <w:tr w:rsidR="00176077" w:rsidRPr="00176077" w:rsidTr="00176077">
        <w:tc>
          <w:tcPr>
            <w:tcW w:w="7621" w:type="dxa"/>
            <w:shd w:val="clear" w:color="auto" w:fill="auto"/>
          </w:tcPr>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b/>
                <w:sz w:val="28"/>
                <w:szCs w:val="28"/>
                <w:lang w:eastAsia="ru-RU"/>
              </w:rPr>
              <w:t>Основное содержание</w:t>
            </w:r>
          </w:p>
        </w:tc>
        <w:tc>
          <w:tcPr>
            <w:tcW w:w="1701" w:type="dxa"/>
            <w:shd w:val="clear" w:color="auto" w:fill="auto"/>
          </w:tcPr>
          <w:p w:rsidR="00176077" w:rsidRPr="00176077" w:rsidRDefault="00176077" w:rsidP="00176077">
            <w:pPr>
              <w:spacing w:after="0" w:line="240" w:lineRule="auto"/>
              <w:jc w:val="center"/>
              <w:rPr>
                <w:rFonts w:ascii="Times New Roman" w:eastAsia="Times New Roman" w:hAnsi="Times New Roman" w:cs="Times New Roman"/>
                <w:iCs/>
                <w:color w:val="0D0D0D"/>
                <w:sz w:val="28"/>
                <w:szCs w:val="28"/>
                <w:lang w:eastAsia="ru-RU"/>
              </w:rPr>
            </w:pPr>
            <w:r w:rsidRPr="00176077">
              <w:rPr>
                <w:rFonts w:ascii="Times New Roman" w:eastAsia="Times New Roman" w:hAnsi="Times New Roman" w:cs="Times New Roman"/>
                <w:iCs/>
                <w:color w:val="0D0D0D"/>
                <w:sz w:val="28"/>
                <w:szCs w:val="28"/>
                <w:lang w:eastAsia="ru-RU"/>
              </w:rPr>
              <w:t>89</w:t>
            </w:r>
          </w:p>
        </w:tc>
      </w:tr>
      <w:tr w:rsidR="00176077" w:rsidRPr="00176077" w:rsidTr="00176077">
        <w:tc>
          <w:tcPr>
            <w:tcW w:w="7621" w:type="dxa"/>
            <w:shd w:val="clear" w:color="auto" w:fill="auto"/>
          </w:tcPr>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в том числе:</w:t>
            </w:r>
          </w:p>
        </w:tc>
        <w:tc>
          <w:tcPr>
            <w:tcW w:w="1701" w:type="dxa"/>
            <w:shd w:val="clear" w:color="auto" w:fill="auto"/>
          </w:tcPr>
          <w:p w:rsidR="00176077" w:rsidRPr="00176077" w:rsidRDefault="00176077" w:rsidP="00176077">
            <w:pPr>
              <w:spacing w:after="0" w:line="240" w:lineRule="auto"/>
              <w:jc w:val="center"/>
              <w:rPr>
                <w:rFonts w:ascii="Times New Roman" w:eastAsia="Times New Roman" w:hAnsi="Times New Roman" w:cs="Times New Roman"/>
                <w:iCs/>
                <w:color w:val="0D0D0D"/>
                <w:sz w:val="28"/>
                <w:szCs w:val="28"/>
                <w:lang w:eastAsia="ru-RU"/>
              </w:rPr>
            </w:pPr>
          </w:p>
        </w:tc>
      </w:tr>
      <w:tr w:rsidR="00176077" w:rsidRPr="00176077" w:rsidTr="00176077">
        <w:tc>
          <w:tcPr>
            <w:tcW w:w="7621" w:type="dxa"/>
            <w:shd w:val="clear" w:color="auto" w:fill="auto"/>
          </w:tcPr>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 xml:space="preserve">    теоретическое обучение</w:t>
            </w:r>
          </w:p>
        </w:tc>
        <w:tc>
          <w:tcPr>
            <w:tcW w:w="1701" w:type="dxa"/>
            <w:shd w:val="clear" w:color="auto" w:fill="auto"/>
          </w:tcPr>
          <w:p w:rsidR="00176077" w:rsidRPr="00176077" w:rsidRDefault="00176077" w:rsidP="00176077">
            <w:pPr>
              <w:spacing w:after="0" w:line="240" w:lineRule="auto"/>
              <w:jc w:val="center"/>
              <w:rPr>
                <w:rFonts w:ascii="Times New Roman" w:eastAsia="Times New Roman" w:hAnsi="Times New Roman" w:cs="Times New Roman"/>
                <w:iCs/>
                <w:color w:val="0D0D0D"/>
                <w:sz w:val="28"/>
                <w:szCs w:val="28"/>
                <w:lang w:eastAsia="ru-RU"/>
              </w:rPr>
            </w:pPr>
            <w:r w:rsidRPr="00176077">
              <w:rPr>
                <w:rFonts w:ascii="Times New Roman" w:eastAsia="Times New Roman" w:hAnsi="Times New Roman" w:cs="Times New Roman"/>
                <w:iCs/>
                <w:color w:val="0D0D0D"/>
                <w:sz w:val="28"/>
                <w:szCs w:val="28"/>
                <w:lang w:eastAsia="ru-RU"/>
              </w:rPr>
              <w:t>9</w:t>
            </w:r>
          </w:p>
        </w:tc>
      </w:tr>
      <w:tr w:rsidR="00176077" w:rsidRPr="00176077" w:rsidTr="00176077">
        <w:tc>
          <w:tcPr>
            <w:tcW w:w="7621" w:type="dxa"/>
            <w:shd w:val="clear" w:color="auto" w:fill="auto"/>
          </w:tcPr>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 xml:space="preserve">    лабораторные и практические занятия</w:t>
            </w:r>
          </w:p>
        </w:tc>
        <w:tc>
          <w:tcPr>
            <w:tcW w:w="1701" w:type="dxa"/>
            <w:shd w:val="clear" w:color="auto" w:fill="auto"/>
          </w:tcPr>
          <w:p w:rsidR="00176077" w:rsidRPr="00176077" w:rsidRDefault="00176077" w:rsidP="00176077">
            <w:pPr>
              <w:spacing w:after="0" w:line="240" w:lineRule="auto"/>
              <w:jc w:val="center"/>
              <w:rPr>
                <w:rFonts w:ascii="Times New Roman" w:eastAsia="Times New Roman" w:hAnsi="Times New Roman" w:cs="Times New Roman"/>
                <w:iCs/>
                <w:color w:val="0D0D0D"/>
                <w:sz w:val="28"/>
                <w:szCs w:val="28"/>
                <w:lang w:eastAsia="ru-RU"/>
              </w:rPr>
            </w:pPr>
            <w:r w:rsidRPr="00176077">
              <w:rPr>
                <w:rFonts w:ascii="Times New Roman" w:eastAsia="Times New Roman" w:hAnsi="Times New Roman" w:cs="Times New Roman"/>
                <w:iCs/>
                <w:color w:val="0D0D0D"/>
                <w:sz w:val="28"/>
                <w:szCs w:val="28"/>
                <w:lang w:eastAsia="ru-RU"/>
              </w:rPr>
              <w:t>57</w:t>
            </w:r>
          </w:p>
        </w:tc>
      </w:tr>
      <w:tr w:rsidR="00176077" w:rsidRPr="00176077" w:rsidTr="00176077">
        <w:tc>
          <w:tcPr>
            <w:tcW w:w="7621" w:type="dxa"/>
            <w:shd w:val="clear" w:color="auto" w:fill="auto"/>
          </w:tcPr>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 xml:space="preserve">    контрольные работы (если есть)</w:t>
            </w:r>
          </w:p>
        </w:tc>
        <w:tc>
          <w:tcPr>
            <w:tcW w:w="1701" w:type="dxa"/>
            <w:shd w:val="clear" w:color="auto" w:fill="auto"/>
          </w:tcPr>
          <w:p w:rsidR="00176077" w:rsidRPr="00176077" w:rsidRDefault="00176077" w:rsidP="00176077">
            <w:pPr>
              <w:spacing w:after="0" w:line="240" w:lineRule="auto"/>
              <w:jc w:val="center"/>
              <w:rPr>
                <w:rFonts w:ascii="Times New Roman" w:eastAsia="Times New Roman" w:hAnsi="Times New Roman" w:cs="Times New Roman"/>
                <w:iCs/>
                <w:color w:val="0D0D0D"/>
                <w:sz w:val="28"/>
                <w:szCs w:val="28"/>
                <w:lang w:eastAsia="ru-RU"/>
              </w:rPr>
            </w:pPr>
            <w:r w:rsidRPr="00176077">
              <w:rPr>
                <w:rFonts w:ascii="Times New Roman" w:eastAsia="Times New Roman" w:hAnsi="Times New Roman" w:cs="Times New Roman"/>
                <w:iCs/>
                <w:color w:val="0D0D0D"/>
                <w:sz w:val="28"/>
                <w:szCs w:val="28"/>
                <w:lang w:eastAsia="ru-RU"/>
              </w:rPr>
              <w:t>5</w:t>
            </w:r>
          </w:p>
        </w:tc>
      </w:tr>
      <w:tr w:rsidR="00176077" w:rsidRPr="00176077" w:rsidTr="00176077">
        <w:tc>
          <w:tcPr>
            <w:tcW w:w="7621" w:type="dxa"/>
            <w:shd w:val="clear" w:color="auto" w:fill="auto"/>
          </w:tcPr>
          <w:p w:rsidR="00176077" w:rsidRPr="00176077" w:rsidRDefault="00176077" w:rsidP="00176077">
            <w:pPr>
              <w:spacing w:after="0" w:line="240" w:lineRule="auto"/>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Индивидуальный проект (в рамках времени отведенного на изучение дисциплины)</w:t>
            </w:r>
          </w:p>
        </w:tc>
        <w:tc>
          <w:tcPr>
            <w:tcW w:w="1701" w:type="dxa"/>
            <w:shd w:val="clear" w:color="auto" w:fill="auto"/>
          </w:tcPr>
          <w:p w:rsidR="00176077" w:rsidRPr="00176077" w:rsidRDefault="00176077" w:rsidP="00176077">
            <w:pPr>
              <w:spacing w:after="0" w:line="240" w:lineRule="auto"/>
              <w:jc w:val="center"/>
              <w:rPr>
                <w:rFonts w:ascii="Times New Roman" w:eastAsia="Times New Roman" w:hAnsi="Times New Roman" w:cs="Times New Roman"/>
                <w:iCs/>
                <w:color w:val="0D0D0D"/>
                <w:sz w:val="28"/>
                <w:szCs w:val="28"/>
                <w:lang w:eastAsia="ru-RU"/>
              </w:rPr>
            </w:pPr>
          </w:p>
        </w:tc>
      </w:tr>
      <w:tr w:rsidR="00176077" w:rsidRPr="00176077" w:rsidTr="00176077">
        <w:tc>
          <w:tcPr>
            <w:tcW w:w="7621" w:type="dxa"/>
            <w:shd w:val="clear" w:color="auto" w:fill="auto"/>
            <w:vAlign w:val="center"/>
          </w:tcPr>
          <w:p w:rsidR="00176077" w:rsidRPr="00176077" w:rsidRDefault="00176077" w:rsidP="00176077">
            <w:pPr>
              <w:suppressAutoHyphens/>
              <w:spacing w:after="0" w:line="240" w:lineRule="auto"/>
              <w:rPr>
                <w:rFonts w:ascii="Times New Roman" w:eastAsia="Times New Roman" w:hAnsi="Times New Roman" w:cs="Times New Roman"/>
                <w:b/>
                <w:bCs/>
                <w:sz w:val="28"/>
                <w:szCs w:val="24"/>
                <w:lang w:eastAsia="ru-RU"/>
              </w:rPr>
            </w:pPr>
            <w:r w:rsidRPr="00176077">
              <w:rPr>
                <w:rFonts w:ascii="Times New Roman" w:eastAsia="Times New Roman" w:hAnsi="Times New Roman" w:cs="Times New Roman"/>
                <w:b/>
                <w:bCs/>
                <w:sz w:val="28"/>
                <w:szCs w:val="24"/>
                <w:lang w:eastAsia="ru-RU"/>
              </w:rPr>
              <w:t>Профессионально ориентированное содержание</w:t>
            </w:r>
          </w:p>
        </w:tc>
        <w:tc>
          <w:tcPr>
            <w:tcW w:w="1701" w:type="dxa"/>
            <w:shd w:val="clear" w:color="auto" w:fill="auto"/>
          </w:tcPr>
          <w:p w:rsidR="00176077" w:rsidRPr="00176077" w:rsidRDefault="00176077" w:rsidP="00176077">
            <w:pPr>
              <w:spacing w:after="0" w:line="240" w:lineRule="auto"/>
              <w:rPr>
                <w:rFonts w:ascii="Times New Roman" w:eastAsia="Times New Roman" w:hAnsi="Times New Roman" w:cs="Times New Roman"/>
                <w:iCs/>
                <w:color w:val="0D0D0D"/>
                <w:sz w:val="28"/>
                <w:szCs w:val="28"/>
                <w:lang w:eastAsia="ru-RU"/>
              </w:rPr>
            </w:pPr>
          </w:p>
          <w:p w:rsidR="00176077" w:rsidRPr="00176077" w:rsidRDefault="00176077" w:rsidP="00176077">
            <w:pPr>
              <w:spacing w:after="0" w:line="240" w:lineRule="auto"/>
              <w:jc w:val="center"/>
              <w:rPr>
                <w:rFonts w:ascii="Times New Roman" w:eastAsia="Times New Roman" w:hAnsi="Times New Roman" w:cs="Times New Roman"/>
                <w:iCs/>
                <w:color w:val="0D0D0D"/>
                <w:sz w:val="28"/>
                <w:szCs w:val="28"/>
                <w:lang w:eastAsia="ru-RU"/>
              </w:rPr>
            </w:pPr>
          </w:p>
        </w:tc>
      </w:tr>
      <w:tr w:rsidR="00176077" w:rsidRPr="00176077" w:rsidTr="00176077">
        <w:tc>
          <w:tcPr>
            <w:tcW w:w="7621" w:type="dxa"/>
            <w:shd w:val="clear" w:color="auto" w:fill="auto"/>
            <w:vAlign w:val="center"/>
          </w:tcPr>
          <w:p w:rsidR="00176077" w:rsidRPr="00176077" w:rsidRDefault="00176077" w:rsidP="00176077">
            <w:pPr>
              <w:suppressAutoHyphens/>
              <w:spacing w:after="0" w:line="240" w:lineRule="auto"/>
              <w:rPr>
                <w:rFonts w:ascii="Times New Roman" w:eastAsia="Times New Roman" w:hAnsi="Times New Roman" w:cs="Times New Roman"/>
                <w:b/>
                <w:bCs/>
                <w:sz w:val="28"/>
                <w:szCs w:val="24"/>
                <w:lang w:eastAsia="ru-RU"/>
              </w:rPr>
            </w:pPr>
            <w:r w:rsidRPr="00176077">
              <w:rPr>
                <w:rFonts w:ascii="Times New Roman" w:eastAsia="Times New Roman" w:hAnsi="Times New Roman" w:cs="Times New Roman"/>
                <w:sz w:val="28"/>
                <w:szCs w:val="24"/>
                <w:lang w:eastAsia="ru-RU"/>
              </w:rPr>
              <w:t>в том числе:</w:t>
            </w:r>
          </w:p>
        </w:tc>
        <w:tc>
          <w:tcPr>
            <w:tcW w:w="1701" w:type="dxa"/>
            <w:shd w:val="clear" w:color="auto" w:fill="auto"/>
          </w:tcPr>
          <w:p w:rsidR="00176077" w:rsidRPr="00176077" w:rsidRDefault="00176077" w:rsidP="00176077">
            <w:pPr>
              <w:spacing w:after="0" w:line="240" w:lineRule="auto"/>
              <w:rPr>
                <w:rFonts w:ascii="Times New Roman" w:eastAsia="Times New Roman" w:hAnsi="Times New Roman" w:cs="Times New Roman"/>
                <w:iCs/>
                <w:color w:val="0D0D0D"/>
                <w:sz w:val="28"/>
                <w:szCs w:val="28"/>
                <w:lang w:eastAsia="ru-RU"/>
              </w:rPr>
            </w:pPr>
          </w:p>
        </w:tc>
      </w:tr>
      <w:tr w:rsidR="00176077" w:rsidRPr="00176077" w:rsidTr="00176077">
        <w:tc>
          <w:tcPr>
            <w:tcW w:w="7621" w:type="dxa"/>
            <w:shd w:val="clear" w:color="auto" w:fill="auto"/>
            <w:vAlign w:val="center"/>
          </w:tcPr>
          <w:p w:rsidR="00176077" w:rsidRPr="00176077" w:rsidRDefault="00176077" w:rsidP="00176077">
            <w:pPr>
              <w:suppressAutoHyphens/>
              <w:spacing w:after="0" w:line="240" w:lineRule="auto"/>
              <w:rPr>
                <w:rFonts w:ascii="Times New Roman" w:eastAsia="Times New Roman" w:hAnsi="Times New Roman" w:cs="Times New Roman"/>
                <w:sz w:val="28"/>
                <w:szCs w:val="24"/>
                <w:lang w:eastAsia="ru-RU"/>
              </w:rPr>
            </w:pPr>
            <w:r w:rsidRPr="00176077">
              <w:rPr>
                <w:rFonts w:ascii="Times New Roman" w:eastAsia="Times New Roman" w:hAnsi="Times New Roman" w:cs="Times New Roman"/>
                <w:sz w:val="28"/>
                <w:szCs w:val="24"/>
                <w:lang w:eastAsia="ru-RU"/>
              </w:rPr>
              <w:t>теоретическое обучение</w:t>
            </w:r>
          </w:p>
        </w:tc>
        <w:tc>
          <w:tcPr>
            <w:tcW w:w="1701" w:type="dxa"/>
            <w:shd w:val="clear" w:color="auto" w:fill="auto"/>
          </w:tcPr>
          <w:p w:rsidR="00176077" w:rsidRPr="00176077" w:rsidRDefault="00176077" w:rsidP="00176077">
            <w:pPr>
              <w:spacing w:after="0" w:line="240" w:lineRule="auto"/>
              <w:jc w:val="center"/>
              <w:rPr>
                <w:rFonts w:ascii="Times New Roman" w:eastAsia="Times New Roman" w:hAnsi="Times New Roman" w:cs="Times New Roman"/>
                <w:iCs/>
                <w:color w:val="0D0D0D"/>
                <w:sz w:val="28"/>
                <w:szCs w:val="28"/>
                <w:lang w:eastAsia="ru-RU"/>
              </w:rPr>
            </w:pPr>
            <w:r w:rsidRPr="00176077">
              <w:rPr>
                <w:rFonts w:ascii="Times New Roman" w:eastAsia="Times New Roman" w:hAnsi="Times New Roman" w:cs="Times New Roman"/>
                <w:iCs/>
                <w:color w:val="0D0D0D"/>
                <w:sz w:val="28"/>
                <w:szCs w:val="28"/>
                <w:lang w:eastAsia="ru-RU"/>
              </w:rPr>
              <w:t>2</w:t>
            </w:r>
          </w:p>
        </w:tc>
      </w:tr>
      <w:tr w:rsidR="00176077" w:rsidRPr="00176077" w:rsidTr="00176077">
        <w:tc>
          <w:tcPr>
            <w:tcW w:w="7621" w:type="dxa"/>
            <w:shd w:val="clear" w:color="auto" w:fill="auto"/>
            <w:vAlign w:val="center"/>
          </w:tcPr>
          <w:p w:rsidR="00176077" w:rsidRPr="00176077" w:rsidRDefault="00176077" w:rsidP="00176077">
            <w:pPr>
              <w:suppressAutoHyphens/>
              <w:spacing w:after="0" w:line="240" w:lineRule="auto"/>
              <w:rPr>
                <w:rFonts w:ascii="Times New Roman" w:eastAsia="Times New Roman" w:hAnsi="Times New Roman" w:cs="Times New Roman"/>
                <w:sz w:val="28"/>
                <w:szCs w:val="24"/>
                <w:lang w:eastAsia="ru-RU"/>
              </w:rPr>
            </w:pPr>
            <w:r w:rsidRPr="00176077">
              <w:rPr>
                <w:rFonts w:ascii="Times New Roman" w:eastAsia="Times New Roman" w:hAnsi="Times New Roman" w:cs="Times New Roman"/>
                <w:sz w:val="28"/>
                <w:szCs w:val="24"/>
                <w:lang w:eastAsia="ru-RU"/>
              </w:rPr>
              <w:t>практические занятия</w:t>
            </w:r>
          </w:p>
        </w:tc>
        <w:tc>
          <w:tcPr>
            <w:tcW w:w="1701" w:type="dxa"/>
            <w:shd w:val="clear" w:color="auto" w:fill="auto"/>
          </w:tcPr>
          <w:p w:rsidR="00176077" w:rsidRPr="00176077" w:rsidRDefault="00176077" w:rsidP="00176077">
            <w:pPr>
              <w:spacing w:after="0" w:line="240" w:lineRule="auto"/>
              <w:jc w:val="center"/>
              <w:rPr>
                <w:rFonts w:ascii="Times New Roman" w:eastAsia="Times New Roman" w:hAnsi="Times New Roman" w:cs="Times New Roman"/>
                <w:iCs/>
                <w:color w:val="0D0D0D"/>
                <w:sz w:val="28"/>
                <w:szCs w:val="28"/>
                <w:lang w:eastAsia="ru-RU"/>
              </w:rPr>
            </w:pPr>
            <w:r w:rsidRPr="00176077">
              <w:rPr>
                <w:rFonts w:ascii="Times New Roman" w:eastAsia="Times New Roman" w:hAnsi="Times New Roman" w:cs="Times New Roman"/>
                <w:iCs/>
                <w:color w:val="0D0D0D"/>
                <w:sz w:val="28"/>
                <w:szCs w:val="28"/>
                <w:lang w:eastAsia="ru-RU"/>
              </w:rPr>
              <w:t>16</w:t>
            </w:r>
          </w:p>
        </w:tc>
      </w:tr>
      <w:tr w:rsidR="00176077" w:rsidRPr="00176077" w:rsidTr="00176077">
        <w:tc>
          <w:tcPr>
            <w:tcW w:w="7621" w:type="dxa"/>
            <w:shd w:val="clear" w:color="auto" w:fill="auto"/>
            <w:vAlign w:val="center"/>
          </w:tcPr>
          <w:p w:rsidR="00176077" w:rsidRPr="00176077" w:rsidRDefault="00176077" w:rsidP="00176077">
            <w:pPr>
              <w:suppressAutoHyphens/>
              <w:spacing w:after="0" w:line="240" w:lineRule="auto"/>
              <w:rPr>
                <w:rFonts w:ascii="Times New Roman" w:eastAsia="Times New Roman" w:hAnsi="Times New Roman" w:cs="Times New Roman"/>
                <w:sz w:val="28"/>
                <w:szCs w:val="24"/>
                <w:lang w:eastAsia="ru-RU"/>
              </w:rPr>
            </w:pPr>
            <w:r w:rsidRPr="00176077">
              <w:rPr>
                <w:rFonts w:ascii="Times New Roman" w:eastAsia="Times New Roman" w:hAnsi="Times New Roman" w:cs="Times New Roman"/>
                <w:sz w:val="28"/>
                <w:szCs w:val="24"/>
                <w:lang w:eastAsia="ru-RU"/>
              </w:rPr>
              <w:t>Консультации</w:t>
            </w:r>
          </w:p>
        </w:tc>
        <w:tc>
          <w:tcPr>
            <w:tcW w:w="1701" w:type="dxa"/>
            <w:shd w:val="clear" w:color="auto" w:fill="auto"/>
          </w:tcPr>
          <w:p w:rsidR="00176077" w:rsidRPr="00176077" w:rsidRDefault="00176077" w:rsidP="00176077">
            <w:pPr>
              <w:spacing w:after="0" w:line="240" w:lineRule="auto"/>
              <w:jc w:val="center"/>
              <w:rPr>
                <w:rFonts w:ascii="Times New Roman" w:eastAsia="Times New Roman" w:hAnsi="Times New Roman" w:cs="Times New Roman"/>
                <w:iCs/>
                <w:color w:val="0D0D0D"/>
                <w:sz w:val="28"/>
                <w:szCs w:val="28"/>
                <w:lang w:eastAsia="ru-RU"/>
              </w:rPr>
            </w:pPr>
            <w:r w:rsidRPr="00176077">
              <w:rPr>
                <w:rFonts w:ascii="Times New Roman" w:eastAsia="Times New Roman" w:hAnsi="Times New Roman" w:cs="Times New Roman"/>
                <w:iCs/>
                <w:color w:val="0D0D0D"/>
                <w:sz w:val="28"/>
                <w:szCs w:val="28"/>
                <w:lang w:eastAsia="ru-RU"/>
              </w:rPr>
              <w:t>6</w:t>
            </w:r>
          </w:p>
        </w:tc>
      </w:tr>
      <w:tr w:rsidR="00176077" w:rsidRPr="00176077" w:rsidTr="00176077">
        <w:tc>
          <w:tcPr>
            <w:tcW w:w="7621" w:type="dxa"/>
            <w:shd w:val="clear" w:color="auto" w:fill="auto"/>
          </w:tcPr>
          <w:p w:rsidR="00176077" w:rsidRPr="00176077" w:rsidRDefault="00176077" w:rsidP="00176077">
            <w:pPr>
              <w:spacing w:after="0" w:line="240" w:lineRule="auto"/>
              <w:rPr>
                <w:rFonts w:ascii="Times New Roman" w:eastAsia="Times New Roman" w:hAnsi="Times New Roman" w:cs="Times New Roman"/>
                <w:iCs/>
                <w:sz w:val="28"/>
                <w:szCs w:val="28"/>
                <w:lang w:eastAsia="ru-RU"/>
              </w:rPr>
            </w:pPr>
            <w:r w:rsidRPr="00176077">
              <w:rPr>
                <w:rFonts w:ascii="Times New Roman" w:eastAsia="Times New Roman" w:hAnsi="Times New Roman" w:cs="Times New Roman"/>
                <w:b/>
                <w:iCs/>
                <w:sz w:val="28"/>
                <w:szCs w:val="28"/>
                <w:lang w:eastAsia="ru-RU"/>
              </w:rPr>
              <w:t>Промежуточная  аттестация</w:t>
            </w:r>
            <w:r w:rsidRPr="00176077">
              <w:rPr>
                <w:rFonts w:ascii="Times New Roman" w:eastAsia="Times New Roman" w:hAnsi="Times New Roman" w:cs="Times New Roman"/>
                <w:iCs/>
                <w:sz w:val="28"/>
                <w:szCs w:val="28"/>
                <w:lang w:eastAsia="ru-RU"/>
              </w:rPr>
              <w:t xml:space="preserve"> в форме экзамена    </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p>
        </w:tc>
        <w:tc>
          <w:tcPr>
            <w:tcW w:w="1701" w:type="dxa"/>
            <w:shd w:val="clear" w:color="auto" w:fill="auto"/>
          </w:tcPr>
          <w:p w:rsidR="00176077" w:rsidRPr="00176077" w:rsidRDefault="00176077" w:rsidP="00176077">
            <w:pPr>
              <w:spacing w:after="0" w:line="240" w:lineRule="auto"/>
              <w:jc w:val="center"/>
              <w:rPr>
                <w:rFonts w:ascii="Times New Roman" w:eastAsia="Times New Roman" w:hAnsi="Times New Roman" w:cs="Times New Roman"/>
                <w:iCs/>
                <w:color w:val="0D0D0D"/>
                <w:sz w:val="28"/>
                <w:szCs w:val="28"/>
                <w:lang w:eastAsia="ru-RU"/>
              </w:rPr>
            </w:pPr>
            <w:r w:rsidRPr="00176077">
              <w:rPr>
                <w:rFonts w:ascii="Times New Roman" w:eastAsia="Times New Roman" w:hAnsi="Times New Roman" w:cs="Times New Roman"/>
                <w:iCs/>
                <w:color w:val="0D0D0D"/>
                <w:sz w:val="28"/>
                <w:szCs w:val="28"/>
                <w:lang w:eastAsia="ru-RU"/>
              </w:rPr>
              <w:t>6</w:t>
            </w:r>
          </w:p>
        </w:tc>
      </w:tr>
    </w:tbl>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sectPr w:rsidR="00176077" w:rsidRPr="00176077" w:rsidSect="00176077">
          <w:footerReference w:type="default" r:id="rId9"/>
          <w:pgSz w:w="11906" w:h="16838"/>
          <w:pgMar w:top="1134" w:right="851" w:bottom="1134" w:left="1701" w:header="709" w:footer="709" w:gutter="0"/>
          <w:pgNumType w:start="1"/>
          <w:cols w:space="720"/>
          <w:titlePg/>
          <w:docGrid w:linePitch="326"/>
        </w:sect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0"/>
          <w:szCs w:val="20"/>
          <w:lang w:eastAsia="ru-RU"/>
        </w:rPr>
      </w:pPr>
      <w:r w:rsidRPr="00176077">
        <w:rPr>
          <w:rFonts w:ascii="Times New Roman" w:eastAsia="Times New Roman" w:hAnsi="Times New Roman" w:cs="Times New Roman"/>
          <w:b/>
          <w:sz w:val="28"/>
          <w:szCs w:val="28"/>
          <w:lang w:eastAsia="ru-RU"/>
        </w:rPr>
        <w:lastRenderedPageBreak/>
        <w:t>2.2. Тематический план и содержание учебной дисциплины</w:t>
      </w:r>
      <w:r w:rsidRPr="00176077">
        <w:rPr>
          <w:rFonts w:ascii="Times New Roman" w:eastAsia="Times New Roman" w:hAnsi="Times New Roman" w:cs="Times New Roman"/>
          <w:b/>
          <w:caps/>
          <w:sz w:val="28"/>
          <w:szCs w:val="28"/>
          <w:lang w:eastAsia="ru-RU"/>
        </w:rPr>
        <w:t xml:space="preserve"> </w:t>
      </w:r>
      <w:r w:rsidRPr="00176077">
        <w:rPr>
          <w:rFonts w:ascii="Times New Roman" w:eastAsia="Times New Roman" w:hAnsi="Times New Roman" w:cs="Times New Roman"/>
          <w:sz w:val="24"/>
          <w:szCs w:val="24"/>
          <w:lang w:eastAsia="ru-RU"/>
        </w:rPr>
        <w:t xml:space="preserve">ОУД. 01 Русский язык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6"/>
        <w:gridCol w:w="138"/>
        <w:gridCol w:w="8340"/>
        <w:gridCol w:w="1266"/>
        <w:gridCol w:w="2118"/>
      </w:tblGrid>
      <w:tr w:rsidR="00176077" w:rsidRPr="00176077" w:rsidTr="00176077">
        <w:tc>
          <w:tcPr>
            <w:tcW w:w="2954" w:type="dxa"/>
            <w:gridSpan w:val="2"/>
          </w:tcPr>
          <w:p w:rsidR="00176077" w:rsidRPr="00176077" w:rsidRDefault="00176077" w:rsidP="00176077">
            <w:pPr>
              <w:spacing w:after="0" w:line="240" w:lineRule="auto"/>
              <w:jc w:val="center"/>
              <w:rPr>
                <w:rFonts w:ascii="Times New Roman" w:eastAsia="Times New Roman" w:hAnsi="Times New Roman" w:cs="Times New Roman"/>
                <w:b/>
                <w:sz w:val="24"/>
                <w:szCs w:val="24"/>
                <w:lang w:eastAsia="ru-RU"/>
              </w:rPr>
            </w:pPr>
            <w:r w:rsidRPr="00176077">
              <w:rPr>
                <w:rFonts w:ascii="Times New Roman" w:eastAsia="Times New Roman" w:hAnsi="Times New Roman" w:cs="Times New Roman"/>
                <w:b/>
                <w:sz w:val="24"/>
                <w:szCs w:val="24"/>
                <w:lang w:eastAsia="ru-RU"/>
              </w:rPr>
              <w:t>Наименование разделов и тем</w:t>
            </w:r>
          </w:p>
        </w:tc>
        <w:tc>
          <w:tcPr>
            <w:tcW w:w="8340" w:type="dxa"/>
          </w:tcPr>
          <w:p w:rsidR="00176077" w:rsidRPr="00176077" w:rsidRDefault="00176077" w:rsidP="00176077">
            <w:pPr>
              <w:spacing w:after="0" w:line="240" w:lineRule="auto"/>
              <w:jc w:val="center"/>
              <w:rPr>
                <w:rFonts w:ascii="Times New Roman" w:eastAsia="Times New Roman" w:hAnsi="Times New Roman" w:cs="Times New Roman"/>
                <w:b/>
                <w:sz w:val="24"/>
                <w:szCs w:val="24"/>
                <w:lang w:eastAsia="ru-RU"/>
              </w:rPr>
            </w:pPr>
            <w:r w:rsidRPr="00176077">
              <w:rPr>
                <w:rFonts w:ascii="Times New Roman" w:eastAsia="Times New Roman" w:hAnsi="Times New Roman" w:cs="Times New Roman"/>
                <w:b/>
                <w:bCs/>
                <w:sz w:val="24"/>
                <w:szCs w:val="24"/>
                <w:lang w:eastAsia="ru-RU"/>
              </w:rPr>
              <w:t>Содержание учебного материала и формы организации деятельности обучающихся</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b/>
                <w:sz w:val="24"/>
                <w:szCs w:val="24"/>
                <w:lang w:eastAsia="ru-RU"/>
              </w:rPr>
            </w:pPr>
            <w:r w:rsidRPr="00176077">
              <w:rPr>
                <w:rFonts w:ascii="Times New Roman" w:eastAsia="Times New Roman" w:hAnsi="Times New Roman" w:cs="Times New Roman"/>
                <w:b/>
                <w:sz w:val="24"/>
                <w:szCs w:val="24"/>
                <w:lang w:eastAsia="ru-RU"/>
              </w:rPr>
              <w:t>Объем часов</w:t>
            </w:r>
          </w:p>
        </w:tc>
        <w:tc>
          <w:tcPr>
            <w:tcW w:w="2118" w:type="dxa"/>
          </w:tcPr>
          <w:p w:rsidR="00176077" w:rsidRPr="00176077" w:rsidRDefault="00176077" w:rsidP="00176077">
            <w:pPr>
              <w:spacing w:after="0" w:line="240" w:lineRule="auto"/>
              <w:jc w:val="center"/>
              <w:rPr>
                <w:rFonts w:ascii="Times New Roman" w:eastAsia="Times New Roman" w:hAnsi="Times New Roman" w:cs="Times New Roman"/>
                <w:b/>
                <w:sz w:val="24"/>
                <w:szCs w:val="24"/>
                <w:lang w:eastAsia="ru-RU"/>
              </w:rPr>
            </w:pPr>
            <w:r w:rsidRPr="00176077">
              <w:rPr>
                <w:rFonts w:ascii="Times New Roman" w:eastAsia="Times New Roman" w:hAnsi="Times New Roman" w:cs="Times New Roman"/>
                <w:b/>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176077" w:rsidRPr="00176077" w:rsidTr="00176077">
        <w:tc>
          <w:tcPr>
            <w:tcW w:w="2954" w:type="dxa"/>
            <w:gridSpan w:val="2"/>
          </w:tcPr>
          <w:p w:rsidR="00176077" w:rsidRPr="00176077" w:rsidRDefault="00176077" w:rsidP="00176077">
            <w:pPr>
              <w:spacing w:after="0" w:line="240" w:lineRule="auto"/>
              <w:jc w:val="center"/>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1</w:t>
            </w:r>
          </w:p>
        </w:tc>
        <w:tc>
          <w:tcPr>
            <w:tcW w:w="8340" w:type="dxa"/>
          </w:tcPr>
          <w:p w:rsidR="00176077" w:rsidRPr="00176077" w:rsidRDefault="00176077" w:rsidP="00176077">
            <w:pPr>
              <w:spacing w:after="0" w:line="240" w:lineRule="auto"/>
              <w:jc w:val="center"/>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2</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3</w:t>
            </w:r>
          </w:p>
        </w:tc>
        <w:tc>
          <w:tcPr>
            <w:tcW w:w="2118" w:type="dxa"/>
          </w:tcPr>
          <w:p w:rsidR="00176077" w:rsidRPr="00176077" w:rsidRDefault="00176077" w:rsidP="00176077">
            <w:pPr>
              <w:spacing w:after="0" w:line="240" w:lineRule="auto"/>
              <w:jc w:val="center"/>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4</w:t>
            </w:r>
          </w:p>
        </w:tc>
      </w:tr>
      <w:tr w:rsidR="00176077" w:rsidRPr="00176077" w:rsidTr="00176077">
        <w:tc>
          <w:tcPr>
            <w:tcW w:w="2954" w:type="dxa"/>
            <w:gridSpan w:val="2"/>
          </w:tcPr>
          <w:p w:rsidR="00176077" w:rsidRPr="00176077" w:rsidRDefault="00176077" w:rsidP="00176077">
            <w:pPr>
              <w:spacing w:after="0" w:line="240" w:lineRule="auto"/>
              <w:jc w:val="both"/>
              <w:rPr>
                <w:rFonts w:ascii="Times New Roman" w:eastAsia="Times New Roman" w:hAnsi="Times New Roman" w:cs="Times New Roman"/>
                <w:b/>
                <w:sz w:val="24"/>
                <w:szCs w:val="24"/>
                <w:lang w:eastAsia="ru-RU"/>
              </w:rPr>
            </w:pPr>
            <w:r w:rsidRPr="00176077">
              <w:rPr>
                <w:rFonts w:ascii="Times New Roman" w:eastAsia="Times New Roman" w:hAnsi="Times New Roman" w:cs="Times New Roman"/>
                <w:b/>
                <w:sz w:val="24"/>
                <w:szCs w:val="24"/>
                <w:lang w:eastAsia="ru-RU"/>
              </w:rPr>
              <w:t>Введение</w:t>
            </w:r>
          </w:p>
        </w:tc>
        <w:tc>
          <w:tcPr>
            <w:tcW w:w="8340" w:type="dxa"/>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Cs/>
                <w:sz w:val="24"/>
                <w:szCs w:val="24"/>
                <w:lang w:eastAsia="ru-RU"/>
              </w:rPr>
              <w:t>Содержание учебного материала</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b/>
                <w:color w:val="0D0D0D"/>
                <w:sz w:val="24"/>
                <w:szCs w:val="24"/>
                <w:lang w:eastAsia="ru-RU"/>
              </w:rPr>
            </w:pPr>
          </w:p>
        </w:tc>
        <w:tc>
          <w:tcPr>
            <w:tcW w:w="2118"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rPr>
          <w:trHeight w:val="321"/>
        </w:trPr>
        <w:tc>
          <w:tcPr>
            <w:tcW w:w="2954" w:type="dxa"/>
            <w:gridSpan w:val="2"/>
          </w:tcPr>
          <w:p w:rsidR="00176077" w:rsidRPr="00176077" w:rsidRDefault="00176077" w:rsidP="00176077">
            <w:pPr>
              <w:spacing w:after="0" w:line="240" w:lineRule="auto"/>
              <w:jc w:val="both"/>
              <w:rPr>
                <w:rFonts w:ascii="Times New Roman" w:eastAsia="Times New Roman" w:hAnsi="Times New Roman" w:cs="Times New Roman"/>
                <w:b/>
                <w:sz w:val="24"/>
                <w:szCs w:val="24"/>
                <w:lang w:eastAsia="ru-RU"/>
              </w:rPr>
            </w:pPr>
          </w:p>
        </w:tc>
        <w:tc>
          <w:tcPr>
            <w:tcW w:w="8340" w:type="dxa"/>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color w:val="0D0D0D"/>
                <w:sz w:val="24"/>
                <w:szCs w:val="24"/>
                <w:lang w:eastAsia="ru-RU"/>
              </w:rPr>
              <w:t>Профессионально ориентированное содержание</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rPr>
          <w:trHeight w:val="825"/>
        </w:trPr>
        <w:tc>
          <w:tcPr>
            <w:tcW w:w="2954" w:type="dxa"/>
            <w:gridSpan w:val="2"/>
          </w:tcPr>
          <w:p w:rsidR="00176077" w:rsidRPr="00176077" w:rsidRDefault="00176077" w:rsidP="00176077">
            <w:pPr>
              <w:spacing w:after="0" w:line="240" w:lineRule="auto"/>
              <w:jc w:val="both"/>
              <w:rPr>
                <w:rFonts w:ascii="Times New Roman" w:eastAsia="Times New Roman" w:hAnsi="Times New Roman" w:cs="Times New Roman"/>
                <w:b/>
                <w:sz w:val="24"/>
                <w:szCs w:val="24"/>
                <w:lang w:eastAsia="ru-RU"/>
              </w:rPr>
            </w:pPr>
          </w:p>
        </w:tc>
        <w:tc>
          <w:tcPr>
            <w:tcW w:w="8340" w:type="dxa"/>
          </w:tcPr>
          <w:p w:rsidR="00176077" w:rsidRPr="00176077" w:rsidRDefault="00176077" w:rsidP="00176077">
            <w:pPr>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
                <w:sz w:val="24"/>
                <w:szCs w:val="24"/>
                <w:lang w:eastAsia="ru-RU"/>
              </w:rPr>
              <w:t>Лекционное занятие 1.</w:t>
            </w:r>
            <w:r w:rsidRPr="00176077">
              <w:rPr>
                <w:rFonts w:ascii="Times New Roman" w:eastAsia="Times New Roman" w:hAnsi="Times New Roman" w:cs="Times New Roman"/>
                <w:sz w:val="24"/>
                <w:szCs w:val="24"/>
                <w:lang w:eastAsia="ru-RU"/>
              </w:rPr>
              <w:t xml:space="preserve"> Язык как средство общения и форма существования национальной культуры. Язык и общество. Язык как развивающееся явление. Язык как система. Основные уровни языка. Русский язык в современном мире. </w:t>
            </w:r>
            <w:r w:rsidRPr="00176077">
              <w:rPr>
                <w:rFonts w:ascii="Times New Roman" w:eastAsia="Times New Roman" w:hAnsi="Times New Roman" w:cs="Times New Roman"/>
                <w:bCs/>
                <w:sz w:val="24"/>
                <w:szCs w:val="24"/>
                <w:lang w:eastAsia="ru-RU"/>
              </w:rPr>
              <w:t>Язык и культура. Отражение в русском языке материальной и духовной культуры русского и других народов. Понятие о русском литературном языке и языковой норме.</w:t>
            </w:r>
          </w:p>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Cs/>
                <w:sz w:val="24"/>
                <w:szCs w:val="24"/>
                <w:lang w:eastAsia="ru-RU"/>
              </w:rPr>
              <w:t>Значение русского языка при освоении профессий и специальностей СПО технологического профиля</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2</w:t>
            </w:r>
          </w:p>
        </w:tc>
        <w:tc>
          <w:tcPr>
            <w:tcW w:w="2118" w:type="dxa"/>
          </w:tcPr>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 xml:space="preserve">ПРб 02, </w:t>
            </w:r>
          </w:p>
          <w:p w:rsidR="00176077" w:rsidRPr="00176077" w:rsidRDefault="00176077" w:rsidP="00176077">
            <w:pPr>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bCs/>
                <w:sz w:val="24"/>
                <w:szCs w:val="24"/>
                <w:lang w:eastAsia="ru-RU"/>
              </w:rPr>
              <w:t xml:space="preserve">ЛР 01, </w:t>
            </w:r>
            <w:r w:rsidRPr="00176077">
              <w:rPr>
                <w:rFonts w:ascii="Times New Roman" w:eastAsia="Times New Roman" w:hAnsi="Times New Roman" w:cs="Times New Roman"/>
                <w:iCs/>
                <w:sz w:val="24"/>
                <w:szCs w:val="24"/>
                <w:lang w:eastAsia="ru-RU"/>
              </w:rPr>
              <w:t>ЛР 04,</w:t>
            </w:r>
          </w:p>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МР 02, МР 04,</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ОК 02, 03, 04, 05,06, 07, 09, 10.</w:t>
            </w:r>
          </w:p>
        </w:tc>
      </w:tr>
      <w:tr w:rsidR="00176077" w:rsidRPr="00176077" w:rsidTr="00176077">
        <w:tc>
          <w:tcPr>
            <w:tcW w:w="2954" w:type="dxa"/>
            <w:gridSpan w:val="2"/>
            <w:tcBorders>
              <w:bottom w:val="nil"/>
            </w:tcBorders>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p>
        </w:tc>
        <w:tc>
          <w:tcPr>
            <w:tcW w:w="8340" w:type="dxa"/>
          </w:tcPr>
          <w:p w:rsidR="00176077" w:rsidRPr="00176077" w:rsidRDefault="00176077" w:rsidP="00176077">
            <w:pPr>
              <w:spacing w:after="0" w:line="240" w:lineRule="auto"/>
              <w:rPr>
                <w:rFonts w:ascii="Times New Roman" w:eastAsia="Times New Roman" w:hAnsi="Times New Roman" w:cs="Times New Roman"/>
                <w:b/>
                <w:sz w:val="24"/>
                <w:szCs w:val="24"/>
                <w:lang w:eastAsia="ru-RU"/>
              </w:rPr>
            </w:pPr>
            <w:r w:rsidRPr="00176077">
              <w:rPr>
                <w:rFonts w:ascii="Times New Roman" w:eastAsia="Times New Roman" w:hAnsi="Times New Roman" w:cs="Times New Roman"/>
                <w:b/>
                <w:sz w:val="24"/>
                <w:szCs w:val="24"/>
                <w:lang w:eastAsia="ru-RU"/>
              </w:rPr>
              <w:t>Контрольная работа № 1</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Входной диктант</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rPr>
          <w:trHeight w:val="109"/>
        </w:trPr>
        <w:tc>
          <w:tcPr>
            <w:tcW w:w="11294" w:type="dxa"/>
            <w:gridSpan w:val="3"/>
          </w:tcPr>
          <w:p w:rsidR="00176077" w:rsidRPr="00176077" w:rsidRDefault="00176077" w:rsidP="00176077">
            <w:pPr>
              <w:spacing w:after="0" w:line="240" w:lineRule="auto"/>
              <w:jc w:val="both"/>
              <w:rPr>
                <w:rFonts w:ascii="Times New Roman" w:eastAsia="Times New Roman" w:hAnsi="Times New Roman" w:cs="Times New Roman"/>
                <w:b/>
                <w:sz w:val="24"/>
                <w:szCs w:val="24"/>
                <w:lang w:eastAsia="ru-RU"/>
              </w:rPr>
            </w:pPr>
            <w:r w:rsidRPr="00176077">
              <w:rPr>
                <w:rFonts w:ascii="Times New Roman" w:eastAsia="Times New Roman" w:hAnsi="Times New Roman" w:cs="Times New Roman"/>
                <w:b/>
                <w:sz w:val="24"/>
                <w:szCs w:val="24"/>
                <w:lang w:eastAsia="ru-RU"/>
              </w:rPr>
              <w:t>Раздел 1 Язык и речь. Функциональные стили речи</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b/>
                <w:color w:val="0D0D0D"/>
                <w:sz w:val="24"/>
                <w:szCs w:val="24"/>
                <w:lang w:eastAsia="ru-RU"/>
              </w:rPr>
            </w:pPr>
            <w:r w:rsidRPr="00176077">
              <w:rPr>
                <w:rFonts w:ascii="Times New Roman" w:eastAsia="Times New Roman" w:hAnsi="Times New Roman" w:cs="Times New Roman"/>
                <w:b/>
                <w:color w:val="0D0D0D"/>
                <w:sz w:val="24"/>
                <w:szCs w:val="24"/>
                <w:lang w:eastAsia="ru-RU"/>
              </w:rPr>
              <w:t>10</w:t>
            </w:r>
          </w:p>
        </w:tc>
        <w:tc>
          <w:tcPr>
            <w:tcW w:w="2118" w:type="dxa"/>
            <w:shd w:val="clear" w:color="auto" w:fill="D9D9D9"/>
          </w:tcPr>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p>
        </w:tc>
      </w:tr>
      <w:tr w:rsidR="00176077" w:rsidRPr="00176077" w:rsidTr="00176077">
        <w:trPr>
          <w:trHeight w:val="851"/>
        </w:trPr>
        <w:tc>
          <w:tcPr>
            <w:tcW w:w="2954"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Тема 1.1</w:t>
            </w:r>
          </w:p>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Язык и речь</w:t>
            </w:r>
          </w:p>
        </w:tc>
        <w:tc>
          <w:tcPr>
            <w:tcW w:w="8340" w:type="dxa"/>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Лекционное занятие 2. Понятия язык и речь. Виды речевой деятельности. Речевая ситуация и ее компоненты. Основные требования к речи: правильность, точность, выразительность, уместность употребления языковых средств.</w:t>
            </w:r>
            <w:r w:rsidRPr="00176077">
              <w:rPr>
                <w:rFonts w:ascii="Times New Roman" w:eastAsia="Times New Roman" w:hAnsi="Times New Roman" w:cs="Times New Roman"/>
                <w:color w:val="000000"/>
                <w:sz w:val="24"/>
                <w:szCs w:val="24"/>
                <w:lang w:eastAsia="ru-RU"/>
              </w:rPr>
              <w:t xml:space="preserve"> Онтогенез речевого развития детей</w:t>
            </w:r>
            <w:r w:rsidRPr="00176077">
              <w:rPr>
                <w:rFonts w:ascii="Times New Roman" w:eastAsia="Times New Roman" w:hAnsi="Times New Roman" w:cs="Times New Roman"/>
                <w:sz w:val="24"/>
                <w:szCs w:val="24"/>
                <w:lang w:eastAsia="ru-RU"/>
              </w:rPr>
              <w:t xml:space="preserve"> </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2</w:t>
            </w:r>
          </w:p>
        </w:tc>
        <w:tc>
          <w:tcPr>
            <w:tcW w:w="2118" w:type="dxa"/>
          </w:tcPr>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iCs/>
                <w:sz w:val="24"/>
                <w:szCs w:val="24"/>
                <w:lang w:eastAsia="ru-RU"/>
              </w:rPr>
              <w:t xml:space="preserve">ЛР 06, ЛР 07, </w:t>
            </w:r>
          </w:p>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iCs/>
                <w:sz w:val="24"/>
                <w:szCs w:val="24"/>
                <w:lang w:eastAsia="ru-RU"/>
              </w:rPr>
              <w:t xml:space="preserve">МР 02, </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ОК 02, 03, 04, 05,06, 07, 09, 10.</w:t>
            </w:r>
          </w:p>
        </w:tc>
      </w:tr>
      <w:tr w:rsidR="00176077" w:rsidRPr="00176077" w:rsidTr="00176077">
        <w:tc>
          <w:tcPr>
            <w:tcW w:w="2954" w:type="dxa"/>
            <w:gridSpan w:val="2"/>
            <w:vMerge w:val="restart"/>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Тема 1.2 </w:t>
            </w:r>
          </w:p>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lastRenderedPageBreak/>
              <w:t>Функциональные стили речи. Текст</w:t>
            </w:r>
          </w:p>
        </w:tc>
        <w:tc>
          <w:tcPr>
            <w:tcW w:w="8340" w:type="dxa"/>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lastRenderedPageBreak/>
              <w:t>Практические занятия</w:t>
            </w:r>
          </w:p>
        </w:tc>
        <w:tc>
          <w:tcPr>
            <w:tcW w:w="1266" w:type="dxa"/>
            <w:vMerge w:val="restart"/>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6</w:t>
            </w:r>
          </w:p>
        </w:tc>
        <w:tc>
          <w:tcPr>
            <w:tcW w:w="2118" w:type="dxa"/>
            <w:vMerge w:val="restart"/>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iCs/>
                <w:sz w:val="24"/>
                <w:szCs w:val="24"/>
                <w:lang w:eastAsia="ru-RU"/>
              </w:rPr>
              <w:lastRenderedPageBreak/>
              <w:t xml:space="preserve">ПРб 02, ПРб 03, </w:t>
            </w:r>
          </w:p>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iCs/>
                <w:sz w:val="24"/>
                <w:szCs w:val="24"/>
                <w:lang w:eastAsia="ru-RU"/>
              </w:rPr>
              <w:t>ЛР 06, ЛР 07, ЛР 09, ЛР13,</w:t>
            </w:r>
          </w:p>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bCs/>
                <w:iCs/>
                <w:sz w:val="24"/>
                <w:szCs w:val="24"/>
                <w:lang w:eastAsia="ru-RU"/>
              </w:rPr>
              <w:t xml:space="preserve">МР 02, </w:t>
            </w:r>
            <w:r w:rsidRPr="00176077">
              <w:rPr>
                <w:rFonts w:ascii="Times New Roman" w:eastAsia="Times New Roman" w:hAnsi="Times New Roman" w:cs="Times New Roman"/>
                <w:bCs/>
                <w:sz w:val="24"/>
                <w:szCs w:val="24"/>
                <w:lang w:eastAsia="ru-RU"/>
              </w:rPr>
              <w:t>МР 04, МР 08, МР 09,</w:t>
            </w:r>
            <w:r w:rsidRPr="00176077">
              <w:rPr>
                <w:rFonts w:ascii="Times New Roman" w:eastAsia="Times New Roman" w:hAnsi="Times New Roman" w:cs="Times New Roman"/>
                <w:iCs/>
                <w:sz w:val="24"/>
                <w:szCs w:val="24"/>
                <w:lang w:eastAsia="ru-RU"/>
              </w:rPr>
              <w:t xml:space="preserve"> </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ОК 02, 03, 04, 05, 06, 07, 09, 10.</w:t>
            </w:r>
          </w:p>
        </w:tc>
      </w:tr>
      <w:tr w:rsidR="00176077" w:rsidRPr="00176077" w:rsidTr="00176077">
        <w:trPr>
          <w:trHeight w:val="1430"/>
        </w:trPr>
        <w:tc>
          <w:tcPr>
            <w:tcW w:w="2954" w:type="dxa"/>
            <w:gridSpan w:val="2"/>
            <w:vMerge/>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p>
        </w:tc>
        <w:tc>
          <w:tcPr>
            <w:tcW w:w="8340" w:type="dxa"/>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color w:val="000000"/>
                <w:sz w:val="24"/>
                <w:szCs w:val="24"/>
                <w:lang w:eastAsia="ru-RU"/>
              </w:rPr>
              <w:t>Практические занятия</w:t>
            </w:r>
            <w:r w:rsidRPr="00176077">
              <w:rPr>
                <w:rFonts w:ascii="Times New Roman" w:eastAsia="Times New Roman" w:hAnsi="Times New Roman" w:cs="Times New Roman"/>
                <w:color w:val="000000"/>
                <w:sz w:val="24"/>
                <w:szCs w:val="24"/>
                <w:lang w:eastAsia="ru-RU"/>
              </w:rPr>
              <w:t xml:space="preserve"> Функциональные стили речи и их особенности. Разговорный стиль, его основные признаки, сфера использования. Основные жанры научного стиля: доклад, статья, сообщение и др.  Официально-деловой стиль речи, его признаки, назначение. Жанры официально-делового стиля: заявление, доверенность, расписка, резюме.  Публицистический стиль речи. Художественный стиль речи.</w:t>
            </w:r>
          </w:p>
        </w:tc>
        <w:tc>
          <w:tcPr>
            <w:tcW w:w="1266"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2954" w:type="dxa"/>
            <w:gridSpan w:val="2"/>
            <w:vMerge/>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p>
        </w:tc>
        <w:tc>
          <w:tcPr>
            <w:tcW w:w="8340" w:type="dxa"/>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Текст как произведение речи. Признаки, структура текста. Сложное синтаксическое целое. Тема, основная мысль текста. Средства и виды связи предложений в тексте</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2</w:t>
            </w:r>
          </w:p>
        </w:tc>
        <w:tc>
          <w:tcPr>
            <w:tcW w:w="2118" w:type="dxa"/>
          </w:tcPr>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iCs/>
                <w:sz w:val="24"/>
                <w:szCs w:val="24"/>
                <w:lang w:eastAsia="ru-RU"/>
              </w:rPr>
              <w:t xml:space="preserve">ПРб 02, ПРб 03, </w:t>
            </w:r>
          </w:p>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iCs/>
                <w:sz w:val="24"/>
                <w:szCs w:val="24"/>
                <w:lang w:eastAsia="ru-RU"/>
              </w:rPr>
              <w:t xml:space="preserve">ЛР 06, ЛР 07, </w:t>
            </w:r>
          </w:p>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bCs/>
                <w:iCs/>
                <w:sz w:val="24"/>
                <w:szCs w:val="24"/>
                <w:lang w:eastAsia="ru-RU"/>
              </w:rPr>
              <w:t xml:space="preserve">МР 02, </w:t>
            </w:r>
            <w:r w:rsidRPr="00176077">
              <w:rPr>
                <w:rFonts w:ascii="Times New Roman" w:eastAsia="Times New Roman" w:hAnsi="Times New Roman" w:cs="Times New Roman"/>
                <w:bCs/>
                <w:sz w:val="24"/>
                <w:szCs w:val="24"/>
                <w:lang w:eastAsia="ru-RU"/>
              </w:rPr>
              <w:t>МР 04, МР 08, МР 09,</w:t>
            </w:r>
            <w:r w:rsidRPr="00176077">
              <w:rPr>
                <w:rFonts w:ascii="Times New Roman" w:eastAsia="Times New Roman" w:hAnsi="Times New Roman" w:cs="Times New Roman"/>
                <w:iCs/>
                <w:sz w:val="24"/>
                <w:szCs w:val="24"/>
                <w:lang w:eastAsia="ru-RU"/>
              </w:rPr>
              <w:t xml:space="preserve"> </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ОК 02, 03, 04, 05, 06, 07, 09, 10.</w:t>
            </w:r>
          </w:p>
        </w:tc>
      </w:tr>
      <w:tr w:rsidR="00176077" w:rsidRPr="00176077" w:rsidTr="00176077">
        <w:trPr>
          <w:trHeight w:val="281"/>
        </w:trPr>
        <w:tc>
          <w:tcPr>
            <w:tcW w:w="11294" w:type="dxa"/>
            <w:gridSpan w:val="3"/>
          </w:tcPr>
          <w:p w:rsidR="00176077" w:rsidRPr="00176077" w:rsidRDefault="00176077" w:rsidP="00176077">
            <w:pPr>
              <w:spacing w:after="0" w:line="240" w:lineRule="auto"/>
              <w:jc w:val="both"/>
              <w:rPr>
                <w:rFonts w:ascii="Times New Roman" w:eastAsia="Times New Roman" w:hAnsi="Times New Roman" w:cs="Times New Roman"/>
                <w:b/>
                <w:sz w:val="24"/>
                <w:szCs w:val="24"/>
                <w:lang w:eastAsia="ru-RU"/>
              </w:rPr>
            </w:pPr>
            <w:r w:rsidRPr="00176077">
              <w:rPr>
                <w:rFonts w:ascii="Times New Roman" w:eastAsia="Times New Roman" w:hAnsi="Times New Roman" w:cs="Times New Roman"/>
                <w:b/>
                <w:sz w:val="24"/>
                <w:szCs w:val="24"/>
                <w:lang w:eastAsia="ru-RU"/>
              </w:rPr>
              <w:t>Раздел 2 Фонетика, орфоэпия, графика, орфография</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b/>
                <w:color w:val="0D0D0D"/>
                <w:sz w:val="24"/>
                <w:szCs w:val="24"/>
                <w:lang w:eastAsia="ru-RU"/>
              </w:rPr>
            </w:pPr>
            <w:r w:rsidRPr="00176077">
              <w:rPr>
                <w:rFonts w:ascii="Times New Roman" w:eastAsia="Times New Roman" w:hAnsi="Times New Roman" w:cs="Times New Roman"/>
                <w:b/>
                <w:color w:val="0D0D0D"/>
                <w:sz w:val="24"/>
                <w:szCs w:val="24"/>
                <w:lang w:eastAsia="ru-RU"/>
              </w:rPr>
              <w:t>8</w:t>
            </w:r>
          </w:p>
        </w:tc>
        <w:tc>
          <w:tcPr>
            <w:tcW w:w="2118" w:type="dxa"/>
            <w:shd w:val="clear" w:color="auto" w:fill="D9D9D9"/>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2954" w:type="dxa"/>
            <w:gridSpan w:val="2"/>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Тема 2. 1 </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Фонетика. Орфоэпия и графика</w:t>
            </w:r>
          </w:p>
        </w:tc>
        <w:tc>
          <w:tcPr>
            <w:tcW w:w="8340" w:type="dxa"/>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Лекционное занятие Фонетические единицы. Звук и фонема. Открытый и закрытый слоги. Соотношение буквы и звука. Фонетическая фраза. Ударение словесное и логическое. Роль ударения в стихотворной речи. Интонационное богатство русской речи. Фонетический разбор слова. Орфоэпические нормы: произносительные нормы и нормы ударения. Произношение гласных и согласных звуков, заимствованных слов</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2</w:t>
            </w:r>
          </w:p>
        </w:tc>
        <w:tc>
          <w:tcPr>
            <w:tcW w:w="2118" w:type="dxa"/>
          </w:tcPr>
          <w:p w:rsidR="00176077" w:rsidRPr="00176077" w:rsidRDefault="00176077" w:rsidP="00176077">
            <w:pPr>
              <w:spacing w:after="0" w:line="240" w:lineRule="auto"/>
              <w:rPr>
                <w:rFonts w:ascii="Times New Roman" w:eastAsia="Times New Roman" w:hAnsi="Times New Roman" w:cs="Times New Roman"/>
                <w:bCs/>
                <w:iCs/>
                <w:sz w:val="24"/>
                <w:szCs w:val="24"/>
                <w:lang w:eastAsia="ru-RU"/>
              </w:rPr>
            </w:pPr>
            <w:r w:rsidRPr="00176077">
              <w:rPr>
                <w:rFonts w:ascii="Times New Roman" w:eastAsia="Times New Roman" w:hAnsi="Times New Roman" w:cs="Times New Roman"/>
                <w:bCs/>
                <w:iCs/>
                <w:sz w:val="24"/>
                <w:szCs w:val="24"/>
                <w:lang w:eastAsia="ru-RU"/>
              </w:rPr>
              <w:t xml:space="preserve">ПРб 01, ПРб 03, </w:t>
            </w:r>
          </w:p>
          <w:p w:rsidR="00176077" w:rsidRPr="00176077" w:rsidRDefault="00176077" w:rsidP="00176077">
            <w:pPr>
              <w:spacing w:after="0" w:line="240" w:lineRule="auto"/>
              <w:rPr>
                <w:rFonts w:ascii="Times New Roman" w:eastAsia="Times New Roman" w:hAnsi="Times New Roman" w:cs="Times New Roman"/>
                <w:bCs/>
                <w:iCs/>
                <w:sz w:val="24"/>
                <w:szCs w:val="24"/>
                <w:lang w:eastAsia="ru-RU"/>
              </w:rPr>
            </w:pPr>
            <w:r w:rsidRPr="00176077">
              <w:rPr>
                <w:rFonts w:ascii="Times New Roman" w:eastAsia="Times New Roman" w:hAnsi="Times New Roman" w:cs="Times New Roman"/>
                <w:bCs/>
                <w:iCs/>
                <w:sz w:val="24"/>
                <w:szCs w:val="24"/>
                <w:lang w:eastAsia="ru-RU"/>
              </w:rPr>
              <w:t xml:space="preserve">ЛР 06, ЛР 07, </w:t>
            </w:r>
          </w:p>
          <w:p w:rsidR="00176077" w:rsidRPr="00176077" w:rsidRDefault="00176077" w:rsidP="00176077">
            <w:pPr>
              <w:spacing w:after="0" w:line="240" w:lineRule="auto"/>
              <w:rPr>
                <w:rFonts w:ascii="Times New Roman" w:eastAsia="Times New Roman" w:hAnsi="Times New Roman" w:cs="Times New Roman"/>
                <w:bCs/>
                <w:iCs/>
                <w:sz w:val="24"/>
                <w:szCs w:val="24"/>
                <w:lang w:eastAsia="ru-RU"/>
              </w:rPr>
            </w:pPr>
            <w:r w:rsidRPr="00176077">
              <w:rPr>
                <w:rFonts w:ascii="Times New Roman" w:eastAsia="Times New Roman" w:hAnsi="Times New Roman" w:cs="Times New Roman"/>
                <w:bCs/>
                <w:iCs/>
                <w:sz w:val="24"/>
                <w:szCs w:val="24"/>
                <w:lang w:eastAsia="ru-RU"/>
              </w:rPr>
              <w:t xml:space="preserve">МР 08, </w:t>
            </w:r>
          </w:p>
          <w:p w:rsidR="00176077" w:rsidRPr="00176077" w:rsidRDefault="00176077" w:rsidP="00176077">
            <w:pPr>
              <w:spacing w:after="0" w:line="240" w:lineRule="auto"/>
              <w:rPr>
                <w:rFonts w:ascii="Times New Roman" w:eastAsia="Times New Roman" w:hAnsi="Times New Roman" w:cs="Times New Roman"/>
                <w:bCs/>
                <w:iCs/>
                <w:sz w:val="24"/>
                <w:szCs w:val="24"/>
                <w:lang w:eastAsia="ru-RU"/>
              </w:rPr>
            </w:pPr>
            <w:r w:rsidRPr="00176077">
              <w:rPr>
                <w:rFonts w:ascii="Times New Roman" w:eastAsia="Times New Roman" w:hAnsi="Times New Roman" w:cs="Times New Roman"/>
                <w:bCs/>
                <w:iCs/>
                <w:sz w:val="24"/>
                <w:szCs w:val="24"/>
                <w:lang w:eastAsia="ru-RU"/>
              </w:rPr>
              <w:t>ОК 02, 03, 04, 05, 06, 07, 09, 10.</w:t>
            </w:r>
          </w:p>
        </w:tc>
      </w:tr>
      <w:tr w:rsidR="00176077" w:rsidRPr="00176077" w:rsidTr="00176077">
        <w:tc>
          <w:tcPr>
            <w:tcW w:w="2954" w:type="dxa"/>
            <w:gridSpan w:val="2"/>
            <w:vMerge w:val="restart"/>
            <w:tcBorders>
              <w:top w:val="nil"/>
            </w:tcBorders>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340" w:type="dxa"/>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Профессионально ориентированное содержание</w:t>
            </w:r>
          </w:p>
        </w:tc>
        <w:tc>
          <w:tcPr>
            <w:tcW w:w="1266" w:type="dxa"/>
            <w:vMerge w:val="restart"/>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2</w:t>
            </w:r>
          </w:p>
        </w:tc>
        <w:tc>
          <w:tcPr>
            <w:tcW w:w="2118" w:type="dxa"/>
            <w:vMerge w:val="restart"/>
          </w:tcPr>
          <w:p w:rsidR="00176077" w:rsidRPr="00176077" w:rsidRDefault="00176077" w:rsidP="00176077">
            <w:pPr>
              <w:suppressAutoHyphens/>
              <w:spacing w:after="0" w:line="240" w:lineRule="auto"/>
              <w:rPr>
                <w:rFonts w:ascii="Times New Roman" w:eastAsia="Times New Roman" w:hAnsi="Times New Roman" w:cs="Times New Roman"/>
                <w:bCs/>
                <w:iCs/>
                <w:sz w:val="24"/>
                <w:szCs w:val="24"/>
                <w:lang w:eastAsia="ru-RU"/>
              </w:rPr>
            </w:pPr>
            <w:r w:rsidRPr="00176077">
              <w:rPr>
                <w:rFonts w:ascii="Times New Roman" w:eastAsia="Times New Roman" w:hAnsi="Times New Roman" w:cs="Times New Roman"/>
                <w:bCs/>
                <w:iCs/>
                <w:sz w:val="24"/>
                <w:szCs w:val="24"/>
                <w:lang w:eastAsia="ru-RU"/>
              </w:rPr>
              <w:t xml:space="preserve">ПРб 01, ПРб 03, </w:t>
            </w:r>
          </w:p>
          <w:p w:rsidR="00176077" w:rsidRPr="00176077" w:rsidRDefault="00176077" w:rsidP="00176077">
            <w:pPr>
              <w:suppressAutoHyphens/>
              <w:spacing w:after="0" w:line="240" w:lineRule="auto"/>
              <w:rPr>
                <w:rFonts w:ascii="Times New Roman" w:eastAsia="Times New Roman" w:hAnsi="Times New Roman" w:cs="Times New Roman"/>
                <w:bCs/>
                <w:iCs/>
                <w:sz w:val="24"/>
                <w:szCs w:val="24"/>
                <w:lang w:eastAsia="ru-RU"/>
              </w:rPr>
            </w:pPr>
            <w:r w:rsidRPr="00176077">
              <w:rPr>
                <w:rFonts w:ascii="Times New Roman" w:eastAsia="Times New Roman" w:hAnsi="Times New Roman" w:cs="Times New Roman"/>
                <w:bCs/>
                <w:iCs/>
                <w:sz w:val="24"/>
                <w:szCs w:val="24"/>
                <w:lang w:eastAsia="ru-RU"/>
              </w:rPr>
              <w:t xml:space="preserve">ЛР 06, ЛР 07, </w:t>
            </w:r>
          </w:p>
          <w:p w:rsidR="00176077" w:rsidRPr="00176077" w:rsidRDefault="00176077" w:rsidP="00176077">
            <w:pPr>
              <w:suppressAutoHyphens/>
              <w:spacing w:after="0" w:line="240" w:lineRule="auto"/>
              <w:rPr>
                <w:rFonts w:ascii="Times New Roman" w:eastAsia="Times New Roman" w:hAnsi="Times New Roman" w:cs="Times New Roman"/>
                <w:bCs/>
                <w:iCs/>
                <w:sz w:val="24"/>
                <w:szCs w:val="24"/>
                <w:lang w:eastAsia="ru-RU"/>
              </w:rPr>
            </w:pPr>
            <w:r w:rsidRPr="00176077">
              <w:rPr>
                <w:rFonts w:ascii="Times New Roman" w:eastAsia="Times New Roman" w:hAnsi="Times New Roman" w:cs="Times New Roman"/>
                <w:bCs/>
                <w:iCs/>
                <w:sz w:val="24"/>
                <w:szCs w:val="24"/>
                <w:lang w:eastAsia="ru-RU"/>
              </w:rPr>
              <w:t xml:space="preserve">МР 02, </w:t>
            </w:r>
            <w:r w:rsidRPr="00176077">
              <w:rPr>
                <w:rFonts w:ascii="Times New Roman" w:eastAsia="Times New Roman" w:hAnsi="Times New Roman" w:cs="Times New Roman"/>
                <w:bCs/>
                <w:sz w:val="24"/>
                <w:szCs w:val="24"/>
                <w:lang w:eastAsia="ru-RU"/>
              </w:rPr>
              <w:t>МР 04, МР 08, МР 09,</w:t>
            </w:r>
          </w:p>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bCs/>
                <w:iCs/>
                <w:sz w:val="24"/>
                <w:szCs w:val="24"/>
                <w:lang w:eastAsia="ru-RU"/>
              </w:rPr>
              <w:t>ОК 02, 03, 04, 05, 06, 07, 09, 10.</w:t>
            </w:r>
          </w:p>
        </w:tc>
      </w:tr>
      <w:tr w:rsidR="00176077" w:rsidRPr="00176077" w:rsidTr="00176077">
        <w:tc>
          <w:tcPr>
            <w:tcW w:w="2954" w:type="dxa"/>
            <w:gridSpan w:val="2"/>
            <w:vMerge/>
            <w:tcBorders>
              <w:top w:val="nil"/>
            </w:tcBorders>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340" w:type="dxa"/>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iCs/>
                <w:sz w:val="24"/>
                <w:szCs w:val="24"/>
                <w:lang w:eastAsia="ru-RU"/>
              </w:rPr>
              <w:t>Практическое занятие.</w:t>
            </w:r>
            <w:r w:rsidRPr="00176077">
              <w:rPr>
                <w:rFonts w:ascii="Times New Roman" w:eastAsia="Times New Roman" w:hAnsi="Times New Roman" w:cs="Times New Roman"/>
                <w:b/>
                <w:sz w:val="24"/>
                <w:szCs w:val="24"/>
                <w:lang w:eastAsia="ru-RU"/>
              </w:rPr>
              <w:t xml:space="preserve"> </w:t>
            </w:r>
            <w:r w:rsidRPr="00176077">
              <w:rPr>
                <w:rFonts w:ascii="Times New Roman" w:eastAsia="Times New Roman" w:hAnsi="Times New Roman" w:cs="Times New Roman"/>
                <w:sz w:val="24"/>
                <w:szCs w:val="24"/>
                <w:lang w:eastAsia="ru-RU"/>
              </w:rPr>
              <w:t>Лексический и фразеологический анализ терминов, профессионализмов и фразеологизмов профессий и специальностей технологического профиля СПО. Наблюдение над функционированием лексических единиц в речи. Выработка навыков составления текстов (устных и письменных) с лексемами профессиональной сферы употребления. Составление связного высказывания на профессиональную тему.</w:t>
            </w:r>
          </w:p>
        </w:tc>
        <w:tc>
          <w:tcPr>
            <w:tcW w:w="1266"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2954" w:type="dxa"/>
            <w:gridSpan w:val="2"/>
            <w:vMerge w:val="restart"/>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Тема 2. 2</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Орфография</w:t>
            </w:r>
          </w:p>
        </w:tc>
        <w:tc>
          <w:tcPr>
            <w:tcW w:w="8340" w:type="dxa"/>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Практические занятия</w:t>
            </w:r>
          </w:p>
        </w:tc>
        <w:tc>
          <w:tcPr>
            <w:tcW w:w="1266" w:type="dxa"/>
            <w:vMerge w:val="restart"/>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4</w:t>
            </w:r>
          </w:p>
        </w:tc>
        <w:tc>
          <w:tcPr>
            <w:tcW w:w="2118" w:type="dxa"/>
            <w:vMerge w:val="restart"/>
          </w:tcPr>
          <w:p w:rsidR="00176077" w:rsidRPr="00176077" w:rsidRDefault="00176077" w:rsidP="00176077">
            <w:pPr>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iCs/>
                <w:sz w:val="24"/>
                <w:szCs w:val="24"/>
                <w:lang w:eastAsia="ru-RU"/>
              </w:rPr>
              <w:t xml:space="preserve">ПРб 01, ПРб 03, </w:t>
            </w:r>
          </w:p>
          <w:p w:rsidR="00176077" w:rsidRPr="00176077" w:rsidRDefault="00176077" w:rsidP="00176077">
            <w:pPr>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iCs/>
                <w:sz w:val="24"/>
                <w:szCs w:val="24"/>
                <w:lang w:eastAsia="ru-RU"/>
              </w:rPr>
              <w:t xml:space="preserve">ЛР 01, ЛР 04, </w:t>
            </w:r>
          </w:p>
          <w:p w:rsidR="00176077" w:rsidRPr="00176077" w:rsidRDefault="00176077" w:rsidP="00176077">
            <w:pPr>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iCs/>
                <w:sz w:val="24"/>
                <w:szCs w:val="24"/>
                <w:lang w:eastAsia="ru-RU"/>
              </w:rPr>
              <w:t xml:space="preserve">МР 04, МР 09, </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ОК 02, 03, 04, 05, 06, 07, 09, 10.</w:t>
            </w:r>
          </w:p>
        </w:tc>
      </w:tr>
      <w:tr w:rsidR="00176077" w:rsidRPr="00176077" w:rsidTr="00176077">
        <w:trPr>
          <w:trHeight w:val="570"/>
        </w:trPr>
        <w:tc>
          <w:tcPr>
            <w:tcW w:w="2954" w:type="dxa"/>
            <w:gridSpan w:val="2"/>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340" w:type="dxa"/>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Правописание безударных гласных, звонких и глухих согласных. Употребление</w:t>
            </w:r>
          </w:p>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буквы ь. </w:t>
            </w:r>
          </w:p>
        </w:tc>
        <w:tc>
          <w:tcPr>
            <w:tcW w:w="1266"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rPr>
          <w:trHeight w:val="540"/>
        </w:trPr>
        <w:tc>
          <w:tcPr>
            <w:tcW w:w="2954" w:type="dxa"/>
            <w:gridSpan w:val="2"/>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340" w:type="dxa"/>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Правописание о/е после шипящих и ц. Правописание приставок на з-/ с-. Правописание и/ы после приставок</w:t>
            </w:r>
          </w:p>
        </w:tc>
        <w:tc>
          <w:tcPr>
            <w:tcW w:w="1266"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11294" w:type="dxa"/>
            <w:gridSpan w:val="3"/>
          </w:tcPr>
          <w:p w:rsidR="00176077" w:rsidRPr="00176077" w:rsidRDefault="00176077" w:rsidP="00176077">
            <w:pPr>
              <w:spacing w:after="0" w:line="240" w:lineRule="auto"/>
              <w:jc w:val="both"/>
              <w:rPr>
                <w:rFonts w:ascii="Times New Roman" w:eastAsia="Times New Roman" w:hAnsi="Times New Roman" w:cs="Times New Roman"/>
                <w:b/>
                <w:sz w:val="24"/>
                <w:szCs w:val="24"/>
                <w:lang w:eastAsia="ru-RU"/>
              </w:rPr>
            </w:pPr>
            <w:r w:rsidRPr="00176077">
              <w:rPr>
                <w:rFonts w:ascii="Times New Roman" w:eastAsia="Times New Roman" w:hAnsi="Times New Roman" w:cs="Times New Roman"/>
                <w:b/>
                <w:sz w:val="24"/>
                <w:szCs w:val="24"/>
                <w:lang w:eastAsia="ru-RU"/>
              </w:rPr>
              <w:t>Раздел 3 Лексикология и фразеология</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b/>
                <w:color w:val="0D0D0D"/>
                <w:sz w:val="24"/>
                <w:szCs w:val="24"/>
                <w:lang w:eastAsia="ru-RU"/>
              </w:rPr>
            </w:pPr>
            <w:r w:rsidRPr="00176077">
              <w:rPr>
                <w:rFonts w:ascii="Times New Roman" w:eastAsia="Times New Roman" w:hAnsi="Times New Roman" w:cs="Times New Roman"/>
                <w:b/>
                <w:color w:val="0D0D0D"/>
                <w:sz w:val="24"/>
                <w:szCs w:val="24"/>
                <w:lang w:eastAsia="ru-RU"/>
              </w:rPr>
              <w:t>8</w:t>
            </w:r>
          </w:p>
        </w:tc>
        <w:tc>
          <w:tcPr>
            <w:tcW w:w="2118" w:type="dxa"/>
            <w:shd w:val="clear" w:color="auto" w:fill="D9D9D9"/>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2816" w:type="dxa"/>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Тема 3.1</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lastRenderedPageBreak/>
              <w:t>Лексическая система языка. Активный и пассивный словарный запас</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lastRenderedPageBreak/>
              <w:t xml:space="preserve">Слово в лексической системе языка. Лексическое и грамматическое значение </w:t>
            </w:r>
            <w:r w:rsidRPr="00176077">
              <w:rPr>
                <w:rFonts w:ascii="Times New Roman" w:eastAsia="Times New Roman" w:hAnsi="Times New Roman" w:cs="Times New Roman"/>
                <w:sz w:val="24"/>
                <w:szCs w:val="24"/>
                <w:lang w:eastAsia="ru-RU"/>
              </w:rPr>
              <w:lastRenderedPageBreak/>
              <w:t>слова. Многозначность слова. Прямое и переносное значение слова. Метафора, метонимия как выразительные средства языка. Омонимы, синонимы, антонимы, паронимы и их употребление. Изобразительные возможности синонимов, антонимов, омонимов, паронимов. Контекстуальные синонимы и антонимы. Градация. Антитеза. Активный и пассивный словарный запас; архаизмы, историзмы, неологизмы. Особенности русского речевого этикета</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lastRenderedPageBreak/>
              <w:t>1</w:t>
            </w:r>
          </w:p>
        </w:tc>
        <w:tc>
          <w:tcPr>
            <w:tcW w:w="2118" w:type="dxa"/>
          </w:tcPr>
          <w:p w:rsidR="00176077" w:rsidRPr="00176077" w:rsidRDefault="00176077" w:rsidP="00176077">
            <w:pPr>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iCs/>
                <w:sz w:val="24"/>
                <w:szCs w:val="24"/>
                <w:lang w:eastAsia="ru-RU"/>
              </w:rPr>
              <w:t xml:space="preserve">ПРб 01, ПРб 03, </w:t>
            </w:r>
          </w:p>
          <w:p w:rsidR="00176077" w:rsidRPr="00176077" w:rsidRDefault="00176077" w:rsidP="00176077">
            <w:pPr>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iCs/>
                <w:sz w:val="24"/>
                <w:szCs w:val="24"/>
                <w:lang w:eastAsia="ru-RU"/>
              </w:rPr>
              <w:lastRenderedPageBreak/>
              <w:t xml:space="preserve">ЛР 01, ЛР 04, </w:t>
            </w:r>
          </w:p>
          <w:p w:rsidR="00176077" w:rsidRPr="00176077" w:rsidRDefault="00176077" w:rsidP="00176077">
            <w:pPr>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iCs/>
                <w:sz w:val="24"/>
                <w:szCs w:val="24"/>
                <w:lang w:eastAsia="ru-RU"/>
              </w:rPr>
              <w:t xml:space="preserve">МР 04, МР 09, </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ОК 02, 03, 04, 05, 06, 07, 09, 10.</w:t>
            </w:r>
          </w:p>
        </w:tc>
      </w:tr>
      <w:tr w:rsidR="00176077" w:rsidRPr="00176077" w:rsidTr="00176077">
        <w:tc>
          <w:tcPr>
            <w:tcW w:w="2816" w:type="dxa"/>
          </w:tcPr>
          <w:p w:rsidR="00176077" w:rsidRPr="00176077" w:rsidRDefault="00176077" w:rsidP="00176077">
            <w:pPr>
              <w:spacing w:after="0" w:line="240" w:lineRule="auto"/>
              <w:rPr>
                <w:rFonts w:ascii="Times New Roman" w:eastAsia="Times New Roman" w:hAnsi="Times New Roman" w:cs="Times New Roman"/>
                <w:lang w:eastAsia="ru-RU"/>
              </w:rPr>
            </w:pPr>
            <w:r w:rsidRPr="00176077">
              <w:rPr>
                <w:rFonts w:ascii="Times New Roman" w:eastAsia="Times New Roman" w:hAnsi="Times New Roman" w:cs="Times New Roman"/>
                <w:sz w:val="24"/>
                <w:szCs w:val="24"/>
                <w:lang w:eastAsia="ru-RU"/>
              </w:rPr>
              <w:lastRenderedPageBreak/>
              <w:t>Тема 3.2</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Фразеология</w:t>
            </w: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Фразеологизмы. Отличие фразеологизма от слова. Употребление фразеологизмов в речи. Афоризмы. Лексические и фразеологические словари. Лексико-фразеологический разбор. Лексические нормы. Лексические ошибки и их исправление. Ошибки в употреблении фразеологических единиц и их исправление</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1</w:t>
            </w:r>
          </w:p>
        </w:tc>
        <w:tc>
          <w:tcPr>
            <w:tcW w:w="2118" w:type="dxa"/>
          </w:tcPr>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sz w:val="24"/>
                <w:szCs w:val="24"/>
                <w:lang w:eastAsia="ru-RU"/>
              </w:rPr>
              <w:t xml:space="preserve">Рб 01, ПРб 02, ПРб 03, ЛР 07, </w:t>
            </w:r>
            <w:r w:rsidRPr="00176077">
              <w:rPr>
                <w:rFonts w:ascii="Times New Roman" w:eastAsia="Times New Roman" w:hAnsi="Times New Roman" w:cs="Times New Roman"/>
                <w:iCs/>
                <w:sz w:val="24"/>
                <w:szCs w:val="24"/>
                <w:lang w:eastAsia="ru-RU"/>
              </w:rPr>
              <w:t>ЛР 09, ЛР13,</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МР 08, МР 09, </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ОК 02, 03, 04, 05, 06, 07, 09, 10.</w:t>
            </w:r>
          </w:p>
        </w:tc>
      </w:tr>
      <w:tr w:rsidR="00176077" w:rsidRPr="00176077" w:rsidTr="00176077">
        <w:tc>
          <w:tcPr>
            <w:tcW w:w="2816" w:type="dxa"/>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Профессионально ориентированное содержание</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rPr>
          <w:trHeight w:val="330"/>
        </w:trPr>
        <w:tc>
          <w:tcPr>
            <w:tcW w:w="2816" w:type="dxa"/>
            <w:vMerge w:val="restart"/>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Практические занятия</w:t>
            </w:r>
          </w:p>
        </w:tc>
        <w:tc>
          <w:tcPr>
            <w:tcW w:w="1266" w:type="dxa"/>
            <w:vMerge w:val="restart"/>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4</w:t>
            </w:r>
          </w:p>
        </w:tc>
        <w:tc>
          <w:tcPr>
            <w:tcW w:w="2118" w:type="dxa"/>
            <w:vMerge w:val="restart"/>
          </w:tcPr>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sz w:val="24"/>
                <w:szCs w:val="24"/>
                <w:lang w:eastAsia="ru-RU"/>
              </w:rPr>
              <w:t xml:space="preserve">ПРб 01, ПРб 02, ПРб 03, ЛР 07, </w:t>
            </w:r>
            <w:r w:rsidRPr="00176077">
              <w:rPr>
                <w:rFonts w:ascii="Times New Roman" w:eastAsia="Times New Roman" w:hAnsi="Times New Roman" w:cs="Times New Roman"/>
                <w:iCs/>
                <w:sz w:val="24"/>
                <w:szCs w:val="24"/>
                <w:lang w:eastAsia="ru-RU"/>
              </w:rPr>
              <w:t>ЛР13,</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МР 08, МР 09, </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ОК 02, 03, 04, 05, 06, 07, 09, 10.</w:t>
            </w:r>
          </w:p>
        </w:tc>
      </w:tr>
      <w:tr w:rsidR="00176077" w:rsidRPr="00176077" w:rsidTr="00176077">
        <w:trPr>
          <w:trHeight w:val="210"/>
        </w:trPr>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Лингвистическое исследование лексических и фразеологических единиц — вы-</w:t>
            </w:r>
          </w:p>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ведение алгоритма лексического анализа на профессиональную тему.</w:t>
            </w:r>
          </w:p>
        </w:tc>
        <w:tc>
          <w:tcPr>
            <w:tcW w:w="1266"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Лексический и фразеологический анализ слова. Подбор текстов с изучаемым языковым явлением на профессиональную тему.</w:t>
            </w:r>
          </w:p>
        </w:tc>
        <w:tc>
          <w:tcPr>
            <w:tcW w:w="1266"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2816" w:type="dxa"/>
            <w:tcBorders>
              <w:top w:val="nil"/>
            </w:tcBorders>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Контрольная работа № 2</w:t>
            </w:r>
            <w:r w:rsidRPr="00176077">
              <w:rPr>
                <w:rFonts w:ascii="Times New Roman" w:eastAsia="Times New Roman" w:hAnsi="Times New Roman" w:cs="Times New Roman"/>
                <w:sz w:val="24"/>
                <w:szCs w:val="24"/>
                <w:lang w:eastAsia="ru-RU"/>
              </w:rPr>
              <w:t xml:space="preserve"> по теме «Лексика и фразеология»</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2</w:t>
            </w:r>
          </w:p>
        </w:tc>
        <w:tc>
          <w:tcPr>
            <w:tcW w:w="2118" w:type="dxa"/>
            <w:shd w:val="clear" w:color="auto" w:fill="FFFFFF"/>
          </w:tcPr>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sz w:val="24"/>
                <w:szCs w:val="24"/>
                <w:lang w:eastAsia="ru-RU"/>
              </w:rPr>
              <w:t xml:space="preserve">ПРб 01, ПРб 02, ПРб 03, ЛР 07, </w:t>
            </w:r>
            <w:r w:rsidRPr="00176077">
              <w:rPr>
                <w:rFonts w:ascii="Times New Roman" w:eastAsia="Times New Roman" w:hAnsi="Times New Roman" w:cs="Times New Roman"/>
                <w:iCs/>
                <w:sz w:val="24"/>
                <w:szCs w:val="24"/>
                <w:lang w:eastAsia="ru-RU"/>
              </w:rPr>
              <w:t>ЛР13,</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МР 08, МР 09, </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ОК 02, 03, 04, 05, 06, 07, 09, 10.</w:t>
            </w:r>
          </w:p>
        </w:tc>
      </w:tr>
      <w:tr w:rsidR="00176077" w:rsidRPr="00176077" w:rsidTr="00176077">
        <w:tc>
          <w:tcPr>
            <w:tcW w:w="11294" w:type="dxa"/>
            <w:gridSpan w:val="3"/>
          </w:tcPr>
          <w:p w:rsidR="00176077" w:rsidRPr="00176077" w:rsidRDefault="00176077" w:rsidP="00176077">
            <w:pPr>
              <w:spacing w:after="0" w:line="240" w:lineRule="auto"/>
              <w:jc w:val="both"/>
              <w:rPr>
                <w:rFonts w:ascii="Times New Roman" w:eastAsia="Times New Roman" w:hAnsi="Times New Roman" w:cs="Times New Roman"/>
                <w:b/>
                <w:sz w:val="24"/>
                <w:szCs w:val="24"/>
                <w:lang w:eastAsia="ru-RU"/>
              </w:rPr>
            </w:pPr>
            <w:r w:rsidRPr="00176077">
              <w:rPr>
                <w:rFonts w:ascii="Times New Roman" w:eastAsia="Times New Roman" w:hAnsi="Times New Roman" w:cs="Times New Roman"/>
                <w:b/>
                <w:sz w:val="24"/>
                <w:szCs w:val="24"/>
                <w:lang w:eastAsia="ru-RU"/>
              </w:rPr>
              <w:t>Раздел 4 Морфемика, словообразование, орфография</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b/>
                <w:color w:val="0D0D0D"/>
                <w:sz w:val="24"/>
                <w:szCs w:val="24"/>
                <w:lang w:eastAsia="ru-RU"/>
              </w:rPr>
            </w:pPr>
            <w:r w:rsidRPr="00176077">
              <w:rPr>
                <w:rFonts w:ascii="Times New Roman" w:eastAsia="Times New Roman" w:hAnsi="Times New Roman" w:cs="Times New Roman"/>
                <w:b/>
                <w:color w:val="0D0D0D"/>
                <w:sz w:val="24"/>
                <w:szCs w:val="24"/>
                <w:lang w:eastAsia="ru-RU"/>
              </w:rPr>
              <w:t>8</w:t>
            </w:r>
          </w:p>
        </w:tc>
        <w:tc>
          <w:tcPr>
            <w:tcW w:w="2118" w:type="dxa"/>
            <w:shd w:val="clear" w:color="auto" w:fill="D9D9D9"/>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2816" w:type="dxa"/>
            <w:vMerge w:val="restart"/>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Тема 4.1 </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Морфемика. Словообразование</w:t>
            </w: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Практическое занятие</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2</w:t>
            </w:r>
          </w:p>
        </w:tc>
        <w:tc>
          <w:tcPr>
            <w:tcW w:w="2118" w:type="dxa"/>
            <w:vMerge w:val="restart"/>
          </w:tcPr>
          <w:p w:rsidR="00176077" w:rsidRPr="00176077" w:rsidRDefault="00176077" w:rsidP="00176077">
            <w:pPr>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iCs/>
                <w:sz w:val="24"/>
                <w:szCs w:val="24"/>
                <w:lang w:eastAsia="ru-RU"/>
              </w:rPr>
              <w:t xml:space="preserve">ПРб 01, ПРб 03, </w:t>
            </w:r>
          </w:p>
          <w:p w:rsidR="00176077" w:rsidRPr="00176077" w:rsidRDefault="00176077" w:rsidP="00176077">
            <w:pPr>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iCs/>
                <w:sz w:val="24"/>
                <w:szCs w:val="24"/>
                <w:lang w:eastAsia="ru-RU"/>
              </w:rPr>
              <w:t xml:space="preserve">ЛР 01, ЛР 04, </w:t>
            </w:r>
          </w:p>
          <w:p w:rsidR="00176077" w:rsidRPr="00176077" w:rsidRDefault="00176077" w:rsidP="00176077">
            <w:pPr>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iCs/>
                <w:sz w:val="24"/>
                <w:szCs w:val="24"/>
                <w:lang w:eastAsia="ru-RU"/>
              </w:rPr>
              <w:t xml:space="preserve">МР 04, МР 09, </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bCs/>
                <w:iCs/>
                <w:sz w:val="24"/>
                <w:szCs w:val="24"/>
                <w:lang w:eastAsia="ru-RU"/>
              </w:rPr>
              <w:t>ОК 02, 03, 04, 05, 06, 07, 09, 10.</w:t>
            </w:r>
          </w:p>
        </w:tc>
      </w:tr>
      <w:tr w:rsidR="00176077" w:rsidRPr="00176077" w:rsidTr="00176077">
        <w:trPr>
          <w:trHeight w:val="300"/>
        </w:trPr>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Понятие морфемы как значимой части слова. Многозначность морфем. Синонимия и антонимия морфем. Морфемный разбор слова. </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rPr>
          <w:trHeight w:val="240"/>
        </w:trPr>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Профессионально ориентированное содержание</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rPr>
          <w:trHeight w:val="240"/>
        </w:trPr>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 xml:space="preserve">Практические занятие. </w:t>
            </w:r>
            <w:r w:rsidRPr="00176077">
              <w:rPr>
                <w:rFonts w:ascii="Times New Roman" w:eastAsia="Times New Roman" w:hAnsi="Times New Roman" w:cs="Times New Roman"/>
                <w:sz w:val="24"/>
                <w:szCs w:val="24"/>
                <w:lang w:eastAsia="ru-RU"/>
              </w:rPr>
              <w:t>Способы словообразования. Словообразовательный анализ слов на профессиональную тему.</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2</w:t>
            </w: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2816" w:type="dxa"/>
            <w:vMerge w:val="restart"/>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Тема 4. 2</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Орфография</w:t>
            </w: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Практические занятия</w:t>
            </w:r>
          </w:p>
        </w:tc>
        <w:tc>
          <w:tcPr>
            <w:tcW w:w="1266" w:type="dxa"/>
            <w:vMerge w:val="restart"/>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4</w:t>
            </w:r>
          </w:p>
        </w:tc>
        <w:tc>
          <w:tcPr>
            <w:tcW w:w="2118" w:type="dxa"/>
            <w:vMerge w:val="restart"/>
          </w:tcPr>
          <w:p w:rsidR="00176077" w:rsidRPr="00176077" w:rsidRDefault="00176077" w:rsidP="00176077">
            <w:pPr>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iCs/>
                <w:sz w:val="24"/>
                <w:szCs w:val="24"/>
                <w:lang w:eastAsia="ru-RU"/>
              </w:rPr>
              <w:t xml:space="preserve">ПРб 01, ПРб 03, </w:t>
            </w:r>
          </w:p>
          <w:p w:rsidR="00176077" w:rsidRPr="00176077" w:rsidRDefault="00176077" w:rsidP="00176077">
            <w:pPr>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iCs/>
                <w:sz w:val="24"/>
                <w:szCs w:val="24"/>
                <w:lang w:eastAsia="ru-RU"/>
              </w:rPr>
              <w:t xml:space="preserve">ЛР 01, ЛР 04, </w:t>
            </w:r>
          </w:p>
          <w:p w:rsidR="00176077" w:rsidRPr="00176077" w:rsidRDefault="00176077" w:rsidP="00176077">
            <w:pPr>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iCs/>
                <w:sz w:val="24"/>
                <w:szCs w:val="24"/>
                <w:lang w:eastAsia="ru-RU"/>
              </w:rPr>
              <w:lastRenderedPageBreak/>
              <w:t xml:space="preserve">МР 04, МР 09, </w:t>
            </w:r>
          </w:p>
          <w:p w:rsidR="00176077" w:rsidRPr="00176077" w:rsidRDefault="00176077" w:rsidP="00176077">
            <w:pPr>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bCs/>
                <w:iCs/>
                <w:sz w:val="24"/>
                <w:szCs w:val="24"/>
                <w:lang w:eastAsia="ru-RU"/>
              </w:rPr>
              <w:t>ОК 02, 03, 04, 05, 06, 07, 09.</w:t>
            </w:r>
          </w:p>
        </w:tc>
      </w:tr>
      <w:tr w:rsidR="00176077" w:rsidRPr="00176077" w:rsidTr="00176077">
        <w:trPr>
          <w:trHeight w:val="540"/>
        </w:trPr>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Употребление приставок в разных стилях речи. Употребление суффиксов в </w:t>
            </w:r>
            <w:r w:rsidRPr="00176077">
              <w:rPr>
                <w:rFonts w:ascii="Times New Roman" w:eastAsia="Times New Roman" w:hAnsi="Times New Roman" w:cs="Times New Roman"/>
                <w:sz w:val="24"/>
                <w:szCs w:val="24"/>
                <w:lang w:eastAsia="ru-RU"/>
              </w:rPr>
              <w:lastRenderedPageBreak/>
              <w:t>разных стилях речи</w:t>
            </w:r>
          </w:p>
        </w:tc>
        <w:tc>
          <w:tcPr>
            <w:tcW w:w="1266"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rPr>
          <w:trHeight w:val="570"/>
        </w:trPr>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Правописание чередующихся гласных в корнях слов. Правописание приставок</w:t>
            </w:r>
          </w:p>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при- / пре-. Дифференцированный зачёт.</w:t>
            </w:r>
          </w:p>
        </w:tc>
        <w:tc>
          <w:tcPr>
            <w:tcW w:w="1266"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11294" w:type="dxa"/>
            <w:gridSpan w:val="3"/>
          </w:tcPr>
          <w:p w:rsidR="00176077" w:rsidRPr="00176077" w:rsidRDefault="00176077" w:rsidP="00176077">
            <w:pPr>
              <w:spacing w:after="0" w:line="240" w:lineRule="auto"/>
              <w:jc w:val="both"/>
              <w:rPr>
                <w:rFonts w:ascii="Times New Roman" w:eastAsia="Times New Roman" w:hAnsi="Times New Roman" w:cs="Times New Roman"/>
                <w:b/>
                <w:sz w:val="24"/>
                <w:szCs w:val="24"/>
                <w:lang w:eastAsia="ru-RU"/>
              </w:rPr>
            </w:pPr>
            <w:r w:rsidRPr="00176077">
              <w:rPr>
                <w:rFonts w:ascii="Times New Roman" w:eastAsia="Times New Roman" w:hAnsi="Times New Roman" w:cs="Times New Roman"/>
                <w:b/>
                <w:sz w:val="24"/>
                <w:szCs w:val="24"/>
                <w:lang w:eastAsia="ru-RU"/>
              </w:rPr>
              <w:t>Раздел 5 Морфология и орфография</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b/>
                <w:color w:val="0D0D0D"/>
                <w:sz w:val="24"/>
                <w:szCs w:val="24"/>
                <w:lang w:eastAsia="ru-RU"/>
              </w:rPr>
            </w:pPr>
            <w:r w:rsidRPr="00176077">
              <w:rPr>
                <w:rFonts w:ascii="Times New Roman" w:eastAsia="Times New Roman" w:hAnsi="Times New Roman" w:cs="Times New Roman"/>
                <w:b/>
                <w:color w:val="0D0D0D"/>
                <w:sz w:val="24"/>
                <w:szCs w:val="24"/>
                <w:lang w:eastAsia="ru-RU"/>
              </w:rPr>
              <w:t>32</w:t>
            </w:r>
          </w:p>
        </w:tc>
        <w:tc>
          <w:tcPr>
            <w:tcW w:w="2118" w:type="dxa"/>
            <w:shd w:val="clear" w:color="auto" w:fill="D9D9D9"/>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2816" w:type="dxa"/>
            <w:vMerge w:val="restart"/>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Тема 5.1</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Имя существительное</w:t>
            </w: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Практические занятия</w:t>
            </w:r>
          </w:p>
        </w:tc>
        <w:tc>
          <w:tcPr>
            <w:tcW w:w="1266" w:type="dxa"/>
            <w:vMerge w:val="restart"/>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2</w:t>
            </w:r>
          </w:p>
        </w:tc>
        <w:tc>
          <w:tcPr>
            <w:tcW w:w="2118" w:type="dxa"/>
            <w:vMerge w:val="restart"/>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ПРб 03, ПРб 04, ПРб 01, ПРб 02,</w:t>
            </w:r>
          </w:p>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sz w:val="24"/>
                <w:szCs w:val="24"/>
                <w:lang w:eastAsia="ru-RU"/>
              </w:rPr>
              <w:t xml:space="preserve">ЛР 07, </w:t>
            </w:r>
          </w:p>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iCs/>
                <w:sz w:val="24"/>
                <w:szCs w:val="24"/>
                <w:lang w:eastAsia="ru-RU"/>
              </w:rPr>
              <w:t xml:space="preserve">МР 02, </w:t>
            </w:r>
            <w:r w:rsidRPr="00176077">
              <w:rPr>
                <w:rFonts w:ascii="Times New Roman" w:eastAsia="Times New Roman" w:hAnsi="Times New Roman" w:cs="Times New Roman"/>
                <w:bCs/>
                <w:sz w:val="24"/>
                <w:szCs w:val="24"/>
                <w:lang w:eastAsia="ru-RU"/>
              </w:rPr>
              <w:t>МР 08, МР 09,</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ОК 02, 03, 04, 05, 06, 07, 09.</w:t>
            </w:r>
          </w:p>
        </w:tc>
      </w:tr>
      <w:tr w:rsidR="00176077" w:rsidRPr="00176077" w:rsidTr="00176077">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Грамматические признаки слова. Знаменательные и незнаменательные части речи. Основные выразительные средства морфологии.</w:t>
            </w:r>
          </w:p>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Имя существительное. Лексико-грамматические разряды имен существительных. Род, число, падеж существительных. Склонение имен существительных. Право-</w:t>
            </w:r>
          </w:p>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писание окончаний имен существительных. Правописание сложных существительных. Морфологический разбор имени существительного. Употребление форм имен существительных в речи</w:t>
            </w:r>
          </w:p>
        </w:tc>
        <w:tc>
          <w:tcPr>
            <w:tcW w:w="1266"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2816" w:type="dxa"/>
            <w:vMerge w:val="restart"/>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Тема 5. 2</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Имя прилагательное</w:t>
            </w: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Практические занятия</w:t>
            </w:r>
          </w:p>
        </w:tc>
        <w:tc>
          <w:tcPr>
            <w:tcW w:w="1266" w:type="dxa"/>
            <w:vMerge w:val="restart"/>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4</w:t>
            </w:r>
          </w:p>
        </w:tc>
        <w:tc>
          <w:tcPr>
            <w:tcW w:w="2118" w:type="dxa"/>
            <w:vMerge w:val="restart"/>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ПРб 03, ПРб 04, ПРб 01, ПРб 02,</w:t>
            </w:r>
          </w:p>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sz w:val="24"/>
                <w:szCs w:val="24"/>
                <w:lang w:eastAsia="ru-RU"/>
              </w:rPr>
              <w:t xml:space="preserve">ЛР 07, </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МР 08, </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ОК 02, 03, 04, 05, 06, 07, 09.</w:t>
            </w:r>
          </w:p>
        </w:tc>
      </w:tr>
      <w:tr w:rsidR="00176077" w:rsidRPr="00176077" w:rsidTr="00176077">
        <w:trPr>
          <w:trHeight w:val="870"/>
        </w:trPr>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Лексико-грамматические разряды имен прилагательных. Степени сравнения имен прилагательных. Правописание суффиксов и окончаний имен прилагательных. </w:t>
            </w:r>
          </w:p>
        </w:tc>
        <w:tc>
          <w:tcPr>
            <w:tcW w:w="1266"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rPr>
          <w:trHeight w:val="510"/>
        </w:trPr>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Правописание сложных прилагательных. Морфологический разбор имени прилагательного. Употребление форм имен прилагательных в речи</w:t>
            </w:r>
          </w:p>
        </w:tc>
        <w:tc>
          <w:tcPr>
            <w:tcW w:w="1266"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2816" w:type="dxa"/>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Тема 5. 3</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Имя числительное</w:t>
            </w: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Лексико-грамматические разряды имен числительных. Правописание числительных. Морфологический разбор имени числительного. Употребление числительных в речи. Сочетание числительных оба, обе, двое, трое и других с существительными разного рода</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4</w:t>
            </w:r>
          </w:p>
        </w:tc>
        <w:tc>
          <w:tcPr>
            <w:tcW w:w="2118" w:type="dxa"/>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ПРб 03, ПРб 04, ПРб 01, ПРб 02,</w:t>
            </w:r>
          </w:p>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sz w:val="24"/>
                <w:szCs w:val="24"/>
                <w:lang w:eastAsia="ru-RU"/>
              </w:rPr>
              <w:t xml:space="preserve">ЛР 07, </w:t>
            </w:r>
          </w:p>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iCs/>
                <w:sz w:val="24"/>
                <w:szCs w:val="24"/>
                <w:lang w:eastAsia="ru-RU"/>
              </w:rPr>
              <w:t xml:space="preserve">МР 02, </w:t>
            </w:r>
            <w:r w:rsidRPr="00176077">
              <w:rPr>
                <w:rFonts w:ascii="Times New Roman" w:eastAsia="Times New Roman" w:hAnsi="Times New Roman" w:cs="Times New Roman"/>
                <w:bCs/>
                <w:sz w:val="24"/>
                <w:szCs w:val="24"/>
                <w:lang w:eastAsia="ru-RU"/>
              </w:rPr>
              <w:t>МР 08, МР 09,</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ОК 02, 03, 04, 05, 06, 07, 09.</w:t>
            </w:r>
          </w:p>
        </w:tc>
      </w:tr>
      <w:tr w:rsidR="00176077" w:rsidRPr="00176077" w:rsidTr="00176077">
        <w:trPr>
          <w:trHeight w:val="1147"/>
        </w:trPr>
        <w:tc>
          <w:tcPr>
            <w:tcW w:w="2816" w:type="dxa"/>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Тема 5. 4</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Местоимение</w:t>
            </w: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Значение местоимения. Лексико-грамматические разряды местоимений. Правописание местоимений. Морфологический разбор местоимения.</w:t>
            </w:r>
          </w:p>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 Употребление местоимений в речи. Местоимение как средство связи предложений в тексте. Синонимия местоименных форм</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2</w:t>
            </w:r>
          </w:p>
        </w:tc>
        <w:tc>
          <w:tcPr>
            <w:tcW w:w="2118" w:type="dxa"/>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ПРб 03, ПРб 04, ПРб 01, ПРб 02,</w:t>
            </w:r>
          </w:p>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sz w:val="24"/>
                <w:szCs w:val="24"/>
                <w:lang w:eastAsia="ru-RU"/>
              </w:rPr>
              <w:t xml:space="preserve">ЛР 07, </w:t>
            </w:r>
          </w:p>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iCs/>
                <w:sz w:val="24"/>
                <w:szCs w:val="24"/>
                <w:lang w:eastAsia="ru-RU"/>
              </w:rPr>
              <w:t xml:space="preserve">МР 02, </w:t>
            </w:r>
            <w:r w:rsidRPr="00176077">
              <w:rPr>
                <w:rFonts w:ascii="Times New Roman" w:eastAsia="Times New Roman" w:hAnsi="Times New Roman" w:cs="Times New Roman"/>
                <w:bCs/>
                <w:sz w:val="24"/>
                <w:szCs w:val="24"/>
                <w:lang w:eastAsia="ru-RU"/>
              </w:rPr>
              <w:t>МР 08, МР 09,</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ОК 02, 03, 04, 05, 06, 07, 09.</w:t>
            </w:r>
          </w:p>
        </w:tc>
      </w:tr>
      <w:tr w:rsidR="00176077" w:rsidRPr="00176077" w:rsidTr="00176077">
        <w:tc>
          <w:tcPr>
            <w:tcW w:w="2816" w:type="dxa"/>
            <w:vMerge w:val="restart"/>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lastRenderedPageBreak/>
              <w:t xml:space="preserve">Тема 5. 5 </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Глагол</w:t>
            </w: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Практические занятия</w:t>
            </w:r>
          </w:p>
        </w:tc>
        <w:tc>
          <w:tcPr>
            <w:tcW w:w="1266" w:type="dxa"/>
            <w:vMerge w:val="restart"/>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4</w:t>
            </w:r>
          </w:p>
        </w:tc>
        <w:tc>
          <w:tcPr>
            <w:tcW w:w="2118" w:type="dxa"/>
            <w:vMerge w:val="restart"/>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ПРб 03, ПРб 04, ПРб 01, ПРб 02,</w:t>
            </w:r>
          </w:p>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sz w:val="24"/>
                <w:szCs w:val="24"/>
                <w:lang w:eastAsia="ru-RU"/>
              </w:rPr>
              <w:t xml:space="preserve">ЛР 07, </w:t>
            </w:r>
          </w:p>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iCs/>
                <w:sz w:val="24"/>
                <w:szCs w:val="24"/>
                <w:lang w:eastAsia="ru-RU"/>
              </w:rPr>
              <w:t xml:space="preserve">МР 02, </w:t>
            </w:r>
            <w:r w:rsidRPr="00176077">
              <w:rPr>
                <w:rFonts w:ascii="Times New Roman" w:eastAsia="Times New Roman" w:hAnsi="Times New Roman" w:cs="Times New Roman"/>
                <w:bCs/>
                <w:sz w:val="24"/>
                <w:szCs w:val="24"/>
                <w:lang w:eastAsia="ru-RU"/>
              </w:rPr>
              <w:t>МР 08, МР 09,</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ОК 02, 03, 04, 05, 06, 07, 09.</w:t>
            </w:r>
          </w:p>
        </w:tc>
      </w:tr>
      <w:tr w:rsidR="00176077" w:rsidRPr="00176077" w:rsidTr="00176077">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Грамматические признаки глагола. Правописание суффиксов и личных окончаний глагола. Правописание не с глаголами. Морфологический разбор глагола. </w:t>
            </w:r>
          </w:p>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Употребление форм глагола в речи. Употребление в художественном тексте одного времени вместо другого, одного наклонения вместо другого с целью повышения образности и эмоциональности. Синонимия глагольных форм в художественном тексте</w:t>
            </w:r>
          </w:p>
        </w:tc>
        <w:tc>
          <w:tcPr>
            <w:tcW w:w="1266"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2816" w:type="dxa"/>
            <w:vMerge w:val="restart"/>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Тема 5. 6  </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Причастие и деепричастие</w:t>
            </w: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Практические занятия</w:t>
            </w:r>
          </w:p>
        </w:tc>
        <w:tc>
          <w:tcPr>
            <w:tcW w:w="1266" w:type="dxa"/>
            <w:vMerge w:val="restart"/>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4</w:t>
            </w:r>
          </w:p>
        </w:tc>
        <w:tc>
          <w:tcPr>
            <w:tcW w:w="2118" w:type="dxa"/>
            <w:vMerge w:val="restart"/>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ПРб 03, ПРб 04, ПРб 01, ПРб 02,</w:t>
            </w:r>
          </w:p>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sz w:val="24"/>
                <w:szCs w:val="24"/>
                <w:lang w:eastAsia="ru-RU"/>
              </w:rPr>
              <w:t xml:space="preserve">ЛР 07, </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МР 08, </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ОК 02, 03, 04, 05, 06, 07, 09.</w:t>
            </w:r>
          </w:p>
        </w:tc>
      </w:tr>
      <w:tr w:rsidR="00176077" w:rsidRPr="00176077" w:rsidTr="00176077">
        <w:trPr>
          <w:trHeight w:val="870"/>
        </w:trPr>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Образование и правописание действительных и страдательных причастий. Причастный оборот и знаки препинания в предложении с причастным оборотом. Морфологический разбор причастия. </w:t>
            </w:r>
          </w:p>
        </w:tc>
        <w:tc>
          <w:tcPr>
            <w:tcW w:w="1266"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rPr>
          <w:trHeight w:val="780"/>
        </w:trPr>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Образование  и правописание деепричастий совершенного и несовершенного вида. Деепричастный оборот и знаки препинания в предложениях с деепричастным оборотом. Морфологический разбор деепричастия</w:t>
            </w:r>
          </w:p>
        </w:tc>
        <w:tc>
          <w:tcPr>
            <w:tcW w:w="1266"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rPr>
          <w:trHeight w:val="303"/>
        </w:trPr>
        <w:tc>
          <w:tcPr>
            <w:tcW w:w="2816" w:type="dxa"/>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Практические занятия</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rPr>
          <w:trHeight w:val="503"/>
        </w:trPr>
        <w:tc>
          <w:tcPr>
            <w:tcW w:w="2816" w:type="dxa"/>
            <w:vMerge w:val="restart"/>
            <w:tcBorders>
              <w:top w:val="nil"/>
            </w:tcBorders>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Тема 5. 7 </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Наречие</w:t>
            </w: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Грамматические признаки наречия и степени сравнения наречий. Правописание наречий. Слова категории состояния </w:t>
            </w:r>
          </w:p>
        </w:tc>
        <w:tc>
          <w:tcPr>
            <w:tcW w:w="1266" w:type="dxa"/>
            <w:tcBorders>
              <w:top w:val="nil"/>
            </w:tcBorders>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2</w:t>
            </w:r>
          </w:p>
        </w:tc>
        <w:tc>
          <w:tcPr>
            <w:tcW w:w="2118" w:type="dxa"/>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ПРб 03, ПРб 04, ПРб 01, ПРб 02,</w:t>
            </w:r>
          </w:p>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sz w:val="24"/>
                <w:szCs w:val="24"/>
                <w:lang w:eastAsia="ru-RU"/>
              </w:rPr>
              <w:t xml:space="preserve">ЛР 07, </w:t>
            </w:r>
          </w:p>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iCs/>
                <w:sz w:val="24"/>
                <w:szCs w:val="24"/>
                <w:lang w:eastAsia="ru-RU"/>
              </w:rPr>
              <w:t xml:space="preserve">МР 02, </w:t>
            </w:r>
            <w:r w:rsidRPr="00176077">
              <w:rPr>
                <w:rFonts w:ascii="Times New Roman" w:eastAsia="Times New Roman" w:hAnsi="Times New Roman" w:cs="Times New Roman"/>
                <w:bCs/>
                <w:sz w:val="24"/>
                <w:szCs w:val="24"/>
                <w:lang w:eastAsia="ru-RU"/>
              </w:rPr>
              <w:t>МР 08, МР 09,</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ОК 02, 03, 04, 05, 06, 07, 09.</w:t>
            </w:r>
          </w:p>
        </w:tc>
      </w:tr>
      <w:tr w:rsidR="00176077" w:rsidRPr="00176077" w:rsidTr="00176077">
        <w:trPr>
          <w:trHeight w:val="524"/>
        </w:trPr>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Контрольная работа № 3</w:t>
            </w:r>
          </w:p>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 xml:space="preserve">Р.р. </w:t>
            </w:r>
            <w:r w:rsidRPr="00176077">
              <w:rPr>
                <w:rFonts w:ascii="Times New Roman" w:eastAsia="Times New Roman" w:hAnsi="Times New Roman" w:cs="Times New Roman"/>
                <w:sz w:val="24"/>
                <w:szCs w:val="24"/>
                <w:lang w:eastAsia="ru-RU"/>
              </w:rPr>
              <w:t>Сочинение по картине</w:t>
            </w:r>
          </w:p>
        </w:tc>
        <w:tc>
          <w:tcPr>
            <w:tcW w:w="1266" w:type="dxa"/>
            <w:tcBorders>
              <w:top w:val="single" w:sz="4" w:space="0" w:color="auto"/>
            </w:tcBorders>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2</w:t>
            </w:r>
          </w:p>
        </w:tc>
        <w:tc>
          <w:tcPr>
            <w:tcW w:w="2118" w:type="dxa"/>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ПРб 03, ПРб 04, ПРб 01, ПРб 02,</w:t>
            </w:r>
          </w:p>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sz w:val="24"/>
                <w:szCs w:val="24"/>
                <w:lang w:eastAsia="ru-RU"/>
              </w:rPr>
              <w:t xml:space="preserve">ЛР 07, </w:t>
            </w:r>
          </w:p>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iCs/>
                <w:sz w:val="24"/>
                <w:szCs w:val="24"/>
                <w:lang w:eastAsia="ru-RU"/>
              </w:rPr>
              <w:t xml:space="preserve">МР 02, </w:t>
            </w:r>
            <w:r w:rsidRPr="00176077">
              <w:rPr>
                <w:rFonts w:ascii="Times New Roman" w:eastAsia="Times New Roman" w:hAnsi="Times New Roman" w:cs="Times New Roman"/>
                <w:bCs/>
                <w:sz w:val="24"/>
                <w:szCs w:val="24"/>
                <w:lang w:eastAsia="ru-RU"/>
              </w:rPr>
              <w:t>МР 08, МР 09,</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ОК 02, 03, 04, 05, 06, 07, 09.</w:t>
            </w:r>
          </w:p>
        </w:tc>
      </w:tr>
      <w:tr w:rsidR="00176077" w:rsidRPr="00176077" w:rsidTr="00176077">
        <w:trPr>
          <w:trHeight w:val="353"/>
        </w:trPr>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Профессионально ориентированное содержание</w:t>
            </w:r>
          </w:p>
        </w:tc>
        <w:tc>
          <w:tcPr>
            <w:tcW w:w="1266" w:type="dxa"/>
            <w:vMerge w:val="restart"/>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2</w:t>
            </w:r>
          </w:p>
        </w:tc>
        <w:tc>
          <w:tcPr>
            <w:tcW w:w="2118" w:type="dxa"/>
            <w:vMerge w:val="restart"/>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ПРб 03, ПРб 04, ПРб 01, ПРб 02,</w:t>
            </w:r>
          </w:p>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sz w:val="24"/>
                <w:szCs w:val="24"/>
                <w:lang w:eastAsia="ru-RU"/>
              </w:rPr>
              <w:t xml:space="preserve">ЛР 07, </w:t>
            </w:r>
          </w:p>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iCs/>
                <w:sz w:val="24"/>
                <w:szCs w:val="24"/>
                <w:lang w:eastAsia="ru-RU"/>
              </w:rPr>
              <w:t xml:space="preserve">МР 02, </w:t>
            </w:r>
            <w:r w:rsidRPr="00176077">
              <w:rPr>
                <w:rFonts w:ascii="Times New Roman" w:eastAsia="Times New Roman" w:hAnsi="Times New Roman" w:cs="Times New Roman"/>
                <w:bCs/>
                <w:sz w:val="24"/>
                <w:szCs w:val="24"/>
                <w:lang w:eastAsia="ru-RU"/>
              </w:rPr>
              <w:t xml:space="preserve">МР 08, МР </w:t>
            </w:r>
            <w:r w:rsidRPr="00176077">
              <w:rPr>
                <w:rFonts w:ascii="Times New Roman" w:eastAsia="Times New Roman" w:hAnsi="Times New Roman" w:cs="Times New Roman"/>
                <w:bCs/>
                <w:sz w:val="24"/>
                <w:szCs w:val="24"/>
                <w:lang w:eastAsia="ru-RU"/>
              </w:rPr>
              <w:lastRenderedPageBreak/>
              <w:t>09,</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ОК 02, 03, 04, 05, 06, 07, 09.</w:t>
            </w:r>
          </w:p>
        </w:tc>
      </w:tr>
      <w:tr w:rsidR="00176077" w:rsidRPr="00176077" w:rsidTr="00176077">
        <w:trPr>
          <w:trHeight w:val="352"/>
        </w:trPr>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b/>
                <w:sz w:val="24"/>
                <w:szCs w:val="24"/>
                <w:lang w:eastAsia="ru-RU"/>
              </w:rPr>
            </w:pPr>
            <w:r w:rsidRPr="00176077">
              <w:rPr>
                <w:rFonts w:ascii="Times New Roman" w:eastAsia="Times New Roman" w:hAnsi="Times New Roman" w:cs="Times New Roman"/>
                <w:b/>
                <w:sz w:val="24"/>
                <w:szCs w:val="24"/>
                <w:lang w:eastAsia="ru-RU"/>
              </w:rPr>
              <w:t>Практические занятия</w:t>
            </w:r>
          </w:p>
        </w:tc>
        <w:tc>
          <w:tcPr>
            <w:tcW w:w="1266"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Исследование текста с целью освоения основных понятий морфологии: грамматические категории и грамматические значения; выведение алгоритма </w:t>
            </w:r>
            <w:r w:rsidRPr="00176077">
              <w:rPr>
                <w:rFonts w:ascii="Times New Roman" w:eastAsia="Times New Roman" w:hAnsi="Times New Roman" w:cs="Times New Roman"/>
                <w:sz w:val="24"/>
                <w:szCs w:val="24"/>
                <w:lang w:eastAsia="ru-RU"/>
              </w:rPr>
              <w:lastRenderedPageBreak/>
              <w:t>морфологического разбора на профессиональную тему.</w:t>
            </w:r>
          </w:p>
        </w:tc>
        <w:tc>
          <w:tcPr>
            <w:tcW w:w="1266"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Образование слов и форм слов разных частей речи с помощью различных словообразовательных моделей и способов словообразования и словоизменения на профессиональную тему; использование способа разграничения слов-омонимов, принадлежащих к разным частям речи.</w:t>
            </w:r>
          </w:p>
        </w:tc>
        <w:tc>
          <w:tcPr>
            <w:tcW w:w="1266"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2816" w:type="dxa"/>
            <w:vMerge w:val="restart"/>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Тема 5. 8</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Служебные части речи</w:t>
            </w: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Практические занятия</w:t>
            </w:r>
          </w:p>
        </w:tc>
        <w:tc>
          <w:tcPr>
            <w:tcW w:w="1266" w:type="dxa"/>
            <w:vMerge w:val="restart"/>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4</w:t>
            </w:r>
          </w:p>
        </w:tc>
        <w:tc>
          <w:tcPr>
            <w:tcW w:w="2118" w:type="dxa"/>
            <w:vMerge w:val="restart"/>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ПРб 03, ПРб 04, ПРб 01, ПРб 02,</w:t>
            </w:r>
          </w:p>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sz w:val="24"/>
                <w:szCs w:val="24"/>
                <w:lang w:eastAsia="ru-RU"/>
              </w:rPr>
              <w:t xml:space="preserve">ЛР 07, </w:t>
            </w:r>
          </w:p>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iCs/>
                <w:sz w:val="24"/>
                <w:szCs w:val="24"/>
                <w:lang w:eastAsia="ru-RU"/>
              </w:rPr>
              <w:t xml:space="preserve">МР 02, </w:t>
            </w:r>
            <w:r w:rsidRPr="00176077">
              <w:rPr>
                <w:rFonts w:ascii="Times New Roman" w:eastAsia="Times New Roman" w:hAnsi="Times New Roman" w:cs="Times New Roman"/>
                <w:bCs/>
                <w:sz w:val="24"/>
                <w:szCs w:val="24"/>
                <w:lang w:eastAsia="ru-RU"/>
              </w:rPr>
              <w:t>МР 08, МР 09,</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ОК 02, 03, 04, 05, 06, 07, 09.</w:t>
            </w:r>
          </w:p>
        </w:tc>
      </w:tr>
      <w:tr w:rsidR="00176077" w:rsidRPr="00176077" w:rsidTr="00176077">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Предлог как часть речи. Правописание предлогов. Союз как часть речи. Правописание союзов. Частица как часть речи. Правописание частиц. Междометия и звукоподражательные слова. Правописание междометий и звукоподражаний</w:t>
            </w:r>
          </w:p>
        </w:tc>
        <w:tc>
          <w:tcPr>
            <w:tcW w:w="1266"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Р.р.</w:t>
            </w:r>
            <w:r w:rsidRPr="00176077">
              <w:rPr>
                <w:rFonts w:ascii="Times New Roman" w:eastAsia="Times New Roman" w:hAnsi="Times New Roman" w:cs="Times New Roman"/>
                <w:sz w:val="24"/>
                <w:szCs w:val="24"/>
                <w:lang w:eastAsia="ru-RU"/>
              </w:rPr>
              <w:t xml:space="preserve"> Изложение</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2</w:t>
            </w:r>
          </w:p>
        </w:tc>
        <w:tc>
          <w:tcPr>
            <w:tcW w:w="2118" w:type="dxa"/>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ПРб 03, ПРб 04, ПРб 01, ПРб 02,</w:t>
            </w:r>
          </w:p>
          <w:p w:rsidR="00176077" w:rsidRPr="00176077" w:rsidRDefault="00176077" w:rsidP="00176077">
            <w:pPr>
              <w:suppressAutoHyphens/>
              <w:spacing w:after="0" w:line="240" w:lineRule="auto"/>
              <w:rPr>
                <w:rFonts w:ascii="Times New Roman" w:eastAsia="Times New Roman" w:hAnsi="Times New Roman" w:cs="Times New Roman"/>
                <w:iCs/>
                <w:sz w:val="24"/>
                <w:szCs w:val="24"/>
                <w:lang w:eastAsia="ru-RU"/>
              </w:rPr>
            </w:pPr>
            <w:r w:rsidRPr="00176077">
              <w:rPr>
                <w:rFonts w:ascii="Times New Roman" w:eastAsia="Times New Roman" w:hAnsi="Times New Roman" w:cs="Times New Roman"/>
                <w:sz w:val="24"/>
                <w:szCs w:val="24"/>
                <w:lang w:eastAsia="ru-RU"/>
              </w:rPr>
              <w:t xml:space="preserve">ЛР 07, </w:t>
            </w:r>
          </w:p>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iCs/>
                <w:sz w:val="24"/>
                <w:szCs w:val="24"/>
                <w:lang w:eastAsia="ru-RU"/>
              </w:rPr>
              <w:t xml:space="preserve">МР 02, </w:t>
            </w:r>
            <w:r w:rsidRPr="00176077">
              <w:rPr>
                <w:rFonts w:ascii="Times New Roman" w:eastAsia="Times New Roman" w:hAnsi="Times New Roman" w:cs="Times New Roman"/>
                <w:bCs/>
                <w:sz w:val="24"/>
                <w:szCs w:val="24"/>
                <w:lang w:eastAsia="ru-RU"/>
              </w:rPr>
              <w:t>МР 08, МР 09,</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ОК 02, 03, 04, 05, 06, 07, 09.</w:t>
            </w:r>
          </w:p>
        </w:tc>
      </w:tr>
      <w:tr w:rsidR="00176077" w:rsidRPr="00176077" w:rsidTr="00176077">
        <w:tc>
          <w:tcPr>
            <w:tcW w:w="11294" w:type="dxa"/>
            <w:gridSpan w:val="3"/>
          </w:tcPr>
          <w:p w:rsidR="00176077" w:rsidRPr="00176077" w:rsidRDefault="00176077" w:rsidP="00176077">
            <w:pPr>
              <w:spacing w:after="0" w:line="240" w:lineRule="auto"/>
              <w:jc w:val="both"/>
              <w:rPr>
                <w:rFonts w:ascii="Times New Roman" w:eastAsia="Times New Roman" w:hAnsi="Times New Roman" w:cs="Times New Roman"/>
                <w:b/>
                <w:sz w:val="24"/>
                <w:szCs w:val="24"/>
                <w:lang w:eastAsia="ru-RU"/>
              </w:rPr>
            </w:pPr>
            <w:r w:rsidRPr="00176077">
              <w:rPr>
                <w:rFonts w:ascii="Times New Roman" w:eastAsia="Times New Roman" w:hAnsi="Times New Roman" w:cs="Times New Roman"/>
                <w:b/>
                <w:sz w:val="24"/>
                <w:szCs w:val="24"/>
                <w:lang w:eastAsia="ru-RU"/>
              </w:rPr>
              <w:t>Раздел 6 Синтаксис и пунктуация</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b/>
                <w:color w:val="0D0D0D"/>
                <w:sz w:val="24"/>
                <w:szCs w:val="24"/>
                <w:lang w:eastAsia="ru-RU"/>
              </w:rPr>
            </w:pPr>
            <w:r w:rsidRPr="00176077">
              <w:rPr>
                <w:rFonts w:ascii="Times New Roman" w:eastAsia="Times New Roman" w:hAnsi="Times New Roman" w:cs="Times New Roman"/>
                <w:b/>
                <w:color w:val="0D0D0D"/>
                <w:sz w:val="24"/>
                <w:szCs w:val="24"/>
                <w:lang w:eastAsia="ru-RU"/>
              </w:rPr>
              <w:t>21</w:t>
            </w:r>
          </w:p>
        </w:tc>
        <w:tc>
          <w:tcPr>
            <w:tcW w:w="2118" w:type="dxa"/>
            <w:shd w:val="clear" w:color="auto" w:fill="D9D9D9"/>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2816" w:type="dxa"/>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Тема 6. 1</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Основные единицы синтаксиса</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Словосочетание, предложение, сложное синтаксическое целое. Основные выразительные средства синтаксиса</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1</w:t>
            </w:r>
          </w:p>
        </w:tc>
        <w:tc>
          <w:tcPr>
            <w:tcW w:w="2118" w:type="dxa"/>
          </w:tcPr>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 xml:space="preserve">ПРб 01, ПРб 02, ПРб 03, ПРб 04, </w:t>
            </w:r>
          </w:p>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 xml:space="preserve">ЛР 07, </w:t>
            </w:r>
          </w:p>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iCs/>
                <w:sz w:val="24"/>
                <w:szCs w:val="24"/>
                <w:lang w:eastAsia="ru-RU"/>
              </w:rPr>
              <w:t xml:space="preserve">МР 02, </w:t>
            </w:r>
            <w:r w:rsidRPr="00176077">
              <w:rPr>
                <w:rFonts w:ascii="Times New Roman" w:eastAsia="Times New Roman" w:hAnsi="Times New Roman" w:cs="Times New Roman"/>
                <w:bCs/>
                <w:sz w:val="24"/>
                <w:szCs w:val="24"/>
                <w:lang w:eastAsia="ru-RU"/>
              </w:rPr>
              <w:t>МР 08, МР 09,</w:t>
            </w:r>
          </w:p>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iCs/>
                <w:sz w:val="24"/>
                <w:szCs w:val="24"/>
                <w:lang w:eastAsia="ru-RU"/>
              </w:rPr>
              <w:t>ОК 02, 03, 04, 05, 06, 07, 09.</w:t>
            </w:r>
          </w:p>
          <w:p w:rsidR="00176077" w:rsidRPr="00176077" w:rsidRDefault="00176077" w:rsidP="00176077">
            <w:pPr>
              <w:spacing w:after="0" w:line="240" w:lineRule="auto"/>
              <w:rPr>
                <w:rFonts w:ascii="Times New Roman" w:eastAsia="Times New Roman" w:hAnsi="Times New Roman" w:cs="Times New Roman"/>
                <w:bCs/>
                <w:sz w:val="24"/>
                <w:szCs w:val="24"/>
                <w:lang w:eastAsia="ru-RU"/>
              </w:rPr>
            </w:pPr>
          </w:p>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2816" w:type="dxa"/>
            <w:vMerge w:val="restart"/>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Тема 6. 2</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Простое предложение</w:t>
            </w: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Практические занятия</w:t>
            </w:r>
          </w:p>
        </w:tc>
        <w:tc>
          <w:tcPr>
            <w:tcW w:w="1266" w:type="dxa"/>
            <w:vMerge w:val="restart"/>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8</w:t>
            </w:r>
          </w:p>
        </w:tc>
        <w:tc>
          <w:tcPr>
            <w:tcW w:w="2118" w:type="dxa"/>
            <w:vMerge w:val="restart"/>
          </w:tcPr>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 xml:space="preserve">ПРб 01, ПРб 02, ПРб 03, ПРб 04, </w:t>
            </w:r>
          </w:p>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 xml:space="preserve">ЛР 07, </w:t>
            </w:r>
          </w:p>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iCs/>
                <w:sz w:val="24"/>
                <w:szCs w:val="24"/>
                <w:lang w:eastAsia="ru-RU"/>
              </w:rPr>
              <w:t xml:space="preserve">МР 02, </w:t>
            </w:r>
            <w:r w:rsidRPr="00176077">
              <w:rPr>
                <w:rFonts w:ascii="Times New Roman" w:eastAsia="Times New Roman" w:hAnsi="Times New Roman" w:cs="Times New Roman"/>
                <w:bCs/>
                <w:sz w:val="24"/>
                <w:szCs w:val="24"/>
                <w:lang w:eastAsia="ru-RU"/>
              </w:rPr>
              <w:t>МР 08, МР 09,</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 xml:space="preserve">ОК 02, 03, 04, 05, </w:t>
            </w:r>
            <w:r w:rsidRPr="00176077">
              <w:rPr>
                <w:rFonts w:ascii="Times New Roman" w:eastAsia="Times New Roman" w:hAnsi="Times New Roman" w:cs="Times New Roman"/>
                <w:bCs/>
                <w:iCs/>
                <w:sz w:val="24"/>
                <w:szCs w:val="24"/>
                <w:lang w:eastAsia="ru-RU"/>
              </w:rPr>
              <w:lastRenderedPageBreak/>
              <w:t>06, 07, 09.</w:t>
            </w:r>
          </w:p>
        </w:tc>
      </w:tr>
      <w:tr w:rsidR="00176077" w:rsidRPr="00176077" w:rsidTr="00176077">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Виды предложений по цели высказывания; восклицательные предложения. Интонационное богатство русской речи. Логическое ударение. Прямой и обратный порядок слов. Стилистические функции и роль порядка слов в предложении. Грамматическая основа простого двусоставного предложения. Тире между подлежащим и сказуемым. Второстепенные члены предложения </w:t>
            </w:r>
            <w:r w:rsidRPr="00176077">
              <w:rPr>
                <w:rFonts w:ascii="Times New Roman" w:eastAsia="Times New Roman" w:hAnsi="Times New Roman" w:cs="Times New Roman"/>
                <w:sz w:val="24"/>
                <w:szCs w:val="24"/>
                <w:lang w:eastAsia="ru-RU"/>
              </w:rPr>
              <w:lastRenderedPageBreak/>
              <w:t>(определение, приложение, обстоятельство, дополнение). Односоставное и неполное предложение. Односоставные предложения с главным членом в форме подлежащего. Односоставные предложения с главным членом в форме сказуемого. Синонимия односоставных предложений. Предложения односоставные и двусоставные как синтаксические синонимы; использование их в разных типах и стилях речи. Использование неполных предложений в речи. Односложное простое предложение. Предложения с однородными членами и знаки препинания в них. Однородные и неоднородные определения. Употребление однородных членов предложения в разных стилях речи. Синонимика ряда однородных членов предложения с союзами и без союзов. Предложения с обособленными и уточняющими членами. Обособление определений. Синонимия обособленных и необособленных определений. Обособление приложений. Обособление дополнений. Обособление обстоятельств. Роль сравнительного оборота как изобразительного средства языка. Уточняющие члены предложения. Стилистическая роль обособленных и необособленных членов предложения. Знаки препинания при словах, грамматически несвязанных с членами предложения. Вводные слова и предложения. Отличие вводных слов от знаменательных слов-омонимов. Употребление вводных слов в речи; стилистическое различие между ними. Использование вводных слов как средства связи предложений в тексте. Знаки препинания при обращении. Использование обращений в разных стилях речи как средства характеристики адресата и передачи авторского отношения к нему</w:t>
            </w:r>
          </w:p>
        </w:tc>
        <w:tc>
          <w:tcPr>
            <w:tcW w:w="1266"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rPr>
          <w:trHeight w:val="690"/>
        </w:trPr>
        <w:tc>
          <w:tcPr>
            <w:tcW w:w="2816" w:type="dxa"/>
            <w:vMerge w:val="restart"/>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lastRenderedPageBreak/>
              <w:t>Тема 6. 3</w:t>
            </w:r>
          </w:p>
          <w:p w:rsidR="00176077" w:rsidRPr="00176077" w:rsidRDefault="00176077" w:rsidP="00176077">
            <w:pPr>
              <w:spacing w:after="0" w:line="240" w:lineRule="auto"/>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Сложное предложение</w:t>
            </w: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Сложносочиненное предложение. Знаки препинания в сложносочиненном предложении. Синонимика сложносочиненных предложений с различными союзами. Сложноподчиненное предложение. Знаки препинания в сложноподчиненном предложении. Бессоюзное сложное предложение. Способы передачи чужой речи</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2</w:t>
            </w:r>
          </w:p>
        </w:tc>
        <w:tc>
          <w:tcPr>
            <w:tcW w:w="2118" w:type="dxa"/>
          </w:tcPr>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 xml:space="preserve">ПРб 01, ПРб 02, ПРб 03, ПРб 04, </w:t>
            </w:r>
          </w:p>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 xml:space="preserve">ЛР 07, </w:t>
            </w:r>
          </w:p>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iCs/>
                <w:sz w:val="24"/>
                <w:szCs w:val="24"/>
                <w:lang w:eastAsia="ru-RU"/>
              </w:rPr>
              <w:t xml:space="preserve">МР 02, </w:t>
            </w:r>
            <w:r w:rsidRPr="00176077">
              <w:rPr>
                <w:rFonts w:ascii="Times New Roman" w:eastAsia="Times New Roman" w:hAnsi="Times New Roman" w:cs="Times New Roman"/>
                <w:bCs/>
                <w:sz w:val="24"/>
                <w:szCs w:val="24"/>
                <w:lang w:eastAsia="ru-RU"/>
              </w:rPr>
              <w:t>МР 08, МР 09</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t>ОК 02, 03, 04, 05, 06, 07, 09.</w:t>
            </w:r>
          </w:p>
        </w:tc>
      </w:tr>
      <w:tr w:rsidR="00176077" w:rsidRPr="00176077" w:rsidTr="00176077">
        <w:trPr>
          <w:trHeight w:val="690"/>
        </w:trPr>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Практическое занятие.</w:t>
            </w:r>
            <w:r w:rsidRPr="00176077">
              <w:rPr>
                <w:rFonts w:ascii="Times New Roman" w:eastAsia="Times New Roman" w:hAnsi="Times New Roman" w:cs="Times New Roman"/>
                <w:sz w:val="24"/>
                <w:szCs w:val="24"/>
                <w:lang w:eastAsia="ru-RU"/>
              </w:rPr>
              <w:t xml:space="preserve"> Знаки препинания при цитатах. Оформление диалога. Знаки препинания при диалоге</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1</w:t>
            </w:r>
          </w:p>
        </w:tc>
        <w:tc>
          <w:tcPr>
            <w:tcW w:w="2118" w:type="dxa"/>
            <w:vMerge w:val="restart"/>
          </w:tcPr>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 xml:space="preserve">ПРб 01, ПРб 02, ПРб 03, ПРб 04, </w:t>
            </w:r>
          </w:p>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 xml:space="preserve">ЛР 07, </w:t>
            </w:r>
          </w:p>
          <w:p w:rsidR="00176077" w:rsidRPr="00176077" w:rsidRDefault="00176077" w:rsidP="00176077">
            <w:pPr>
              <w:spacing w:after="0" w:line="240" w:lineRule="auto"/>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iCs/>
                <w:sz w:val="24"/>
                <w:szCs w:val="24"/>
                <w:lang w:eastAsia="ru-RU"/>
              </w:rPr>
              <w:t xml:space="preserve">МР 02, </w:t>
            </w:r>
            <w:r w:rsidRPr="00176077">
              <w:rPr>
                <w:rFonts w:ascii="Times New Roman" w:eastAsia="Times New Roman" w:hAnsi="Times New Roman" w:cs="Times New Roman"/>
                <w:bCs/>
                <w:sz w:val="24"/>
                <w:szCs w:val="24"/>
                <w:lang w:eastAsia="ru-RU"/>
              </w:rPr>
              <w:t>МР 08, МР 09,</w:t>
            </w:r>
          </w:p>
          <w:p w:rsidR="00176077" w:rsidRPr="00176077" w:rsidRDefault="00176077" w:rsidP="00176077">
            <w:pPr>
              <w:spacing w:after="0" w:line="240" w:lineRule="auto"/>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bCs/>
                <w:iCs/>
                <w:sz w:val="24"/>
                <w:szCs w:val="24"/>
                <w:lang w:eastAsia="ru-RU"/>
              </w:rPr>
              <w:lastRenderedPageBreak/>
              <w:t>ОК 02, 03, 04, 05, 06, 07, 09.</w:t>
            </w:r>
          </w:p>
        </w:tc>
      </w:tr>
      <w:tr w:rsidR="00176077" w:rsidRPr="00176077" w:rsidTr="00176077">
        <w:trPr>
          <w:trHeight w:val="345"/>
        </w:trPr>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Профессионально ориентированное содержание</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rPr>
          <w:trHeight w:val="345"/>
        </w:trPr>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b/>
                <w:sz w:val="24"/>
                <w:szCs w:val="24"/>
                <w:lang w:eastAsia="ru-RU"/>
              </w:rPr>
            </w:pPr>
            <w:r w:rsidRPr="00176077">
              <w:rPr>
                <w:rFonts w:ascii="Times New Roman" w:eastAsia="Times New Roman" w:hAnsi="Times New Roman" w:cs="Times New Roman"/>
                <w:b/>
                <w:sz w:val="24"/>
                <w:szCs w:val="24"/>
                <w:lang w:eastAsia="ru-RU"/>
              </w:rPr>
              <w:t>Практические занятия</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8</w:t>
            </w: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rPr>
          <w:trHeight w:val="1258"/>
        </w:trPr>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Употребление сложносочиненных предложений в речи на профессиональную тему. Использование сложноподчиненных предложений в разных типах и стилях речи на профессиональную тему. Знаки препинания в бессоюзном сложном предложении на профессиональную тему. Знаки препинания при прямой речи. Замена прямой речи косвенной. </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2816" w:type="dxa"/>
            <w:vMerge/>
          </w:tcPr>
          <w:p w:rsidR="00176077" w:rsidRPr="00176077" w:rsidRDefault="00176077" w:rsidP="00176077">
            <w:pPr>
              <w:spacing w:after="0" w:line="240" w:lineRule="auto"/>
              <w:rPr>
                <w:rFonts w:ascii="Times New Roman" w:eastAsia="Times New Roman" w:hAnsi="Times New Roman" w:cs="Times New Roman"/>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b/>
                <w:sz w:val="24"/>
                <w:szCs w:val="24"/>
                <w:lang w:eastAsia="ru-RU"/>
              </w:rPr>
              <w:t>Контрольная работа  № 4</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1</w:t>
            </w:r>
          </w:p>
        </w:tc>
        <w:tc>
          <w:tcPr>
            <w:tcW w:w="2118" w:type="dxa"/>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3</w:t>
            </w:r>
          </w:p>
        </w:tc>
      </w:tr>
      <w:tr w:rsidR="00176077" w:rsidRPr="00176077" w:rsidTr="00176077">
        <w:tc>
          <w:tcPr>
            <w:tcW w:w="2816" w:type="dxa"/>
          </w:tcPr>
          <w:p w:rsidR="00176077" w:rsidRPr="00176077" w:rsidRDefault="00176077" w:rsidP="00176077">
            <w:pPr>
              <w:spacing w:after="0" w:line="240" w:lineRule="auto"/>
              <w:jc w:val="both"/>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Индивидуальный проект (в рамках времени отведенного на изучение дисциплины)</w:t>
            </w:r>
          </w:p>
          <w:p w:rsidR="00176077" w:rsidRPr="00176077" w:rsidRDefault="00176077" w:rsidP="00176077">
            <w:pPr>
              <w:spacing w:after="0" w:line="240" w:lineRule="auto"/>
              <w:jc w:val="both"/>
              <w:rPr>
                <w:rFonts w:ascii="Times New Roman" w:eastAsia="Times New Roman" w:hAnsi="Times New Roman" w:cs="Times New Roman"/>
                <w:b/>
                <w:bCs/>
                <w:color w:val="0D0D0D"/>
                <w:sz w:val="24"/>
                <w:szCs w:val="24"/>
                <w:lang w:eastAsia="ru-RU"/>
              </w:rPr>
            </w:pPr>
          </w:p>
        </w:tc>
        <w:tc>
          <w:tcPr>
            <w:tcW w:w="8478" w:type="dxa"/>
            <w:gridSpan w:val="2"/>
          </w:tcPr>
          <w:p w:rsidR="00176077" w:rsidRPr="00176077" w:rsidRDefault="00176077" w:rsidP="00176077">
            <w:pPr>
              <w:spacing w:after="0" w:line="240" w:lineRule="auto"/>
              <w:jc w:val="both"/>
              <w:rPr>
                <w:rFonts w:ascii="Times New Roman" w:eastAsia="Times New Roman" w:hAnsi="Times New Roman" w:cs="Times New Roman"/>
                <w:b/>
                <w:color w:val="0D0D0D"/>
                <w:sz w:val="24"/>
                <w:szCs w:val="24"/>
                <w:lang w:val="tt-RU" w:eastAsia="ru-RU"/>
              </w:rPr>
            </w:pPr>
            <w:r w:rsidRPr="00176077">
              <w:rPr>
                <w:rFonts w:ascii="Times New Roman" w:eastAsia="Times New Roman" w:hAnsi="Times New Roman" w:cs="Times New Roman"/>
                <w:b/>
                <w:color w:val="0D0D0D"/>
                <w:sz w:val="24"/>
                <w:szCs w:val="24"/>
                <w:lang w:val="tt-RU" w:eastAsia="ru-RU"/>
              </w:rPr>
              <w:t>Примерная тематика:</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1. Сравнительный портрет слов: СТЫД и СОВЕСТЬ.</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2. Сравнительный портрет слов: ИСТИНА и ПРАВДА.</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3. Сравнительный портрет слов: ДУША и ДУХ.</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4. Сравнительный портрет слов: РУССКИЙ и РОССИЙСКИЙ.</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5. Сравнительный портрет слов: ЛИК, ЛИЦО, ЛИЧИНА.</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6. Духовно-социальные концепты: ПАТРИОТ и КОСМОПОЛИТ.</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7. Духовно-социальные концепты: ЛАД и МИР.</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8. Историко-этимологический портрет слов: ИСКУССТВО и КУСАТЬ.</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9. Историко-этимологический портрет слов: ПОЭТ и ПИИТ.</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10. Историко-этимологический портрет слов: ЧУДО и КУДЕСНИК.</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11. Основные понятия культуры речи.</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12. Языковые нормы культуры речи.</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13. Связь русского языка с историей и культурой русской нации.</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14. Проблемы экологии слова.</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15. Особенности языка рекламы.</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16. Культура деловой речи.</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17. Виды и жанры публичной речи.</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18. О жаргонах и модных словечках.</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19. Влияние компьютера и компьютерных игр на язык общения молодёжи.</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20. Иноязычная лексика – засорение или обогащение современного русского языка.</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21. Имя собственное в русском языке.</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22. Влияние мультипликационных фильмов на речь младших школьников.</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23. Характеристика словарей.</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24. Синтаксические особенности научного стиля.</w:t>
            </w:r>
          </w:p>
          <w:p w:rsidR="00176077" w:rsidRPr="00176077" w:rsidRDefault="00176077" w:rsidP="00176077">
            <w:pPr>
              <w:spacing w:after="0" w:line="240" w:lineRule="auto"/>
              <w:jc w:val="both"/>
              <w:rPr>
                <w:rFonts w:ascii="Times New Roman" w:eastAsia="Times New Roman" w:hAnsi="Times New Roman" w:cs="Times New Roman"/>
                <w:bCs/>
                <w:color w:val="0D0D0D"/>
                <w:sz w:val="24"/>
                <w:szCs w:val="24"/>
                <w:lang w:eastAsia="ru-RU"/>
              </w:rPr>
            </w:pPr>
            <w:r w:rsidRPr="00176077">
              <w:rPr>
                <w:rFonts w:ascii="Times New Roman" w:eastAsia="Times New Roman" w:hAnsi="Times New Roman" w:cs="Times New Roman"/>
                <w:bCs/>
                <w:color w:val="0D0D0D"/>
                <w:sz w:val="24"/>
                <w:szCs w:val="24"/>
                <w:lang w:eastAsia="ru-RU"/>
              </w:rPr>
              <w:t>25.  О чем говорят названия цветов.</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b/>
                <w:color w:val="0D0D0D"/>
                <w:sz w:val="24"/>
                <w:szCs w:val="24"/>
                <w:lang w:eastAsia="ru-RU"/>
              </w:rPr>
            </w:pPr>
          </w:p>
        </w:tc>
        <w:tc>
          <w:tcPr>
            <w:tcW w:w="2118" w:type="dxa"/>
            <w:shd w:val="clear" w:color="auto" w:fill="D9D9D9"/>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11294" w:type="dxa"/>
            <w:gridSpan w:val="3"/>
          </w:tcPr>
          <w:p w:rsidR="00176077" w:rsidRPr="00176077" w:rsidRDefault="00176077" w:rsidP="00176077">
            <w:pPr>
              <w:spacing w:after="0" w:line="240" w:lineRule="auto"/>
              <w:jc w:val="both"/>
              <w:rPr>
                <w:rFonts w:ascii="Times New Roman" w:eastAsia="Times New Roman" w:hAnsi="Times New Roman" w:cs="Times New Roman"/>
                <w:b/>
                <w:color w:val="0D0D0D"/>
                <w:sz w:val="24"/>
                <w:szCs w:val="24"/>
                <w:lang w:eastAsia="ru-RU"/>
              </w:rPr>
            </w:pPr>
            <w:r w:rsidRPr="00176077">
              <w:rPr>
                <w:rFonts w:ascii="Times New Roman" w:eastAsia="Times New Roman" w:hAnsi="Times New Roman" w:cs="Times New Roman"/>
                <w:b/>
                <w:bCs/>
                <w:color w:val="0D0D0D"/>
                <w:sz w:val="24"/>
                <w:szCs w:val="24"/>
                <w:lang w:eastAsia="ru-RU"/>
              </w:rPr>
              <w:t>Консультации</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b/>
                <w:color w:val="0D0D0D"/>
                <w:sz w:val="24"/>
                <w:szCs w:val="24"/>
                <w:lang w:eastAsia="ru-RU"/>
              </w:rPr>
            </w:pPr>
            <w:r w:rsidRPr="00176077">
              <w:rPr>
                <w:rFonts w:ascii="Times New Roman" w:eastAsia="Times New Roman" w:hAnsi="Times New Roman" w:cs="Times New Roman"/>
                <w:b/>
                <w:color w:val="0D0D0D"/>
                <w:sz w:val="24"/>
                <w:szCs w:val="24"/>
                <w:lang w:eastAsia="ru-RU"/>
              </w:rPr>
              <w:t>6</w:t>
            </w:r>
          </w:p>
        </w:tc>
        <w:tc>
          <w:tcPr>
            <w:tcW w:w="2118" w:type="dxa"/>
            <w:shd w:val="clear" w:color="auto" w:fill="D9D9D9"/>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r w:rsidR="00176077" w:rsidRPr="00176077" w:rsidTr="00176077">
        <w:tc>
          <w:tcPr>
            <w:tcW w:w="11294" w:type="dxa"/>
            <w:gridSpan w:val="3"/>
          </w:tcPr>
          <w:p w:rsidR="00176077" w:rsidRPr="00176077" w:rsidRDefault="00176077" w:rsidP="00176077">
            <w:pPr>
              <w:spacing w:after="0" w:line="240" w:lineRule="auto"/>
              <w:rPr>
                <w:rFonts w:ascii="Times New Roman" w:eastAsia="Times New Roman" w:hAnsi="Times New Roman" w:cs="Times New Roman"/>
                <w:iCs/>
                <w:color w:val="0D0D0D"/>
                <w:sz w:val="28"/>
                <w:szCs w:val="28"/>
                <w:lang w:eastAsia="ru-RU"/>
              </w:rPr>
            </w:pPr>
            <w:r w:rsidRPr="00176077">
              <w:rPr>
                <w:rFonts w:ascii="Times New Roman" w:eastAsia="Times New Roman" w:hAnsi="Times New Roman" w:cs="Times New Roman"/>
                <w:b/>
                <w:iCs/>
                <w:color w:val="0D0D0D"/>
                <w:sz w:val="24"/>
                <w:szCs w:val="28"/>
                <w:lang w:eastAsia="ru-RU"/>
              </w:rPr>
              <w:t>Промежуточная  аттестация</w:t>
            </w:r>
            <w:r w:rsidRPr="00176077">
              <w:rPr>
                <w:rFonts w:ascii="Times New Roman" w:eastAsia="Times New Roman" w:hAnsi="Times New Roman" w:cs="Times New Roman"/>
                <w:iCs/>
                <w:color w:val="0D0D0D"/>
                <w:sz w:val="24"/>
                <w:szCs w:val="28"/>
                <w:lang w:eastAsia="ru-RU"/>
              </w:rPr>
              <w:t xml:space="preserve"> в форме экзамена     </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b/>
                <w:color w:val="0D0D0D"/>
                <w:sz w:val="24"/>
                <w:szCs w:val="24"/>
                <w:lang w:eastAsia="ru-RU"/>
              </w:rPr>
            </w:pPr>
            <w:r w:rsidRPr="00176077">
              <w:rPr>
                <w:rFonts w:ascii="Times New Roman" w:eastAsia="Times New Roman" w:hAnsi="Times New Roman" w:cs="Times New Roman"/>
                <w:b/>
                <w:color w:val="0D0D0D"/>
                <w:sz w:val="24"/>
                <w:szCs w:val="24"/>
                <w:lang w:eastAsia="ru-RU"/>
              </w:rPr>
              <w:t>6</w:t>
            </w:r>
          </w:p>
        </w:tc>
        <w:tc>
          <w:tcPr>
            <w:tcW w:w="2118" w:type="dxa"/>
            <w:shd w:val="clear" w:color="auto" w:fill="D9D9D9"/>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r w:rsidRPr="00176077">
              <w:rPr>
                <w:rFonts w:ascii="Times New Roman" w:eastAsia="Times New Roman" w:hAnsi="Times New Roman" w:cs="Times New Roman"/>
                <w:color w:val="0D0D0D"/>
                <w:sz w:val="24"/>
                <w:szCs w:val="24"/>
                <w:lang w:eastAsia="ru-RU"/>
              </w:rPr>
              <w:t>3</w:t>
            </w:r>
          </w:p>
        </w:tc>
      </w:tr>
      <w:tr w:rsidR="00176077" w:rsidRPr="00176077" w:rsidTr="00176077">
        <w:tc>
          <w:tcPr>
            <w:tcW w:w="11294" w:type="dxa"/>
            <w:gridSpan w:val="3"/>
          </w:tcPr>
          <w:p w:rsidR="00176077" w:rsidRPr="00176077" w:rsidRDefault="00176077" w:rsidP="00176077">
            <w:pPr>
              <w:spacing w:after="0" w:line="240" w:lineRule="auto"/>
              <w:jc w:val="both"/>
              <w:rPr>
                <w:rFonts w:ascii="Times New Roman" w:eastAsia="Times New Roman" w:hAnsi="Times New Roman" w:cs="Times New Roman"/>
                <w:b/>
                <w:color w:val="0D0D0D"/>
                <w:sz w:val="24"/>
                <w:szCs w:val="24"/>
                <w:lang w:eastAsia="ru-RU"/>
              </w:rPr>
            </w:pPr>
            <w:r w:rsidRPr="00176077">
              <w:rPr>
                <w:rFonts w:ascii="Times New Roman" w:eastAsia="Times New Roman" w:hAnsi="Times New Roman" w:cs="Times New Roman"/>
                <w:b/>
                <w:color w:val="0D0D0D"/>
                <w:sz w:val="24"/>
                <w:szCs w:val="24"/>
                <w:lang w:eastAsia="ru-RU"/>
              </w:rPr>
              <w:lastRenderedPageBreak/>
              <w:t>Всего</w:t>
            </w:r>
          </w:p>
        </w:tc>
        <w:tc>
          <w:tcPr>
            <w:tcW w:w="1266" w:type="dxa"/>
          </w:tcPr>
          <w:p w:rsidR="00176077" w:rsidRPr="00176077" w:rsidRDefault="00176077" w:rsidP="00176077">
            <w:pPr>
              <w:spacing w:after="0" w:line="240" w:lineRule="auto"/>
              <w:jc w:val="center"/>
              <w:rPr>
                <w:rFonts w:ascii="Times New Roman" w:eastAsia="Times New Roman" w:hAnsi="Times New Roman" w:cs="Times New Roman"/>
                <w:b/>
                <w:color w:val="0D0D0D"/>
                <w:sz w:val="24"/>
                <w:szCs w:val="24"/>
                <w:lang w:eastAsia="ru-RU"/>
              </w:rPr>
            </w:pPr>
            <w:r w:rsidRPr="00176077">
              <w:rPr>
                <w:rFonts w:ascii="Times New Roman" w:eastAsia="Times New Roman" w:hAnsi="Times New Roman" w:cs="Times New Roman"/>
                <w:b/>
                <w:color w:val="0D0D0D"/>
                <w:sz w:val="24"/>
                <w:szCs w:val="24"/>
                <w:lang w:eastAsia="ru-RU"/>
              </w:rPr>
              <w:t>101</w:t>
            </w:r>
          </w:p>
        </w:tc>
        <w:tc>
          <w:tcPr>
            <w:tcW w:w="2118" w:type="dxa"/>
            <w:shd w:val="clear" w:color="auto" w:fill="D9D9D9"/>
          </w:tcPr>
          <w:p w:rsidR="00176077" w:rsidRPr="00176077" w:rsidRDefault="00176077" w:rsidP="00176077">
            <w:pPr>
              <w:spacing w:after="0" w:line="240" w:lineRule="auto"/>
              <w:jc w:val="center"/>
              <w:rPr>
                <w:rFonts w:ascii="Times New Roman" w:eastAsia="Times New Roman" w:hAnsi="Times New Roman" w:cs="Times New Roman"/>
                <w:color w:val="0D0D0D"/>
                <w:sz w:val="24"/>
                <w:szCs w:val="24"/>
                <w:lang w:eastAsia="ru-RU"/>
              </w:rPr>
            </w:pPr>
          </w:p>
        </w:tc>
      </w:tr>
    </w:tbl>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20"/>
        <w:jc w:val="both"/>
        <w:rPr>
          <w:rFonts w:ascii="Times New Roman" w:eastAsia="Times New Roman" w:hAnsi="Times New Roman" w:cs="Times New Roman"/>
          <w:bCs/>
          <w:sz w:val="20"/>
          <w:szCs w:val="20"/>
          <w:lang w:eastAsia="ru-RU"/>
        </w:rPr>
      </w:pPr>
      <w:r w:rsidRPr="00176077">
        <w:rPr>
          <w:rFonts w:ascii="Times New Roman" w:eastAsia="Times New Roman" w:hAnsi="Times New Roman" w:cs="Times New Roman"/>
          <w:bCs/>
          <w:sz w:val="20"/>
          <w:szCs w:val="20"/>
          <w:lang w:eastAsia="ru-RU"/>
        </w:rPr>
        <w:t>Внутри каждого раздела указываются соответствующие темы. По каждой теме описывается содержание учебного материала (в дидактических единицах), наименования необходимых лабораторных работ и практических занятий (отдельно по каждому виду), контрольных работ, а также примерная тематика самостоятельной работы. Если предусмотрены курсовые работы (проекты) по дисциплине, описывается их примерная тематика. Объем часов определяется по каждой позиции столбца 3 (отмечено звездочкой *). Уровень освоения проставляется напротив дидактических единиц в столбце 4 (отмечено двумя звездочками **).</w:t>
      </w: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Для характеристики уровня освоения учебного материала используются следующие обозначения:</w:t>
      </w: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 xml:space="preserve">1. – ознакомительный (узнавание ранее изученных объектов, свойств); </w:t>
      </w: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176077">
        <w:rPr>
          <w:rFonts w:ascii="Times New Roman" w:eastAsia="Times New Roman" w:hAnsi="Times New Roman" w:cs="Times New Roman"/>
          <w:sz w:val="24"/>
          <w:szCs w:val="24"/>
          <w:lang w:eastAsia="ru-RU"/>
        </w:rPr>
        <w:t>2. – репродуктивный (выполнение деятельности по образцу, инструкции или под руководством)</w:t>
      </w:r>
    </w:p>
    <w:p w:rsidR="00176077" w:rsidRPr="00176077" w:rsidRDefault="00176077" w:rsidP="001760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sz w:val="24"/>
          <w:szCs w:val="24"/>
          <w:lang w:eastAsia="ru-RU"/>
        </w:rPr>
        <w:sectPr w:rsidR="00176077" w:rsidRPr="00176077" w:rsidSect="00176077">
          <w:pgSz w:w="16838" w:h="11906" w:orient="landscape"/>
          <w:pgMar w:top="1134" w:right="1134" w:bottom="851" w:left="1134" w:header="709" w:footer="709" w:gutter="0"/>
          <w:cols w:space="708"/>
          <w:docGrid w:linePitch="360"/>
        </w:sectPr>
      </w:pPr>
      <w:r w:rsidRPr="00176077">
        <w:rPr>
          <w:rFonts w:ascii="Times New Roman" w:eastAsia="Times New Roman" w:hAnsi="Times New Roman" w:cs="Times New Roman"/>
          <w:sz w:val="24"/>
          <w:szCs w:val="24"/>
          <w:lang w:eastAsia="ru-RU"/>
        </w:rPr>
        <w:t>3. – продуктивный (планирование и самостоятельное выполнение деятельности, решение проблемных задач)</w:t>
      </w:r>
      <w:r w:rsidRPr="00176077">
        <w:rPr>
          <w:rFonts w:ascii="Times New Roman" w:eastAsia="Times New Roman" w:hAnsi="Times New Roman" w:cs="Times New Roman"/>
          <w:b/>
          <w:sz w:val="24"/>
          <w:szCs w:val="24"/>
          <w:lang w:eastAsia="ru-RU"/>
        </w:rPr>
        <w:t>.</w:t>
      </w:r>
    </w:p>
    <w:p w:rsidR="00176077" w:rsidRPr="00176077" w:rsidRDefault="00176077" w:rsidP="0017607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r w:rsidRPr="00176077">
        <w:rPr>
          <w:rFonts w:ascii="Times New Roman" w:eastAsia="Times New Roman" w:hAnsi="Times New Roman" w:cs="Times New Roman"/>
          <w:color w:val="000000"/>
          <w:sz w:val="28"/>
          <w:szCs w:val="28"/>
          <w:lang w:eastAsia="ru-RU"/>
        </w:rPr>
        <w:lastRenderedPageBreak/>
        <w:tab/>
      </w:r>
      <w:r w:rsidRPr="00176077">
        <w:rPr>
          <w:rFonts w:ascii="Times New Roman" w:eastAsia="Times New Roman" w:hAnsi="Times New Roman" w:cs="Times New Roman"/>
          <w:b/>
          <w:caps/>
          <w:sz w:val="28"/>
          <w:szCs w:val="28"/>
          <w:lang w:eastAsia="ru-RU"/>
        </w:rPr>
        <w:t>3</w:t>
      </w:r>
      <w:r w:rsidRPr="00176077">
        <w:rPr>
          <w:rFonts w:ascii="Times New Roman" w:eastAsia="Times New Roman" w:hAnsi="Times New Roman" w:cs="Times New Roman"/>
          <w:b/>
          <w:caps/>
          <w:sz w:val="28"/>
          <w:szCs w:val="28"/>
          <w:lang w:val="x-none" w:eastAsia="ru-RU"/>
        </w:rPr>
        <w:t xml:space="preserve">. </w:t>
      </w:r>
      <w:r w:rsidRPr="00176077">
        <w:rPr>
          <w:rFonts w:ascii="Times New Roman" w:eastAsia="Times New Roman" w:hAnsi="Times New Roman" w:cs="Times New Roman"/>
          <w:b/>
          <w:caps/>
          <w:sz w:val="28"/>
          <w:szCs w:val="28"/>
          <w:lang w:eastAsia="ru-RU"/>
        </w:rPr>
        <w:t xml:space="preserve">УСЛОВИЯ РЕАЛИЗАЦИИ учебной дисциплины </w:t>
      </w:r>
      <w:r w:rsidRPr="00176077">
        <w:rPr>
          <w:rFonts w:ascii="Times New Roman" w:eastAsia="Times New Roman" w:hAnsi="Times New Roman" w:cs="Times New Roman"/>
          <w:b/>
          <w:caps/>
          <w:sz w:val="28"/>
          <w:szCs w:val="28"/>
          <w:highlight w:val="yellow"/>
          <w:lang w:eastAsia="ru-RU"/>
        </w:rPr>
        <w:t xml:space="preserve">    </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176077">
        <w:rPr>
          <w:rFonts w:ascii="Times New Roman" w:eastAsia="Times New Roman" w:hAnsi="Times New Roman" w:cs="Times New Roman"/>
          <w:b/>
          <w:bCs/>
          <w:sz w:val="28"/>
          <w:szCs w:val="28"/>
          <w:lang w:eastAsia="ru-RU"/>
        </w:rPr>
        <w:t xml:space="preserve">3.1. </w:t>
      </w:r>
      <w:r w:rsidRPr="00176077">
        <w:rPr>
          <w:rFonts w:ascii="Times New Roman" w:eastAsia="Times New Roman" w:hAnsi="Times New Roman" w:cs="Times New Roman"/>
          <w:bCs/>
          <w:sz w:val="28"/>
          <w:szCs w:val="28"/>
          <w:lang w:eastAsia="ru-RU"/>
        </w:rPr>
        <w:t>Реализация программы учебной дисциплины осуществляется в  кабинете «Русский язык и литература. Кабинет культуры речи». Помещение кабинета соответствует требованиям Санитарно-эпидемиологических правил и нормативов (СанПиН 2.4.2 № 178–02)</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176077">
        <w:rPr>
          <w:rFonts w:ascii="Times New Roman" w:eastAsia="Times New Roman" w:hAnsi="Times New Roman" w:cs="Times New Roman"/>
          <w:bCs/>
          <w:sz w:val="28"/>
          <w:szCs w:val="28"/>
          <w:lang w:eastAsia="ru-RU"/>
        </w:rPr>
        <w:t>Оборудование учебного кабинета:</w:t>
      </w:r>
    </w:p>
    <w:p w:rsidR="00176077" w:rsidRPr="00176077" w:rsidRDefault="00176077" w:rsidP="0038232B">
      <w:pPr>
        <w:numPr>
          <w:ilvl w:val="3"/>
          <w:numId w:val="13"/>
        </w:numPr>
        <w:tabs>
          <w:tab w:val="left" w:pos="709"/>
          <w:tab w:val="left" w:pos="1134"/>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402" w:hanging="2977"/>
        <w:jc w:val="both"/>
        <w:rPr>
          <w:rFonts w:ascii="Times New Roman" w:eastAsia="Times New Roman" w:hAnsi="Times New Roman" w:cs="Times New Roman"/>
          <w:bCs/>
          <w:sz w:val="28"/>
          <w:szCs w:val="28"/>
          <w:lang w:eastAsia="ru-RU"/>
        </w:rPr>
      </w:pPr>
      <w:r w:rsidRPr="00176077">
        <w:rPr>
          <w:rFonts w:ascii="Times New Roman" w:eastAsia="Times New Roman" w:hAnsi="Times New Roman" w:cs="Times New Roman"/>
          <w:bCs/>
          <w:sz w:val="28"/>
          <w:szCs w:val="28"/>
          <w:lang w:eastAsia="ru-RU"/>
        </w:rPr>
        <w:t>посадочные места по количеству обучающихся;</w:t>
      </w:r>
    </w:p>
    <w:p w:rsidR="00176077" w:rsidRPr="00176077" w:rsidRDefault="00176077" w:rsidP="0038232B">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176077">
        <w:rPr>
          <w:rFonts w:ascii="Times New Roman" w:eastAsia="Times New Roman" w:hAnsi="Times New Roman" w:cs="Times New Roman"/>
          <w:bCs/>
          <w:sz w:val="28"/>
          <w:szCs w:val="28"/>
          <w:lang w:eastAsia="ru-RU"/>
        </w:rPr>
        <w:t>рабочее место преподавателя;</w:t>
      </w:r>
    </w:p>
    <w:p w:rsidR="00176077" w:rsidRPr="00176077" w:rsidRDefault="00176077" w:rsidP="0038232B">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176077">
        <w:rPr>
          <w:rFonts w:ascii="Times New Roman" w:eastAsia="Times New Roman" w:hAnsi="Times New Roman" w:cs="Times New Roman"/>
          <w:bCs/>
          <w:sz w:val="28"/>
          <w:szCs w:val="28"/>
          <w:lang w:eastAsia="ru-RU"/>
        </w:rPr>
        <w:t>классная доска;</w:t>
      </w:r>
    </w:p>
    <w:p w:rsidR="00176077" w:rsidRPr="00176077" w:rsidRDefault="00176077" w:rsidP="0038232B">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176077">
        <w:rPr>
          <w:rFonts w:ascii="Times New Roman" w:eastAsia="Times New Roman" w:hAnsi="Times New Roman" w:cs="Times New Roman"/>
          <w:bCs/>
          <w:sz w:val="28"/>
          <w:szCs w:val="28"/>
          <w:lang w:eastAsia="ru-RU"/>
        </w:rPr>
        <w:t>комплект учебно-методической документации</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176077">
        <w:rPr>
          <w:rFonts w:ascii="Times New Roman" w:eastAsia="Times New Roman" w:hAnsi="Times New Roman" w:cs="Times New Roman"/>
          <w:bCs/>
          <w:sz w:val="28"/>
          <w:szCs w:val="28"/>
          <w:lang w:eastAsia="ru-RU"/>
        </w:rPr>
        <w:t xml:space="preserve">Технические средства обучения: </w:t>
      </w:r>
    </w:p>
    <w:p w:rsidR="00176077" w:rsidRPr="00176077" w:rsidRDefault="00176077" w:rsidP="0038232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176077">
        <w:rPr>
          <w:rFonts w:ascii="Times New Roman" w:eastAsia="Times New Roman" w:hAnsi="Times New Roman" w:cs="Times New Roman"/>
          <w:bCs/>
          <w:sz w:val="28"/>
          <w:szCs w:val="28"/>
          <w:lang w:eastAsia="ru-RU"/>
        </w:rPr>
        <w:t>персональный компьютер;</w:t>
      </w:r>
    </w:p>
    <w:p w:rsidR="00176077" w:rsidRPr="00176077" w:rsidRDefault="00176077" w:rsidP="0038232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176077">
        <w:rPr>
          <w:rFonts w:ascii="Times New Roman" w:eastAsia="Times New Roman" w:hAnsi="Times New Roman" w:cs="Times New Roman"/>
          <w:bCs/>
          <w:sz w:val="28"/>
          <w:szCs w:val="28"/>
          <w:lang w:eastAsia="ru-RU"/>
        </w:rPr>
        <w:t>мультимедийный проектор;</w:t>
      </w:r>
    </w:p>
    <w:p w:rsidR="00176077" w:rsidRPr="00176077" w:rsidRDefault="00176077" w:rsidP="0038232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176077">
        <w:rPr>
          <w:rFonts w:ascii="Times New Roman" w:eastAsia="Times New Roman" w:hAnsi="Times New Roman" w:cs="Times New Roman"/>
          <w:bCs/>
          <w:sz w:val="28"/>
          <w:szCs w:val="28"/>
          <w:lang w:eastAsia="ru-RU"/>
        </w:rPr>
        <w:t>экран</w:t>
      </w:r>
    </w:p>
    <w:p w:rsidR="00176077" w:rsidRPr="00176077" w:rsidRDefault="00176077" w:rsidP="0017607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b/>
          <w:sz w:val="28"/>
          <w:szCs w:val="28"/>
          <w:lang w:eastAsia="ru-RU"/>
        </w:rPr>
      </w:pPr>
      <w:r w:rsidRPr="00176077">
        <w:rPr>
          <w:rFonts w:ascii="Times New Roman" w:eastAsia="Times New Roman" w:hAnsi="Times New Roman" w:cs="Times New Roman"/>
          <w:b/>
          <w:sz w:val="28"/>
          <w:szCs w:val="28"/>
          <w:lang w:eastAsia="ru-RU"/>
        </w:rPr>
        <w:t>3</w:t>
      </w:r>
      <w:r w:rsidRPr="00176077">
        <w:rPr>
          <w:rFonts w:ascii="Times New Roman" w:eastAsia="Times New Roman" w:hAnsi="Times New Roman" w:cs="Times New Roman"/>
          <w:b/>
          <w:sz w:val="28"/>
          <w:szCs w:val="28"/>
          <w:lang w:val="x-none" w:eastAsia="ru-RU"/>
        </w:rPr>
        <w:t xml:space="preserve">.2. Информационное обеспечение </w:t>
      </w:r>
      <w:r w:rsidRPr="00176077">
        <w:rPr>
          <w:rFonts w:ascii="Times New Roman" w:eastAsia="Times New Roman" w:hAnsi="Times New Roman" w:cs="Times New Roman"/>
          <w:b/>
          <w:sz w:val="28"/>
          <w:szCs w:val="28"/>
          <w:lang w:eastAsia="ru-RU"/>
        </w:rPr>
        <w:t>реализации программы</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8"/>
          <w:szCs w:val="28"/>
          <w:lang w:eastAsia="ru-RU"/>
        </w:rPr>
      </w:pPr>
      <w:r w:rsidRPr="00176077">
        <w:rPr>
          <w:rFonts w:ascii="Times New Roman" w:eastAsia="Calibri" w:hAnsi="Times New Roman" w:cs="Times New Roman"/>
          <w:b/>
          <w:sz w:val="28"/>
          <w:szCs w:val="28"/>
          <w:lang w:eastAsia="ru-RU"/>
        </w:rPr>
        <w:t>3.2.1. Основные печатные издания</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lang w:eastAsia="ru-RU"/>
        </w:rPr>
      </w:pPr>
      <w:r w:rsidRPr="00176077">
        <w:rPr>
          <w:rFonts w:ascii="Times New Roman" w:eastAsia="Calibri" w:hAnsi="Times New Roman" w:cs="Times New Roman"/>
          <w:sz w:val="28"/>
          <w:szCs w:val="28"/>
          <w:lang w:eastAsia="ru-RU"/>
        </w:rPr>
        <w:t>1. Антонова Е.С. Русский язык: учебник для учреждений нач. и сред. проф. образования/Е.С. Антонова, Т.М. Воителева. – М.: Академия, 2019.</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lang w:eastAsia="ru-RU"/>
        </w:rPr>
      </w:pPr>
      <w:r w:rsidRPr="00176077">
        <w:rPr>
          <w:rFonts w:ascii="Times New Roman" w:eastAsia="Calibri" w:hAnsi="Times New Roman" w:cs="Times New Roman"/>
          <w:sz w:val="28"/>
          <w:szCs w:val="28"/>
          <w:lang w:eastAsia="ru-RU"/>
        </w:rPr>
        <w:t>Русский язык: учебник для студ. учреждений сред. проф. образования/(Н.А. 2. Герасименко, А.В. Канафьева, В.В. Леденева и др.); под ред. Н.А. Герасименко. – М., Академия,  2019</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3. Русский язык и литература. Часть 1: Русский язык [Электронный ресурс]: учебник / под ред. канд. филол. наук А.В. Алексеева. — М. : ИНФРА-М, 2019. — 363 с. — (Среднее профессиональное образование). - Режим д</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 xml:space="preserve">4. Русский язык и литература. Ч. 1: Русский язык. Практикум [Электронный ресурс]: учебное пособие : в 2 ч. / под ред. канд. филол. наук, доц. А.В. Алексеева. — М. : ИНФРА-М, 2019. — 195 с. — (Среднее профессиональное образование). - Режим доступа: </w:t>
      </w:r>
      <w:hyperlink r:id="rId10" w:history="1">
        <w:r w:rsidRPr="00176077">
          <w:rPr>
            <w:rFonts w:ascii="Times New Roman" w:eastAsia="Times New Roman" w:hAnsi="Times New Roman" w:cs="Times New Roman"/>
            <w:color w:val="0000FF"/>
            <w:sz w:val="28"/>
            <w:szCs w:val="28"/>
            <w:u w:val="single"/>
            <w:lang w:eastAsia="ru-RU"/>
          </w:rPr>
          <w:t>http://znanium.com/catalog/product/987817</w:t>
        </w:r>
      </w:hyperlink>
      <w:r w:rsidRPr="00176077">
        <w:rPr>
          <w:rFonts w:ascii="Times New Roman" w:eastAsia="Times New Roman" w:hAnsi="Times New Roman" w:cs="Times New Roman"/>
          <w:sz w:val="28"/>
          <w:szCs w:val="28"/>
          <w:lang w:eastAsia="ru-RU"/>
        </w:rPr>
        <w:t xml:space="preserve"> ЭБС «Знаниум».</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8"/>
          <w:szCs w:val="28"/>
          <w:lang w:eastAsia="ru-RU"/>
        </w:rPr>
      </w:pPr>
      <w:r w:rsidRPr="00176077">
        <w:rPr>
          <w:rFonts w:ascii="Times New Roman" w:eastAsia="Calibri" w:hAnsi="Times New Roman" w:cs="Times New Roman"/>
          <w:b/>
          <w:sz w:val="28"/>
          <w:szCs w:val="28"/>
          <w:lang w:eastAsia="ru-RU"/>
        </w:rPr>
        <w:t>Для преподавателей</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Федеральный закон от</w:t>
      </w:r>
      <w:r w:rsidRPr="00176077">
        <w:rPr>
          <w:rFonts w:ascii="Times New Roman" w:eastAsia="Times New Roman" w:hAnsi="Times New Roman" w:cs="Times New Roman"/>
          <w:b/>
          <w:sz w:val="28"/>
          <w:szCs w:val="28"/>
          <w:lang w:eastAsia="ru-RU"/>
        </w:rPr>
        <w:t xml:space="preserve"> </w:t>
      </w:r>
      <w:r w:rsidRPr="00176077">
        <w:rPr>
          <w:rFonts w:ascii="Times New Roman" w:eastAsia="Times New Roman" w:hAnsi="Times New Roman" w:cs="Times New Roman"/>
          <w:sz w:val="28"/>
          <w:szCs w:val="28"/>
          <w:lang w:eastAsia="ru-RU"/>
        </w:rPr>
        <w:t>29.12.2012 № 273-ФЗ «Об образовании в Российской Федерации»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изменениями, внесенными Федеральным законом от 04.06.2014 № 145- ФЗ ).</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Приказ Минобрнауки России от 29.12.2014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lastRenderedPageBreak/>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Воителева Т.М. Русский язык: методические рекомендации: метод. пособие для учреждений сред. проф. образования. — М., 2019.</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Горшков А.И. Русская словесность. От слова к словесности. 10—11 классы :учебник для общеобразовательных учреждений. — М., 2019.</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Львова С.И. Таблицы по русскому языку. — М., 2020.</w:t>
      </w:r>
    </w:p>
    <w:p w:rsidR="00176077" w:rsidRPr="00176077" w:rsidRDefault="00176077" w:rsidP="00176077">
      <w:pPr>
        <w:spacing w:after="314"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Пахнова Т.М. Готовимся к устному и письменному экзамену по русскому языку. — М., 2019г.</w:t>
      </w:r>
      <w:r w:rsidRPr="00176077">
        <w:rPr>
          <w:rFonts w:ascii="Times New Roman" w:eastAsia="Times New Roman" w:hAnsi="Times New Roman" w:cs="Times New Roman"/>
          <w:sz w:val="28"/>
          <w:szCs w:val="28"/>
          <w:lang w:eastAsia="ru-RU"/>
        </w:rPr>
        <w:tab/>
      </w:r>
    </w:p>
    <w:p w:rsidR="00176077" w:rsidRPr="00176077" w:rsidRDefault="00176077" w:rsidP="00176077">
      <w:pPr>
        <w:spacing w:after="314" w:line="240" w:lineRule="auto"/>
        <w:jc w:val="both"/>
        <w:rPr>
          <w:rFonts w:ascii="Times New Roman" w:eastAsia="Times New Roman" w:hAnsi="Times New Roman" w:cs="Times New Roman"/>
          <w:sz w:val="28"/>
          <w:szCs w:val="28"/>
          <w:lang w:eastAsia="ru-RU"/>
        </w:rPr>
      </w:pPr>
      <w:r w:rsidRPr="00176077">
        <w:rPr>
          <w:rFonts w:ascii="Times New Roman" w:eastAsia="Calibri" w:hAnsi="Times New Roman" w:cs="Times New Roman"/>
          <w:b/>
          <w:sz w:val="28"/>
          <w:szCs w:val="28"/>
          <w:lang w:eastAsia="ru-RU"/>
        </w:rPr>
        <w:t>3.2.2. Дополнительные источники</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1. Власенков А.И. Русский язык и литература. Русский язык. 10 – 11 классы: учеб. для общеобразоват. организаций: базовый уровень/А.И. Власенков, Л.М. Рыбченкова. – М.: Просвещение, 2019. – эл. ресурс</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2. Гаева Е. В. Гости из прошлого: Словарь редких слов. В 3-х т. / Е.В. Гаева. - М.: НИЦ ИНФРА-М 2019. - 652 с.: 70x100 1/16. - (Библиотека словарей ИНФРА-М). ЭБС «Знаниум»</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3. Гольцова Н.Г. Русский язык и литература. Русский язык. 10 – 11 классы: учеб. для общеобразоват. учреждений. Базовый уровень: в 2 ч/Н.Г. Гольцова, И.В. Шамшин, М.А. Мищерина. – М.: ООО «Русское слово – учебник», 2019. - эл. ресурс</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4. Сурикова Т. И.Русский язык: повторительный курс: Учебное пособие/Сурикова Т.И. - 2-е изд., перераб. - М.:НИЦ ИНФРА-М, НИЦ ИНФРА-М, 2019. - 554 с. ЭБС «Знаниум</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5. Краткий словарь русского жестового языка / сост. С. Ватага. - М.: ИНФРА-М, 2019. — 206 с. ЭБС «Знаниум</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6. Фразеологический словарь современного русского языка/Сост. Ларионова Ю.А.  – М.: Аделант, 2019. –512 с. Эл. ресурс</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7. Орфографический словарь русского языка для школьников. — М.: РИПОЛ классик, 2019. — 704 с. — (Современные школьные словари). – эл. ресурс</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8. Русский язык: говорим и пишем правильно - ресурс о культуре письменной и устной речи - http://www.gramma.ru</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9. Русское письмо – ресурс, посвящённый происхождению и развитию русской письменности - http://character.webzone.ru</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 xml:space="preserve">10. Сайт Государственного института русского языка имени А.С. Пушкина - </w:t>
      </w:r>
      <w:hyperlink r:id="rId11" w:history="1">
        <w:r w:rsidRPr="00176077">
          <w:rPr>
            <w:rFonts w:ascii="Times New Roman" w:eastAsia="Times New Roman" w:hAnsi="Times New Roman" w:cs="Times New Roman"/>
            <w:color w:val="0000FF"/>
            <w:sz w:val="28"/>
            <w:szCs w:val="28"/>
            <w:u w:val="single"/>
            <w:lang w:eastAsia="ru-RU"/>
          </w:rPr>
          <w:t>http://pushkin.edu.ru</w:t>
        </w:r>
      </w:hyperlink>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11. Сычева Н. Пишем без ошибок. Все правила русского языка 100% грамотность за 20 минут в день / Наталья Сычева. – М.: АСТ, СПб.: прайм – ЕВРОЗНАК, 2019 – эл. ресурс</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lastRenderedPageBreak/>
        <w:t xml:space="preserve">12. Словарь фразеологических омонимов современного русского языка [Электронный ресурс] / под ред. Н. А. Павловой. — 3-е изд., стер. — Москва : ФЛИНТА, 2019.-302 с. – ISBN 978-5-9765-0103-4. – Режим доступа: </w:t>
      </w:r>
      <w:hyperlink r:id="rId12" w:history="1">
        <w:r w:rsidRPr="00176077">
          <w:rPr>
            <w:rFonts w:ascii="Times New Roman" w:eastAsia="Times New Roman" w:hAnsi="Times New Roman" w:cs="Times New Roman"/>
            <w:color w:val="0000FF"/>
            <w:sz w:val="28"/>
            <w:szCs w:val="28"/>
            <w:u w:val="single"/>
            <w:lang w:eastAsia="ru-RU"/>
          </w:rPr>
          <w:t>http://znanium.com/catalog/product/1048296</w:t>
        </w:r>
      </w:hyperlink>
      <w:r w:rsidRPr="00176077">
        <w:rPr>
          <w:rFonts w:ascii="Times New Roman" w:eastAsia="Times New Roman" w:hAnsi="Times New Roman" w:cs="Times New Roman"/>
          <w:sz w:val="28"/>
          <w:szCs w:val="28"/>
          <w:lang w:eastAsia="ru-RU"/>
        </w:rPr>
        <w:t xml:space="preserve"> ЭБС «Знаниум».</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r w:rsidRPr="00176077">
        <w:rPr>
          <w:rFonts w:ascii="Times New Roman" w:eastAsia="Times New Roman" w:hAnsi="Times New Roman" w:cs="Times New Roman"/>
          <w:sz w:val="28"/>
          <w:szCs w:val="28"/>
          <w:lang w:eastAsia="ru-RU"/>
        </w:rPr>
        <w:t xml:space="preserve"> </w:t>
      </w:r>
    </w:p>
    <w:p w:rsidR="00176077" w:rsidRPr="00176077" w:rsidRDefault="00176077" w:rsidP="00176077">
      <w:pPr>
        <w:spacing w:after="0" w:line="240" w:lineRule="auto"/>
        <w:jc w:val="both"/>
        <w:rPr>
          <w:rFonts w:ascii="Times New Roman" w:eastAsia="Times New Roman" w:hAnsi="Times New Roman" w:cs="Times New Roman"/>
          <w:sz w:val="28"/>
          <w:szCs w:val="28"/>
          <w:lang w:eastAsia="ru-RU"/>
        </w:rPr>
      </w:pPr>
    </w:p>
    <w:p w:rsidR="00176077" w:rsidRPr="00176077" w:rsidRDefault="00176077" w:rsidP="00176077">
      <w:pPr>
        <w:spacing w:after="0" w:line="240" w:lineRule="auto"/>
        <w:jc w:val="center"/>
        <w:rPr>
          <w:rFonts w:ascii="Times New Roman" w:eastAsia="Times New Roman" w:hAnsi="Times New Roman" w:cs="Times New Roman"/>
          <w:b/>
          <w:caps/>
          <w:sz w:val="28"/>
          <w:szCs w:val="28"/>
          <w:lang w:eastAsia="ru-RU"/>
        </w:rPr>
      </w:pPr>
      <w:r w:rsidRPr="00176077">
        <w:rPr>
          <w:rFonts w:ascii="Times New Roman" w:eastAsia="Times New Roman" w:hAnsi="Times New Roman" w:cs="Times New Roman"/>
          <w:b/>
          <w:caps/>
          <w:sz w:val="28"/>
          <w:szCs w:val="28"/>
          <w:lang w:eastAsia="ru-RU"/>
        </w:rPr>
        <w:t>4 . КОНТРОЛЬ И ОЦЕНКА РЕЗУЛЬТАТОВ ОСВОЕНИЯ УЧЕБНОЙ ДИСЦИПЛИНЫ</w:t>
      </w:r>
    </w:p>
    <w:p w:rsidR="00176077" w:rsidRPr="00176077" w:rsidRDefault="00176077" w:rsidP="00176077">
      <w:pPr>
        <w:spacing w:after="0" w:line="240" w:lineRule="auto"/>
        <w:jc w:val="center"/>
        <w:rPr>
          <w:rFonts w:ascii="Times New Roman" w:eastAsia="Times New Roman" w:hAnsi="Times New Roman" w:cs="Times New Roman"/>
          <w:b/>
          <w:caps/>
          <w:sz w:val="28"/>
          <w:szCs w:val="28"/>
          <w:lang w:eastAsia="ru-RU"/>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3"/>
        <w:gridCol w:w="4816"/>
      </w:tblGrid>
      <w:tr w:rsidR="00176077" w:rsidRPr="00176077" w:rsidTr="00176077">
        <w:tc>
          <w:tcPr>
            <w:tcW w:w="2457" w:type="pct"/>
            <w:vAlign w:val="center"/>
          </w:tcPr>
          <w:p w:rsidR="00176077" w:rsidRPr="00176077" w:rsidRDefault="00176077" w:rsidP="00176077">
            <w:pPr>
              <w:spacing w:after="0" w:line="240" w:lineRule="auto"/>
              <w:jc w:val="center"/>
              <w:rPr>
                <w:rFonts w:ascii="Times New Roman" w:eastAsia="Times New Roman" w:hAnsi="Times New Roman" w:cs="Times New Roman"/>
                <w:b/>
                <w:bCs/>
                <w:sz w:val="24"/>
                <w:szCs w:val="24"/>
                <w:lang w:eastAsia="ru-RU"/>
              </w:rPr>
            </w:pPr>
            <w:r w:rsidRPr="00176077">
              <w:rPr>
                <w:rFonts w:ascii="Times New Roman" w:eastAsia="Times New Roman" w:hAnsi="Times New Roman" w:cs="Times New Roman"/>
                <w:b/>
                <w:bCs/>
                <w:sz w:val="24"/>
                <w:szCs w:val="24"/>
                <w:lang w:eastAsia="ru-RU"/>
              </w:rPr>
              <w:t>Результаты обучения</w:t>
            </w:r>
          </w:p>
        </w:tc>
        <w:tc>
          <w:tcPr>
            <w:tcW w:w="2543" w:type="pct"/>
            <w:vAlign w:val="center"/>
          </w:tcPr>
          <w:p w:rsidR="00176077" w:rsidRPr="00176077" w:rsidRDefault="00176077" w:rsidP="00176077">
            <w:pPr>
              <w:spacing w:after="0" w:line="240" w:lineRule="auto"/>
              <w:jc w:val="center"/>
              <w:rPr>
                <w:rFonts w:ascii="Times New Roman" w:eastAsia="Times New Roman" w:hAnsi="Times New Roman" w:cs="Times New Roman"/>
                <w:b/>
                <w:bCs/>
                <w:sz w:val="24"/>
                <w:szCs w:val="24"/>
                <w:lang w:eastAsia="ru-RU"/>
              </w:rPr>
            </w:pPr>
            <w:r w:rsidRPr="00176077">
              <w:rPr>
                <w:rFonts w:ascii="Times New Roman" w:eastAsia="Times New Roman" w:hAnsi="Times New Roman" w:cs="Times New Roman"/>
                <w:b/>
                <w:bCs/>
                <w:sz w:val="24"/>
                <w:szCs w:val="24"/>
                <w:lang w:eastAsia="ru-RU"/>
              </w:rPr>
              <w:t>Методы оценки</w:t>
            </w:r>
          </w:p>
        </w:tc>
      </w:tr>
      <w:tr w:rsidR="00176077" w:rsidRPr="00176077" w:rsidTr="00176077">
        <w:tc>
          <w:tcPr>
            <w:tcW w:w="2457" w:type="pct"/>
          </w:tcPr>
          <w:p w:rsidR="00176077" w:rsidRPr="00176077" w:rsidRDefault="00176077" w:rsidP="00176077">
            <w:pPr>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ПРб 01 Сформированность понятий о нормах русского литературного языка и применение знаний о них в речевой практике</w:t>
            </w:r>
          </w:p>
          <w:p w:rsidR="00176077" w:rsidRPr="00176077" w:rsidRDefault="00176077" w:rsidP="00176077">
            <w:pPr>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ПРб 02 Владение навыками самоанализа и самооценки на основе наблюдений за собственной речью</w:t>
            </w:r>
          </w:p>
          <w:p w:rsidR="00176077" w:rsidRPr="00176077" w:rsidRDefault="00176077" w:rsidP="00176077">
            <w:pPr>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ПРб 03 Владение умением анализировать текст с точки зрения наличия в нем явной и скрытой, основной и второстепенной информации</w:t>
            </w:r>
          </w:p>
          <w:p w:rsidR="00176077" w:rsidRPr="00176077" w:rsidRDefault="00176077" w:rsidP="00176077">
            <w:pPr>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ПРб 04 Владение умением представлять тексты в виде тезисов, конспектов, аннотаций, рефератов, сочинений различных жанров</w:t>
            </w:r>
          </w:p>
          <w:p w:rsidR="00176077" w:rsidRPr="00176077" w:rsidRDefault="00176077" w:rsidP="00176077">
            <w:pPr>
              <w:spacing w:after="0" w:line="240" w:lineRule="auto"/>
              <w:jc w:val="center"/>
              <w:rPr>
                <w:rFonts w:ascii="Times New Roman" w:eastAsia="Times New Roman" w:hAnsi="Times New Roman" w:cs="Times New Roman"/>
                <w:bCs/>
                <w:sz w:val="24"/>
                <w:szCs w:val="24"/>
                <w:lang w:eastAsia="ru-RU"/>
              </w:rPr>
            </w:pPr>
          </w:p>
        </w:tc>
        <w:tc>
          <w:tcPr>
            <w:tcW w:w="2543" w:type="pct"/>
          </w:tcPr>
          <w:p w:rsidR="00176077" w:rsidRPr="00176077" w:rsidRDefault="00176077" w:rsidP="00176077">
            <w:pPr>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Практические работы, тестирование, устный опрос,  диктанты, контрольные работы, экзамен.</w:t>
            </w:r>
          </w:p>
        </w:tc>
      </w:tr>
    </w:tbl>
    <w:p w:rsidR="00176077" w:rsidRPr="00176077" w:rsidRDefault="00176077" w:rsidP="00176077">
      <w:pPr>
        <w:spacing w:after="0" w:line="240" w:lineRule="auto"/>
        <w:jc w:val="both"/>
        <w:rPr>
          <w:rFonts w:ascii="Times New Roman" w:eastAsia="Times New Roman" w:hAnsi="Times New Roman" w:cs="Times New Roman"/>
          <w:b/>
          <w:bCs/>
          <w:color w:val="000000"/>
          <w:sz w:val="28"/>
          <w:szCs w:val="28"/>
          <w:lang w:eastAsia="ru-RU"/>
        </w:rPr>
      </w:pPr>
    </w:p>
    <w:p w:rsidR="00176077" w:rsidRPr="00176077" w:rsidRDefault="00176077" w:rsidP="00176077">
      <w:pPr>
        <w:spacing w:after="0" w:line="240" w:lineRule="auto"/>
        <w:jc w:val="both"/>
        <w:rPr>
          <w:rFonts w:ascii="Times New Roman" w:eastAsia="Calibri" w:hAnsi="Times New Roman" w:cs="Times New Roman"/>
          <w:sz w:val="28"/>
          <w:szCs w:val="28"/>
        </w:rPr>
      </w:pPr>
      <w:r w:rsidRPr="00176077">
        <w:rPr>
          <w:rFonts w:ascii="Times New Roman" w:eastAsia="Times New Roman" w:hAnsi="Times New Roman" w:cs="Times New Roman"/>
          <w:b/>
          <w:bCs/>
          <w:color w:val="000000"/>
          <w:sz w:val="28"/>
          <w:szCs w:val="28"/>
          <w:lang w:eastAsia="ru-RU"/>
        </w:rPr>
        <w:t>Контроль и оценка</w:t>
      </w:r>
      <w:r w:rsidRPr="00176077">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176077">
        <w:rPr>
          <w:rFonts w:ascii="Times New Roman" w:eastAsia="Calibri" w:hAnsi="Times New Roman" w:cs="Times New Roman"/>
          <w:sz w:val="28"/>
          <w:szCs w:val="28"/>
        </w:rPr>
        <w:t>результативностью участия во внеурочной деятельности по дисциплине.</w:t>
      </w: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sz w:val="28"/>
          <w:szCs w:val="28"/>
        </w:rPr>
      </w:pPr>
    </w:p>
    <w:p w:rsidR="00176077" w:rsidRPr="00176077" w:rsidRDefault="00176077" w:rsidP="00176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sz w:val="28"/>
          <w:szCs w:val="28"/>
        </w:rPr>
      </w:pPr>
    </w:p>
    <w:p w:rsid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lastRenderedPageBreak/>
        <w:t>Министерство образования и науки Республики Татарстан</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C9583D">
        <w:rPr>
          <w:rFonts w:ascii="Times New Roman" w:eastAsia="Times New Roman" w:hAnsi="Times New Roman" w:cs="Times New Roman"/>
          <w:sz w:val="28"/>
          <w:szCs w:val="28"/>
          <w:lang w:eastAsia="ru-RU"/>
        </w:rPr>
        <w:t>ГАПОУ «Бугульминский машиностроительный техникум»</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C9583D" w:rsidRPr="00C9583D" w:rsidRDefault="00C9583D" w:rsidP="00C9583D">
      <w:pPr>
        <w:autoSpaceDE w:val="0"/>
        <w:adjustRightInd w:val="0"/>
        <w:spacing w:after="0" w:line="240" w:lineRule="auto"/>
        <w:jc w:val="center"/>
        <w:rPr>
          <w:rFonts w:ascii="Times New Roman" w:eastAsia="Times New Roman" w:hAnsi="Times New Roman" w:cs="Times New Roman"/>
          <w:caps/>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C9583D">
        <w:rPr>
          <w:rFonts w:ascii="Times New Roman" w:eastAsia="Times New Roman" w:hAnsi="Times New Roman" w:cs="Times New Roman"/>
          <w:caps/>
          <w:sz w:val="28"/>
          <w:szCs w:val="28"/>
          <w:lang w:eastAsia="ru-RU"/>
        </w:rPr>
        <w:t>РАБОЧАЯ ПРОГРАММа УЧЕБНОЙ ДИСЦИПЛИНЫ</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u w:val="single"/>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ОУД.02 Литература</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FF0000"/>
          <w:sz w:val="20"/>
          <w:szCs w:val="20"/>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профиль профессионального образования</w:t>
      </w:r>
      <w:r w:rsidRPr="00C9583D">
        <w:rPr>
          <w:rFonts w:ascii="Times New Roman" w:eastAsia="Times New Roman" w:hAnsi="Times New Roman" w:cs="Times New Roman"/>
          <w:sz w:val="28"/>
          <w:szCs w:val="28"/>
          <w:shd w:val="clear" w:color="auto" w:fill="FFFFFF"/>
          <w:lang w:eastAsia="ru-RU"/>
        </w:rPr>
        <w:t>: технологический</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B050"/>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 xml:space="preserve"> специальность 15.02.08 Технология машиностроения</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FF0000"/>
          <w:sz w:val="24"/>
          <w:szCs w:val="24"/>
          <w:lang w:eastAsia="ru-RU"/>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Бугульма, 2022г.</w:t>
      </w:r>
    </w:p>
    <w:p w:rsid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4"/>
          <w:szCs w:val="24"/>
          <w:lang w:eastAsia="ru-RU"/>
        </w:rPr>
      </w:pPr>
    </w:p>
    <w:tbl>
      <w:tblPr>
        <w:tblW w:w="0" w:type="auto"/>
        <w:tblLook w:val="01E0" w:firstRow="1" w:lastRow="1" w:firstColumn="1" w:lastColumn="1" w:noHBand="0" w:noVBand="0"/>
      </w:tblPr>
      <w:tblGrid>
        <w:gridCol w:w="5495"/>
        <w:gridCol w:w="4075"/>
      </w:tblGrid>
      <w:tr w:rsidR="00C9583D" w:rsidRPr="00C9583D" w:rsidTr="00C9583D">
        <w:tc>
          <w:tcPr>
            <w:tcW w:w="5495" w:type="dxa"/>
          </w:tcPr>
          <w:p w:rsidR="00C9583D" w:rsidRPr="00C9583D" w:rsidRDefault="00C9583D" w:rsidP="00C9583D">
            <w:pPr>
              <w:numPr>
                <w:ilvl w:val="12"/>
                <w:numId w:val="0"/>
              </w:numPr>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bCs/>
                <w:i/>
                <w:sz w:val="28"/>
                <w:szCs w:val="28"/>
                <w:lang w:eastAsia="ru-RU"/>
              </w:rPr>
              <w:lastRenderedPageBreak/>
              <w:br w:type="page"/>
            </w:r>
            <w:r w:rsidRPr="00C9583D">
              <w:rPr>
                <w:rFonts w:ascii="Times New Roman" w:eastAsia="Times New Roman" w:hAnsi="Times New Roman" w:cs="Times New Roman"/>
                <w:sz w:val="24"/>
                <w:szCs w:val="24"/>
                <w:lang w:eastAsia="ru-RU"/>
              </w:rPr>
              <w:t xml:space="preserve">Одобрена на заседании </w:t>
            </w:r>
          </w:p>
          <w:p w:rsidR="00C9583D" w:rsidRPr="00C9583D" w:rsidRDefault="00C9583D" w:rsidP="00C9583D">
            <w:pPr>
              <w:numPr>
                <w:ilvl w:val="12"/>
                <w:numId w:val="0"/>
              </w:numPr>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предметно-цикловой комиссии …дисциплин</w:t>
            </w:r>
          </w:p>
          <w:p w:rsidR="00C9583D" w:rsidRPr="00C9583D" w:rsidRDefault="00C9583D" w:rsidP="00C9583D">
            <w:pPr>
              <w:numPr>
                <w:ilvl w:val="12"/>
                <w:numId w:val="0"/>
              </w:numPr>
              <w:spacing w:after="0" w:line="240" w:lineRule="auto"/>
              <w:jc w:val="both"/>
              <w:rPr>
                <w:rFonts w:ascii="Times New Roman" w:eastAsia="Times New Roman" w:hAnsi="Times New Roman" w:cs="Times New Roman"/>
                <w:sz w:val="24"/>
                <w:szCs w:val="24"/>
                <w:lang w:eastAsia="ru-RU"/>
              </w:rPr>
            </w:pPr>
          </w:p>
          <w:p w:rsidR="00C9583D" w:rsidRPr="00C9583D" w:rsidRDefault="00C9583D" w:rsidP="00C9583D">
            <w:pPr>
              <w:numPr>
                <w:ilvl w:val="12"/>
                <w:numId w:val="0"/>
              </w:numPr>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Протокол №___</w:t>
            </w:r>
          </w:p>
          <w:p w:rsidR="00C9583D" w:rsidRPr="00C9583D" w:rsidRDefault="00C9583D" w:rsidP="00C9583D">
            <w:pPr>
              <w:numPr>
                <w:ilvl w:val="12"/>
                <w:numId w:val="0"/>
              </w:numPr>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от «___»___________20___г.</w:t>
            </w:r>
          </w:p>
          <w:p w:rsidR="00C9583D" w:rsidRPr="00C9583D" w:rsidRDefault="00C9583D" w:rsidP="00C9583D">
            <w:pPr>
              <w:numPr>
                <w:ilvl w:val="12"/>
                <w:numId w:val="0"/>
              </w:numPr>
              <w:spacing w:after="0" w:line="240" w:lineRule="auto"/>
              <w:jc w:val="both"/>
              <w:rPr>
                <w:rFonts w:ascii="Times New Roman" w:eastAsia="Times New Roman" w:hAnsi="Times New Roman" w:cs="Times New Roman"/>
                <w:sz w:val="24"/>
                <w:szCs w:val="24"/>
                <w:lang w:eastAsia="ru-RU"/>
              </w:rPr>
            </w:pPr>
          </w:p>
          <w:p w:rsidR="00C9583D" w:rsidRPr="00C9583D" w:rsidRDefault="00C9583D" w:rsidP="00C9583D">
            <w:pPr>
              <w:numPr>
                <w:ilvl w:val="12"/>
                <w:numId w:val="0"/>
              </w:numPr>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Председатель ПЦК</w:t>
            </w:r>
          </w:p>
          <w:p w:rsidR="00C9583D" w:rsidRPr="00C9583D" w:rsidRDefault="00C9583D" w:rsidP="00C9583D">
            <w:pPr>
              <w:numPr>
                <w:ilvl w:val="12"/>
                <w:numId w:val="0"/>
              </w:numPr>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 xml:space="preserve">________________ </w:t>
            </w:r>
          </w:p>
        </w:tc>
        <w:tc>
          <w:tcPr>
            <w:tcW w:w="4075" w:type="dxa"/>
          </w:tcPr>
          <w:p w:rsidR="00C9583D" w:rsidRPr="00C9583D" w:rsidRDefault="00C9583D" w:rsidP="00C9583D">
            <w:pPr>
              <w:numPr>
                <w:ilvl w:val="12"/>
                <w:numId w:val="0"/>
              </w:numPr>
              <w:spacing w:after="0" w:line="240" w:lineRule="auto"/>
              <w:jc w:val="right"/>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УТВЕРЖДАЮ</w:t>
            </w:r>
          </w:p>
          <w:p w:rsidR="00C9583D" w:rsidRPr="00C9583D" w:rsidRDefault="00C9583D" w:rsidP="00C9583D">
            <w:pPr>
              <w:numPr>
                <w:ilvl w:val="12"/>
                <w:numId w:val="0"/>
              </w:numPr>
              <w:spacing w:after="0" w:line="240" w:lineRule="auto"/>
              <w:jc w:val="right"/>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Зам. директора по УР</w:t>
            </w:r>
          </w:p>
          <w:p w:rsidR="00C9583D" w:rsidRPr="00C9583D" w:rsidRDefault="00C9583D" w:rsidP="00C9583D">
            <w:pPr>
              <w:numPr>
                <w:ilvl w:val="12"/>
                <w:numId w:val="0"/>
              </w:numPr>
              <w:spacing w:after="0" w:line="240" w:lineRule="auto"/>
              <w:jc w:val="right"/>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_____________Э.М. Минхаерова</w:t>
            </w:r>
          </w:p>
          <w:p w:rsidR="00C9583D" w:rsidRPr="00C9583D" w:rsidRDefault="00C9583D" w:rsidP="00C9583D">
            <w:pPr>
              <w:numPr>
                <w:ilvl w:val="12"/>
                <w:numId w:val="0"/>
              </w:numPr>
              <w:spacing w:after="0" w:line="240" w:lineRule="auto"/>
              <w:jc w:val="right"/>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«___»_______________20__ г.</w:t>
            </w:r>
          </w:p>
        </w:tc>
      </w:tr>
    </w:tbl>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C9583D" w:rsidRPr="00C9583D" w:rsidRDefault="00C9583D" w:rsidP="00C9583D">
      <w:pPr>
        <w:autoSpaceDE w:val="0"/>
        <w:autoSpaceDN w:val="0"/>
        <w:adjustRightInd w:val="0"/>
        <w:spacing w:after="0" w:line="240" w:lineRule="auto"/>
        <w:jc w:val="both"/>
        <w:rPr>
          <w:rFonts w:ascii="Times New Roman" w:eastAsia="Calibri" w:hAnsi="Times New Roman" w:cs="Times New Roman"/>
          <w:sz w:val="28"/>
          <w:szCs w:val="28"/>
          <w:lang w:eastAsia="ru-RU"/>
        </w:rPr>
      </w:pPr>
      <w:r w:rsidRPr="00C9583D">
        <w:rPr>
          <w:rFonts w:ascii="Times New Roman" w:eastAsia="Times New Roman" w:hAnsi="Times New Roman" w:cs="Times New Roman"/>
          <w:sz w:val="28"/>
          <w:szCs w:val="28"/>
          <w:lang w:eastAsia="ru-RU"/>
        </w:rPr>
        <w:t xml:space="preserve">Рабочая программа </w:t>
      </w:r>
      <w:r w:rsidRPr="00C9583D">
        <w:rPr>
          <w:rFonts w:ascii="Times New Roman" w:eastAsia="Calibri" w:hAnsi="Times New Roman" w:cs="Times New Roman"/>
          <w:sz w:val="28"/>
          <w:szCs w:val="28"/>
          <w:lang w:eastAsia="ru-RU"/>
        </w:rPr>
        <w:t>разработана:</w:t>
      </w:r>
    </w:p>
    <w:p w:rsidR="00C9583D" w:rsidRPr="00C9583D" w:rsidRDefault="00C9583D" w:rsidP="00C9583D">
      <w:pPr>
        <w:autoSpaceDE w:val="0"/>
        <w:autoSpaceDN w:val="0"/>
        <w:adjustRightInd w:val="0"/>
        <w:spacing w:after="0" w:line="240" w:lineRule="auto"/>
        <w:ind w:firstLine="567"/>
        <w:jc w:val="both"/>
        <w:rPr>
          <w:rFonts w:ascii="Times New Roman" w:eastAsia="Calibri" w:hAnsi="Times New Roman" w:cs="Times New Roman"/>
          <w:bCs/>
          <w:color w:val="000000"/>
          <w:sz w:val="28"/>
          <w:szCs w:val="28"/>
          <w:lang w:eastAsia="ru-RU"/>
        </w:rPr>
      </w:pPr>
      <w:r w:rsidRPr="00C9583D">
        <w:rPr>
          <w:rFonts w:ascii="Times New Roman" w:eastAsia="Calibri" w:hAnsi="Times New Roman" w:cs="Times New Roman"/>
          <w:color w:val="000000"/>
          <w:sz w:val="28"/>
          <w:szCs w:val="28"/>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C9583D" w:rsidRPr="00C9583D" w:rsidRDefault="00C9583D" w:rsidP="00C9583D">
      <w:pPr>
        <w:autoSpaceDE w:val="0"/>
        <w:autoSpaceDN w:val="0"/>
        <w:adjustRightInd w:val="0"/>
        <w:spacing w:after="0" w:line="240" w:lineRule="auto"/>
        <w:ind w:firstLine="567"/>
        <w:jc w:val="both"/>
        <w:rPr>
          <w:rFonts w:ascii="Times New Roman" w:eastAsia="Calibri" w:hAnsi="Times New Roman" w:cs="Times New Roman"/>
          <w:bCs/>
          <w:sz w:val="28"/>
          <w:szCs w:val="28"/>
          <w:lang w:eastAsia="ru-RU"/>
        </w:rPr>
      </w:pPr>
      <w:r w:rsidRPr="00C9583D">
        <w:rPr>
          <w:rFonts w:ascii="Times New Roman" w:eastAsia="Calibri" w:hAnsi="Times New Roman" w:cs="Times New Roman"/>
          <w:bCs/>
          <w:sz w:val="28"/>
          <w:szCs w:val="28"/>
          <w:lang w:eastAsia="ru-RU"/>
        </w:rPr>
        <w:t xml:space="preserve">Примерной программы общеобразовательной учебной дисциплины ОУД.02 Литература Федерального реестра примерных основных образовательных программ среднего профессионального образования  </w:t>
      </w:r>
      <w:hyperlink r:id="rId13" w:history="1">
        <w:r w:rsidRPr="00C9583D">
          <w:rPr>
            <w:rFonts w:ascii="Times New Roman" w:eastAsia="Calibri" w:hAnsi="Times New Roman" w:cs="Times New Roman"/>
            <w:bCs/>
            <w:color w:val="0000FF"/>
            <w:sz w:val="28"/>
            <w:szCs w:val="28"/>
            <w:u w:val="single"/>
            <w:lang w:eastAsia="ru-RU"/>
          </w:rPr>
          <w:t>https://reestrspo.firpo.ru/listView/SP_unregistered</w:t>
        </w:r>
      </w:hyperlink>
      <w:r w:rsidRPr="00C9583D">
        <w:rPr>
          <w:rFonts w:ascii="Times New Roman" w:eastAsia="Calibri" w:hAnsi="Times New Roman" w:cs="Times New Roman"/>
          <w:bCs/>
          <w:sz w:val="28"/>
          <w:szCs w:val="28"/>
          <w:lang w:eastAsia="ru-RU"/>
        </w:rPr>
        <w:t xml:space="preserve"> </w:t>
      </w:r>
    </w:p>
    <w:p w:rsidR="00C9583D" w:rsidRPr="00C9583D" w:rsidRDefault="00C9583D" w:rsidP="00C9583D">
      <w:pPr>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C9583D">
        <w:rPr>
          <w:rFonts w:ascii="Times New Roman" w:eastAsia="Calibri" w:hAnsi="Times New Roman" w:cs="Times New Roman"/>
          <w:sz w:val="28"/>
          <w:szCs w:val="28"/>
          <w:lang w:eastAsia="ru-RU"/>
        </w:rPr>
        <w:t>на основе Рабочей программы воспитания по специальности 15.02.08 Технология машиностроения</w:t>
      </w:r>
    </w:p>
    <w:p w:rsidR="00C9583D" w:rsidRPr="00C9583D" w:rsidRDefault="00C9583D" w:rsidP="00C9583D">
      <w:pPr>
        <w:autoSpaceDE w:val="0"/>
        <w:autoSpaceDN w:val="0"/>
        <w:adjustRightInd w:val="0"/>
        <w:spacing w:after="0" w:line="240" w:lineRule="auto"/>
        <w:jc w:val="both"/>
        <w:rPr>
          <w:rFonts w:ascii="Times New Roman" w:eastAsia="Calibri"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Организация-разработчик: ГАПОУ «Бугульминский машиностроительный техникум»</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Разработчики:</w:t>
      </w:r>
    </w:p>
    <w:p w:rsidR="00C9583D" w:rsidRPr="00C9583D" w:rsidRDefault="00C9583D" w:rsidP="00C9583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Лазарева Светлана Владимировна, преподаватель ГАПОУ «Бугульминский машиностроительный техникум»</w:t>
      </w:r>
    </w:p>
    <w:p w:rsidR="00C9583D" w:rsidRPr="00C9583D" w:rsidRDefault="00C9583D" w:rsidP="00C9583D">
      <w:pPr>
        <w:spacing w:after="0" w:line="240" w:lineRule="auto"/>
        <w:jc w:val="both"/>
        <w:rPr>
          <w:rFonts w:ascii="Times New Roman" w:eastAsia="Times New Roman" w:hAnsi="Times New Roman" w:cs="Times New Roman"/>
          <w:sz w:val="28"/>
          <w:szCs w:val="28"/>
          <w:lang w:eastAsia="ru-RU"/>
        </w:rPr>
      </w:pPr>
    </w:p>
    <w:p w:rsidR="00C9583D" w:rsidRPr="00C9583D" w:rsidRDefault="00C9583D" w:rsidP="00C9583D">
      <w:pPr>
        <w:numPr>
          <w:ilvl w:val="12"/>
          <w:numId w:val="0"/>
        </w:numPr>
        <w:spacing w:after="0" w:line="240" w:lineRule="auto"/>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Технический эксперт: _____________________</w:t>
      </w: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p>
    <w:p w:rsidR="00C9583D" w:rsidRPr="00C9583D" w:rsidRDefault="00C9583D" w:rsidP="00C9583D">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jc w:val="center"/>
        <w:textAlignment w:val="baseline"/>
        <w:rPr>
          <w:rFonts w:ascii="Times New Roman" w:eastAsia="Times New Roman" w:hAnsi="Times New Roman" w:cs="Times New Roman"/>
          <w:b/>
          <w:kern w:val="3"/>
          <w:sz w:val="28"/>
          <w:szCs w:val="28"/>
          <w:lang w:eastAsia="ru-RU"/>
        </w:rPr>
      </w:pPr>
      <w:r w:rsidRPr="00C9583D">
        <w:rPr>
          <w:rFonts w:ascii="Times New Roman" w:eastAsia="Times New Roman" w:hAnsi="Times New Roman" w:cs="Times New Roman"/>
          <w:b/>
          <w:kern w:val="3"/>
          <w:sz w:val="28"/>
          <w:szCs w:val="28"/>
          <w:lang w:eastAsia="ru-RU"/>
        </w:rPr>
        <w:lastRenderedPageBreak/>
        <w:t>СОДЕРЖАНИЕ</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textAlignment w:val="baseline"/>
        <w:rPr>
          <w:rFonts w:ascii="Times New Roman" w:eastAsia="Times New Roman" w:hAnsi="Times New Roman" w:cs="Times New Roman"/>
          <w:kern w:val="3"/>
          <w:sz w:val="28"/>
          <w:szCs w:val="28"/>
          <w:lang w:eastAsia="ru-RU"/>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C9583D" w:rsidRPr="00C9583D" w:rsidTr="00C9583D">
        <w:tc>
          <w:tcPr>
            <w:tcW w:w="9005" w:type="dxa"/>
            <w:shd w:val="clear" w:color="auto" w:fill="auto"/>
            <w:tcMar>
              <w:top w:w="0" w:type="dxa"/>
              <w:left w:w="108" w:type="dxa"/>
              <w:bottom w:w="0" w:type="dxa"/>
              <w:right w:w="108" w:type="dxa"/>
            </w:tcMar>
          </w:tcPr>
          <w:p w:rsidR="00C9583D" w:rsidRPr="00C9583D" w:rsidRDefault="00C9583D" w:rsidP="00C9583D">
            <w:pPr>
              <w:keepNext/>
              <w:suppressAutoHyphens/>
              <w:autoSpaceDE w:val="0"/>
              <w:autoSpaceDN w:val="0"/>
              <w:snapToGrid w:val="0"/>
              <w:spacing w:after="0" w:line="240" w:lineRule="auto"/>
              <w:ind w:left="284"/>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C9583D" w:rsidRPr="00C9583D" w:rsidRDefault="00C9583D" w:rsidP="00C9583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C9583D">
              <w:rPr>
                <w:rFonts w:ascii="Times New Roman" w:eastAsia="Times New Roman" w:hAnsi="Times New Roman" w:cs="Times New Roman"/>
                <w:kern w:val="3"/>
                <w:sz w:val="28"/>
                <w:szCs w:val="28"/>
                <w:lang w:eastAsia="ru-RU"/>
              </w:rPr>
              <w:t>стр.</w:t>
            </w:r>
          </w:p>
        </w:tc>
      </w:tr>
      <w:tr w:rsidR="00C9583D" w:rsidRPr="00C9583D" w:rsidTr="00C9583D">
        <w:tc>
          <w:tcPr>
            <w:tcW w:w="9005" w:type="dxa"/>
            <w:shd w:val="clear" w:color="auto" w:fill="auto"/>
            <w:tcMar>
              <w:top w:w="0" w:type="dxa"/>
              <w:left w:w="108" w:type="dxa"/>
              <w:bottom w:w="0" w:type="dxa"/>
              <w:right w:w="108" w:type="dxa"/>
            </w:tcMar>
          </w:tcPr>
          <w:p w:rsidR="00C9583D" w:rsidRPr="00C9583D" w:rsidRDefault="00C9583D" w:rsidP="00C9583D">
            <w:pPr>
              <w:keepNext/>
              <w:suppressAutoHyphens/>
              <w:autoSpaceDE w:val="0"/>
              <w:autoSpaceDN w:val="0"/>
              <w:snapToGrid w:val="0"/>
              <w:spacing w:after="0" w:line="240" w:lineRule="auto"/>
              <w:jc w:val="both"/>
              <w:textAlignment w:val="baseline"/>
              <w:rPr>
                <w:rFonts w:ascii="Times New Roman" w:eastAsia="Times New Roman" w:hAnsi="Times New Roman" w:cs="Times New Roman"/>
                <w:b/>
                <w:caps/>
                <w:kern w:val="3"/>
                <w:sz w:val="28"/>
                <w:szCs w:val="28"/>
                <w:lang w:eastAsia="ru-RU"/>
              </w:rPr>
            </w:pPr>
            <w:r w:rsidRPr="00C9583D">
              <w:rPr>
                <w:rFonts w:ascii="Times New Roman" w:eastAsia="Times New Roman" w:hAnsi="Times New Roman" w:cs="Times New Roman"/>
                <w:b/>
                <w:caps/>
                <w:kern w:val="3"/>
                <w:sz w:val="28"/>
                <w:szCs w:val="28"/>
                <w:lang w:eastAsia="ru-RU"/>
              </w:rPr>
              <w:t>1. ОБЩАЯ характеристика РАБОЧЕЙ ПРОГРАММЫ УЧЕБНОЙ ДИСЦИПЛИНЫ</w:t>
            </w:r>
          </w:p>
          <w:p w:rsidR="00C9583D" w:rsidRPr="00C9583D" w:rsidRDefault="00C9583D" w:rsidP="00C9583D">
            <w:pPr>
              <w:autoSpaceDN w:val="0"/>
              <w:spacing w:after="0" w:line="240" w:lineRule="auto"/>
              <w:ind w:left="108"/>
              <w:jc w:val="both"/>
              <w:textAlignment w:val="baseline"/>
              <w:rPr>
                <w:rFonts w:ascii="Times New Roman" w:eastAsia="Times New Roman" w:hAnsi="Times New Roman" w:cs="Times New Roman"/>
                <w:kern w:val="3"/>
                <w:sz w:val="28"/>
                <w:szCs w:val="28"/>
                <w:lang w:eastAsia="ru-RU"/>
              </w:rPr>
            </w:pPr>
          </w:p>
        </w:tc>
        <w:tc>
          <w:tcPr>
            <w:tcW w:w="1053" w:type="dxa"/>
            <w:shd w:val="clear" w:color="auto" w:fill="auto"/>
            <w:tcMar>
              <w:top w:w="0" w:type="dxa"/>
              <w:left w:w="108" w:type="dxa"/>
              <w:bottom w:w="0" w:type="dxa"/>
              <w:right w:w="108" w:type="dxa"/>
            </w:tcMar>
          </w:tcPr>
          <w:p w:rsidR="00C9583D" w:rsidRPr="00C9583D" w:rsidRDefault="00C9583D" w:rsidP="00C9583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C9583D">
              <w:rPr>
                <w:rFonts w:ascii="Times New Roman" w:eastAsia="Times New Roman" w:hAnsi="Times New Roman" w:cs="Times New Roman"/>
                <w:kern w:val="3"/>
                <w:sz w:val="28"/>
                <w:szCs w:val="28"/>
                <w:lang w:eastAsia="ru-RU"/>
              </w:rPr>
              <w:t>4</w:t>
            </w:r>
          </w:p>
        </w:tc>
      </w:tr>
      <w:tr w:rsidR="00C9583D" w:rsidRPr="00C9583D" w:rsidTr="00C9583D">
        <w:tc>
          <w:tcPr>
            <w:tcW w:w="9005" w:type="dxa"/>
            <w:shd w:val="clear" w:color="auto" w:fill="auto"/>
            <w:tcMar>
              <w:top w:w="0" w:type="dxa"/>
              <w:left w:w="108" w:type="dxa"/>
              <w:bottom w:w="0" w:type="dxa"/>
              <w:right w:w="108" w:type="dxa"/>
            </w:tcMar>
          </w:tcPr>
          <w:p w:rsidR="00C9583D" w:rsidRPr="00C9583D" w:rsidRDefault="00C9583D" w:rsidP="00C9583D">
            <w:pPr>
              <w:keepNext/>
              <w:suppressAutoHyphens/>
              <w:autoSpaceDE w:val="0"/>
              <w:autoSpaceDN w:val="0"/>
              <w:snapToGrid w:val="0"/>
              <w:spacing w:after="0" w:line="240" w:lineRule="auto"/>
              <w:jc w:val="both"/>
              <w:textAlignment w:val="baseline"/>
              <w:rPr>
                <w:rFonts w:ascii="Times New Roman" w:eastAsia="Times New Roman" w:hAnsi="Times New Roman" w:cs="Times New Roman"/>
                <w:b/>
                <w:caps/>
                <w:kern w:val="3"/>
                <w:sz w:val="28"/>
                <w:szCs w:val="28"/>
                <w:lang w:eastAsia="ru-RU"/>
              </w:rPr>
            </w:pPr>
            <w:r w:rsidRPr="00C9583D">
              <w:rPr>
                <w:rFonts w:ascii="Times New Roman" w:eastAsia="Times New Roman" w:hAnsi="Times New Roman" w:cs="Times New Roman"/>
                <w:b/>
                <w:caps/>
                <w:kern w:val="3"/>
                <w:sz w:val="28"/>
                <w:szCs w:val="28"/>
                <w:lang w:eastAsia="ru-RU"/>
              </w:rPr>
              <w:t>2. СТРУКТУРА и содержание УЧЕБНОЙ ДИСЦИПЛИНЫ</w:t>
            </w:r>
          </w:p>
          <w:p w:rsidR="00C9583D" w:rsidRPr="00C9583D" w:rsidRDefault="00C9583D" w:rsidP="00C9583D">
            <w:pPr>
              <w:keepNext/>
              <w:suppressAutoHyphens/>
              <w:autoSpaceDE w:val="0"/>
              <w:autoSpaceDN w:val="0"/>
              <w:spacing w:after="0" w:line="240" w:lineRule="auto"/>
              <w:ind w:left="108"/>
              <w:jc w:val="both"/>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C9583D" w:rsidRPr="00C9583D" w:rsidRDefault="00C9583D" w:rsidP="00C9583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C9583D">
              <w:rPr>
                <w:rFonts w:ascii="Times New Roman" w:eastAsia="Times New Roman" w:hAnsi="Times New Roman" w:cs="Times New Roman"/>
                <w:kern w:val="3"/>
                <w:sz w:val="28"/>
                <w:szCs w:val="28"/>
                <w:lang w:eastAsia="ru-RU"/>
              </w:rPr>
              <w:t>8</w:t>
            </w:r>
          </w:p>
        </w:tc>
      </w:tr>
      <w:tr w:rsidR="00C9583D" w:rsidRPr="00C9583D" w:rsidTr="00C9583D">
        <w:trPr>
          <w:trHeight w:val="670"/>
        </w:trPr>
        <w:tc>
          <w:tcPr>
            <w:tcW w:w="9005" w:type="dxa"/>
            <w:shd w:val="clear" w:color="auto" w:fill="auto"/>
            <w:tcMar>
              <w:top w:w="0" w:type="dxa"/>
              <w:left w:w="108" w:type="dxa"/>
              <w:bottom w:w="0" w:type="dxa"/>
              <w:right w:w="108" w:type="dxa"/>
            </w:tcMar>
          </w:tcPr>
          <w:p w:rsidR="00C9583D" w:rsidRPr="00C9583D" w:rsidRDefault="00C9583D" w:rsidP="00C9583D">
            <w:pPr>
              <w:spacing w:after="0" w:line="240" w:lineRule="auto"/>
              <w:rPr>
                <w:rFonts w:ascii="Times New Roman" w:eastAsia="Times New Roman" w:hAnsi="Times New Roman" w:cs="Times New Roman"/>
                <w:b/>
                <w:caps/>
                <w:sz w:val="28"/>
                <w:szCs w:val="28"/>
                <w:lang w:eastAsia="ru-RU"/>
              </w:rPr>
            </w:pPr>
            <w:r w:rsidRPr="00C9583D">
              <w:rPr>
                <w:rFonts w:ascii="Times New Roman" w:eastAsia="Times New Roman" w:hAnsi="Times New Roman" w:cs="Times New Roman"/>
                <w:b/>
                <w:caps/>
                <w:sz w:val="28"/>
                <w:szCs w:val="28"/>
                <w:lang w:eastAsia="ru-RU"/>
              </w:rPr>
              <w:t xml:space="preserve">3 . </w:t>
            </w:r>
            <w:r w:rsidRPr="00C9583D">
              <w:rPr>
                <w:rFonts w:ascii="Times New Roman" w:eastAsia="Times New Roman" w:hAnsi="Times New Roman" w:cs="Times New Roman"/>
                <w:b/>
                <w:sz w:val="28"/>
                <w:szCs w:val="28"/>
                <w:lang w:eastAsia="ru-RU"/>
              </w:rPr>
              <w:t>УСЛОВИЯ РЕАЛИЗАЦИИ УЧЕБНОЙ ДИСЦИПЛИНЫ</w:t>
            </w:r>
          </w:p>
          <w:p w:rsidR="00C9583D" w:rsidRPr="00C9583D" w:rsidRDefault="00C9583D" w:rsidP="00C9583D">
            <w:pPr>
              <w:keepNext/>
              <w:suppressAutoHyphens/>
              <w:autoSpaceDE w:val="0"/>
              <w:autoSpaceDN w:val="0"/>
              <w:snapToGrid w:val="0"/>
              <w:spacing w:after="0" w:line="240" w:lineRule="auto"/>
              <w:ind w:left="108"/>
              <w:textAlignment w:val="baseline"/>
              <w:rPr>
                <w:rFonts w:ascii="Times New Roman" w:eastAsia="Times New Roman" w:hAnsi="Times New Roman" w:cs="Times New Roman"/>
                <w:b/>
                <w:caps/>
                <w:kern w:val="3"/>
                <w:sz w:val="28"/>
                <w:szCs w:val="28"/>
                <w:lang w:eastAsia="ru-RU"/>
              </w:rPr>
            </w:pPr>
          </w:p>
          <w:p w:rsidR="00C9583D" w:rsidRPr="00C9583D" w:rsidRDefault="00C9583D" w:rsidP="00C9583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r w:rsidRPr="00C9583D">
              <w:rPr>
                <w:rFonts w:ascii="Times New Roman" w:eastAsia="Times New Roman" w:hAnsi="Times New Roman" w:cs="Times New Roman"/>
                <w:b/>
                <w:caps/>
                <w:sz w:val="28"/>
                <w:szCs w:val="28"/>
                <w:lang w:eastAsia="ru-RU"/>
              </w:rPr>
              <w:t>4</w:t>
            </w:r>
            <w:r w:rsidRPr="00C9583D">
              <w:rPr>
                <w:rFonts w:ascii="Times New Roman" w:eastAsia="Times New Roman" w:hAnsi="Times New Roman" w:cs="Times New Roman"/>
                <w:b/>
                <w:caps/>
                <w:sz w:val="28"/>
                <w:szCs w:val="28"/>
                <w:lang w:val="x-none" w:eastAsia="ru-RU"/>
              </w:rPr>
              <w:t>. КОНТРОЛЬ И ОЦЕНКА РЕЗУЛЬТАТОВ ОСВОЕНИЯ УЧЕБНОЙ ДИСЦИПЛИНЫ</w:t>
            </w:r>
            <w:r w:rsidRPr="00C9583D">
              <w:rPr>
                <w:rFonts w:ascii="Times New Roman" w:eastAsia="Times New Roman" w:hAnsi="Times New Roman" w:cs="Times New Roman"/>
                <w:b/>
                <w:caps/>
                <w:sz w:val="28"/>
                <w:szCs w:val="28"/>
                <w:lang w:eastAsia="ru-RU"/>
              </w:rPr>
              <w:t xml:space="preserve"> </w:t>
            </w:r>
          </w:p>
          <w:p w:rsidR="00C9583D" w:rsidRPr="00C9583D" w:rsidRDefault="00C9583D" w:rsidP="00C9583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p w:rsidR="00C9583D" w:rsidRPr="00C9583D" w:rsidRDefault="00C9583D" w:rsidP="00C9583D">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C9583D" w:rsidRPr="00C9583D" w:rsidRDefault="00C9583D" w:rsidP="00C9583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C9583D">
              <w:rPr>
                <w:rFonts w:ascii="Times New Roman" w:eastAsia="Times New Roman" w:hAnsi="Times New Roman" w:cs="Times New Roman"/>
                <w:kern w:val="3"/>
                <w:sz w:val="28"/>
                <w:szCs w:val="28"/>
                <w:lang w:eastAsia="ru-RU"/>
              </w:rPr>
              <w:t>23</w:t>
            </w:r>
          </w:p>
          <w:p w:rsidR="00C9583D" w:rsidRPr="00C9583D" w:rsidRDefault="00C9583D" w:rsidP="00C9583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C9583D" w:rsidRPr="00C9583D" w:rsidRDefault="00C9583D" w:rsidP="00C9583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C9583D">
              <w:rPr>
                <w:rFonts w:ascii="Times New Roman" w:eastAsia="Times New Roman" w:hAnsi="Times New Roman" w:cs="Times New Roman"/>
                <w:kern w:val="3"/>
                <w:sz w:val="28"/>
                <w:szCs w:val="28"/>
                <w:lang w:eastAsia="ru-RU"/>
              </w:rPr>
              <w:t>24</w:t>
            </w:r>
          </w:p>
        </w:tc>
      </w:tr>
      <w:tr w:rsidR="00C9583D" w:rsidRPr="00C9583D" w:rsidTr="00C9583D">
        <w:tc>
          <w:tcPr>
            <w:tcW w:w="9005" w:type="dxa"/>
            <w:shd w:val="clear" w:color="auto" w:fill="auto"/>
            <w:tcMar>
              <w:top w:w="0" w:type="dxa"/>
              <w:left w:w="108" w:type="dxa"/>
              <w:bottom w:w="0" w:type="dxa"/>
              <w:right w:w="108" w:type="dxa"/>
            </w:tcMar>
          </w:tcPr>
          <w:p w:rsidR="00C9583D" w:rsidRPr="00C9583D" w:rsidRDefault="00C9583D" w:rsidP="00C9583D">
            <w:pPr>
              <w:spacing w:after="0" w:line="240" w:lineRule="auto"/>
              <w:rPr>
                <w:rFonts w:ascii="Times New Roman" w:eastAsia="Times New Roman" w:hAnsi="Times New Roman" w:cs="Times New Roman"/>
                <w:b/>
                <w:caps/>
                <w:sz w:val="28"/>
                <w:szCs w:val="28"/>
                <w:lang w:eastAsia="ru-RU"/>
              </w:rPr>
            </w:pPr>
          </w:p>
        </w:tc>
        <w:tc>
          <w:tcPr>
            <w:tcW w:w="1053" w:type="dxa"/>
            <w:shd w:val="clear" w:color="auto" w:fill="auto"/>
            <w:tcMar>
              <w:top w:w="0" w:type="dxa"/>
              <w:left w:w="108" w:type="dxa"/>
              <w:bottom w:w="0" w:type="dxa"/>
              <w:right w:w="108" w:type="dxa"/>
            </w:tcMar>
          </w:tcPr>
          <w:p w:rsidR="00C9583D" w:rsidRPr="00C9583D" w:rsidRDefault="00C9583D" w:rsidP="00C9583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tc>
      </w:tr>
    </w:tbl>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C9583D">
        <w:rPr>
          <w:rFonts w:ascii="Times New Roman" w:eastAsia="Times New Roman" w:hAnsi="Times New Roman" w:cs="Times New Roman"/>
          <w:b/>
          <w:caps/>
          <w:sz w:val="28"/>
          <w:szCs w:val="28"/>
          <w:lang w:eastAsia="ru-RU"/>
        </w:rPr>
        <w:lastRenderedPageBreak/>
        <w:t xml:space="preserve">1. ОБЩАЯ ХАРАКТЕРИСТИКА рабочей ПРОГРАММЫ УЧЕБНОЙ ДИСЦИПЛИНЫ </w:t>
      </w:r>
      <w:r w:rsidRPr="00C9583D">
        <w:rPr>
          <w:rFonts w:ascii="Times New Roman" w:eastAsia="Times New Roman" w:hAnsi="Times New Roman" w:cs="Times New Roman"/>
          <w:b/>
          <w:sz w:val="28"/>
          <w:szCs w:val="28"/>
          <w:lang w:eastAsia="ru-RU"/>
        </w:rPr>
        <w:t>ОУД.02 Литература</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b/>
          <w:sz w:val="28"/>
          <w:szCs w:val="28"/>
          <w:lang w:eastAsia="ru-RU"/>
        </w:rPr>
        <w:t xml:space="preserve">1.1. Место дисциплины в структуре основной образовательной программы: </w:t>
      </w:r>
      <w:r w:rsidRPr="00C9583D">
        <w:rPr>
          <w:rFonts w:ascii="Times New Roman" w:eastAsia="Times New Roman" w:hAnsi="Times New Roman" w:cs="Times New Roman"/>
          <w:sz w:val="28"/>
          <w:szCs w:val="28"/>
          <w:lang w:eastAsia="ru-RU"/>
        </w:rPr>
        <w:tab/>
      </w:r>
    </w:p>
    <w:p w:rsidR="00C9583D" w:rsidRPr="00C9583D" w:rsidRDefault="00C9583D" w:rsidP="00C9583D">
      <w:pPr>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C9583D">
        <w:rPr>
          <w:rFonts w:ascii="Times New Roman" w:eastAsia="Times New Roman" w:hAnsi="Times New Roman" w:cs="Times New Roman"/>
          <w:sz w:val="28"/>
          <w:szCs w:val="28"/>
          <w:lang w:eastAsia="ru-RU"/>
        </w:rPr>
        <w:t>Учебная дисциплина «</w:t>
      </w:r>
      <w:r w:rsidRPr="00C9583D">
        <w:rPr>
          <w:rFonts w:ascii="Times New Roman" w:eastAsia="Times New Roman" w:hAnsi="Times New Roman" w:cs="Times New Roman"/>
          <w:b/>
          <w:sz w:val="28"/>
          <w:szCs w:val="28"/>
          <w:lang w:eastAsia="ru-RU"/>
        </w:rPr>
        <w:t>Литература»</w:t>
      </w:r>
      <w:r w:rsidRPr="00C9583D">
        <w:rPr>
          <w:rFonts w:ascii="Times New Roman" w:eastAsia="Times New Roman" w:hAnsi="Times New Roman" w:cs="Times New Roman"/>
          <w:sz w:val="28"/>
          <w:szCs w:val="28"/>
          <w:lang w:eastAsia="ru-RU"/>
        </w:rPr>
        <w:t xml:space="preserve"> является обязательной частью общеобразовательного цикла основной образовательной программы в соответствии с ФГОС по специальности </w:t>
      </w:r>
      <w:r w:rsidRPr="00C9583D">
        <w:rPr>
          <w:rFonts w:ascii="Times New Roman" w:eastAsia="Calibri" w:hAnsi="Times New Roman" w:cs="Times New Roman"/>
          <w:sz w:val="28"/>
          <w:szCs w:val="28"/>
          <w:lang w:eastAsia="ru-RU"/>
        </w:rPr>
        <w:t>15.02.08 Технология машиностроения</w:t>
      </w:r>
      <w:r w:rsidRPr="00C9583D">
        <w:rPr>
          <w:rFonts w:ascii="Times New Roman" w:eastAsia="Times New Roman" w:hAnsi="Times New Roman" w:cs="Times New Roman"/>
          <w:sz w:val="28"/>
          <w:szCs w:val="28"/>
          <w:lang w:eastAsia="ru-RU"/>
        </w:rPr>
        <w:t xml:space="preserve">. </w:t>
      </w:r>
    </w:p>
    <w:p w:rsidR="00C9583D" w:rsidRPr="00C9583D" w:rsidRDefault="00C9583D" w:rsidP="00C9583D">
      <w:pPr>
        <w:spacing w:after="0" w:line="240" w:lineRule="auto"/>
        <w:ind w:firstLine="709"/>
        <w:jc w:val="both"/>
        <w:rPr>
          <w:rFonts w:ascii="Times New Roman" w:eastAsia="Times New Roman" w:hAnsi="Times New Roman" w:cs="Times New Roman"/>
          <w:b/>
          <w:sz w:val="28"/>
          <w:szCs w:val="28"/>
          <w:lang w:eastAsia="ru-RU"/>
        </w:rPr>
      </w:pPr>
      <w:r w:rsidRPr="00C9583D">
        <w:rPr>
          <w:rFonts w:ascii="Times New Roman" w:eastAsia="Times New Roman" w:hAnsi="Times New Roman" w:cs="Times New Roman"/>
          <w:b/>
          <w:sz w:val="28"/>
          <w:szCs w:val="28"/>
          <w:lang w:eastAsia="ru-RU"/>
        </w:rPr>
        <w:t>1.2. Планируемые результаты освоения дисциплины:</w:t>
      </w:r>
    </w:p>
    <w:p w:rsidR="00C9583D" w:rsidRPr="00C9583D" w:rsidRDefault="00C9583D" w:rsidP="00C9583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 xml:space="preserve">Особое значение дисциплина имеет при формировании и развитии общих компетенций: </w:t>
      </w:r>
    </w:p>
    <w:p w:rsidR="00C9583D" w:rsidRPr="00C9583D" w:rsidRDefault="00C9583D" w:rsidP="00C9583D">
      <w:pPr>
        <w:spacing w:after="0" w:line="240" w:lineRule="auto"/>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bCs/>
          <w:sz w:val="28"/>
          <w:szCs w:val="28"/>
          <w:lang w:eastAsia="ru-RU"/>
        </w:rPr>
        <w:t>ОК 1.</w:t>
      </w:r>
      <w:r w:rsidRPr="00C9583D">
        <w:rPr>
          <w:rFonts w:ascii="Times New Roman" w:eastAsia="Times New Roman" w:hAnsi="Times New Roman" w:cs="Times New Roman"/>
          <w:b/>
          <w:bCs/>
          <w:sz w:val="28"/>
          <w:szCs w:val="28"/>
          <w:lang w:eastAsia="ru-RU"/>
        </w:rPr>
        <w:t xml:space="preserve"> </w:t>
      </w:r>
      <w:r w:rsidRPr="00C9583D">
        <w:rPr>
          <w:rFonts w:ascii="Times New Roman" w:eastAsia="Times New Roman" w:hAnsi="Times New Roman" w:cs="Times New Roman"/>
          <w:sz w:val="28"/>
          <w:szCs w:val="28"/>
          <w:lang w:eastAsia="ru-RU"/>
        </w:rPr>
        <w:t>Понимать сущность и социальную значимость своей будущей профессии, проявлять к ней устойчивый интерес.</w:t>
      </w:r>
    </w:p>
    <w:p w:rsidR="00C9583D" w:rsidRPr="00C9583D" w:rsidRDefault="00C9583D" w:rsidP="00C9583D">
      <w:pPr>
        <w:spacing w:after="0" w:line="240" w:lineRule="auto"/>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bCs/>
          <w:sz w:val="28"/>
          <w:szCs w:val="28"/>
          <w:lang w:eastAsia="ru-RU"/>
        </w:rPr>
        <w:t>ОК 2.</w:t>
      </w:r>
      <w:r w:rsidRPr="00C9583D">
        <w:rPr>
          <w:rFonts w:ascii="Times New Roman" w:eastAsia="Times New Roman" w:hAnsi="Times New Roman" w:cs="Times New Roman"/>
          <w:b/>
          <w:bCs/>
          <w:sz w:val="28"/>
          <w:szCs w:val="28"/>
          <w:lang w:eastAsia="ru-RU"/>
        </w:rPr>
        <w:t xml:space="preserve"> </w:t>
      </w:r>
      <w:r w:rsidRPr="00C9583D">
        <w:rPr>
          <w:rFonts w:ascii="Times New Roman" w:eastAsia="Times New Roman" w:hAnsi="Times New Roman" w:cs="Times New Roman"/>
          <w:sz w:val="28"/>
          <w:szCs w:val="28"/>
          <w:lang w:eastAsia="ru-RU"/>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C9583D" w:rsidRPr="00C9583D" w:rsidRDefault="00C9583D" w:rsidP="00C9583D">
      <w:pPr>
        <w:spacing w:after="0" w:line="240" w:lineRule="auto"/>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bCs/>
          <w:sz w:val="28"/>
          <w:szCs w:val="28"/>
          <w:lang w:eastAsia="ru-RU"/>
        </w:rPr>
        <w:t>ОК 3.</w:t>
      </w:r>
      <w:r w:rsidRPr="00C9583D">
        <w:rPr>
          <w:rFonts w:ascii="Times New Roman" w:eastAsia="Times New Roman" w:hAnsi="Times New Roman" w:cs="Times New Roman"/>
          <w:b/>
          <w:bCs/>
          <w:sz w:val="28"/>
          <w:szCs w:val="28"/>
          <w:lang w:eastAsia="ru-RU"/>
        </w:rPr>
        <w:t xml:space="preserve"> </w:t>
      </w:r>
      <w:r w:rsidRPr="00C9583D">
        <w:rPr>
          <w:rFonts w:ascii="Times New Roman" w:eastAsia="Times New Roman" w:hAnsi="Times New Roman" w:cs="Times New Roman"/>
          <w:sz w:val="28"/>
          <w:szCs w:val="28"/>
          <w:lang w:eastAsia="ru-RU"/>
        </w:rPr>
        <w:t>Принимать решения в стандартных и нестандартных ситуациях и нести за них ответственность.</w:t>
      </w:r>
    </w:p>
    <w:p w:rsidR="00C9583D" w:rsidRPr="00C9583D" w:rsidRDefault="00C9583D" w:rsidP="00C9583D">
      <w:pPr>
        <w:spacing w:after="0" w:line="240" w:lineRule="auto"/>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bCs/>
          <w:sz w:val="28"/>
          <w:szCs w:val="28"/>
          <w:lang w:eastAsia="ru-RU"/>
        </w:rPr>
        <w:t>ОК 4.</w:t>
      </w:r>
      <w:r w:rsidRPr="00C9583D">
        <w:rPr>
          <w:rFonts w:ascii="Times New Roman" w:eastAsia="Times New Roman" w:hAnsi="Times New Roman" w:cs="Times New Roman"/>
          <w:b/>
          <w:bCs/>
          <w:sz w:val="28"/>
          <w:szCs w:val="28"/>
          <w:lang w:eastAsia="ru-RU"/>
        </w:rPr>
        <w:t xml:space="preserve"> </w:t>
      </w:r>
      <w:r w:rsidRPr="00C9583D">
        <w:rPr>
          <w:rFonts w:ascii="Times New Roman" w:eastAsia="Times New Roman" w:hAnsi="Times New Roman" w:cs="Times New Roman"/>
          <w:sz w:val="28"/>
          <w:szCs w:val="28"/>
          <w:lang w:eastAsia="ru-RU"/>
        </w:rPr>
        <w:t>Осуществлять поиск информации, необходимой для эффективного выполнения профессиональных задач.</w:t>
      </w:r>
    </w:p>
    <w:p w:rsidR="00C9583D" w:rsidRPr="00C9583D" w:rsidRDefault="00C9583D" w:rsidP="00C9583D">
      <w:pPr>
        <w:spacing w:after="0" w:line="240" w:lineRule="auto"/>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bCs/>
          <w:sz w:val="28"/>
          <w:szCs w:val="28"/>
          <w:lang w:eastAsia="ru-RU"/>
        </w:rPr>
        <w:t>ОК 5</w:t>
      </w:r>
      <w:r w:rsidRPr="00C9583D">
        <w:rPr>
          <w:rFonts w:ascii="Times New Roman" w:eastAsia="Times New Roman" w:hAnsi="Times New Roman" w:cs="Times New Roman"/>
          <w:sz w:val="28"/>
          <w:szCs w:val="28"/>
          <w:lang w:eastAsia="ru-RU"/>
        </w:rPr>
        <w:t xml:space="preserve">. Использовать информационно-коммуникационные технологии в профессиональной деятельности. </w:t>
      </w:r>
    </w:p>
    <w:p w:rsidR="00C9583D" w:rsidRPr="00C9583D" w:rsidRDefault="00C9583D" w:rsidP="00C9583D">
      <w:pPr>
        <w:spacing w:after="0" w:line="240" w:lineRule="auto"/>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bCs/>
          <w:sz w:val="28"/>
          <w:szCs w:val="28"/>
          <w:lang w:eastAsia="ru-RU"/>
        </w:rPr>
        <w:t>ОК 6</w:t>
      </w:r>
      <w:r w:rsidRPr="00C9583D">
        <w:rPr>
          <w:rFonts w:ascii="Times New Roman" w:eastAsia="Times New Roman" w:hAnsi="Times New Roman" w:cs="Times New Roman"/>
          <w:sz w:val="28"/>
          <w:szCs w:val="28"/>
          <w:lang w:eastAsia="ru-RU"/>
        </w:rPr>
        <w:t>. Работать в коллективе и команде, эффективно общаться с коллегами, руководством, клиентами.</w:t>
      </w:r>
    </w:p>
    <w:p w:rsidR="00C9583D" w:rsidRPr="00C9583D" w:rsidRDefault="00C9583D" w:rsidP="00C9583D">
      <w:pPr>
        <w:spacing w:after="0" w:line="240" w:lineRule="auto"/>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bCs/>
          <w:sz w:val="28"/>
          <w:szCs w:val="28"/>
          <w:lang w:eastAsia="ru-RU"/>
        </w:rPr>
        <w:t>ОК 7.</w:t>
      </w:r>
      <w:r w:rsidRPr="00C9583D">
        <w:rPr>
          <w:rFonts w:ascii="Times New Roman" w:eastAsia="Times New Roman" w:hAnsi="Times New Roman" w:cs="Times New Roman"/>
          <w:b/>
          <w:bCs/>
          <w:sz w:val="28"/>
          <w:szCs w:val="28"/>
          <w:lang w:eastAsia="ru-RU"/>
        </w:rPr>
        <w:t xml:space="preserve">  </w:t>
      </w:r>
      <w:r w:rsidRPr="00C9583D">
        <w:rPr>
          <w:rFonts w:ascii="Times New Roman" w:eastAsia="Times New Roman" w:hAnsi="Times New Roman" w:cs="Times New Roman"/>
          <w:sz w:val="28"/>
          <w:szCs w:val="28"/>
          <w:lang w:eastAsia="ru-RU"/>
        </w:rPr>
        <w:t>Брать на себя ответственность за работу членов команды (подчиненных), результат выполнения заданий.</w:t>
      </w:r>
    </w:p>
    <w:p w:rsidR="00C9583D" w:rsidRPr="00C9583D" w:rsidRDefault="00C9583D" w:rsidP="00C9583D">
      <w:pPr>
        <w:spacing w:after="0" w:line="240" w:lineRule="auto"/>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bCs/>
          <w:sz w:val="28"/>
          <w:szCs w:val="28"/>
          <w:lang w:eastAsia="ru-RU"/>
        </w:rPr>
        <w:t>ОК 8.</w:t>
      </w:r>
      <w:r w:rsidRPr="00C9583D">
        <w:rPr>
          <w:rFonts w:ascii="Times New Roman" w:eastAsia="Times New Roman" w:hAnsi="Times New Roman" w:cs="Times New Roman"/>
          <w:b/>
          <w:bCs/>
          <w:sz w:val="28"/>
          <w:szCs w:val="28"/>
          <w:lang w:eastAsia="ru-RU"/>
        </w:rPr>
        <w:t xml:space="preserve"> </w:t>
      </w:r>
      <w:r w:rsidRPr="00C9583D">
        <w:rPr>
          <w:rFonts w:ascii="Times New Roman" w:eastAsia="Times New Roman" w:hAnsi="Times New Roman" w:cs="Times New Roman"/>
          <w:sz w:val="28"/>
          <w:szCs w:val="28"/>
          <w:lang w:eastAsia="ru-RU"/>
        </w:rPr>
        <w:t xml:space="preserve">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C9583D" w:rsidRPr="00C9583D" w:rsidRDefault="00C9583D" w:rsidP="00C9583D">
      <w:pPr>
        <w:spacing w:after="0" w:line="240" w:lineRule="auto"/>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bCs/>
          <w:sz w:val="28"/>
          <w:szCs w:val="28"/>
          <w:lang w:eastAsia="ru-RU"/>
        </w:rPr>
        <w:t>ОК 9.</w:t>
      </w:r>
      <w:r w:rsidRPr="00C9583D">
        <w:rPr>
          <w:rFonts w:ascii="Times New Roman" w:eastAsia="Times New Roman" w:hAnsi="Times New Roman" w:cs="Times New Roman"/>
          <w:b/>
          <w:bCs/>
          <w:sz w:val="28"/>
          <w:szCs w:val="28"/>
          <w:lang w:eastAsia="ru-RU"/>
        </w:rPr>
        <w:t xml:space="preserve"> </w:t>
      </w:r>
      <w:r w:rsidRPr="00C9583D">
        <w:rPr>
          <w:rFonts w:ascii="Times New Roman" w:eastAsia="Times New Roman" w:hAnsi="Times New Roman" w:cs="Times New Roman"/>
          <w:sz w:val="28"/>
          <w:szCs w:val="28"/>
          <w:lang w:eastAsia="ru-RU"/>
        </w:rPr>
        <w:t>Ориентироваться в условиях частой смены технологий в профессиональной деятельности.</w:t>
      </w:r>
    </w:p>
    <w:p w:rsidR="00C9583D" w:rsidRPr="00C9583D" w:rsidRDefault="00C9583D" w:rsidP="00C9583D">
      <w:pPr>
        <w:suppressAutoHyphens/>
        <w:spacing w:after="0" w:line="240" w:lineRule="auto"/>
        <w:ind w:firstLine="709"/>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rsidR="00C9583D" w:rsidRPr="00C9583D" w:rsidRDefault="00C9583D" w:rsidP="00C9583D">
      <w:pPr>
        <w:suppressAutoHyphens/>
        <w:spacing w:after="0" w:line="240" w:lineRule="auto"/>
        <w:ind w:firstLine="709"/>
        <w:jc w:val="both"/>
        <w:rPr>
          <w:rFonts w:ascii="Times New Roman" w:eastAsia="Times New Roman" w:hAnsi="Times New Roman" w:cs="Times New Roman"/>
          <w:sz w:val="28"/>
          <w:szCs w:val="28"/>
          <w:lang w:eastAsia="ru-RU"/>
        </w:rPr>
      </w:pP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708"/>
      </w:tblGrid>
      <w:tr w:rsidR="00C9583D" w:rsidRPr="00C9583D" w:rsidTr="00C9583D">
        <w:trPr>
          <w:trHeight w:val="649"/>
        </w:trPr>
        <w:tc>
          <w:tcPr>
            <w:tcW w:w="1540" w:type="dxa"/>
            <w:hideMark/>
          </w:tcPr>
          <w:p w:rsidR="00C9583D" w:rsidRPr="00C9583D" w:rsidRDefault="00C9583D" w:rsidP="00C9583D">
            <w:pPr>
              <w:suppressAutoHyphens/>
              <w:spacing w:after="0" w:line="240" w:lineRule="auto"/>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Коды результатов</w:t>
            </w:r>
          </w:p>
        </w:tc>
        <w:tc>
          <w:tcPr>
            <w:tcW w:w="7708" w:type="dxa"/>
            <w:hideMark/>
          </w:tcPr>
          <w:p w:rsidR="00C9583D" w:rsidRPr="00C9583D" w:rsidRDefault="00C9583D" w:rsidP="00C9583D">
            <w:pPr>
              <w:suppressAutoHyphens/>
              <w:spacing w:after="0" w:line="240" w:lineRule="auto"/>
              <w:jc w:val="center"/>
              <w:rPr>
                <w:rFonts w:ascii="Times New Roman" w:eastAsia="Times New Roman" w:hAnsi="Times New Roman" w:cs="Times New Roman"/>
                <w:b/>
                <w:sz w:val="24"/>
                <w:szCs w:val="24"/>
                <w:lang w:eastAsia="ru-RU"/>
              </w:rPr>
            </w:pPr>
            <w:r w:rsidRPr="00C9583D">
              <w:rPr>
                <w:rFonts w:ascii="Times New Roman" w:eastAsia="Times New Roman" w:hAnsi="Times New Roman" w:cs="Times New Roman"/>
                <w:b/>
                <w:sz w:val="24"/>
                <w:szCs w:val="24"/>
                <w:lang w:eastAsia="ru-RU"/>
              </w:rPr>
              <w:t>Планируемые результаты освоения дисциплины включают:</w:t>
            </w:r>
          </w:p>
          <w:p w:rsidR="00C9583D" w:rsidRPr="00C9583D" w:rsidRDefault="00C9583D" w:rsidP="00C9583D">
            <w:pPr>
              <w:suppressAutoHyphens/>
              <w:spacing w:after="0" w:line="240" w:lineRule="auto"/>
              <w:ind w:firstLine="709"/>
              <w:jc w:val="center"/>
              <w:rPr>
                <w:rFonts w:ascii="Times New Roman" w:eastAsia="Times New Roman" w:hAnsi="Times New Roman" w:cs="Times New Roman"/>
                <w:sz w:val="24"/>
                <w:szCs w:val="24"/>
                <w:lang w:eastAsia="ru-RU"/>
              </w:rPr>
            </w:pPr>
          </w:p>
        </w:tc>
      </w:tr>
      <w:tr w:rsidR="00C9583D" w:rsidRPr="00C9583D" w:rsidTr="00C9583D">
        <w:trPr>
          <w:trHeight w:val="212"/>
        </w:trPr>
        <w:tc>
          <w:tcPr>
            <w:tcW w:w="1540" w:type="dxa"/>
          </w:tcPr>
          <w:p w:rsidR="00C9583D" w:rsidRPr="00C9583D" w:rsidRDefault="00C9583D" w:rsidP="00C9583D">
            <w:pPr>
              <w:suppressAutoHyphens/>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bCs/>
                <w:sz w:val="24"/>
                <w:szCs w:val="24"/>
              </w:rPr>
              <w:t>ЛР 01</w:t>
            </w:r>
          </w:p>
        </w:tc>
        <w:tc>
          <w:tcPr>
            <w:tcW w:w="7708" w:type="dxa"/>
          </w:tcPr>
          <w:p w:rsidR="00C9583D" w:rsidRPr="00C9583D" w:rsidRDefault="00C9583D" w:rsidP="00C9583D">
            <w:pPr>
              <w:tabs>
                <w:tab w:val="right" w:pos="7492"/>
              </w:tabs>
              <w:autoSpaceDE w:val="0"/>
              <w:autoSpaceDN w:val="0"/>
              <w:adjustRightInd w:val="0"/>
              <w:spacing w:after="0" w:line="240" w:lineRule="auto"/>
              <w:jc w:val="both"/>
              <w:rPr>
                <w:rFonts w:ascii="Times New Roman" w:eastAsia="Times New Roman" w:hAnsi="Times New Roman" w:cs="Times New Roman"/>
                <w:i/>
                <w:sz w:val="24"/>
                <w:szCs w:val="24"/>
                <w:highlight w:val="yellow"/>
                <w:lang w:eastAsia="ru-RU"/>
              </w:rPr>
            </w:pPr>
            <w:r w:rsidRPr="00C9583D">
              <w:rPr>
                <w:rFonts w:ascii="Times New Roman" w:eastAsia="Calibri" w:hAnsi="Times New Roman" w:cs="Times New Roman"/>
                <w:sz w:val="24"/>
                <w:szCs w:val="24"/>
              </w:rPr>
              <w:t xml:space="preserve">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w:t>
            </w:r>
            <w:r w:rsidRPr="00C9583D">
              <w:rPr>
                <w:rFonts w:ascii="Times New Roman" w:eastAsia="Calibri" w:hAnsi="Times New Roman" w:cs="Times New Roman"/>
                <w:sz w:val="24"/>
                <w:szCs w:val="24"/>
              </w:rPr>
              <w:lastRenderedPageBreak/>
              <w:t>государстве</w:t>
            </w:r>
          </w:p>
        </w:tc>
      </w:tr>
      <w:tr w:rsidR="00C9583D" w:rsidRPr="00C9583D" w:rsidTr="00C9583D">
        <w:trPr>
          <w:trHeight w:val="212"/>
        </w:trPr>
        <w:tc>
          <w:tcPr>
            <w:tcW w:w="1540" w:type="dxa"/>
          </w:tcPr>
          <w:p w:rsidR="00C9583D" w:rsidRPr="00C9583D" w:rsidRDefault="00C9583D" w:rsidP="00C9583D">
            <w:pPr>
              <w:suppressAutoHyphens/>
              <w:spacing w:after="0" w:line="240" w:lineRule="auto"/>
              <w:jc w:val="both"/>
              <w:rPr>
                <w:rFonts w:ascii="Times New Roman" w:eastAsia="Calibri" w:hAnsi="Times New Roman" w:cs="Times New Roman"/>
                <w:bCs/>
                <w:sz w:val="24"/>
                <w:szCs w:val="24"/>
              </w:rPr>
            </w:pPr>
            <w:r w:rsidRPr="00C9583D">
              <w:rPr>
                <w:rFonts w:ascii="Times New Roman" w:eastAsia="Calibri" w:hAnsi="Times New Roman" w:cs="Times New Roman"/>
                <w:bCs/>
                <w:sz w:val="24"/>
                <w:szCs w:val="24"/>
              </w:rPr>
              <w:lastRenderedPageBreak/>
              <w:t>ЛР 02</w:t>
            </w:r>
          </w:p>
        </w:tc>
        <w:tc>
          <w:tcPr>
            <w:tcW w:w="7708" w:type="dxa"/>
          </w:tcPr>
          <w:p w:rsidR="00C9583D" w:rsidRPr="00C9583D" w:rsidRDefault="00C9583D" w:rsidP="00C9583D">
            <w:pPr>
              <w:spacing w:after="0" w:line="240" w:lineRule="auto"/>
              <w:jc w:val="both"/>
              <w:rPr>
                <w:rFonts w:ascii="Times New Roman" w:eastAsia="Times New Roman" w:hAnsi="Times New Roman" w:cs="Times New Roman"/>
                <w:sz w:val="24"/>
                <w:szCs w:val="24"/>
                <w:highlight w:val="yellow"/>
                <w:lang w:bidi="en-US"/>
              </w:rPr>
            </w:pPr>
            <w:r w:rsidRPr="00C9583D">
              <w:rPr>
                <w:rFonts w:ascii="Times New Roman" w:eastAsia="Calibri" w:hAnsi="Times New Roman" w:cs="Times New Roman"/>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C9583D" w:rsidRPr="00C9583D" w:rsidTr="00C9583D">
        <w:trPr>
          <w:trHeight w:val="212"/>
        </w:trPr>
        <w:tc>
          <w:tcPr>
            <w:tcW w:w="1540" w:type="dxa"/>
          </w:tcPr>
          <w:p w:rsidR="00C9583D" w:rsidRPr="00C9583D" w:rsidRDefault="00C9583D" w:rsidP="00C9583D">
            <w:pPr>
              <w:suppressAutoHyphens/>
              <w:spacing w:after="0" w:line="240" w:lineRule="auto"/>
              <w:jc w:val="both"/>
              <w:rPr>
                <w:rFonts w:ascii="Times New Roman" w:eastAsia="Calibri" w:hAnsi="Times New Roman" w:cs="Times New Roman"/>
                <w:bCs/>
                <w:sz w:val="24"/>
                <w:szCs w:val="24"/>
              </w:rPr>
            </w:pPr>
            <w:r w:rsidRPr="00C9583D">
              <w:rPr>
                <w:rFonts w:ascii="Times New Roman" w:eastAsia="Calibri" w:hAnsi="Times New Roman" w:cs="Times New Roman"/>
                <w:bCs/>
                <w:sz w:val="24"/>
                <w:szCs w:val="24"/>
              </w:rPr>
              <w:t>ЛР 03</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highlight w:val="yellow"/>
                <w:lang w:bidi="en-US"/>
              </w:rPr>
            </w:pPr>
            <w:r w:rsidRPr="00C9583D">
              <w:rPr>
                <w:rFonts w:ascii="Times New Roman" w:eastAsia="Times New Roman" w:hAnsi="Times New Roman" w:cs="Times New Roman"/>
                <w:sz w:val="24"/>
                <w:szCs w:val="24"/>
                <w:lang w:bidi="en-US"/>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C9583D" w:rsidRPr="00C9583D" w:rsidTr="00C9583D">
        <w:trPr>
          <w:trHeight w:val="212"/>
        </w:trPr>
        <w:tc>
          <w:tcPr>
            <w:tcW w:w="1540" w:type="dxa"/>
          </w:tcPr>
          <w:p w:rsidR="00C9583D" w:rsidRPr="00C9583D" w:rsidRDefault="00C9583D" w:rsidP="00C9583D">
            <w:pPr>
              <w:suppressAutoHyphens/>
              <w:spacing w:after="0" w:line="240" w:lineRule="auto"/>
              <w:jc w:val="both"/>
              <w:rPr>
                <w:rFonts w:ascii="Times New Roman" w:eastAsia="Times New Roman" w:hAnsi="Times New Roman" w:cs="Times New Roman"/>
                <w:i/>
                <w:sz w:val="24"/>
                <w:szCs w:val="24"/>
                <w:lang w:eastAsia="ru-RU"/>
              </w:rPr>
            </w:pPr>
            <w:r w:rsidRPr="00C9583D">
              <w:rPr>
                <w:rFonts w:ascii="Times New Roman" w:eastAsia="Times New Roman" w:hAnsi="Times New Roman" w:cs="Times New Roman"/>
                <w:sz w:val="24"/>
                <w:szCs w:val="24"/>
                <w:lang w:eastAsia="ru-RU"/>
              </w:rPr>
              <w:t>ЛР 04</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p>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C9583D">
              <w:rPr>
                <w:rFonts w:ascii="Times New Roman" w:eastAsia="Times New Roman" w:hAnsi="Times New Roman" w:cs="Times New Roman"/>
                <w:sz w:val="24"/>
                <w:szCs w:val="24"/>
                <w:lang w:eastAsia="ru-RU"/>
              </w:rP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C9583D" w:rsidRPr="00C9583D" w:rsidTr="00C9583D">
        <w:trPr>
          <w:trHeight w:val="212"/>
        </w:trPr>
        <w:tc>
          <w:tcPr>
            <w:tcW w:w="1540" w:type="dxa"/>
          </w:tcPr>
          <w:p w:rsidR="00C9583D" w:rsidRPr="00C9583D" w:rsidRDefault="00C9583D" w:rsidP="00C9583D">
            <w:pPr>
              <w:suppressAutoHyphens/>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ЛР 05</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C9583D">
              <w:rPr>
                <w:rFonts w:ascii="Times New Roman" w:eastAsia="Times New Roman" w:hAnsi="Times New Roman" w:cs="Times New Roman"/>
                <w:sz w:val="24"/>
                <w:szCs w:val="24"/>
                <w:lang w:eastAsia="ru-RU"/>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C9583D" w:rsidRPr="00C9583D" w:rsidTr="00C9583D">
        <w:trPr>
          <w:trHeight w:val="212"/>
        </w:trPr>
        <w:tc>
          <w:tcPr>
            <w:tcW w:w="1540" w:type="dxa"/>
          </w:tcPr>
          <w:p w:rsidR="00C9583D" w:rsidRPr="00C9583D" w:rsidRDefault="00C9583D" w:rsidP="00C9583D">
            <w:pPr>
              <w:suppressAutoHyphens/>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bCs/>
                <w:sz w:val="24"/>
                <w:szCs w:val="24"/>
              </w:rPr>
              <w:t>ЛР 06</w:t>
            </w:r>
          </w:p>
        </w:tc>
        <w:tc>
          <w:tcPr>
            <w:tcW w:w="7708" w:type="dxa"/>
          </w:tcPr>
          <w:p w:rsidR="00C9583D" w:rsidRPr="00C9583D" w:rsidRDefault="00C9583D" w:rsidP="00C9583D">
            <w:pPr>
              <w:suppressAutoHyphens/>
              <w:spacing w:after="0" w:line="240" w:lineRule="auto"/>
              <w:jc w:val="both"/>
              <w:rPr>
                <w:rFonts w:ascii="Times New Roman" w:eastAsia="Times New Roman" w:hAnsi="Times New Roman" w:cs="Times New Roman"/>
                <w:sz w:val="24"/>
                <w:szCs w:val="24"/>
                <w:highlight w:val="yellow"/>
                <w:lang w:eastAsia="ru-RU"/>
              </w:rPr>
            </w:pPr>
            <w:r w:rsidRPr="00C9583D">
              <w:rPr>
                <w:rFonts w:ascii="Times New Roman" w:eastAsia="Calibri" w:hAnsi="Times New Roman" w:cs="Times New Roman"/>
              </w:rPr>
              <w:t xml:space="preserve">Ориентированный на профессиональные достижения, деятельно выражающий </w:t>
            </w:r>
            <w:r w:rsidRPr="00C9583D">
              <w:rPr>
                <w:rFonts w:ascii="Times New Roman" w:eastAsia="Calibri" w:hAnsi="Times New Roman" w:cs="Times New Roman"/>
              </w:rPr>
              <w:lastRenderedPageBreak/>
              <w:t>познавательные интересы с учетом своих способностей, образовательного и профессионального маршрута, выбранной квалификации</w:t>
            </w:r>
          </w:p>
        </w:tc>
      </w:tr>
      <w:tr w:rsidR="00C9583D" w:rsidRPr="00C9583D" w:rsidTr="00C9583D">
        <w:trPr>
          <w:trHeight w:val="212"/>
        </w:trPr>
        <w:tc>
          <w:tcPr>
            <w:tcW w:w="1540" w:type="dxa"/>
          </w:tcPr>
          <w:p w:rsidR="00C9583D" w:rsidRPr="00C9583D" w:rsidRDefault="00C9583D" w:rsidP="00C9583D">
            <w:pPr>
              <w:suppressAutoHyphens/>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bCs/>
                <w:sz w:val="24"/>
                <w:szCs w:val="24"/>
              </w:rPr>
              <w:lastRenderedPageBreak/>
              <w:t>ЛР 07</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C9583D">
              <w:rPr>
                <w:rFonts w:ascii="Times New Roman" w:eastAsia="Times New Roman" w:hAnsi="Times New Roman" w:cs="Times New Roman"/>
                <w:sz w:val="24"/>
                <w:szCs w:val="24"/>
                <w:lang w:eastAsia="ru-RU"/>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C9583D" w:rsidRPr="00C9583D" w:rsidTr="00C9583D">
        <w:trPr>
          <w:trHeight w:val="212"/>
        </w:trPr>
        <w:tc>
          <w:tcPr>
            <w:tcW w:w="1540" w:type="dxa"/>
          </w:tcPr>
          <w:p w:rsidR="00C9583D" w:rsidRPr="00C9583D" w:rsidRDefault="00C9583D" w:rsidP="00C9583D">
            <w:pPr>
              <w:suppressAutoHyphens/>
              <w:spacing w:after="0" w:line="240" w:lineRule="auto"/>
              <w:jc w:val="both"/>
              <w:rPr>
                <w:rFonts w:ascii="Times New Roman" w:eastAsia="Calibri" w:hAnsi="Times New Roman" w:cs="Times New Roman"/>
                <w:bCs/>
                <w:sz w:val="24"/>
                <w:szCs w:val="24"/>
              </w:rPr>
            </w:pPr>
            <w:r w:rsidRPr="00C9583D">
              <w:rPr>
                <w:rFonts w:ascii="Times New Roman" w:eastAsia="Calibri" w:hAnsi="Times New Roman" w:cs="Times New Roman"/>
                <w:bCs/>
                <w:sz w:val="24"/>
                <w:szCs w:val="24"/>
              </w:rPr>
              <w:t>ЛР 08</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 xml:space="preserve">Проявляющий и демонстрирующий уважение законных интересов </w:t>
            </w:r>
          </w:p>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p>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C9583D">
              <w:rPr>
                <w:rFonts w:ascii="Times New Roman" w:eastAsia="Times New Roman" w:hAnsi="Times New Roman" w:cs="Times New Roman"/>
                <w:sz w:val="24"/>
                <w:szCs w:val="24"/>
                <w:lang w:eastAsia="ru-RU"/>
              </w:rPr>
              <w:t>в общественные инициативы, направленные на их сохранение</w:t>
            </w:r>
          </w:p>
        </w:tc>
      </w:tr>
      <w:tr w:rsidR="00C9583D" w:rsidRPr="00C9583D" w:rsidTr="00C9583D">
        <w:trPr>
          <w:trHeight w:val="212"/>
        </w:trPr>
        <w:tc>
          <w:tcPr>
            <w:tcW w:w="1540" w:type="dxa"/>
          </w:tcPr>
          <w:p w:rsidR="00C9583D" w:rsidRPr="00C9583D" w:rsidRDefault="00C9583D" w:rsidP="00C9583D">
            <w:pPr>
              <w:suppressAutoHyphens/>
              <w:spacing w:after="0" w:line="240" w:lineRule="auto"/>
              <w:jc w:val="both"/>
              <w:rPr>
                <w:rFonts w:ascii="Times New Roman" w:eastAsia="Calibri" w:hAnsi="Times New Roman" w:cs="Times New Roman"/>
                <w:bCs/>
                <w:sz w:val="24"/>
                <w:szCs w:val="24"/>
              </w:rPr>
            </w:pPr>
            <w:r w:rsidRPr="00C9583D">
              <w:rPr>
                <w:rFonts w:ascii="Times New Roman" w:eastAsia="Calibri" w:hAnsi="Times New Roman" w:cs="Times New Roman"/>
                <w:bCs/>
                <w:sz w:val="24"/>
                <w:szCs w:val="24"/>
              </w:rPr>
              <w:t>ЛР 09</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p>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C9583D">
              <w:rPr>
                <w:rFonts w:ascii="Times New Roman" w:eastAsia="Times New Roman" w:hAnsi="Times New Roman" w:cs="Times New Roman"/>
                <w:sz w:val="24"/>
                <w:szCs w:val="24"/>
                <w:lang w:eastAsia="ru-RU"/>
              </w:rP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C9583D" w:rsidRPr="00C9583D" w:rsidTr="00C9583D">
        <w:trPr>
          <w:trHeight w:val="212"/>
        </w:trPr>
        <w:tc>
          <w:tcPr>
            <w:tcW w:w="1540" w:type="dxa"/>
          </w:tcPr>
          <w:p w:rsidR="00C9583D" w:rsidRPr="00C9583D" w:rsidRDefault="00C9583D" w:rsidP="00C9583D">
            <w:pPr>
              <w:suppressAutoHyphens/>
              <w:spacing w:after="0" w:line="240" w:lineRule="auto"/>
              <w:jc w:val="both"/>
              <w:rPr>
                <w:rFonts w:ascii="Times New Roman" w:eastAsia="Calibri" w:hAnsi="Times New Roman" w:cs="Times New Roman"/>
                <w:bCs/>
                <w:sz w:val="24"/>
                <w:szCs w:val="24"/>
              </w:rPr>
            </w:pPr>
            <w:r w:rsidRPr="00C9583D">
              <w:rPr>
                <w:rFonts w:ascii="Times New Roman" w:eastAsia="Calibri" w:hAnsi="Times New Roman" w:cs="Times New Roman"/>
                <w:bCs/>
                <w:sz w:val="24"/>
                <w:szCs w:val="24"/>
              </w:rPr>
              <w:t>ЛР 10</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p>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C9583D">
              <w:rPr>
                <w:rFonts w:ascii="Times New Roman" w:eastAsia="Times New Roman" w:hAnsi="Times New Roman" w:cs="Times New Roman"/>
                <w:sz w:val="24"/>
                <w:szCs w:val="24"/>
                <w:lang w:eastAsia="ru-RU"/>
              </w:rPr>
              <w:t>в общественные инициативы, направленные на заботу о них</w:t>
            </w:r>
          </w:p>
        </w:tc>
      </w:tr>
      <w:tr w:rsidR="00C9583D" w:rsidRPr="00C9583D" w:rsidTr="00C9583D">
        <w:trPr>
          <w:trHeight w:val="212"/>
        </w:trPr>
        <w:tc>
          <w:tcPr>
            <w:tcW w:w="1540" w:type="dxa"/>
          </w:tcPr>
          <w:p w:rsidR="00C9583D" w:rsidRPr="00C9583D" w:rsidRDefault="00C9583D" w:rsidP="00C9583D">
            <w:pPr>
              <w:suppressAutoHyphens/>
              <w:spacing w:after="0" w:line="240" w:lineRule="auto"/>
              <w:jc w:val="both"/>
              <w:rPr>
                <w:rFonts w:ascii="Times New Roman" w:eastAsia="Calibri" w:hAnsi="Times New Roman" w:cs="Times New Roman"/>
                <w:bCs/>
                <w:sz w:val="24"/>
                <w:szCs w:val="24"/>
              </w:rPr>
            </w:pPr>
            <w:r w:rsidRPr="00C9583D">
              <w:rPr>
                <w:rFonts w:ascii="Times New Roman" w:eastAsia="Calibri" w:hAnsi="Times New Roman" w:cs="Times New Roman"/>
                <w:bCs/>
                <w:sz w:val="24"/>
                <w:szCs w:val="24"/>
              </w:rPr>
              <w:t>ЛР 11</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w:t>
            </w:r>
          </w:p>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 xml:space="preserve">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w:t>
            </w:r>
          </w:p>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 xml:space="preserve">и мирового художественного наследия, роли народных традиций </w:t>
            </w:r>
          </w:p>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C9583D">
              <w:rPr>
                <w:rFonts w:ascii="Times New Roman" w:eastAsia="Times New Roman" w:hAnsi="Times New Roman" w:cs="Times New Roman"/>
                <w:sz w:val="24"/>
                <w:szCs w:val="24"/>
                <w:lang w:eastAsia="ru-RU"/>
              </w:rPr>
              <w:t xml:space="preserve">и народного творчества в искусстве. Выражающий ценностное </w:t>
            </w:r>
            <w:r w:rsidRPr="00C9583D">
              <w:rPr>
                <w:rFonts w:ascii="Times New Roman" w:eastAsia="Times New Roman" w:hAnsi="Times New Roman" w:cs="Times New Roman"/>
                <w:sz w:val="24"/>
                <w:szCs w:val="24"/>
                <w:lang w:eastAsia="ru-RU"/>
              </w:rPr>
              <w:lastRenderedPageBreak/>
              <w:t>отношение к технической и промышленной эстетике</w:t>
            </w:r>
          </w:p>
        </w:tc>
      </w:tr>
      <w:tr w:rsidR="00C9583D" w:rsidRPr="00C9583D" w:rsidTr="00C9583D">
        <w:trPr>
          <w:trHeight w:val="212"/>
        </w:trPr>
        <w:tc>
          <w:tcPr>
            <w:tcW w:w="1540" w:type="dxa"/>
          </w:tcPr>
          <w:p w:rsidR="00C9583D" w:rsidRPr="00C9583D" w:rsidRDefault="00C9583D" w:rsidP="00C9583D">
            <w:pPr>
              <w:suppressAutoHyphens/>
              <w:spacing w:after="0" w:line="240" w:lineRule="auto"/>
              <w:jc w:val="both"/>
              <w:rPr>
                <w:rFonts w:ascii="Times New Roman" w:eastAsia="Calibri" w:hAnsi="Times New Roman" w:cs="Times New Roman"/>
                <w:bCs/>
                <w:sz w:val="24"/>
                <w:szCs w:val="24"/>
              </w:rPr>
            </w:pPr>
            <w:r w:rsidRPr="00C9583D">
              <w:rPr>
                <w:rFonts w:ascii="Times New Roman" w:eastAsia="Calibri" w:hAnsi="Times New Roman" w:cs="Times New Roman"/>
                <w:bCs/>
                <w:sz w:val="24"/>
                <w:szCs w:val="24"/>
              </w:rPr>
              <w:lastRenderedPageBreak/>
              <w:t>ЛР 12</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p>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со своими детьми и их финансового содержания</w:t>
            </w:r>
          </w:p>
        </w:tc>
      </w:tr>
      <w:tr w:rsidR="00C9583D" w:rsidRPr="00C9583D" w:rsidTr="00C9583D">
        <w:trPr>
          <w:trHeight w:val="212"/>
        </w:trPr>
        <w:tc>
          <w:tcPr>
            <w:tcW w:w="1540" w:type="dxa"/>
          </w:tcPr>
          <w:p w:rsidR="00C9583D" w:rsidRPr="00C9583D" w:rsidRDefault="00C9583D" w:rsidP="00C9583D">
            <w:pPr>
              <w:suppressAutoHyphens/>
              <w:spacing w:after="0" w:line="240" w:lineRule="auto"/>
              <w:jc w:val="both"/>
              <w:rPr>
                <w:rFonts w:ascii="Times New Roman" w:eastAsia="Calibri" w:hAnsi="Times New Roman" w:cs="Times New Roman"/>
                <w:bCs/>
                <w:sz w:val="24"/>
                <w:szCs w:val="24"/>
              </w:rPr>
            </w:pPr>
            <w:r w:rsidRPr="00C9583D">
              <w:rPr>
                <w:rFonts w:ascii="Times New Roman" w:eastAsia="Calibri" w:hAnsi="Times New Roman" w:cs="Times New Roman"/>
                <w:bCs/>
                <w:sz w:val="24"/>
                <w:szCs w:val="24"/>
              </w:rPr>
              <w:t>ЛР 13</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C9583D">
              <w:rPr>
                <w:rFonts w:ascii="Times New Roman" w:eastAsia="Times New Roman" w:hAnsi="Times New Roman" w:cs="Times New Roman"/>
                <w:sz w:val="24"/>
                <w:szCs w:val="24"/>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C9583D" w:rsidRPr="00C9583D" w:rsidTr="00C9583D">
        <w:trPr>
          <w:trHeight w:val="212"/>
        </w:trPr>
        <w:tc>
          <w:tcPr>
            <w:tcW w:w="1540" w:type="dxa"/>
          </w:tcPr>
          <w:p w:rsidR="00C9583D" w:rsidRPr="00C9583D" w:rsidRDefault="00C9583D" w:rsidP="00C9583D">
            <w:pPr>
              <w:suppressAutoHyphens/>
              <w:spacing w:after="0" w:line="240" w:lineRule="auto"/>
              <w:jc w:val="both"/>
              <w:rPr>
                <w:rFonts w:ascii="Times New Roman" w:eastAsia="Calibri" w:hAnsi="Times New Roman" w:cs="Times New Roman"/>
                <w:bCs/>
                <w:sz w:val="24"/>
                <w:szCs w:val="24"/>
              </w:rPr>
            </w:pPr>
            <w:r w:rsidRPr="00C9583D">
              <w:rPr>
                <w:rFonts w:ascii="Times New Roman" w:eastAsia="Calibri" w:hAnsi="Times New Roman" w:cs="Times New Roman"/>
                <w:bCs/>
                <w:sz w:val="24"/>
                <w:szCs w:val="24"/>
              </w:rPr>
              <w:t>ЛР 14</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C9583D">
              <w:rPr>
                <w:rFonts w:ascii="Times New Roman" w:eastAsia="Times New Roman" w:hAnsi="Times New Roman" w:cs="Times New Roman"/>
                <w:sz w:val="24"/>
                <w:szCs w:val="24"/>
                <w:lang w:eastAsia="ru-RU"/>
              </w:rPr>
              <w:t>Демонстрирующий навыки анализа и интерпретации информации из различных источников с учетом нормативно-правовых норм</w:t>
            </w:r>
          </w:p>
        </w:tc>
      </w:tr>
      <w:tr w:rsidR="00C9583D" w:rsidRPr="00C9583D" w:rsidTr="00C9583D">
        <w:trPr>
          <w:trHeight w:val="212"/>
        </w:trPr>
        <w:tc>
          <w:tcPr>
            <w:tcW w:w="1540" w:type="dxa"/>
          </w:tcPr>
          <w:p w:rsidR="00C9583D" w:rsidRPr="00C9583D" w:rsidRDefault="00C9583D" w:rsidP="00C9583D">
            <w:pPr>
              <w:suppressAutoHyphens/>
              <w:spacing w:after="0" w:line="240" w:lineRule="auto"/>
              <w:jc w:val="both"/>
              <w:rPr>
                <w:rFonts w:ascii="Times New Roman" w:eastAsia="Calibri" w:hAnsi="Times New Roman" w:cs="Times New Roman"/>
                <w:bCs/>
                <w:sz w:val="24"/>
                <w:szCs w:val="24"/>
              </w:rPr>
            </w:pPr>
            <w:r w:rsidRPr="00C9583D">
              <w:rPr>
                <w:rFonts w:ascii="Times New Roman" w:eastAsia="Calibri" w:hAnsi="Times New Roman" w:cs="Times New Roman"/>
                <w:bCs/>
                <w:sz w:val="24"/>
                <w:szCs w:val="24"/>
              </w:rPr>
              <w:t>ЛР 15</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C9583D" w:rsidRPr="00C9583D" w:rsidTr="00C9583D">
        <w:trPr>
          <w:trHeight w:val="212"/>
        </w:trPr>
        <w:tc>
          <w:tcPr>
            <w:tcW w:w="1540" w:type="dxa"/>
          </w:tcPr>
          <w:p w:rsidR="00C9583D" w:rsidRPr="00C9583D" w:rsidRDefault="00C9583D" w:rsidP="00C9583D">
            <w:pPr>
              <w:suppressAutoHyphens/>
              <w:spacing w:after="0" w:line="240" w:lineRule="auto"/>
              <w:jc w:val="both"/>
              <w:rPr>
                <w:rFonts w:ascii="Times New Roman" w:eastAsia="Calibri" w:hAnsi="Times New Roman" w:cs="Times New Roman"/>
                <w:bCs/>
                <w:sz w:val="24"/>
                <w:szCs w:val="24"/>
              </w:rPr>
            </w:pPr>
            <w:r w:rsidRPr="00C9583D">
              <w:rPr>
                <w:rFonts w:ascii="Times New Roman" w:eastAsia="Calibri" w:hAnsi="Times New Roman" w:cs="Times New Roman"/>
                <w:bCs/>
                <w:sz w:val="24"/>
                <w:szCs w:val="24"/>
              </w:rPr>
              <w:t>ЛР 18</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C9583D" w:rsidRPr="00C9583D" w:rsidTr="00C9583D">
        <w:trPr>
          <w:trHeight w:val="212"/>
        </w:trPr>
        <w:tc>
          <w:tcPr>
            <w:tcW w:w="1540" w:type="dxa"/>
          </w:tcPr>
          <w:p w:rsidR="00C9583D" w:rsidRPr="00C9583D" w:rsidRDefault="00C9583D" w:rsidP="00C9583D">
            <w:pPr>
              <w:suppressAutoHyphens/>
              <w:spacing w:after="0" w:line="240" w:lineRule="auto"/>
              <w:jc w:val="both"/>
              <w:rPr>
                <w:rFonts w:ascii="Times New Roman" w:eastAsia="Calibri" w:hAnsi="Times New Roman" w:cs="Times New Roman"/>
                <w:bCs/>
                <w:sz w:val="24"/>
                <w:szCs w:val="24"/>
              </w:rPr>
            </w:pPr>
            <w:r w:rsidRPr="00C9583D">
              <w:rPr>
                <w:rFonts w:ascii="Times New Roman" w:eastAsia="Calibri" w:hAnsi="Times New Roman" w:cs="Times New Roman"/>
                <w:bCs/>
                <w:sz w:val="24"/>
                <w:szCs w:val="24"/>
              </w:rPr>
              <w:t>ЛР 19</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C9583D" w:rsidRPr="00C9583D" w:rsidTr="00C9583D">
        <w:trPr>
          <w:trHeight w:val="212"/>
        </w:trPr>
        <w:tc>
          <w:tcPr>
            <w:tcW w:w="1540" w:type="dxa"/>
          </w:tcPr>
          <w:p w:rsidR="00C9583D" w:rsidRPr="00C9583D" w:rsidRDefault="00C9583D" w:rsidP="00C9583D">
            <w:pPr>
              <w:suppressAutoHyphens/>
              <w:spacing w:after="0" w:line="240" w:lineRule="auto"/>
              <w:jc w:val="both"/>
              <w:rPr>
                <w:rFonts w:ascii="Times New Roman" w:eastAsia="Calibri" w:hAnsi="Times New Roman" w:cs="Times New Roman"/>
                <w:bCs/>
                <w:sz w:val="24"/>
                <w:szCs w:val="24"/>
              </w:rPr>
            </w:pPr>
            <w:r w:rsidRPr="00C9583D">
              <w:rPr>
                <w:rFonts w:ascii="Times New Roman" w:eastAsia="Calibri" w:hAnsi="Times New Roman" w:cs="Times New Roman"/>
                <w:bCs/>
                <w:sz w:val="24"/>
                <w:szCs w:val="24"/>
              </w:rPr>
              <w:t>ЛР 21</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C9583D" w:rsidRPr="00C9583D" w:rsidTr="00C9583D">
        <w:trPr>
          <w:trHeight w:val="212"/>
        </w:trPr>
        <w:tc>
          <w:tcPr>
            <w:tcW w:w="1540" w:type="dxa"/>
          </w:tcPr>
          <w:p w:rsidR="00C9583D" w:rsidRPr="00C9583D" w:rsidRDefault="00C9583D" w:rsidP="00C9583D">
            <w:pPr>
              <w:suppressAutoHyphens/>
              <w:spacing w:after="0" w:line="240" w:lineRule="auto"/>
              <w:jc w:val="both"/>
              <w:rPr>
                <w:rFonts w:ascii="Times New Roman" w:eastAsia="Calibri" w:hAnsi="Times New Roman" w:cs="Times New Roman"/>
                <w:bCs/>
                <w:sz w:val="24"/>
                <w:szCs w:val="24"/>
              </w:rPr>
            </w:pPr>
            <w:r w:rsidRPr="00C9583D">
              <w:rPr>
                <w:rFonts w:ascii="Times New Roman" w:eastAsia="Calibri" w:hAnsi="Times New Roman" w:cs="Times New Roman"/>
                <w:bCs/>
                <w:sz w:val="24"/>
                <w:szCs w:val="24"/>
              </w:rPr>
              <w:t>ЛР 22</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C9583D" w:rsidRPr="00C9583D" w:rsidTr="00C9583D">
        <w:trPr>
          <w:trHeight w:val="212"/>
        </w:trPr>
        <w:tc>
          <w:tcPr>
            <w:tcW w:w="1540" w:type="dxa"/>
          </w:tcPr>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Times New Roman" w:hAnsi="Times New Roman" w:cs="Times New Roman"/>
                <w:iCs/>
                <w:sz w:val="24"/>
                <w:szCs w:val="24"/>
                <w:lang w:eastAsia="ru-RU"/>
              </w:rPr>
              <w:t>МР 02</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Calibri" w:hAnsi="Times New Roman" w:cs="Times New Roman"/>
                <w:bCs/>
                <w:sz w:val="24"/>
                <w:szCs w:val="24"/>
              </w:rPr>
            </w:pPr>
            <w:r w:rsidRPr="00C9583D">
              <w:rPr>
                <w:rFonts w:ascii="Times New Roman" w:eastAsia="Calibri" w:hAnsi="Times New Roman" w:cs="Times New Roman"/>
                <w:bCs/>
                <w:sz w:val="24"/>
                <w:szCs w:val="24"/>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C9583D" w:rsidRPr="00C9583D" w:rsidTr="00C9583D">
        <w:trPr>
          <w:trHeight w:val="212"/>
        </w:trPr>
        <w:tc>
          <w:tcPr>
            <w:tcW w:w="1540" w:type="dxa"/>
          </w:tcPr>
          <w:p w:rsidR="00C9583D" w:rsidRPr="00C9583D" w:rsidRDefault="00C9583D" w:rsidP="00C9583D">
            <w:pPr>
              <w:suppressAutoHyphens/>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bCs/>
                <w:sz w:val="24"/>
                <w:szCs w:val="24"/>
              </w:rPr>
              <w:t>МР 04</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bCs/>
                <w:sz w:val="24"/>
                <w:szCs w:val="24"/>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C9583D" w:rsidRPr="00C9583D" w:rsidTr="00C9583D">
        <w:trPr>
          <w:trHeight w:val="212"/>
        </w:trPr>
        <w:tc>
          <w:tcPr>
            <w:tcW w:w="1540" w:type="dxa"/>
          </w:tcPr>
          <w:p w:rsidR="00C9583D" w:rsidRPr="00C9583D" w:rsidRDefault="00C9583D" w:rsidP="00C9583D">
            <w:pPr>
              <w:suppressAutoHyphens/>
              <w:spacing w:after="0" w:line="240" w:lineRule="auto"/>
              <w:ind w:firstLine="22"/>
              <w:rPr>
                <w:rFonts w:ascii="Times New Roman" w:eastAsia="Times New Roman" w:hAnsi="Times New Roman" w:cs="Times New Roman"/>
                <w:i/>
                <w:sz w:val="24"/>
                <w:szCs w:val="24"/>
                <w:lang w:eastAsia="ru-RU"/>
              </w:rPr>
            </w:pPr>
            <w:r w:rsidRPr="00C9583D">
              <w:rPr>
                <w:rFonts w:ascii="Times New Roman" w:eastAsia="Calibri" w:hAnsi="Times New Roman" w:cs="Times New Roman"/>
                <w:bCs/>
                <w:sz w:val="24"/>
                <w:szCs w:val="24"/>
              </w:rPr>
              <w:t>МР 08</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bCs/>
                <w:sz w:val="24"/>
                <w:szCs w:val="24"/>
              </w:rPr>
              <w:t>владение языковыми средствами - умение ясно, логично и точно излагать свою точку зрения, использовать адекватные языковые средства</w:t>
            </w:r>
          </w:p>
        </w:tc>
      </w:tr>
      <w:tr w:rsidR="00C9583D" w:rsidRPr="00C9583D" w:rsidTr="00C9583D">
        <w:trPr>
          <w:trHeight w:val="212"/>
        </w:trPr>
        <w:tc>
          <w:tcPr>
            <w:tcW w:w="1540" w:type="dxa"/>
          </w:tcPr>
          <w:p w:rsidR="00C9583D" w:rsidRPr="00C9583D" w:rsidRDefault="00C9583D" w:rsidP="00C9583D">
            <w:pPr>
              <w:suppressAutoHyphens/>
              <w:spacing w:after="0" w:line="240" w:lineRule="auto"/>
              <w:ind w:firstLine="22"/>
              <w:rPr>
                <w:rFonts w:ascii="Times New Roman" w:eastAsia="Calibri" w:hAnsi="Times New Roman" w:cs="Times New Roman"/>
                <w:bCs/>
                <w:sz w:val="24"/>
                <w:szCs w:val="24"/>
              </w:rPr>
            </w:pPr>
            <w:r w:rsidRPr="00C9583D">
              <w:rPr>
                <w:rFonts w:ascii="Times New Roman" w:eastAsia="Calibri" w:hAnsi="Times New Roman" w:cs="Times New Roman"/>
                <w:bCs/>
                <w:sz w:val="24"/>
                <w:szCs w:val="24"/>
              </w:rPr>
              <w:t>МР 09</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Calibri" w:hAnsi="Times New Roman" w:cs="Times New Roman"/>
                <w:bCs/>
                <w:sz w:val="24"/>
                <w:szCs w:val="24"/>
              </w:rPr>
            </w:pPr>
            <w:r w:rsidRPr="00C9583D">
              <w:rPr>
                <w:rFonts w:ascii="Times New Roman" w:eastAsia="Calibri" w:hAnsi="Times New Roman" w:cs="Times New Roman"/>
                <w:bCs/>
                <w:sz w:val="24"/>
                <w:szCs w:val="24"/>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C9583D" w:rsidRPr="00C9583D" w:rsidTr="00C9583D">
        <w:trPr>
          <w:trHeight w:val="212"/>
        </w:trPr>
        <w:tc>
          <w:tcPr>
            <w:tcW w:w="1540" w:type="dxa"/>
          </w:tcPr>
          <w:p w:rsidR="00C9583D" w:rsidRPr="00C9583D" w:rsidRDefault="00C9583D" w:rsidP="00C9583D">
            <w:pPr>
              <w:suppressAutoHyphens/>
              <w:spacing w:after="0" w:line="240" w:lineRule="auto"/>
              <w:ind w:firstLine="22"/>
              <w:rPr>
                <w:rFonts w:ascii="Times New Roman" w:eastAsia="Times New Roman" w:hAnsi="Times New Roman" w:cs="Times New Roman"/>
                <w:i/>
                <w:sz w:val="24"/>
                <w:szCs w:val="24"/>
                <w:lang w:eastAsia="ru-RU"/>
              </w:rPr>
            </w:pPr>
            <w:r w:rsidRPr="00C9583D">
              <w:rPr>
                <w:rFonts w:ascii="Times New Roman" w:eastAsia="Calibri" w:hAnsi="Times New Roman" w:cs="Times New Roman"/>
                <w:bCs/>
                <w:sz w:val="24"/>
                <w:szCs w:val="24"/>
              </w:rPr>
              <w:t>ПРб 01</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bCs/>
                <w:sz w:val="24"/>
                <w:szCs w:val="24"/>
              </w:rPr>
              <w:t>Сформированность понятий о нормах русского литературного языка и применение знаний о них в речевой практике</w:t>
            </w:r>
          </w:p>
        </w:tc>
      </w:tr>
      <w:tr w:rsidR="00C9583D" w:rsidRPr="00C9583D" w:rsidTr="00C9583D">
        <w:trPr>
          <w:trHeight w:val="212"/>
        </w:trPr>
        <w:tc>
          <w:tcPr>
            <w:tcW w:w="1540" w:type="dxa"/>
          </w:tcPr>
          <w:p w:rsidR="00C9583D" w:rsidRPr="00C9583D" w:rsidRDefault="00C9583D" w:rsidP="00C9583D">
            <w:pPr>
              <w:suppressAutoHyphens/>
              <w:spacing w:after="0" w:line="240" w:lineRule="auto"/>
              <w:ind w:firstLine="22"/>
              <w:rPr>
                <w:rFonts w:ascii="Times New Roman" w:eastAsia="Times New Roman" w:hAnsi="Times New Roman" w:cs="Times New Roman"/>
                <w:sz w:val="24"/>
                <w:szCs w:val="24"/>
                <w:lang w:eastAsia="ru-RU"/>
              </w:rPr>
            </w:pPr>
            <w:r w:rsidRPr="00C9583D">
              <w:rPr>
                <w:rFonts w:ascii="Times New Roman" w:eastAsia="Calibri" w:hAnsi="Times New Roman" w:cs="Times New Roman"/>
                <w:bCs/>
                <w:sz w:val="24"/>
                <w:szCs w:val="24"/>
              </w:rPr>
              <w:t>ПРб 02</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bCs/>
                <w:sz w:val="24"/>
                <w:szCs w:val="24"/>
              </w:rPr>
              <w:t>Владение навыками самоанализа и самооценки на основе наблюдений за собственной речью</w:t>
            </w:r>
          </w:p>
        </w:tc>
      </w:tr>
      <w:tr w:rsidR="00C9583D" w:rsidRPr="00C9583D" w:rsidTr="00C9583D">
        <w:trPr>
          <w:trHeight w:val="212"/>
        </w:trPr>
        <w:tc>
          <w:tcPr>
            <w:tcW w:w="1540" w:type="dxa"/>
          </w:tcPr>
          <w:p w:rsidR="00C9583D" w:rsidRPr="00C9583D" w:rsidRDefault="00C9583D" w:rsidP="00C9583D">
            <w:pPr>
              <w:suppressAutoHyphens/>
              <w:spacing w:after="0" w:line="240" w:lineRule="auto"/>
              <w:ind w:firstLine="22"/>
              <w:rPr>
                <w:rFonts w:ascii="Times New Roman" w:eastAsia="Times New Roman" w:hAnsi="Times New Roman" w:cs="Times New Roman"/>
                <w:sz w:val="24"/>
                <w:szCs w:val="24"/>
                <w:lang w:eastAsia="ru-RU"/>
              </w:rPr>
            </w:pPr>
            <w:r w:rsidRPr="00C9583D">
              <w:rPr>
                <w:rFonts w:ascii="Times New Roman" w:eastAsia="Calibri" w:hAnsi="Times New Roman" w:cs="Times New Roman"/>
                <w:bCs/>
                <w:sz w:val="24"/>
                <w:szCs w:val="24"/>
              </w:rPr>
              <w:t>ПРб 03</w:t>
            </w:r>
          </w:p>
        </w:tc>
        <w:tc>
          <w:tcPr>
            <w:tcW w:w="7708" w:type="dxa"/>
          </w:tcPr>
          <w:p w:rsidR="00C9583D" w:rsidRPr="00C9583D" w:rsidRDefault="00C9583D" w:rsidP="00C9583D">
            <w:pPr>
              <w:suppressAutoHyphens/>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bCs/>
                <w:sz w:val="24"/>
                <w:szCs w:val="24"/>
              </w:rPr>
              <w:t xml:space="preserve">Владение умением анализировать текст с точки зрения наличия в нем </w:t>
            </w:r>
            <w:r w:rsidRPr="00C9583D">
              <w:rPr>
                <w:rFonts w:ascii="Times New Roman" w:eastAsia="Calibri" w:hAnsi="Times New Roman" w:cs="Times New Roman"/>
                <w:bCs/>
                <w:sz w:val="24"/>
                <w:szCs w:val="24"/>
              </w:rPr>
              <w:lastRenderedPageBreak/>
              <w:t>явной и скрытой, основной и второстепенной информации</w:t>
            </w:r>
          </w:p>
        </w:tc>
      </w:tr>
      <w:tr w:rsidR="00C9583D" w:rsidRPr="00C9583D" w:rsidTr="00C9583D">
        <w:trPr>
          <w:trHeight w:val="212"/>
        </w:trPr>
        <w:tc>
          <w:tcPr>
            <w:tcW w:w="1540" w:type="dxa"/>
          </w:tcPr>
          <w:p w:rsidR="00C9583D" w:rsidRPr="00C9583D" w:rsidRDefault="00C9583D" w:rsidP="00C9583D">
            <w:pPr>
              <w:suppressAutoHyphens/>
              <w:spacing w:after="0" w:line="240" w:lineRule="auto"/>
              <w:ind w:firstLine="22"/>
              <w:rPr>
                <w:rFonts w:ascii="Times New Roman" w:eastAsia="Times New Roman" w:hAnsi="Times New Roman" w:cs="Times New Roman"/>
                <w:sz w:val="24"/>
                <w:szCs w:val="24"/>
                <w:lang w:eastAsia="ru-RU"/>
              </w:rPr>
            </w:pPr>
            <w:r w:rsidRPr="00C9583D">
              <w:rPr>
                <w:rFonts w:ascii="Times New Roman" w:eastAsia="Calibri" w:hAnsi="Times New Roman" w:cs="Times New Roman"/>
                <w:bCs/>
                <w:sz w:val="24"/>
                <w:szCs w:val="24"/>
              </w:rPr>
              <w:lastRenderedPageBreak/>
              <w:t>ПРб 04</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bCs/>
                <w:sz w:val="24"/>
                <w:szCs w:val="24"/>
              </w:rPr>
              <w:t>Владение умением представлять тексты в виде тезисов, конспектов, аннотаций, рефератов, сочинений различных жанров</w:t>
            </w:r>
          </w:p>
        </w:tc>
      </w:tr>
      <w:tr w:rsidR="00C9583D" w:rsidRPr="00C9583D" w:rsidTr="00C9583D">
        <w:trPr>
          <w:trHeight w:val="212"/>
        </w:trPr>
        <w:tc>
          <w:tcPr>
            <w:tcW w:w="1540" w:type="dxa"/>
          </w:tcPr>
          <w:p w:rsidR="00C9583D" w:rsidRPr="00C9583D" w:rsidRDefault="00C9583D" w:rsidP="00C9583D">
            <w:pPr>
              <w:suppressAutoHyphens/>
              <w:spacing w:after="0" w:line="240" w:lineRule="auto"/>
              <w:ind w:firstLine="22"/>
              <w:rPr>
                <w:rFonts w:ascii="Times New Roman" w:eastAsia="Times New Roman" w:hAnsi="Times New Roman" w:cs="Times New Roman"/>
                <w:sz w:val="24"/>
                <w:szCs w:val="24"/>
                <w:lang w:eastAsia="ru-RU"/>
              </w:rPr>
            </w:pPr>
            <w:r w:rsidRPr="00C9583D">
              <w:rPr>
                <w:rFonts w:ascii="Times New Roman" w:eastAsia="Calibri" w:hAnsi="Times New Roman" w:cs="Times New Roman"/>
                <w:bCs/>
                <w:sz w:val="24"/>
                <w:szCs w:val="24"/>
              </w:rPr>
              <w:t>ПРб 05</w:t>
            </w:r>
          </w:p>
        </w:tc>
        <w:tc>
          <w:tcPr>
            <w:tcW w:w="7708" w:type="dxa"/>
          </w:tcPr>
          <w:p w:rsidR="00C9583D" w:rsidRPr="00C9583D" w:rsidRDefault="00C9583D" w:rsidP="00C9583D">
            <w:pPr>
              <w:suppressAutoHyphens/>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bCs/>
                <w:sz w:val="24"/>
                <w:szCs w:val="24"/>
              </w:rPr>
              <w:t>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tc>
      </w:tr>
      <w:tr w:rsidR="00C9583D" w:rsidRPr="00C9583D" w:rsidTr="00C9583D">
        <w:trPr>
          <w:trHeight w:val="212"/>
        </w:trPr>
        <w:tc>
          <w:tcPr>
            <w:tcW w:w="1540" w:type="dxa"/>
          </w:tcPr>
          <w:p w:rsidR="00C9583D" w:rsidRPr="00C9583D" w:rsidRDefault="00C9583D" w:rsidP="00C9583D">
            <w:pPr>
              <w:suppressAutoHyphens/>
              <w:spacing w:after="0" w:line="240" w:lineRule="auto"/>
              <w:ind w:firstLine="22"/>
              <w:rPr>
                <w:rFonts w:ascii="Times New Roman" w:eastAsia="Times New Roman" w:hAnsi="Times New Roman" w:cs="Times New Roman"/>
                <w:sz w:val="24"/>
                <w:szCs w:val="24"/>
                <w:lang w:eastAsia="ru-RU"/>
              </w:rPr>
            </w:pPr>
            <w:r w:rsidRPr="00C9583D">
              <w:rPr>
                <w:rFonts w:ascii="Times New Roman" w:eastAsia="Calibri" w:hAnsi="Times New Roman" w:cs="Times New Roman"/>
                <w:bCs/>
                <w:sz w:val="24"/>
                <w:szCs w:val="24"/>
              </w:rPr>
              <w:t>ПРб 06</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bCs/>
                <w:sz w:val="24"/>
                <w:szCs w:val="24"/>
              </w:rPr>
              <w:t>Сформированность представлений об изобразительно-выразительных возможностях русского языка</w:t>
            </w:r>
          </w:p>
        </w:tc>
      </w:tr>
      <w:tr w:rsidR="00C9583D" w:rsidRPr="00C9583D" w:rsidTr="00C9583D">
        <w:trPr>
          <w:trHeight w:val="212"/>
        </w:trPr>
        <w:tc>
          <w:tcPr>
            <w:tcW w:w="1540" w:type="dxa"/>
          </w:tcPr>
          <w:p w:rsidR="00C9583D" w:rsidRPr="00C9583D" w:rsidRDefault="00C9583D" w:rsidP="00C9583D">
            <w:pPr>
              <w:suppressAutoHyphens/>
              <w:spacing w:after="0" w:line="240" w:lineRule="auto"/>
              <w:ind w:firstLine="22"/>
              <w:rPr>
                <w:rFonts w:ascii="Times New Roman" w:eastAsia="Times New Roman" w:hAnsi="Times New Roman" w:cs="Times New Roman"/>
                <w:sz w:val="24"/>
                <w:szCs w:val="24"/>
                <w:lang w:eastAsia="ru-RU"/>
              </w:rPr>
            </w:pPr>
            <w:r w:rsidRPr="00C9583D">
              <w:rPr>
                <w:rFonts w:ascii="Times New Roman" w:eastAsia="Calibri" w:hAnsi="Times New Roman" w:cs="Times New Roman"/>
                <w:bCs/>
                <w:sz w:val="24"/>
                <w:szCs w:val="24"/>
              </w:rPr>
              <w:t>ПРб 07</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bCs/>
                <w:sz w:val="24"/>
                <w:szCs w:val="24"/>
              </w:rPr>
              <w:t>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tc>
      </w:tr>
      <w:tr w:rsidR="00C9583D" w:rsidRPr="00C9583D" w:rsidTr="00C9583D">
        <w:trPr>
          <w:trHeight w:val="212"/>
        </w:trPr>
        <w:tc>
          <w:tcPr>
            <w:tcW w:w="1540" w:type="dxa"/>
          </w:tcPr>
          <w:p w:rsidR="00C9583D" w:rsidRPr="00C9583D" w:rsidRDefault="00C9583D" w:rsidP="00C9583D">
            <w:pPr>
              <w:suppressAutoHyphens/>
              <w:spacing w:after="0" w:line="240" w:lineRule="auto"/>
              <w:ind w:firstLine="22"/>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ПРб 08</w:t>
            </w:r>
          </w:p>
        </w:tc>
        <w:tc>
          <w:tcPr>
            <w:tcW w:w="7708" w:type="dxa"/>
          </w:tcPr>
          <w:p w:rsidR="00C9583D" w:rsidRPr="00C9583D" w:rsidRDefault="00C9583D" w:rsidP="00C9583D">
            <w:pPr>
              <w:suppressAutoHyphens/>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bCs/>
                <w:sz w:val="24"/>
                <w:szCs w:val="24"/>
              </w:rPr>
              <w:t>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tc>
      </w:tr>
      <w:tr w:rsidR="00C9583D" w:rsidRPr="00C9583D" w:rsidTr="00C9583D">
        <w:trPr>
          <w:trHeight w:val="212"/>
        </w:trPr>
        <w:tc>
          <w:tcPr>
            <w:tcW w:w="1540" w:type="dxa"/>
          </w:tcPr>
          <w:p w:rsidR="00C9583D" w:rsidRPr="00C9583D" w:rsidRDefault="00C9583D" w:rsidP="00C9583D">
            <w:pPr>
              <w:suppressAutoHyphens/>
              <w:spacing w:after="0" w:line="240" w:lineRule="auto"/>
              <w:ind w:firstLine="22"/>
              <w:rPr>
                <w:rFonts w:ascii="Times New Roman" w:eastAsia="Times New Roman" w:hAnsi="Times New Roman" w:cs="Times New Roman"/>
                <w:i/>
                <w:sz w:val="24"/>
                <w:szCs w:val="24"/>
                <w:lang w:eastAsia="ru-RU"/>
              </w:rPr>
            </w:pPr>
            <w:r w:rsidRPr="00C9583D">
              <w:rPr>
                <w:rFonts w:ascii="Times New Roman" w:eastAsia="Calibri" w:hAnsi="Times New Roman" w:cs="Times New Roman"/>
                <w:bCs/>
                <w:sz w:val="24"/>
                <w:szCs w:val="24"/>
              </w:rPr>
              <w:t>ПРб 09</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bCs/>
                <w:sz w:val="24"/>
                <w:szCs w:val="24"/>
              </w:rPr>
              <w:t>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tc>
      </w:tr>
      <w:tr w:rsidR="00C9583D" w:rsidRPr="00C9583D" w:rsidTr="00C9583D">
        <w:trPr>
          <w:trHeight w:val="212"/>
        </w:trPr>
        <w:tc>
          <w:tcPr>
            <w:tcW w:w="1540" w:type="dxa"/>
          </w:tcPr>
          <w:p w:rsidR="00C9583D" w:rsidRPr="00C9583D" w:rsidRDefault="00C9583D" w:rsidP="00C9583D">
            <w:pPr>
              <w:suppressAutoHyphens/>
              <w:spacing w:after="0" w:line="240" w:lineRule="auto"/>
              <w:ind w:firstLine="22"/>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ПРб 10</w:t>
            </w:r>
          </w:p>
        </w:tc>
        <w:tc>
          <w:tcPr>
            <w:tcW w:w="7708" w:type="dxa"/>
          </w:tcPr>
          <w:p w:rsidR="00C9583D" w:rsidRPr="00C9583D" w:rsidRDefault="00C9583D" w:rsidP="00C9583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bCs/>
                <w:sz w:val="24"/>
                <w:szCs w:val="24"/>
              </w:rPr>
              <w:t>Сформированность представлений о системе стилей языка художественной литературы</w:t>
            </w:r>
          </w:p>
        </w:tc>
      </w:tr>
    </w:tbl>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C9583D">
        <w:rPr>
          <w:rFonts w:ascii="Times New Roman" w:eastAsia="Times New Roman" w:hAnsi="Times New Roman" w:cs="Times New Roman"/>
          <w:b/>
          <w:sz w:val="28"/>
          <w:szCs w:val="28"/>
          <w:lang w:eastAsia="ru-RU"/>
        </w:rPr>
        <w:t>2. СТРУКТУРА И СОДЕРЖАНИЕ УЧЕБНОЙ ДИСЦИПЛИНЫ</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C9583D">
        <w:rPr>
          <w:rFonts w:ascii="Times New Roman" w:eastAsia="Times New Roman" w:hAnsi="Times New Roman" w:cs="Times New Roman"/>
          <w:b/>
          <w:sz w:val="28"/>
          <w:szCs w:val="28"/>
          <w:lang w:eastAsia="ru-RU"/>
        </w:rPr>
        <w:t>2.1. Объем учебной дисциплины и виды учебной работы</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C9583D" w:rsidRPr="00C9583D" w:rsidTr="00C9583D">
        <w:trPr>
          <w:trHeight w:val="460"/>
        </w:trPr>
        <w:tc>
          <w:tcPr>
            <w:tcW w:w="7621" w:type="dxa"/>
            <w:shd w:val="clear" w:color="auto" w:fill="auto"/>
          </w:tcPr>
          <w:p w:rsidR="00C9583D" w:rsidRPr="00C9583D" w:rsidRDefault="00C9583D" w:rsidP="00C9583D">
            <w:pPr>
              <w:spacing w:after="0" w:line="240" w:lineRule="auto"/>
              <w:jc w:val="center"/>
              <w:rPr>
                <w:rFonts w:ascii="Times New Roman" w:eastAsia="Times New Roman" w:hAnsi="Times New Roman" w:cs="Times New Roman"/>
                <w:sz w:val="28"/>
                <w:szCs w:val="28"/>
                <w:lang w:eastAsia="ru-RU"/>
              </w:rPr>
            </w:pPr>
            <w:r w:rsidRPr="00C9583D">
              <w:rPr>
                <w:rFonts w:ascii="Times New Roman" w:eastAsia="Times New Roman" w:hAnsi="Times New Roman" w:cs="Times New Roman"/>
                <w:b/>
                <w:sz w:val="28"/>
                <w:szCs w:val="28"/>
                <w:lang w:eastAsia="ru-RU"/>
              </w:rPr>
              <w:t>Вид учебной работы</w:t>
            </w:r>
          </w:p>
        </w:tc>
        <w:tc>
          <w:tcPr>
            <w:tcW w:w="1701" w:type="dxa"/>
            <w:shd w:val="clear" w:color="auto" w:fill="auto"/>
          </w:tcPr>
          <w:p w:rsidR="00C9583D" w:rsidRPr="00C9583D" w:rsidRDefault="00C9583D" w:rsidP="00C9583D">
            <w:pPr>
              <w:spacing w:after="0" w:line="240" w:lineRule="auto"/>
              <w:jc w:val="center"/>
              <w:rPr>
                <w:rFonts w:ascii="Times New Roman" w:eastAsia="Times New Roman" w:hAnsi="Times New Roman" w:cs="Times New Roman"/>
                <w:i/>
                <w:iCs/>
                <w:sz w:val="28"/>
                <w:szCs w:val="28"/>
                <w:lang w:eastAsia="ru-RU"/>
              </w:rPr>
            </w:pPr>
            <w:r w:rsidRPr="00C9583D">
              <w:rPr>
                <w:rFonts w:ascii="Times New Roman" w:eastAsia="Times New Roman" w:hAnsi="Times New Roman" w:cs="Times New Roman"/>
                <w:b/>
                <w:iCs/>
                <w:sz w:val="28"/>
                <w:szCs w:val="28"/>
                <w:lang w:eastAsia="ru-RU"/>
              </w:rPr>
              <w:t>Объем часов</w:t>
            </w:r>
          </w:p>
        </w:tc>
      </w:tr>
      <w:tr w:rsidR="00C9583D" w:rsidRPr="00C9583D" w:rsidTr="00C9583D">
        <w:trPr>
          <w:trHeight w:val="285"/>
        </w:trPr>
        <w:tc>
          <w:tcPr>
            <w:tcW w:w="7621" w:type="dxa"/>
            <w:shd w:val="clear" w:color="auto" w:fill="auto"/>
          </w:tcPr>
          <w:p w:rsidR="00C9583D" w:rsidRPr="00C9583D" w:rsidRDefault="00C9583D" w:rsidP="00C9583D">
            <w:pPr>
              <w:spacing w:after="0" w:line="240" w:lineRule="auto"/>
              <w:rPr>
                <w:rFonts w:ascii="Times New Roman" w:eastAsia="Times New Roman" w:hAnsi="Times New Roman" w:cs="Times New Roman"/>
                <w:b/>
                <w:sz w:val="28"/>
                <w:szCs w:val="28"/>
                <w:lang w:eastAsia="ru-RU"/>
              </w:rPr>
            </w:pPr>
            <w:r w:rsidRPr="00C9583D">
              <w:rPr>
                <w:rFonts w:ascii="Times New Roman" w:eastAsia="Times New Roman" w:hAnsi="Times New Roman" w:cs="Times New Roman"/>
                <w:b/>
                <w:sz w:val="28"/>
                <w:szCs w:val="28"/>
                <w:lang w:eastAsia="ru-RU"/>
              </w:rPr>
              <w:t>Объем образовательной программы учебной дисциплины</w:t>
            </w:r>
          </w:p>
        </w:tc>
        <w:tc>
          <w:tcPr>
            <w:tcW w:w="1701" w:type="dxa"/>
            <w:shd w:val="clear" w:color="auto" w:fill="auto"/>
          </w:tcPr>
          <w:p w:rsidR="00C9583D" w:rsidRPr="00C9583D" w:rsidRDefault="00C9583D" w:rsidP="00C9583D">
            <w:pPr>
              <w:spacing w:after="0" w:line="240" w:lineRule="auto"/>
              <w:jc w:val="center"/>
              <w:rPr>
                <w:rFonts w:ascii="Times New Roman" w:eastAsia="Times New Roman" w:hAnsi="Times New Roman" w:cs="Times New Roman"/>
                <w:i/>
                <w:iCs/>
                <w:sz w:val="28"/>
                <w:szCs w:val="28"/>
                <w:lang w:eastAsia="ru-RU"/>
              </w:rPr>
            </w:pPr>
            <w:r w:rsidRPr="00C9583D">
              <w:rPr>
                <w:rFonts w:ascii="Times New Roman" w:eastAsia="Times New Roman" w:hAnsi="Times New Roman" w:cs="Times New Roman"/>
                <w:iCs/>
                <w:sz w:val="28"/>
                <w:szCs w:val="28"/>
                <w:lang w:eastAsia="ru-RU"/>
              </w:rPr>
              <w:t>129</w:t>
            </w:r>
          </w:p>
        </w:tc>
      </w:tr>
      <w:tr w:rsidR="00C9583D" w:rsidRPr="00C9583D" w:rsidTr="00C9583D">
        <w:tc>
          <w:tcPr>
            <w:tcW w:w="7621" w:type="dxa"/>
            <w:shd w:val="clear" w:color="auto" w:fill="auto"/>
          </w:tcPr>
          <w:p w:rsidR="00C9583D" w:rsidRPr="00C9583D" w:rsidRDefault="00C9583D" w:rsidP="00C9583D">
            <w:pPr>
              <w:spacing w:after="0" w:line="240" w:lineRule="auto"/>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b/>
                <w:sz w:val="28"/>
                <w:szCs w:val="28"/>
                <w:lang w:eastAsia="ru-RU"/>
              </w:rPr>
              <w:t>Основное содержание</w:t>
            </w:r>
          </w:p>
        </w:tc>
        <w:tc>
          <w:tcPr>
            <w:tcW w:w="1701" w:type="dxa"/>
            <w:shd w:val="clear" w:color="auto" w:fill="auto"/>
          </w:tcPr>
          <w:p w:rsidR="00C9583D" w:rsidRPr="00C9583D" w:rsidRDefault="00C9583D" w:rsidP="00C9583D">
            <w:pPr>
              <w:spacing w:after="0" w:line="240" w:lineRule="auto"/>
              <w:jc w:val="center"/>
              <w:rPr>
                <w:rFonts w:ascii="Times New Roman" w:eastAsia="Times New Roman" w:hAnsi="Times New Roman" w:cs="Times New Roman"/>
                <w:i/>
                <w:iCs/>
                <w:sz w:val="28"/>
                <w:szCs w:val="28"/>
                <w:lang w:eastAsia="ru-RU"/>
              </w:rPr>
            </w:pPr>
            <w:r w:rsidRPr="00C9583D">
              <w:rPr>
                <w:rFonts w:ascii="Times New Roman" w:eastAsia="Times New Roman" w:hAnsi="Times New Roman" w:cs="Times New Roman"/>
                <w:iCs/>
                <w:sz w:val="28"/>
                <w:szCs w:val="28"/>
                <w:lang w:eastAsia="ru-RU"/>
              </w:rPr>
              <w:t>107</w:t>
            </w:r>
          </w:p>
        </w:tc>
      </w:tr>
      <w:tr w:rsidR="00C9583D" w:rsidRPr="00C9583D" w:rsidTr="00C9583D">
        <w:tc>
          <w:tcPr>
            <w:tcW w:w="7621" w:type="dxa"/>
            <w:shd w:val="clear" w:color="auto" w:fill="auto"/>
          </w:tcPr>
          <w:p w:rsidR="00C9583D" w:rsidRPr="00C9583D" w:rsidRDefault="00C9583D" w:rsidP="00C9583D">
            <w:pPr>
              <w:spacing w:after="0" w:line="240" w:lineRule="auto"/>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в том числе:</w:t>
            </w:r>
          </w:p>
        </w:tc>
        <w:tc>
          <w:tcPr>
            <w:tcW w:w="1701" w:type="dxa"/>
            <w:shd w:val="clear" w:color="auto" w:fill="auto"/>
          </w:tcPr>
          <w:p w:rsidR="00C9583D" w:rsidRPr="00C9583D" w:rsidRDefault="00C9583D" w:rsidP="00C9583D">
            <w:pPr>
              <w:spacing w:after="0" w:line="240" w:lineRule="auto"/>
              <w:jc w:val="center"/>
              <w:rPr>
                <w:rFonts w:ascii="Times New Roman" w:eastAsia="Times New Roman" w:hAnsi="Times New Roman" w:cs="Times New Roman"/>
                <w:i/>
                <w:iCs/>
                <w:sz w:val="28"/>
                <w:szCs w:val="28"/>
                <w:lang w:eastAsia="ru-RU"/>
              </w:rPr>
            </w:pPr>
          </w:p>
        </w:tc>
      </w:tr>
      <w:tr w:rsidR="00C9583D" w:rsidRPr="00C9583D" w:rsidTr="00C9583D">
        <w:tc>
          <w:tcPr>
            <w:tcW w:w="7621" w:type="dxa"/>
            <w:shd w:val="clear" w:color="auto" w:fill="auto"/>
          </w:tcPr>
          <w:p w:rsidR="00C9583D" w:rsidRPr="00C9583D" w:rsidRDefault="00C9583D" w:rsidP="00C9583D">
            <w:pPr>
              <w:spacing w:after="0" w:line="240" w:lineRule="auto"/>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 xml:space="preserve">    теоретическое обучение</w:t>
            </w:r>
          </w:p>
        </w:tc>
        <w:tc>
          <w:tcPr>
            <w:tcW w:w="1701" w:type="dxa"/>
            <w:shd w:val="clear" w:color="auto" w:fill="auto"/>
          </w:tcPr>
          <w:p w:rsidR="00C9583D" w:rsidRPr="00C9583D" w:rsidRDefault="00C9583D" w:rsidP="00C9583D">
            <w:pPr>
              <w:spacing w:after="0" w:line="240" w:lineRule="auto"/>
              <w:jc w:val="center"/>
              <w:rPr>
                <w:rFonts w:ascii="Times New Roman" w:eastAsia="Times New Roman" w:hAnsi="Times New Roman" w:cs="Times New Roman"/>
                <w:i/>
                <w:iCs/>
                <w:sz w:val="28"/>
                <w:szCs w:val="28"/>
                <w:lang w:eastAsia="ru-RU"/>
              </w:rPr>
            </w:pPr>
            <w:r w:rsidRPr="00C9583D">
              <w:rPr>
                <w:rFonts w:ascii="Times New Roman" w:eastAsia="Times New Roman" w:hAnsi="Times New Roman" w:cs="Times New Roman"/>
                <w:iCs/>
                <w:sz w:val="28"/>
                <w:szCs w:val="28"/>
                <w:lang w:eastAsia="ru-RU"/>
              </w:rPr>
              <w:t>107</w:t>
            </w:r>
          </w:p>
        </w:tc>
      </w:tr>
      <w:tr w:rsidR="00C9583D" w:rsidRPr="00C9583D" w:rsidTr="00C9583D">
        <w:tc>
          <w:tcPr>
            <w:tcW w:w="7621" w:type="dxa"/>
            <w:shd w:val="clear" w:color="auto" w:fill="auto"/>
          </w:tcPr>
          <w:p w:rsidR="00C9583D" w:rsidRPr="00C9583D" w:rsidRDefault="00C9583D" w:rsidP="00C9583D">
            <w:pPr>
              <w:spacing w:after="0" w:line="240" w:lineRule="auto"/>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 xml:space="preserve">    лабораторные и практические занятия</w:t>
            </w:r>
          </w:p>
        </w:tc>
        <w:tc>
          <w:tcPr>
            <w:tcW w:w="1701" w:type="dxa"/>
            <w:shd w:val="clear" w:color="auto" w:fill="auto"/>
          </w:tcPr>
          <w:p w:rsidR="00C9583D" w:rsidRPr="00C9583D" w:rsidRDefault="00C9583D" w:rsidP="00C9583D">
            <w:pPr>
              <w:spacing w:after="0" w:line="240" w:lineRule="auto"/>
              <w:jc w:val="center"/>
              <w:rPr>
                <w:rFonts w:ascii="Times New Roman" w:eastAsia="Times New Roman" w:hAnsi="Times New Roman" w:cs="Times New Roman"/>
                <w:i/>
                <w:iCs/>
                <w:sz w:val="28"/>
                <w:szCs w:val="28"/>
                <w:lang w:eastAsia="ru-RU"/>
              </w:rPr>
            </w:pPr>
            <w:r w:rsidRPr="00C9583D">
              <w:rPr>
                <w:rFonts w:ascii="Times New Roman" w:eastAsia="Times New Roman" w:hAnsi="Times New Roman" w:cs="Times New Roman"/>
                <w:iCs/>
                <w:sz w:val="28"/>
                <w:szCs w:val="28"/>
                <w:lang w:eastAsia="ru-RU"/>
              </w:rPr>
              <w:t>-</w:t>
            </w:r>
          </w:p>
        </w:tc>
      </w:tr>
      <w:tr w:rsidR="00C9583D" w:rsidRPr="00C9583D" w:rsidTr="00C9583D">
        <w:tc>
          <w:tcPr>
            <w:tcW w:w="7621" w:type="dxa"/>
            <w:shd w:val="clear" w:color="auto" w:fill="auto"/>
          </w:tcPr>
          <w:p w:rsidR="00C9583D" w:rsidRPr="00C9583D" w:rsidRDefault="00C9583D" w:rsidP="00C9583D">
            <w:pPr>
              <w:spacing w:after="0" w:line="240" w:lineRule="auto"/>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 xml:space="preserve">    контрольные работы (если есть)</w:t>
            </w:r>
          </w:p>
        </w:tc>
        <w:tc>
          <w:tcPr>
            <w:tcW w:w="1701" w:type="dxa"/>
            <w:shd w:val="clear" w:color="auto" w:fill="auto"/>
          </w:tcPr>
          <w:p w:rsidR="00C9583D" w:rsidRPr="00C9583D" w:rsidRDefault="00C9583D" w:rsidP="00C9583D">
            <w:pPr>
              <w:spacing w:after="0" w:line="240" w:lineRule="auto"/>
              <w:jc w:val="center"/>
              <w:rPr>
                <w:rFonts w:ascii="Times New Roman" w:eastAsia="Times New Roman" w:hAnsi="Times New Roman" w:cs="Times New Roman"/>
                <w:i/>
                <w:iCs/>
                <w:sz w:val="28"/>
                <w:szCs w:val="28"/>
                <w:lang w:eastAsia="ru-RU"/>
              </w:rPr>
            </w:pPr>
            <w:r w:rsidRPr="00C9583D">
              <w:rPr>
                <w:rFonts w:ascii="Times New Roman" w:eastAsia="Times New Roman" w:hAnsi="Times New Roman" w:cs="Times New Roman"/>
                <w:iCs/>
                <w:sz w:val="28"/>
                <w:szCs w:val="28"/>
                <w:lang w:eastAsia="ru-RU"/>
              </w:rPr>
              <w:t>2</w:t>
            </w:r>
          </w:p>
        </w:tc>
      </w:tr>
      <w:tr w:rsidR="00C9583D" w:rsidRPr="00C9583D" w:rsidTr="00C9583D">
        <w:tc>
          <w:tcPr>
            <w:tcW w:w="9322" w:type="dxa"/>
            <w:gridSpan w:val="2"/>
            <w:shd w:val="clear" w:color="auto" w:fill="auto"/>
          </w:tcPr>
          <w:p w:rsidR="00C9583D" w:rsidRPr="00C9583D" w:rsidRDefault="00C9583D" w:rsidP="00C9583D">
            <w:pPr>
              <w:spacing w:after="0" w:line="240" w:lineRule="auto"/>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Индивидуальный проект (в рамках времени отведенного на изучение дисциплины)</w:t>
            </w:r>
          </w:p>
        </w:tc>
      </w:tr>
      <w:tr w:rsidR="00C9583D" w:rsidRPr="00C9583D" w:rsidTr="00C9583D">
        <w:tc>
          <w:tcPr>
            <w:tcW w:w="7621" w:type="dxa"/>
            <w:shd w:val="clear" w:color="auto" w:fill="auto"/>
            <w:vAlign w:val="center"/>
          </w:tcPr>
          <w:p w:rsidR="00C9583D" w:rsidRPr="00C9583D" w:rsidRDefault="00C9583D" w:rsidP="00C9583D">
            <w:pPr>
              <w:suppressAutoHyphens/>
              <w:spacing w:after="0" w:line="240" w:lineRule="auto"/>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Профессионально ориентированное содержание</w:t>
            </w:r>
          </w:p>
        </w:tc>
        <w:tc>
          <w:tcPr>
            <w:tcW w:w="1701" w:type="dxa"/>
            <w:shd w:val="clear" w:color="auto" w:fill="auto"/>
          </w:tcPr>
          <w:p w:rsidR="00C9583D" w:rsidRPr="00C9583D" w:rsidRDefault="00C9583D" w:rsidP="00C9583D">
            <w:pPr>
              <w:spacing w:after="0" w:line="240" w:lineRule="auto"/>
              <w:jc w:val="center"/>
              <w:rPr>
                <w:rFonts w:ascii="Times New Roman" w:eastAsia="Times New Roman" w:hAnsi="Times New Roman" w:cs="Times New Roman"/>
                <w:iCs/>
                <w:sz w:val="28"/>
                <w:szCs w:val="28"/>
                <w:lang w:eastAsia="ru-RU"/>
              </w:rPr>
            </w:pPr>
            <w:r w:rsidRPr="00C9583D">
              <w:rPr>
                <w:rFonts w:ascii="Times New Roman" w:eastAsia="Times New Roman" w:hAnsi="Times New Roman" w:cs="Times New Roman"/>
                <w:iCs/>
                <w:sz w:val="28"/>
                <w:szCs w:val="28"/>
                <w:lang w:eastAsia="ru-RU"/>
              </w:rPr>
              <w:t>10</w:t>
            </w:r>
          </w:p>
        </w:tc>
      </w:tr>
      <w:tr w:rsidR="00C9583D" w:rsidRPr="00C9583D" w:rsidTr="00C9583D">
        <w:tc>
          <w:tcPr>
            <w:tcW w:w="7621" w:type="dxa"/>
            <w:shd w:val="clear" w:color="auto" w:fill="auto"/>
            <w:vAlign w:val="center"/>
          </w:tcPr>
          <w:p w:rsidR="00C9583D" w:rsidRPr="00C9583D" w:rsidRDefault="00C9583D" w:rsidP="00C9583D">
            <w:pPr>
              <w:suppressAutoHyphens/>
              <w:spacing w:after="0" w:line="240" w:lineRule="auto"/>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sz w:val="24"/>
                <w:szCs w:val="24"/>
                <w:lang w:eastAsia="ru-RU"/>
              </w:rPr>
              <w:t>в т. ч.:</w:t>
            </w:r>
          </w:p>
        </w:tc>
        <w:tc>
          <w:tcPr>
            <w:tcW w:w="1701" w:type="dxa"/>
            <w:shd w:val="clear" w:color="auto" w:fill="auto"/>
          </w:tcPr>
          <w:p w:rsidR="00C9583D" w:rsidRPr="00C9583D" w:rsidRDefault="00C9583D" w:rsidP="00C9583D">
            <w:pPr>
              <w:spacing w:after="0" w:line="240" w:lineRule="auto"/>
              <w:jc w:val="center"/>
              <w:rPr>
                <w:rFonts w:ascii="Times New Roman" w:eastAsia="Times New Roman" w:hAnsi="Times New Roman" w:cs="Times New Roman"/>
                <w:iCs/>
                <w:sz w:val="28"/>
                <w:szCs w:val="28"/>
                <w:lang w:eastAsia="ru-RU"/>
              </w:rPr>
            </w:pPr>
          </w:p>
        </w:tc>
      </w:tr>
      <w:tr w:rsidR="00C9583D" w:rsidRPr="00C9583D" w:rsidTr="00C9583D">
        <w:tc>
          <w:tcPr>
            <w:tcW w:w="7621" w:type="dxa"/>
            <w:shd w:val="clear" w:color="auto" w:fill="auto"/>
            <w:vAlign w:val="center"/>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теоретическое обучение</w:t>
            </w:r>
          </w:p>
        </w:tc>
        <w:tc>
          <w:tcPr>
            <w:tcW w:w="1701" w:type="dxa"/>
            <w:shd w:val="clear" w:color="auto" w:fill="auto"/>
          </w:tcPr>
          <w:p w:rsidR="00C9583D" w:rsidRPr="00C9583D" w:rsidRDefault="00C9583D" w:rsidP="00C9583D">
            <w:pPr>
              <w:spacing w:after="0" w:line="240" w:lineRule="auto"/>
              <w:jc w:val="center"/>
              <w:rPr>
                <w:rFonts w:ascii="Times New Roman" w:eastAsia="Times New Roman" w:hAnsi="Times New Roman" w:cs="Times New Roman"/>
                <w:iCs/>
                <w:sz w:val="28"/>
                <w:szCs w:val="28"/>
                <w:lang w:eastAsia="ru-RU"/>
              </w:rPr>
            </w:pPr>
            <w:r w:rsidRPr="00C9583D">
              <w:rPr>
                <w:rFonts w:ascii="Times New Roman" w:eastAsia="Times New Roman" w:hAnsi="Times New Roman" w:cs="Times New Roman"/>
                <w:iCs/>
                <w:sz w:val="28"/>
                <w:szCs w:val="28"/>
                <w:lang w:eastAsia="ru-RU"/>
              </w:rPr>
              <w:t>10</w:t>
            </w:r>
          </w:p>
        </w:tc>
      </w:tr>
      <w:tr w:rsidR="00C9583D" w:rsidRPr="00C9583D" w:rsidTr="00C9583D">
        <w:tc>
          <w:tcPr>
            <w:tcW w:w="7621" w:type="dxa"/>
            <w:shd w:val="clear" w:color="auto" w:fill="auto"/>
            <w:vAlign w:val="center"/>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практические занятия</w:t>
            </w:r>
          </w:p>
        </w:tc>
        <w:tc>
          <w:tcPr>
            <w:tcW w:w="1701" w:type="dxa"/>
            <w:shd w:val="clear" w:color="auto" w:fill="auto"/>
          </w:tcPr>
          <w:p w:rsidR="00C9583D" w:rsidRPr="00C9583D" w:rsidRDefault="00C9583D" w:rsidP="00C9583D">
            <w:pPr>
              <w:spacing w:after="0" w:line="240" w:lineRule="auto"/>
              <w:jc w:val="center"/>
              <w:rPr>
                <w:rFonts w:ascii="Times New Roman" w:eastAsia="Times New Roman" w:hAnsi="Times New Roman" w:cs="Times New Roman"/>
                <w:iCs/>
                <w:sz w:val="28"/>
                <w:szCs w:val="28"/>
                <w:lang w:eastAsia="ru-RU"/>
              </w:rPr>
            </w:pPr>
            <w:r w:rsidRPr="00C9583D">
              <w:rPr>
                <w:rFonts w:ascii="Times New Roman" w:eastAsia="Times New Roman" w:hAnsi="Times New Roman" w:cs="Times New Roman"/>
                <w:iCs/>
                <w:sz w:val="28"/>
                <w:szCs w:val="28"/>
                <w:lang w:eastAsia="ru-RU"/>
              </w:rPr>
              <w:t>-</w:t>
            </w:r>
          </w:p>
        </w:tc>
      </w:tr>
      <w:tr w:rsidR="00C9583D" w:rsidRPr="00C9583D" w:rsidTr="00C9583D">
        <w:tc>
          <w:tcPr>
            <w:tcW w:w="7621" w:type="dxa"/>
            <w:shd w:val="clear" w:color="auto" w:fill="auto"/>
            <w:vAlign w:val="center"/>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Консультации</w:t>
            </w:r>
          </w:p>
        </w:tc>
        <w:tc>
          <w:tcPr>
            <w:tcW w:w="1701" w:type="dxa"/>
            <w:shd w:val="clear" w:color="auto" w:fill="auto"/>
          </w:tcPr>
          <w:p w:rsidR="00C9583D" w:rsidRPr="00C9583D" w:rsidRDefault="00C9583D" w:rsidP="00C9583D">
            <w:pPr>
              <w:spacing w:after="0" w:line="240" w:lineRule="auto"/>
              <w:jc w:val="center"/>
              <w:rPr>
                <w:rFonts w:ascii="Times New Roman" w:eastAsia="Times New Roman" w:hAnsi="Times New Roman" w:cs="Times New Roman"/>
                <w:iCs/>
                <w:sz w:val="28"/>
                <w:szCs w:val="28"/>
                <w:lang w:eastAsia="ru-RU"/>
              </w:rPr>
            </w:pPr>
            <w:r w:rsidRPr="00C9583D">
              <w:rPr>
                <w:rFonts w:ascii="Times New Roman" w:eastAsia="Times New Roman" w:hAnsi="Times New Roman" w:cs="Times New Roman"/>
                <w:iCs/>
                <w:sz w:val="28"/>
                <w:szCs w:val="28"/>
                <w:lang w:eastAsia="ru-RU"/>
              </w:rPr>
              <w:t>6</w:t>
            </w:r>
          </w:p>
        </w:tc>
      </w:tr>
      <w:tr w:rsidR="00C9583D" w:rsidRPr="00C9583D" w:rsidTr="00C9583D">
        <w:tc>
          <w:tcPr>
            <w:tcW w:w="7621" w:type="dxa"/>
            <w:shd w:val="clear" w:color="auto" w:fill="auto"/>
          </w:tcPr>
          <w:p w:rsidR="00C9583D" w:rsidRPr="00C9583D" w:rsidRDefault="00C9583D" w:rsidP="00C9583D">
            <w:pPr>
              <w:spacing w:after="0" w:line="240" w:lineRule="auto"/>
              <w:rPr>
                <w:rFonts w:ascii="Times New Roman" w:eastAsia="Times New Roman" w:hAnsi="Times New Roman" w:cs="Times New Roman"/>
                <w:i/>
                <w:iCs/>
                <w:sz w:val="28"/>
                <w:szCs w:val="28"/>
                <w:lang w:eastAsia="ru-RU"/>
              </w:rPr>
            </w:pPr>
            <w:r w:rsidRPr="00C9583D">
              <w:rPr>
                <w:rFonts w:ascii="Times New Roman" w:eastAsia="Times New Roman" w:hAnsi="Times New Roman" w:cs="Times New Roman"/>
                <w:b/>
                <w:iCs/>
                <w:sz w:val="28"/>
                <w:szCs w:val="28"/>
                <w:lang w:eastAsia="ru-RU"/>
              </w:rPr>
              <w:t>Промежуточная  аттестация</w:t>
            </w:r>
            <w:r w:rsidRPr="00C9583D">
              <w:rPr>
                <w:rFonts w:ascii="Times New Roman" w:eastAsia="Times New Roman" w:hAnsi="Times New Roman" w:cs="Times New Roman"/>
                <w:i/>
                <w:iCs/>
                <w:sz w:val="28"/>
                <w:szCs w:val="28"/>
                <w:lang w:eastAsia="ru-RU"/>
              </w:rPr>
              <w:t xml:space="preserve"> в форме экзамена</w:t>
            </w:r>
            <w:r w:rsidRPr="00C9583D">
              <w:rPr>
                <w:rFonts w:ascii="Times New Roman" w:eastAsia="Times New Roman" w:hAnsi="Times New Roman" w:cs="Times New Roman"/>
                <w:iCs/>
                <w:sz w:val="28"/>
                <w:szCs w:val="28"/>
                <w:lang w:eastAsia="ru-RU"/>
              </w:rPr>
              <w:t xml:space="preserve">     </w:t>
            </w:r>
          </w:p>
          <w:p w:rsidR="00C9583D" w:rsidRPr="00C9583D" w:rsidRDefault="00C9583D" w:rsidP="00C9583D">
            <w:pPr>
              <w:spacing w:after="0" w:line="240" w:lineRule="auto"/>
              <w:jc w:val="both"/>
              <w:rPr>
                <w:rFonts w:ascii="Times New Roman" w:eastAsia="Times New Roman" w:hAnsi="Times New Roman" w:cs="Times New Roman"/>
                <w:i/>
                <w:sz w:val="28"/>
                <w:szCs w:val="28"/>
                <w:lang w:eastAsia="ru-RU"/>
              </w:rPr>
            </w:pPr>
          </w:p>
        </w:tc>
        <w:tc>
          <w:tcPr>
            <w:tcW w:w="1701" w:type="dxa"/>
            <w:shd w:val="clear" w:color="auto" w:fill="auto"/>
          </w:tcPr>
          <w:p w:rsidR="00C9583D" w:rsidRPr="00C9583D" w:rsidRDefault="00C9583D" w:rsidP="00C9583D">
            <w:pPr>
              <w:spacing w:after="0" w:line="240" w:lineRule="auto"/>
              <w:jc w:val="center"/>
              <w:rPr>
                <w:rFonts w:ascii="Times New Roman" w:eastAsia="Times New Roman" w:hAnsi="Times New Roman" w:cs="Times New Roman"/>
                <w:iCs/>
                <w:sz w:val="28"/>
                <w:szCs w:val="28"/>
                <w:lang w:eastAsia="ru-RU"/>
              </w:rPr>
            </w:pPr>
            <w:r w:rsidRPr="00C9583D">
              <w:rPr>
                <w:rFonts w:ascii="Times New Roman" w:eastAsia="Times New Roman" w:hAnsi="Times New Roman" w:cs="Times New Roman"/>
                <w:iCs/>
                <w:sz w:val="28"/>
                <w:szCs w:val="28"/>
                <w:lang w:eastAsia="ru-RU"/>
              </w:rPr>
              <w:t>6</w:t>
            </w:r>
          </w:p>
        </w:tc>
      </w:tr>
    </w:tbl>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FF0000"/>
          <w:sz w:val="24"/>
          <w:szCs w:val="24"/>
          <w:lang w:eastAsia="ru-RU"/>
        </w:rPr>
        <w:sectPr w:rsidR="00C9583D" w:rsidRPr="00C9583D" w:rsidSect="00C9583D">
          <w:footerReference w:type="default" r:id="rId14"/>
          <w:pgSz w:w="11906" w:h="16838"/>
          <w:pgMar w:top="1134" w:right="851" w:bottom="1134" w:left="1701" w:header="709" w:footer="709" w:gutter="0"/>
          <w:pgNumType w:start="1"/>
          <w:cols w:space="720"/>
          <w:titlePg/>
          <w:docGrid w:linePitch="326"/>
        </w:sectPr>
      </w:pPr>
      <w:r w:rsidRPr="00C9583D">
        <w:rPr>
          <w:rFonts w:ascii="Times New Roman" w:eastAsia="Times New Roman" w:hAnsi="Times New Roman" w:cs="Times New Roman"/>
          <w:i/>
          <w:color w:val="FF0000"/>
          <w:sz w:val="24"/>
          <w:szCs w:val="24"/>
          <w:lang w:eastAsia="ru-RU"/>
        </w:rPr>
        <w:t xml:space="preserve"> </w:t>
      </w:r>
    </w:p>
    <w:p w:rsidR="00C9583D" w:rsidRPr="00C9583D" w:rsidRDefault="00C9583D" w:rsidP="00C9583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84"/>
        <w:outlineLvl w:val="0"/>
        <w:rPr>
          <w:rFonts w:ascii="Times New Roman" w:eastAsia="Times New Roman" w:hAnsi="Times New Roman" w:cs="Times New Roman"/>
          <w:sz w:val="24"/>
          <w:szCs w:val="24"/>
          <w:lang w:eastAsia="ru-RU"/>
        </w:rPr>
      </w:pPr>
      <w:r w:rsidRPr="00C9583D">
        <w:rPr>
          <w:rFonts w:ascii="Times New Roman" w:eastAsia="Times New Roman" w:hAnsi="Times New Roman" w:cs="Times New Roman"/>
          <w:b/>
          <w:sz w:val="28"/>
          <w:szCs w:val="28"/>
          <w:lang w:val="x-none" w:eastAsia="ru-RU"/>
        </w:rPr>
        <w:lastRenderedPageBreak/>
        <w:t>2.2. Тематический план и содержание учебной дисциплины</w:t>
      </w:r>
      <w:r w:rsidRPr="00C9583D">
        <w:rPr>
          <w:rFonts w:ascii="Times New Roman" w:eastAsia="Times New Roman" w:hAnsi="Times New Roman" w:cs="Times New Roman"/>
          <w:b/>
          <w:caps/>
          <w:sz w:val="28"/>
          <w:szCs w:val="28"/>
          <w:lang w:val="x-none" w:eastAsia="ru-RU"/>
        </w:rPr>
        <w:t xml:space="preserve"> </w:t>
      </w:r>
      <w:r w:rsidRPr="00C9583D">
        <w:rPr>
          <w:rFonts w:ascii="Times New Roman" w:eastAsia="Times New Roman" w:hAnsi="Times New Roman" w:cs="Times New Roman"/>
          <w:sz w:val="24"/>
          <w:szCs w:val="24"/>
          <w:lang w:eastAsia="ru-RU"/>
        </w:rPr>
        <w:t>ОУД.02 Литература</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0"/>
          <w:szCs w:val="20"/>
          <w:lang w:eastAsia="ru-RU"/>
        </w:rPr>
      </w:pPr>
      <w:r w:rsidRPr="00C9583D">
        <w:rPr>
          <w:rFonts w:ascii="Times New Roman" w:eastAsia="Times New Roman" w:hAnsi="Times New Roman" w:cs="Times New Roman"/>
          <w:bCs/>
          <w:i/>
          <w:sz w:val="20"/>
          <w:szCs w:val="20"/>
          <w:lang w:eastAsia="ru-RU"/>
        </w:rPr>
        <w:t xml:space="preserve">                                                              </w:t>
      </w:r>
    </w:p>
    <w:tbl>
      <w:tblPr>
        <w:tblW w:w="14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7938"/>
        <w:gridCol w:w="2126"/>
        <w:gridCol w:w="1985"/>
      </w:tblGrid>
      <w:tr w:rsidR="00C9583D" w:rsidRPr="00C9583D" w:rsidTr="00C9583D">
        <w:trPr>
          <w:trHeight w:val="20"/>
        </w:trPr>
        <w:tc>
          <w:tcPr>
            <w:tcW w:w="2802" w:type="dxa"/>
            <w:tcBorders>
              <w:top w:val="single" w:sz="4" w:space="0" w:color="auto"/>
              <w:left w:val="single" w:sz="4" w:space="0" w:color="auto"/>
              <w:bottom w:val="single" w:sz="4" w:space="0" w:color="auto"/>
              <w:right w:val="single" w:sz="4" w:space="0" w:color="auto"/>
            </w:tcBorders>
            <w:shd w:val="clear" w:color="auto" w:fill="auto"/>
          </w:tcPr>
          <w:p w:rsidR="00C9583D" w:rsidRPr="00C9583D" w:rsidRDefault="00C9583D" w:rsidP="00C9583D">
            <w:pPr>
              <w:spacing w:after="0" w:line="240" w:lineRule="auto"/>
              <w:jc w:val="center"/>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Наименование разделов и тем</w:t>
            </w:r>
          </w:p>
        </w:tc>
        <w:tc>
          <w:tcPr>
            <w:tcW w:w="7938" w:type="dxa"/>
            <w:tcBorders>
              <w:top w:val="single" w:sz="4" w:space="0" w:color="auto"/>
              <w:left w:val="single" w:sz="4" w:space="0" w:color="auto"/>
              <w:bottom w:val="single" w:sz="4" w:space="0" w:color="auto"/>
              <w:right w:val="single" w:sz="4" w:space="0" w:color="auto"/>
            </w:tcBorders>
            <w:shd w:val="clear" w:color="auto" w:fill="auto"/>
          </w:tcPr>
          <w:p w:rsidR="00C9583D" w:rsidRPr="00C9583D" w:rsidRDefault="00C9583D" w:rsidP="00C9583D">
            <w:pPr>
              <w:spacing w:after="0" w:line="240" w:lineRule="auto"/>
              <w:jc w:val="center"/>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Содержание учебного материала и формы организации деятельности обучающихся</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C9583D" w:rsidRPr="00C9583D" w:rsidRDefault="00C9583D" w:rsidP="00C9583D">
            <w:pPr>
              <w:spacing w:after="0" w:line="240" w:lineRule="auto"/>
              <w:jc w:val="center"/>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Объем часов</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C9583D" w:rsidRPr="00C9583D" w:rsidRDefault="00C9583D" w:rsidP="00C9583D">
            <w:pPr>
              <w:spacing w:after="0" w:line="240" w:lineRule="auto"/>
              <w:jc w:val="center"/>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C9583D" w:rsidRPr="00C9583D" w:rsidTr="00C9583D">
        <w:trPr>
          <w:trHeight w:val="20"/>
        </w:trPr>
        <w:tc>
          <w:tcPr>
            <w:tcW w:w="2802" w:type="dxa"/>
            <w:tcBorders>
              <w:top w:val="single" w:sz="4" w:space="0" w:color="auto"/>
              <w:left w:val="single" w:sz="4" w:space="0" w:color="auto"/>
              <w:bottom w:val="single" w:sz="4" w:space="0" w:color="auto"/>
              <w:right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Cs/>
                <w:color w:val="000000"/>
                <w:sz w:val="24"/>
                <w:szCs w:val="24"/>
                <w:lang w:eastAsia="ru-RU"/>
              </w:rPr>
              <w:t>1</w:t>
            </w:r>
          </w:p>
        </w:tc>
        <w:tc>
          <w:tcPr>
            <w:tcW w:w="7938" w:type="dxa"/>
            <w:tcBorders>
              <w:top w:val="single" w:sz="4" w:space="0" w:color="auto"/>
              <w:left w:val="single" w:sz="4" w:space="0" w:color="auto"/>
              <w:bottom w:val="single" w:sz="4" w:space="0" w:color="auto"/>
              <w:right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9583D">
              <w:rPr>
                <w:rFonts w:ascii="Times New Roman" w:eastAsia="Times New Roman" w:hAnsi="Times New Roman" w:cs="Times New Roman"/>
                <w:bCs/>
                <w:color w:val="000000"/>
                <w:sz w:val="24"/>
                <w:szCs w:val="24"/>
                <w:lang w:eastAsia="ru-RU"/>
              </w:rPr>
              <w:t>2</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9583D">
              <w:rPr>
                <w:rFonts w:ascii="Times New Roman" w:eastAsia="Times New Roman" w:hAnsi="Times New Roman" w:cs="Times New Roman"/>
                <w:bCs/>
                <w:color w:val="000000"/>
                <w:sz w:val="24"/>
                <w:szCs w:val="24"/>
                <w:lang w:eastAsia="ru-RU"/>
              </w:rPr>
              <w:t>3</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9583D" w:rsidRPr="00C9583D" w:rsidTr="00C9583D">
        <w:trPr>
          <w:trHeight w:val="20"/>
        </w:trPr>
        <w:tc>
          <w:tcPr>
            <w:tcW w:w="2802" w:type="dxa"/>
            <w:vMerge w:val="restart"/>
            <w:tcBorders>
              <w:top w:val="single" w:sz="4" w:space="0" w:color="auto"/>
              <w:left w:val="single" w:sz="4" w:space="0" w:color="auto"/>
              <w:right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Calibri" w:hAnsi="Times New Roman" w:cs="Times New Roman"/>
                <w:b/>
                <w:sz w:val="24"/>
                <w:szCs w:val="24"/>
              </w:rPr>
              <w:t>Тема 1.1</w:t>
            </w:r>
            <w:r w:rsidRPr="00C9583D">
              <w:rPr>
                <w:rFonts w:ascii="Times New Roman" w:hAnsi="Times New Roman" w:cs="Times New Roman"/>
                <w:b/>
                <w:sz w:val="24"/>
                <w:szCs w:val="24"/>
              </w:rPr>
              <w:t xml:space="preserve"> </w:t>
            </w:r>
            <w:r w:rsidRPr="00C9583D">
              <w:rPr>
                <w:rFonts w:ascii="Times New Roman" w:eastAsia="Calibri" w:hAnsi="Times New Roman" w:cs="Times New Roman"/>
                <w:b/>
                <w:sz w:val="24"/>
                <w:szCs w:val="24"/>
              </w:rPr>
              <w:t>Введение</w:t>
            </w:r>
          </w:p>
        </w:tc>
        <w:tc>
          <w:tcPr>
            <w:tcW w:w="7938" w:type="dxa"/>
            <w:tcBorders>
              <w:top w:val="single" w:sz="4" w:space="0" w:color="auto"/>
              <w:left w:val="single" w:sz="4" w:space="0" w:color="auto"/>
              <w:bottom w:val="single" w:sz="4" w:space="0" w:color="auto"/>
              <w:right w:val="single" w:sz="4" w:space="0" w:color="auto"/>
            </w:tcBorders>
            <w:shd w:val="clear" w:color="auto" w:fill="auto"/>
          </w:tcPr>
          <w:p w:rsidR="00C9583D" w:rsidRPr="00C9583D" w:rsidRDefault="00C9583D" w:rsidP="00C9583D">
            <w:pPr>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sz w:val="24"/>
                <w:szCs w:val="24"/>
              </w:rPr>
              <w:t>Историко-культурный процесс и периодизация русской литературы. Специфика литературы как вида искусства.</w:t>
            </w:r>
            <w:r w:rsidRPr="00C9583D">
              <w:t xml:space="preserve"> </w:t>
            </w:r>
            <w:r w:rsidRPr="00C9583D">
              <w:rPr>
                <w:rFonts w:ascii="Times New Roman" w:eastAsia="Calibri" w:hAnsi="Times New Roman" w:cs="Times New Roman"/>
                <w:sz w:val="24"/>
                <w:szCs w:val="24"/>
              </w:rPr>
              <w:t>Взаимодействие русской и западноевропейской литературы. Самобытность русской литературы (с обобщением ранее изученного материала).</w:t>
            </w:r>
          </w:p>
        </w:tc>
        <w:tc>
          <w:tcPr>
            <w:tcW w:w="2126" w:type="dxa"/>
            <w:tcBorders>
              <w:top w:val="single" w:sz="4" w:space="0" w:color="auto"/>
              <w:left w:val="single" w:sz="4" w:space="0" w:color="auto"/>
              <w:right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0000"/>
                <w:sz w:val="24"/>
                <w:szCs w:val="24"/>
                <w:lang w:eastAsia="ru-RU"/>
              </w:rPr>
            </w:pPr>
            <w:r w:rsidRPr="00176077">
              <w:rPr>
                <w:rFonts w:ascii="Times New Roman" w:eastAsia="Times New Roman" w:hAnsi="Times New Roman" w:cs="Times New Roman"/>
                <w:bCs/>
                <w:color w:val="000000"/>
                <w:sz w:val="24"/>
                <w:szCs w:val="24"/>
                <w:lang w:eastAsia="ru-RU"/>
              </w:rPr>
              <w:t>1</w:t>
            </w:r>
          </w:p>
        </w:tc>
        <w:tc>
          <w:tcPr>
            <w:tcW w:w="1985" w:type="dxa"/>
            <w:vMerge w:val="restart"/>
            <w:tcBorders>
              <w:top w:val="single" w:sz="4" w:space="0" w:color="auto"/>
              <w:left w:val="single" w:sz="4" w:space="0" w:color="auto"/>
              <w:right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ПРб 07,</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ЛР 01, 02, 03, 04, 05, 06, 07, 08, 09, 10, 11, 12, 13, 14, 15, 18, 19, 21, 22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МР 04,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r w:rsidRPr="00C9583D">
              <w:rPr>
                <w:rFonts w:ascii="Times New Roman" w:eastAsia="Times New Roman" w:hAnsi="Times New Roman" w:cs="Times New Roman"/>
                <w:bCs/>
                <w:sz w:val="24"/>
                <w:szCs w:val="24"/>
                <w:lang w:eastAsia="ru-RU"/>
              </w:rPr>
              <w:t>ОК 01, 02, 03, 04, 05, 06, 07, 08, 09</w:t>
            </w:r>
          </w:p>
        </w:tc>
      </w:tr>
      <w:tr w:rsidR="00C9583D" w:rsidRPr="00C9583D" w:rsidTr="00C9583D">
        <w:trPr>
          <w:trHeight w:val="20"/>
        </w:trPr>
        <w:tc>
          <w:tcPr>
            <w:tcW w:w="2802" w:type="dxa"/>
            <w:vMerge/>
            <w:tcBorders>
              <w:left w:val="single" w:sz="4" w:space="0" w:color="auto"/>
              <w:right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4"/>
                <w:szCs w:val="24"/>
              </w:rPr>
            </w:pPr>
          </w:p>
        </w:tc>
        <w:tc>
          <w:tcPr>
            <w:tcW w:w="7938" w:type="dxa"/>
            <w:tcBorders>
              <w:top w:val="single" w:sz="4" w:space="0" w:color="auto"/>
              <w:left w:val="single" w:sz="4" w:space="0" w:color="auto"/>
              <w:bottom w:val="single" w:sz="4" w:space="0" w:color="auto"/>
              <w:right w:val="single" w:sz="4" w:space="0" w:color="auto"/>
            </w:tcBorders>
            <w:shd w:val="clear" w:color="auto" w:fill="auto"/>
          </w:tcPr>
          <w:p w:rsidR="00C9583D" w:rsidRPr="00C9583D" w:rsidRDefault="00C9583D" w:rsidP="00C9583D">
            <w:pPr>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b/>
                <w:bCs/>
                <w:sz w:val="24"/>
                <w:szCs w:val="24"/>
              </w:rPr>
              <w:t>Профессионально ориентированное содержание</w:t>
            </w:r>
          </w:p>
        </w:tc>
        <w:tc>
          <w:tcPr>
            <w:tcW w:w="2126" w:type="dxa"/>
            <w:tcBorders>
              <w:left w:val="single" w:sz="4" w:space="0" w:color="auto"/>
              <w:right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0000"/>
                <w:sz w:val="24"/>
                <w:szCs w:val="24"/>
                <w:lang w:eastAsia="ru-RU"/>
              </w:rPr>
            </w:pPr>
            <w:r w:rsidRPr="00176077">
              <w:rPr>
                <w:rFonts w:ascii="Times New Roman" w:eastAsia="Times New Roman" w:hAnsi="Times New Roman" w:cs="Times New Roman"/>
                <w:bCs/>
                <w:color w:val="00B050"/>
                <w:sz w:val="24"/>
                <w:szCs w:val="24"/>
                <w:lang w:eastAsia="ru-RU"/>
              </w:rPr>
              <w:t>1</w:t>
            </w:r>
          </w:p>
        </w:tc>
        <w:tc>
          <w:tcPr>
            <w:tcW w:w="1985" w:type="dxa"/>
            <w:vMerge/>
            <w:tcBorders>
              <w:left w:val="single" w:sz="4" w:space="0" w:color="auto"/>
              <w:right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tcBorders>
              <w:left w:val="single" w:sz="4" w:space="0" w:color="auto"/>
              <w:bottom w:val="single" w:sz="4" w:space="0" w:color="auto"/>
              <w:right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4"/>
                <w:szCs w:val="24"/>
              </w:rPr>
            </w:pPr>
          </w:p>
        </w:tc>
        <w:tc>
          <w:tcPr>
            <w:tcW w:w="7938" w:type="dxa"/>
            <w:tcBorders>
              <w:top w:val="single" w:sz="4" w:space="0" w:color="auto"/>
              <w:left w:val="single" w:sz="4" w:space="0" w:color="auto"/>
              <w:bottom w:val="single" w:sz="4" w:space="0" w:color="auto"/>
              <w:right w:val="single" w:sz="4" w:space="0" w:color="auto"/>
            </w:tcBorders>
            <w:shd w:val="clear" w:color="auto" w:fill="auto"/>
          </w:tcPr>
          <w:p w:rsidR="00C9583D" w:rsidRPr="00C9583D" w:rsidRDefault="00C9583D" w:rsidP="00C9583D">
            <w:pPr>
              <w:spacing w:after="0" w:line="240" w:lineRule="auto"/>
              <w:jc w:val="both"/>
              <w:rPr>
                <w:rFonts w:ascii="Times New Roman" w:eastAsia="Calibri" w:hAnsi="Times New Roman" w:cs="Times New Roman"/>
                <w:bCs/>
                <w:sz w:val="24"/>
                <w:szCs w:val="24"/>
              </w:rPr>
            </w:pPr>
            <w:r w:rsidRPr="00C9583D">
              <w:rPr>
                <w:rFonts w:ascii="Times New Roman" w:eastAsia="Calibri" w:hAnsi="Times New Roman" w:cs="Times New Roman"/>
                <w:bCs/>
                <w:sz w:val="24"/>
                <w:szCs w:val="24"/>
              </w:rPr>
              <w:t>Значение литературы при освоении профессий и специальностей СПО технологического профиля</w:t>
            </w:r>
          </w:p>
        </w:tc>
        <w:tc>
          <w:tcPr>
            <w:tcW w:w="2126" w:type="dxa"/>
            <w:tcBorders>
              <w:left w:val="single" w:sz="4" w:space="0" w:color="auto"/>
              <w:bottom w:val="single" w:sz="4" w:space="0" w:color="auto"/>
              <w:right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0000"/>
                <w:sz w:val="24"/>
                <w:szCs w:val="24"/>
                <w:lang w:eastAsia="ru-RU"/>
              </w:rPr>
            </w:pPr>
          </w:p>
        </w:tc>
        <w:tc>
          <w:tcPr>
            <w:tcW w:w="1985" w:type="dxa"/>
            <w:vMerge/>
            <w:tcBorders>
              <w:left w:val="single" w:sz="4" w:space="0" w:color="auto"/>
              <w:bottom w:val="single" w:sz="4" w:space="0" w:color="auto"/>
              <w:right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10740" w:type="dxa"/>
            <w:gridSpan w:val="2"/>
            <w:tcBorders>
              <w:top w:val="single" w:sz="4" w:space="0" w:color="auto"/>
              <w:left w:val="single" w:sz="4" w:space="0" w:color="auto"/>
              <w:bottom w:val="single" w:sz="4" w:space="0" w:color="auto"/>
              <w:right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color w:val="00B050"/>
                <w:sz w:val="24"/>
                <w:szCs w:val="24"/>
                <w:lang w:eastAsia="ru-RU"/>
              </w:rPr>
            </w:pPr>
            <w:r w:rsidRPr="00C9583D">
              <w:rPr>
                <w:rFonts w:ascii="Times New Roman" w:eastAsia="Calibri" w:hAnsi="Times New Roman" w:cs="Times New Roman"/>
                <w:b/>
                <w:sz w:val="24"/>
                <w:szCs w:val="24"/>
              </w:rPr>
              <w:t xml:space="preserve">Раздел 1. Развитие русской литературы и культуры в первой половине  XIX в. </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color w:val="00B050"/>
                <w:sz w:val="24"/>
                <w:szCs w:val="24"/>
                <w:lang w:eastAsia="ru-RU"/>
              </w:rPr>
            </w:pP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Calibri" w:hAnsi="Times New Roman" w:cs="Times New Roman"/>
                <w:sz w:val="24"/>
                <w:szCs w:val="24"/>
              </w:rPr>
            </w:pPr>
            <w:r w:rsidRPr="00C9583D">
              <w:rPr>
                <w:rFonts w:ascii="Times New Roman" w:eastAsia="Times New Roman" w:hAnsi="Times New Roman" w:cs="Times New Roman"/>
                <w:b/>
                <w:bCs/>
                <w:sz w:val="24"/>
                <w:szCs w:val="24"/>
                <w:lang w:eastAsia="ru-RU"/>
              </w:rPr>
              <w:t>Тема 1.1.</w:t>
            </w:r>
            <w:r w:rsidRPr="00C9583D">
              <w:rPr>
                <w:rFonts w:ascii="Times New Roman" w:eastAsia="Calibri" w:hAnsi="Times New Roman" w:cs="Times New Roman"/>
                <w:sz w:val="24"/>
                <w:szCs w:val="24"/>
              </w:rPr>
              <w:t xml:space="preserve"> Обзор русской литературы первой половины </w:t>
            </w:r>
            <w:r w:rsidRPr="00C9583D">
              <w:rPr>
                <w:rFonts w:ascii="Times New Roman" w:eastAsia="Calibri" w:hAnsi="Times New Roman" w:cs="Times New Roman"/>
                <w:sz w:val="24"/>
                <w:szCs w:val="24"/>
                <w:lang w:val="en-US"/>
              </w:rPr>
              <w:t>XIX</w:t>
            </w:r>
            <w:r w:rsidRPr="00C9583D">
              <w:rPr>
                <w:rFonts w:ascii="Times New Roman" w:eastAsia="Calibri" w:hAnsi="Times New Roman" w:cs="Times New Roman"/>
                <w:sz w:val="24"/>
                <w:szCs w:val="24"/>
              </w:rPr>
              <w:t xml:space="preserve"> века</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B050"/>
                <w:sz w:val="24"/>
                <w:szCs w:val="24"/>
                <w:lang w:eastAsia="ru-RU"/>
              </w:rPr>
            </w:pPr>
            <w:r w:rsidRPr="00C9583D">
              <w:rPr>
                <w:rFonts w:ascii="Times New Roman" w:eastAsia="Times New Roman" w:hAnsi="Times New Roman" w:cs="Times New Roman"/>
                <w:bCs/>
                <w:sz w:val="24"/>
                <w:szCs w:val="24"/>
                <w:lang w:eastAsia="ru-RU"/>
              </w:rPr>
              <w:t>Историко-культурный процесс рубежа XVIII — XIX веков. Романтизм. Особенности русского романтизма. Литературные общества и кружки. Зарождение русской литературной критики. Становление реализма в русской литературе. Русское искусство</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2</w:t>
            </w:r>
          </w:p>
        </w:tc>
        <w:tc>
          <w:tcPr>
            <w:tcW w:w="1985" w:type="dxa"/>
            <w:vMerge w:val="restart"/>
            <w:tcBorders>
              <w:top w:val="single" w:sz="4" w:space="0" w:color="auto"/>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ПРб 05 ПРб 06, ПРб 07,</w:t>
            </w:r>
            <w:r w:rsidRPr="00C9583D">
              <w:t xml:space="preserve"> </w:t>
            </w:r>
            <w:r w:rsidRPr="00C9583D">
              <w:rPr>
                <w:rFonts w:ascii="Times New Roman" w:eastAsia="Times New Roman" w:hAnsi="Times New Roman" w:cs="Times New Roman"/>
                <w:bCs/>
                <w:sz w:val="24"/>
                <w:szCs w:val="24"/>
                <w:lang w:eastAsia="ru-RU"/>
              </w:rPr>
              <w:t>ПРб 08,</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ЛР 01, 02, 03, 04, 05, 06, 07, 08, 09, 10, 11, 12, 13, 14, </w:t>
            </w:r>
            <w:r w:rsidRPr="00C9583D">
              <w:rPr>
                <w:rFonts w:ascii="Times New Roman" w:eastAsia="Times New Roman" w:hAnsi="Times New Roman" w:cs="Times New Roman"/>
                <w:bCs/>
                <w:sz w:val="24"/>
                <w:szCs w:val="24"/>
                <w:lang w:eastAsia="ru-RU"/>
              </w:rPr>
              <w:lastRenderedPageBreak/>
              <w:t xml:space="preserve">15, 18, 19, 21, 22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МР 04,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C9583D">
              <w:rPr>
                <w:rFonts w:ascii="Times New Roman" w:eastAsia="Times New Roman" w:hAnsi="Times New Roman" w:cs="Times New Roman"/>
                <w:bCs/>
                <w:sz w:val="24"/>
                <w:szCs w:val="24"/>
                <w:lang w:eastAsia="ru-RU"/>
              </w:rPr>
              <w:t>ОК 01, 02, 03, 04, 05, 06, 07, 08, 09</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spacing w:after="0" w:line="240" w:lineRule="auto"/>
              <w:rPr>
                <w:rFonts w:ascii="Times New Roman" w:eastAsia="Calibri" w:hAnsi="Times New Roman" w:cs="Times New Roman"/>
                <w:b/>
                <w:sz w:val="24"/>
                <w:szCs w:val="24"/>
              </w:rPr>
            </w:pPr>
            <w:r w:rsidRPr="00C9583D">
              <w:rPr>
                <w:rFonts w:ascii="Times New Roman" w:eastAsia="Calibri" w:hAnsi="Times New Roman" w:cs="Times New Roman"/>
                <w:b/>
                <w:sz w:val="24"/>
                <w:szCs w:val="24"/>
              </w:rPr>
              <w:t xml:space="preserve">Тема 1.2  </w:t>
            </w:r>
            <w:r w:rsidRPr="00C9583D">
              <w:rPr>
                <w:rFonts w:ascii="Times New Roman" w:eastAsia="Calibri" w:hAnsi="Times New Roman" w:cs="Times New Roman"/>
                <w:sz w:val="24"/>
                <w:szCs w:val="24"/>
              </w:rPr>
              <w:t>А.С.  Пушкин</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Calibri" w:hAnsi="Times New Roman" w:cs="Times New Roman"/>
                <w:sz w:val="24"/>
                <w:szCs w:val="24"/>
              </w:rPr>
              <w:t xml:space="preserve">Личность писателя. Жизненный и творческий путь. Становление реализма в творчестве Пушкина. Роль Пушкина в становлении русского </w:t>
            </w:r>
            <w:r w:rsidRPr="00C9583D">
              <w:rPr>
                <w:rFonts w:ascii="Times New Roman" w:eastAsia="Calibri" w:hAnsi="Times New Roman" w:cs="Times New Roman"/>
                <w:sz w:val="24"/>
                <w:szCs w:val="24"/>
              </w:rPr>
              <w:lastRenderedPageBreak/>
              <w:t>литературного языка. Болдинская осень в творчестве Пушкина. Пушкин-мыслитель. Творчество А.С. Пушкина в критике и литературоведении. Жизнь произведений Пушкина в других видах искусства</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lastRenderedPageBreak/>
              <w:t>2</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spacing w:after="0" w:line="240" w:lineRule="auto"/>
              <w:jc w:val="both"/>
              <w:rPr>
                <w:rFonts w:ascii="Times New Roman" w:eastAsia="Calibri" w:hAnsi="Times New Roman" w:cs="Times New Roman"/>
                <w:b/>
                <w:sz w:val="24"/>
                <w:szCs w:val="24"/>
              </w:rPr>
            </w:pPr>
            <w:r w:rsidRPr="00C9583D">
              <w:rPr>
                <w:rFonts w:ascii="Times New Roman" w:eastAsia="Calibri" w:hAnsi="Times New Roman" w:cs="Times New Roman"/>
                <w:b/>
                <w:sz w:val="24"/>
                <w:szCs w:val="24"/>
              </w:rPr>
              <w:lastRenderedPageBreak/>
              <w:t xml:space="preserve">Тема 1.3 </w:t>
            </w:r>
            <w:r w:rsidRPr="00C9583D">
              <w:rPr>
                <w:rFonts w:ascii="Times New Roman" w:eastAsia="Calibri" w:hAnsi="Times New Roman" w:cs="Times New Roman"/>
                <w:sz w:val="24"/>
                <w:szCs w:val="24"/>
              </w:rPr>
              <w:t>М.Ю. Лермонтов</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Calibri" w:hAnsi="Times New Roman" w:cs="Times New Roman"/>
                <w:sz w:val="24"/>
                <w:szCs w:val="24"/>
              </w:rPr>
              <w:t>Личность и жизненный путь М. Ю. Лермонтова. Темы, мотивы и образы ранней лирики Лермонтова. Жанровое и художественное своеобразие творчества М. Ю. Лермонтова петербургского и кавказского периодов. Тема одиночества в лирике Лермонтова. Поэт и общество. Трагизм любовной лирики Лермонтова</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2</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val="restart"/>
            <w:tcBorders>
              <w:top w:val="single" w:sz="4" w:space="0" w:color="auto"/>
            </w:tcBorders>
            <w:shd w:val="clear" w:color="auto" w:fill="auto"/>
          </w:tcPr>
          <w:p w:rsidR="00C9583D" w:rsidRPr="00C9583D" w:rsidRDefault="00C9583D" w:rsidP="00C9583D">
            <w:pPr>
              <w:spacing w:after="0" w:line="240" w:lineRule="auto"/>
              <w:rPr>
                <w:rFonts w:ascii="Times New Roman" w:eastAsia="Calibri" w:hAnsi="Times New Roman" w:cs="Times New Roman"/>
                <w:b/>
                <w:sz w:val="24"/>
                <w:szCs w:val="24"/>
              </w:rPr>
            </w:pPr>
            <w:r w:rsidRPr="00C9583D">
              <w:rPr>
                <w:rFonts w:ascii="Times New Roman" w:eastAsia="Calibri" w:hAnsi="Times New Roman" w:cs="Times New Roman"/>
                <w:b/>
                <w:sz w:val="24"/>
                <w:szCs w:val="24"/>
              </w:rPr>
              <w:t xml:space="preserve">Тема 1.4 </w:t>
            </w:r>
          </w:p>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Calibri" w:hAnsi="Times New Roman" w:cs="Times New Roman"/>
                <w:sz w:val="24"/>
                <w:szCs w:val="24"/>
              </w:rPr>
              <w:t>Н.В. Гоголь</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Calibri" w:hAnsi="Times New Roman" w:cs="Times New Roman"/>
                <w:sz w:val="24"/>
                <w:szCs w:val="24"/>
              </w:rPr>
              <w:t>Личность писателя, жизненный и творческий путь. «Петербургские повести»: проблематика и художественное своеобразие. Особенности сатиры Гоголя. Значение творчества Н. В. Гоголя в русской литературе. «Портрет». «Нос»</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1</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Профессионально ориентированное содержание</w:t>
            </w:r>
          </w:p>
        </w:tc>
        <w:tc>
          <w:tcPr>
            <w:tcW w:w="2126" w:type="dxa"/>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color w:val="00B050"/>
                <w:sz w:val="24"/>
                <w:szCs w:val="24"/>
                <w:lang w:eastAsia="ru-RU"/>
              </w:rPr>
              <w:t>1</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Работа с источниками информации (дополнительная литература, словари, энциклопедии, тексты художественной литературы, электронные источники)</w:t>
            </w:r>
          </w:p>
        </w:tc>
        <w:tc>
          <w:tcPr>
            <w:tcW w:w="2126" w:type="dxa"/>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10740" w:type="dxa"/>
            <w:gridSpan w:val="2"/>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Calibri" w:hAnsi="Times New Roman" w:cs="Times New Roman"/>
                <w:b/>
                <w:sz w:val="24"/>
                <w:szCs w:val="24"/>
              </w:rPr>
              <w:t>Раздел 2. Поэзия второй половины XIX века</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p>
        </w:tc>
        <w:tc>
          <w:tcPr>
            <w:tcW w:w="1985" w:type="dxa"/>
            <w:tcBorders>
              <w:top w:val="single" w:sz="4" w:space="0" w:color="auto"/>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Calibri" w:hAnsi="Times New Roman" w:cs="Times New Roman"/>
                <w:b/>
                <w:sz w:val="24"/>
                <w:szCs w:val="24"/>
              </w:rPr>
              <w:t>Тема 2.1</w:t>
            </w:r>
            <w:r w:rsidRPr="00C9583D">
              <w:rPr>
                <w:rFonts w:ascii="Times New Roman" w:eastAsia="Calibri" w:hAnsi="Times New Roman" w:cs="Times New Roman"/>
                <w:sz w:val="24"/>
                <w:szCs w:val="24"/>
              </w:rPr>
              <w:t xml:space="preserve"> Ф. И. Тютчев</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Жизненный и творческий путь. Художественные особенности лирики Ф. И. Тютчева. Стихотворения «Silentium», «Не то, что мните вы, природа…», «Умом Россию не понять…», «О, как убийственно мы любим», «Последняя любовь», «К. Б.» («Я встретил Вас — и все былое…»), «Я помню время золотое….»</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2</w:t>
            </w:r>
          </w:p>
        </w:tc>
        <w:tc>
          <w:tcPr>
            <w:tcW w:w="1985" w:type="dxa"/>
            <w:vMerge w:val="restart"/>
            <w:tcBorders>
              <w:top w:val="single" w:sz="4" w:space="0" w:color="auto"/>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ПРб 05 ПРб 06, ПРб 07,</w:t>
            </w:r>
            <w:r w:rsidRPr="00C9583D">
              <w:t xml:space="preserve"> </w:t>
            </w:r>
            <w:r w:rsidRPr="00C9583D">
              <w:rPr>
                <w:rFonts w:ascii="Times New Roman" w:eastAsia="Times New Roman" w:hAnsi="Times New Roman" w:cs="Times New Roman"/>
                <w:bCs/>
                <w:sz w:val="24"/>
                <w:szCs w:val="24"/>
                <w:lang w:eastAsia="ru-RU"/>
              </w:rPr>
              <w:t>ПРб 08,</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ЛР 01, 02, 03, 04, 05, 06, 07, 08, 09, 10, 11, 12, 13, 14, 15, 18, 19, 21, 22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МР 04,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C9583D">
              <w:rPr>
                <w:rFonts w:ascii="Times New Roman" w:eastAsia="Times New Roman" w:hAnsi="Times New Roman" w:cs="Times New Roman"/>
                <w:bCs/>
                <w:sz w:val="24"/>
                <w:szCs w:val="24"/>
                <w:lang w:eastAsia="ru-RU"/>
              </w:rPr>
              <w:t>ОК 01, 02, 03, 04, 05, 06, 07, 08, 09</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Calibri" w:hAnsi="Times New Roman" w:cs="Times New Roman"/>
                <w:b/>
                <w:sz w:val="24"/>
                <w:szCs w:val="24"/>
              </w:rPr>
              <w:t xml:space="preserve">Тема 2.2 </w:t>
            </w:r>
            <w:r w:rsidRPr="00C9583D">
              <w:rPr>
                <w:rFonts w:ascii="Times New Roman" w:eastAsia="Calibri" w:hAnsi="Times New Roman" w:cs="Times New Roman"/>
                <w:sz w:val="24"/>
                <w:szCs w:val="24"/>
              </w:rPr>
              <w:t>А.А. Фет</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Жизненный и творческий путь. Эстетические взгляды поэта и художественные особенности лирики А. А. Фета. </w:t>
            </w:r>
            <w:r w:rsidRPr="00C9583D">
              <w:rPr>
                <w:rFonts w:ascii="Times New Roman" w:eastAsia="Calibri" w:hAnsi="Times New Roman" w:cs="Times New Roman"/>
                <w:sz w:val="24"/>
                <w:szCs w:val="24"/>
              </w:rPr>
              <w:t>Темы, мотивы и художественное своеобразие лирики А. А. Фета</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2</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val="restart"/>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2.3  </w:t>
            </w:r>
            <w:r w:rsidRPr="00C9583D">
              <w:rPr>
                <w:rFonts w:ascii="Times New Roman" w:eastAsia="Times New Roman" w:hAnsi="Times New Roman" w:cs="Times New Roman"/>
                <w:bCs/>
                <w:sz w:val="24"/>
                <w:szCs w:val="24"/>
                <w:lang w:eastAsia="ru-RU"/>
              </w:rPr>
              <w:t>Н.А. Некрасов</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Жизненный и творческий путь. Гражданская позиция поэта. Поэма «Кому на Руси жить хорошо». Замысел поэмы, жанр, композиция. Сюжет. Нравственная проблематика. Многообразие крестьянских типов. Проблема счастья. Сатирические портреты в поэме. Языковое и стилистическое своеобразие произведений Н. А. Некрасова</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1</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
                <w:bCs/>
                <w:sz w:val="24"/>
                <w:szCs w:val="24"/>
                <w:lang w:eastAsia="ru-RU"/>
              </w:rPr>
              <w:t>Профессионально ориентированное содержание</w:t>
            </w:r>
          </w:p>
        </w:tc>
        <w:tc>
          <w:tcPr>
            <w:tcW w:w="2126" w:type="dxa"/>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color w:val="00B050"/>
                <w:sz w:val="24"/>
                <w:szCs w:val="24"/>
                <w:lang w:eastAsia="ru-RU"/>
              </w:rPr>
              <w:t>1</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Выявление в художественных текстах изобразительно-выразительных средств языка и применение понимания образной системы для решения профессиональных задач специальностей технологического профиля</w:t>
            </w:r>
          </w:p>
        </w:tc>
        <w:tc>
          <w:tcPr>
            <w:tcW w:w="2126" w:type="dxa"/>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10740" w:type="dxa"/>
            <w:gridSpan w:val="2"/>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lastRenderedPageBreak/>
              <w:t>Раздел 3. Особенности развития русской литературы  второй половины XIX века</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p>
        </w:tc>
        <w:tc>
          <w:tcPr>
            <w:tcW w:w="1985" w:type="dxa"/>
            <w:tcBorders>
              <w:top w:val="single" w:sz="4" w:space="0" w:color="auto"/>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3.1 </w:t>
            </w:r>
            <w:r w:rsidRPr="00C9583D">
              <w:rPr>
                <w:rFonts w:ascii="Times New Roman" w:eastAsia="Times New Roman" w:hAnsi="Times New Roman" w:cs="Times New Roman"/>
                <w:bCs/>
                <w:sz w:val="24"/>
                <w:szCs w:val="24"/>
                <w:lang w:eastAsia="ru-RU"/>
              </w:rPr>
              <w:t>А.Н. Островский</w:t>
            </w:r>
          </w:p>
        </w:tc>
        <w:tc>
          <w:tcPr>
            <w:tcW w:w="7938" w:type="dxa"/>
            <w:tcBorders>
              <w:top w:val="single" w:sz="4" w:space="0" w:color="auto"/>
            </w:tcBorders>
            <w:shd w:val="clear" w:color="auto" w:fill="auto"/>
          </w:tcPr>
          <w:p w:rsidR="00C9583D" w:rsidRPr="00C9583D" w:rsidRDefault="00C9583D" w:rsidP="00C9583D">
            <w:pPr>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sz w:val="24"/>
                <w:szCs w:val="24"/>
              </w:rPr>
              <w:t>Жизненный и творческий путь А. Н. Островского. Социально-культурная новизна драматургии А. Н. Островского. Темы «горячего сердца» и «темного царства» в творчестве А. Н. Островского.</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sz w:val="24"/>
                <w:szCs w:val="24"/>
              </w:rPr>
              <w:t>Драма «Гроза». Творческая история драмы. Жанровое своеобразие. Художественные особенности драмы. Калинов и его обитатели (система персонажей). Самобытность замысла, оригинальность основного характера, сила трагической развязки в судьбе героев драмы. Символика грозы. Образ Катерины — воплощение лучших качеств женской натуры. Конфликт романтической личности с укладом жизни, лишенной народных нравственных основ. Мотивы искушений, мотив своеволия и свободы в драме. Катерина в оценке Н. А. Добролюбова и Д. И. Писарева. Позиция автора и его идеал. Роль персонажей второго ряда в пьесе.</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sz w:val="24"/>
                <w:szCs w:val="24"/>
              </w:rPr>
              <w:t xml:space="preserve">Драма «Бесприданница». Социальные и нравственные проблемы в драме. Лариса и ее окружение. Художественные особенности драмы «Бесприданница». Основные сюжетные линии драмы. Тема «маленького человека» в драме «Бесприданница».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sz w:val="24"/>
                <w:szCs w:val="24"/>
              </w:rPr>
              <w:t>Малый театр и драматургия А. Н. Островского.</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Calibri" w:hAnsi="Times New Roman" w:cs="Times New Roman"/>
                <w:sz w:val="24"/>
                <w:szCs w:val="24"/>
              </w:rPr>
              <w:t>Для чтения и изучения. Драма «Гроза». Статья Н. А. Добролюбова «Луч света в темном царстве». Драма «Бесприданница»</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4</w:t>
            </w:r>
          </w:p>
        </w:tc>
        <w:tc>
          <w:tcPr>
            <w:tcW w:w="1985" w:type="dxa"/>
            <w:vMerge w:val="restart"/>
            <w:tcBorders>
              <w:top w:val="single" w:sz="4" w:space="0" w:color="auto"/>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ПРб 05 ПРб 06, ПРб 07,</w:t>
            </w:r>
            <w:r w:rsidRPr="00C9583D">
              <w:t xml:space="preserve"> </w:t>
            </w:r>
            <w:r w:rsidRPr="00C9583D">
              <w:rPr>
                <w:rFonts w:ascii="Times New Roman" w:eastAsia="Times New Roman" w:hAnsi="Times New Roman" w:cs="Times New Roman"/>
                <w:bCs/>
                <w:sz w:val="24"/>
                <w:szCs w:val="24"/>
                <w:lang w:eastAsia="ru-RU"/>
              </w:rPr>
              <w:t>ПРб 08,</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ЛР 01, 02, 03, 04, 05, 06, 07, 08, 09, 10, 11, 12, 13, 14, 15, 18, 19, 21, 22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МР 04,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C9583D">
              <w:rPr>
                <w:rFonts w:ascii="Times New Roman" w:eastAsia="Times New Roman" w:hAnsi="Times New Roman" w:cs="Times New Roman"/>
                <w:bCs/>
                <w:sz w:val="24"/>
                <w:szCs w:val="24"/>
                <w:lang w:eastAsia="ru-RU"/>
              </w:rPr>
              <w:t>ОК 01, 02, 03, 04, 05, 06, 07, 08, 09</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3.4 </w:t>
            </w:r>
            <w:r w:rsidRPr="00C9583D">
              <w:rPr>
                <w:rFonts w:ascii="Times New Roman" w:eastAsia="Times New Roman" w:hAnsi="Times New Roman" w:cs="Times New Roman"/>
                <w:bCs/>
                <w:sz w:val="24"/>
                <w:szCs w:val="24"/>
                <w:lang w:eastAsia="ru-RU"/>
              </w:rPr>
              <w:t>И.А. Гончаров</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Жизненный путь и творческая биография. «Обломов». Творческая история романа. Своеобразие сюжета и жанра произведения. Проблема русского национального характера в романе. Основные этапы жизни и творчества. Образ главного героя в романе «Обломов». Штольц и Обломов. Прошлое и будущее России. Проблемы любви в романе. Любовь как лад человеческих отношений (Ольга Ильинская — Агафья Пшеницына).</w:t>
            </w:r>
            <w:r w:rsidRPr="00C9583D">
              <w:t xml:space="preserve"> </w:t>
            </w:r>
            <w:r w:rsidRPr="00C9583D">
              <w:rPr>
                <w:rFonts w:ascii="Times New Roman" w:eastAsia="Times New Roman" w:hAnsi="Times New Roman" w:cs="Times New Roman"/>
                <w:bCs/>
                <w:sz w:val="24"/>
                <w:szCs w:val="24"/>
                <w:lang w:eastAsia="ru-RU"/>
              </w:rPr>
              <w:t>Оценка романа «Обломов» в критике (Н. Добролюбова, Д. И. Писарева, И. Анненского и др.). Роман «Обрыв». Отражение смены эпох в обществе и нравах. Многообразие типов и характеров в романе. Трагическая судьба незаурядного человека в романе. Гончаров — мастер пейзажа. Тема России в романах Гончарова</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2</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3.5  </w:t>
            </w:r>
            <w:r w:rsidRPr="00C9583D">
              <w:rPr>
                <w:rFonts w:ascii="Times New Roman" w:eastAsia="Times New Roman" w:hAnsi="Times New Roman" w:cs="Times New Roman"/>
                <w:bCs/>
                <w:sz w:val="24"/>
                <w:szCs w:val="24"/>
                <w:lang w:eastAsia="ru-RU"/>
              </w:rPr>
              <w:t>И.С. Тургенев</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Жизненный и творческий путь. Психологизм творчества Тургенева. Тема любви в творчестве И. С. Тургенева (повести «Ася», «Первая любовь», «Стихотворения в прозе»). Типизация общественных явлений в романах И. С. Тургенева. Своеобразие художественной манеры Тургенева-</w:t>
            </w:r>
            <w:r w:rsidRPr="00C9583D">
              <w:rPr>
                <w:rFonts w:ascii="Times New Roman" w:eastAsia="Times New Roman" w:hAnsi="Times New Roman" w:cs="Times New Roman"/>
                <w:bCs/>
                <w:sz w:val="24"/>
                <w:szCs w:val="24"/>
                <w:lang w:eastAsia="ru-RU"/>
              </w:rPr>
              <w:lastRenderedPageBreak/>
              <w:t>романиста.</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Роман «Отцы и дети». Смысл названия романа. Отображение в романе общественно-политической обстановки 1860-х годов. Проблематика романа. Особенности композиции романа. Базаров в системе образов романа. Нигилизм Базарова и пародия на нигилизм в романе (Ситников и Кукшина). Взгляды Базарова на искусство, природу, общество. Базаров и Кирсановы. Базаров и Одинцова. Любовная интрига в романе и ее роль в раскрытии идейно-эстетического содержания романа. Базаров и родители. Сущность споров, конфликт «отцов» и «детей». Значение заключительных сцен романа в раскрытии его идейно-эстетического содержания. Авторская позиция в романе. Полемика вокруг романа «Отцы и дети» (Д. И. Писарев, Н. Страхов, М. Антонович). Для чтения и изучения. Роман «Отцы и дети». Д. И. Писарев. «Базаров»</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lastRenderedPageBreak/>
              <w:t>6</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lastRenderedPageBreak/>
              <w:t xml:space="preserve">Тема 3.7 </w:t>
            </w:r>
            <w:r w:rsidRPr="00C9583D">
              <w:rPr>
                <w:rFonts w:ascii="Times New Roman" w:eastAsia="Times New Roman" w:hAnsi="Times New Roman" w:cs="Times New Roman"/>
                <w:bCs/>
                <w:sz w:val="24"/>
                <w:szCs w:val="24"/>
                <w:lang w:eastAsia="ru-RU"/>
              </w:rPr>
              <w:t>Н.С. Лесков</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Сведения из биографии. Художественный мир писателя. Праведники Н.С. Лескова. «Очарованный странник». Особенности композиции и жанра. Образ Ивана Флягина</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2</w:t>
            </w:r>
          </w:p>
        </w:tc>
        <w:tc>
          <w:tcPr>
            <w:tcW w:w="1985" w:type="dxa"/>
            <w:vMerge w:val="restart"/>
            <w:tcBorders>
              <w:top w:val="nil"/>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ПРб 05 ПРб 06, ПРб 07,</w:t>
            </w:r>
            <w:r w:rsidRPr="00C9583D">
              <w:t xml:space="preserve"> </w:t>
            </w:r>
            <w:r w:rsidRPr="00C9583D">
              <w:rPr>
                <w:rFonts w:ascii="Times New Roman" w:eastAsia="Times New Roman" w:hAnsi="Times New Roman" w:cs="Times New Roman"/>
                <w:bCs/>
                <w:sz w:val="24"/>
                <w:szCs w:val="24"/>
                <w:lang w:eastAsia="ru-RU"/>
              </w:rPr>
              <w:t>ПРб 08,</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ЛР 01, 02, 03, 04, 05, 06, 07, 08, 09, 10, 11, 12, 13, 14, 15, 18, 19, 21, 22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МР 04,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C9583D">
              <w:rPr>
                <w:rFonts w:ascii="Times New Roman" w:eastAsia="Times New Roman" w:hAnsi="Times New Roman" w:cs="Times New Roman"/>
                <w:bCs/>
                <w:sz w:val="24"/>
                <w:szCs w:val="24"/>
                <w:lang w:eastAsia="ru-RU"/>
              </w:rPr>
              <w:t>ОК 01, 02, 03, 04, 05, 06, 07, 08, 09</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3.8 </w:t>
            </w:r>
            <w:r w:rsidRPr="00C9583D">
              <w:rPr>
                <w:rFonts w:ascii="Times New Roman" w:eastAsia="Times New Roman" w:hAnsi="Times New Roman" w:cs="Times New Roman"/>
                <w:bCs/>
                <w:sz w:val="24"/>
                <w:szCs w:val="24"/>
                <w:lang w:eastAsia="ru-RU"/>
              </w:rPr>
              <w:t>М.Е. Салтыков-Щедрин</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Жизненный и творческий путь. Сказки М. Е. Салтыкова-Щедрина. Своеобразие фантастики, иносказательная образность сказок. Замысел, история создания «Истории одного города». Своеобразие жанра, композиции. Образы градоначальников. Элементы антиутопии в «Истории одного города». Приемы сатирической фантастики, гротеска, художественного иносказания. Эзопов язык</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2</w:t>
            </w:r>
          </w:p>
        </w:tc>
        <w:tc>
          <w:tcPr>
            <w:tcW w:w="1985" w:type="dxa"/>
            <w:vMerge/>
            <w:tcBorders>
              <w:top w:val="nil"/>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3.9 </w:t>
            </w:r>
            <w:r w:rsidRPr="00C9583D">
              <w:rPr>
                <w:rFonts w:ascii="Times New Roman" w:eastAsia="Times New Roman" w:hAnsi="Times New Roman" w:cs="Times New Roman"/>
                <w:bCs/>
                <w:sz w:val="24"/>
                <w:szCs w:val="24"/>
                <w:lang w:eastAsia="ru-RU"/>
              </w:rPr>
              <w:t>Ф.М. Достоевский</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Сведения из жизни писателя. Роман «Преступление и наказание». Своеобразие жанра. Особенности сюжета. Отображение русской действительности в романе. Социальная и нравственно-философская проблематика романа. Смысл теории Раскольникова. Проблема «сильной личности» и «толпы», «твари дрожащей» и «имеющих право» и ее опровержение в романе</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Проблематика, система образов романа. Теория Раскольникова и её развенчание. Образы «униженных и оскорблённых»</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Сочинение по роману Ф.М. Достоевского «Преступление и наказание»</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8</w:t>
            </w:r>
          </w:p>
        </w:tc>
        <w:tc>
          <w:tcPr>
            <w:tcW w:w="1985" w:type="dxa"/>
            <w:vMerge/>
            <w:tcBorders>
              <w:top w:val="nil"/>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3.10 </w:t>
            </w:r>
            <w:r w:rsidRPr="00C9583D">
              <w:rPr>
                <w:rFonts w:ascii="Times New Roman" w:eastAsia="Times New Roman" w:hAnsi="Times New Roman" w:cs="Times New Roman"/>
                <w:bCs/>
                <w:sz w:val="24"/>
                <w:szCs w:val="24"/>
                <w:lang w:eastAsia="ru-RU"/>
              </w:rPr>
              <w:t>Л.Н. Толстой</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Жизненный путь и творческая биография. Духовные искания писателя. Роман-эпопея «Война и мир». Жанровое своеобразие романа. Особенности композиционной структуры романа. Художественные принципы Толстого в изображении русской действительности: следование </w:t>
            </w:r>
            <w:r w:rsidRPr="00C9583D">
              <w:rPr>
                <w:rFonts w:ascii="Times New Roman" w:eastAsia="Times New Roman" w:hAnsi="Times New Roman" w:cs="Times New Roman"/>
                <w:bCs/>
                <w:sz w:val="24"/>
                <w:szCs w:val="24"/>
                <w:lang w:eastAsia="ru-RU"/>
              </w:rPr>
              <w:lastRenderedPageBreak/>
              <w:t>правде, психологизм, «диалектика души». Соединение в романе идеи личного и всеобщего. Символическое значение понятий «война» и «мир». Светское общество в изображении Толстого, осуждение его бездуховности и лжепатриотизма. Авторский идеал семьи в романе. Правдивое изображение войны и русских солдат — художественное открытие Л. Н. Толстого. Бородинская битва —величайшее проявление русского патриотизма, кульминационный момент романа. «Дубина народной войны», партизанская война в романе. Образы Тихона Щербатого и Платона Каратаева, их отношение к войне. Народный полководец Кутузов. Кутузов и Наполеон в авторской оценке. Проблема русского национального характера. Осуждение жестокости войны в романе. Развенчание идеи «наполеонизма». Патриотизм в понимании писателя</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«Мысль народная» и «мысль семейная» в романе. Семейный уклад жизни Ростовых и Болконских. Наташа Ростова и княжна Марья как любимые героини Толстого</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Сочинение по роману Л.Н. Толстого «Война и мир»</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lastRenderedPageBreak/>
              <w:t>9</w:t>
            </w:r>
          </w:p>
        </w:tc>
        <w:tc>
          <w:tcPr>
            <w:tcW w:w="1985" w:type="dxa"/>
            <w:vMerge/>
            <w:tcBorders>
              <w:top w:val="nil"/>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nil"/>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Контрольная работа по роману Л.Н. Толстого «Война и мир»</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1</w:t>
            </w:r>
          </w:p>
        </w:tc>
        <w:tc>
          <w:tcPr>
            <w:tcW w:w="1985" w:type="dxa"/>
            <w:vMerge w:val="restart"/>
            <w:tcBorders>
              <w:top w:val="nil"/>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ПРб 05 ПРб 06, ПРб 07,</w:t>
            </w:r>
            <w:r w:rsidRPr="00C9583D">
              <w:t xml:space="preserve"> </w:t>
            </w:r>
            <w:r w:rsidRPr="00C9583D">
              <w:rPr>
                <w:rFonts w:ascii="Times New Roman" w:eastAsia="Times New Roman" w:hAnsi="Times New Roman" w:cs="Times New Roman"/>
                <w:bCs/>
                <w:sz w:val="24"/>
                <w:szCs w:val="24"/>
                <w:lang w:eastAsia="ru-RU"/>
              </w:rPr>
              <w:t>ПРб 08,</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ЛР 01, 02, 03, 04, 05, 06, 07, 08, 09, 10, 11, 12, 13, 14, 15, 18, 19, 21, 22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МР 04,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C9583D">
              <w:rPr>
                <w:rFonts w:ascii="Times New Roman" w:eastAsia="Times New Roman" w:hAnsi="Times New Roman" w:cs="Times New Roman"/>
                <w:bCs/>
                <w:sz w:val="24"/>
                <w:szCs w:val="24"/>
                <w:lang w:eastAsia="ru-RU"/>
              </w:rPr>
              <w:t>ОК 01, 02, 03, 04, 05, 06, 07, 08, 09</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val="restart"/>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3.16 </w:t>
            </w:r>
            <w:r w:rsidRPr="00C9583D">
              <w:rPr>
                <w:rFonts w:ascii="Times New Roman" w:eastAsia="Times New Roman" w:hAnsi="Times New Roman" w:cs="Times New Roman"/>
                <w:bCs/>
                <w:sz w:val="24"/>
                <w:szCs w:val="24"/>
                <w:lang w:eastAsia="ru-RU"/>
              </w:rPr>
              <w:t>А.П. Чехов</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Сведения из биографии. Юмористические рассказы. Пародийность ранних рассказов. Новаторство. Особенности изображения «маленького человека» в прозе А.  П. Чехова. Драматургия Чехова. Комедия «Вишневый сад». Разрушение дворянских гнезд в пьесе. Сочетание комического и драматического в пьесе «Вишневый сад». Лиризм и юмор в пьесе «Вишневый сад». Смысл названия пьесы. Особенности символов. Драматургия А.П. Чехова и Московский Художественный театр. Театр Чехова — воплощение кризиса современного общества. Роль А.П. Чехова в мировой драматургии театра. Критика о Чехове (И. Анненский, В. Пьецух)</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2</w:t>
            </w:r>
          </w:p>
        </w:tc>
        <w:tc>
          <w:tcPr>
            <w:tcW w:w="1985" w:type="dxa"/>
            <w:vMerge/>
            <w:tcBorders>
              <w:top w:val="nil"/>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Профессионально ориентированное содержание</w:t>
            </w:r>
          </w:p>
        </w:tc>
        <w:tc>
          <w:tcPr>
            <w:tcW w:w="2126" w:type="dxa"/>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color w:val="00B050"/>
                <w:sz w:val="24"/>
                <w:szCs w:val="24"/>
                <w:lang w:eastAsia="ru-RU"/>
              </w:rPr>
              <w:t>2</w:t>
            </w:r>
          </w:p>
        </w:tc>
        <w:tc>
          <w:tcPr>
            <w:tcW w:w="1985" w:type="dxa"/>
            <w:vMerge/>
            <w:tcBorders>
              <w:top w:val="nil"/>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Анализ историко- и теоретико-литературного контекста художественного произведения и применение его результатов для решения профессиональных задач профессий и специальностей технологического профиля</w:t>
            </w:r>
          </w:p>
        </w:tc>
        <w:tc>
          <w:tcPr>
            <w:tcW w:w="2126" w:type="dxa"/>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p>
        </w:tc>
        <w:tc>
          <w:tcPr>
            <w:tcW w:w="1985" w:type="dxa"/>
            <w:vMerge/>
            <w:tcBorders>
              <w:top w:val="nil"/>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10740" w:type="dxa"/>
            <w:gridSpan w:val="2"/>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Раздел 4 Особенности развития литературы и других видов искусства в начале XX века</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p>
        </w:tc>
        <w:tc>
          <w:tcPr>
            <w:tcW w:w="1985" w:type="dxa"/>
            <w:tcBorders>
              <w:top w:val="single" w:sz="4" w:space="0" w:color="auto"/>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lastRenderedPageBreak/>
              <w:t xml:space="preserve">Тема 4.1 </w:t>
            </w:r>
            <w:r w:rsidRPr="00C9583D">
              <w:rPr>
                <w:rFonts w:ascii="Times New Roman" w:eastAsia="Times New Roman" w:hAnsi="Times New Roman" w:cs="Times New Roman"/>
                <w:bCs/>
                <w:sz w:val="24"/>
                <w:szCs w:val="24"/>
                <w:lang w:eastAsia="ru-RU"/>
              </w:rPr>
              <w:t>Русская литература на рубеже веков. И.А. Бунин</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Серебряный век как культурно-историческая эпоха. Лирика И. А. Бунина. Проза И. А. Бунина. «Живопись словом» — характерная особенность стиля И. А. Бунина. Жизненный и творческий путь. Поэтика «остывших» усадеб в прозе. Образ «закатной» цивилизации в рассказе И. Бунина «Господин из Сан-Франциско». Любовь в прозе И.А. Бунина. Рассказ «Чистый понедельник». Сюжетная линия рассказа. Рассказ «Чистый понедельник»</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4</w:t>
            </w:r>
          </w:p>
        </w:tc>
        <w:tc>
          <w:tcPr>
            <w:tcW w:w="1985" w:type="dxa"/>
            <w:vMerge w:val="restart"/>
            <w:tcBorders>
              <w:top w:val="single" w:sz="4" w:space="0" w:color="auto"/>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ПРб 05 ПРб 06, ПРб 07,</w:t>
            </w:r>
            <w:r w:rsidRPr="00C9583D">
              <w:t xml:space="preserve"> </w:t>
            </w:r>
            <w:r w:rsidRPr="00C9583D">
              <w:rPr>
                <w:rFonts w:ascii="Times New Roman" w:eastAsia="Times New Roman" w:hAnsi="Times New Roman" w:cs="Times New Roman"/>
                <w:bCs/>
                <w:sz w:val="24"/>
                <w:szCs w:val="24"/>
                <w:lang w:eastAsia="ru-RU"/>
              </w:rPr>
              <w:t>ПРб 08,</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ЛР 01, 02, 03, 04, 05, 06, 07, 08, 09, 10, 11, 12, 13, 14, 15, 18, 19, 21, 22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МР 04,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C9583D">
              <w:rPr>
                <w:rFonts w:ascii="Times New Roman" w:eastAsia="Times New Roman" w:hAnsi="Times New Roman" w:cs="Times New Roman"/>
                <w:bCs/>
                <w:sz w:val="24"/>
                <w:szCs w:val="24"/>
                <w:lang w:eastAsia="ru-RU"/>
              </w:rPr>
              <w:t>ОК 01, 02, 03, 04, 05, 06, 07, 08, 09</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4.2 </w:t>
            </w:r>
            <w:r w:rsidRPr="00C9583D">
              <w:rPr>
                <w:rFonts w:ascii="Times New Roman" w:eastAsia="Times New Roman" w:hAnsi="Times New Roman" w:cs="Times New Roman"/>
                <w:bCs/>
                <w:sz w:val="24"/>
                <w:szCs w:val="24"/>
                <w:lang w:eastAsia="ru-RU"/>
              </w:rPr>
              <w:t>А.И. Куприн</w:t>
            </w:r>
          </w:p>
        </w:tc>
        <w:tc>
          <w:tcPr>
            <w:tcW w:w="7938" w:type="dxa"/>
            <w:tcBorders>
              <w:top w:val="single" w:sz="4" w:space="0" w:color="auto"/>
            </w:tcBorders>
            <w:shd w:val="clear" w:color="auto" w:fill="auto"/>
          </w:tcPr>
          <w:p w:rsidR="00C9583D" w:rsidRPr="00C9583D" w:rsidRDefault="00C9583D" w:rsidP="00C9583D">
            <w:pPr>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sz w:val="24"/>
                <w:szCs w:val="24"/>
              </w:rPr>
              <w:t xml:space="preserve">Сведения из биографии. Повесть «Олеся». Воспевание здоровых человеческих чувств в произведениях А. И. Куприна. Традиции романтизма и их влияние на творчество А. И. Куприна. Трагизм любви в творчестве А. И. Куприна. Тема «естественного человека» в творчестве Куприна (повесть «Олеся»)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Calibri" w:hAnsi="Times New Roman" w:cs="Times New Roman"/>
                <w:sz w:val="24"/>
                <w:szCs w:val="24"/>
              </w:rPr>
              <w:t>Повесть «Гранатовый браслет». Смысл названия повести, спор о сильной, бескорыстной любви, тема неравенства в повести. Любовь как великая и вечная духовная ценность. Трагическая история любви «маленького человека». Столкновение высоты чувства и низости жизни как лейтмотив произведений А. И. Куприна о любви</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2</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4.4 </w:t>
            </w:r>
            <w:r w:rsidRPr="00C9583D">
              <w:rPr>
                <w:rFonts w:ascii="Times New Roman" w:eastAsia="Times New Roman" w:hAnsi="Times New Roman" w:cs="Times New Roman"/>
                <w:bCs/>
                <w:sz w:val="24"/>
                <w:szCs w:val="24"/>
                <w:lang w:eastAsia="ru-RU"/>
              </w:rPr>
              <w:t>Серебряный век русской поэзии. Символизм</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Истоки русского символизма. Влияние западноевропейской философии и поэзии на творчество русских символистов. Философские основы и эстетические принципы символизма, его связь с романтизмом. «Старшие символисты» (В. Я. Брюсов, К. Д. Бальмонт, Ф. К. Сологуб) и «младосимволисты» (А. Белый, А. А. Блок). Философские основы и эстетические принципы символизма, его связь с романтизмом</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4</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4.5 </w:t>
            </w:r>
            <w:r w:rsidRPr="00C9583D">
              <w:rPr>
                <w:rFonts w:ascii="Times New Roman" w:eastAsia="Times New Roman" w:hAnsi="Times New Roman" w:cs="Times New Roman"/>
                <w:bCs/>
                <w:sz w:val="24"/>
                <w:szCs w:val="24"/>
                <w:lang w:eastAsia="ru-RU"/>
              </w:rPr>
              <w:t>Акмеизм</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Истоки акмеизма. Программа акмеизма в статье Н. С. Гумилева «Наследие символизма и акмеизм». Утверждение акмеистами красоты земной жизни, возвращение к «прекрасной ясности», создание зримых образов конкретного мира. Идея поэта-ремесленника</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2</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4.6 </w:t>
            </w:r>
            <w:r w:rsidRPr="00C9583D">
              <w:rPr>
                <w:rFonts w:ascii="Times New Roman" w:eastAsia="Times New Roman" w:hAnsi="Times New Roman" w:cs="Times New Roman"/>
                <w:bCs/>
                <w:sz w:val="24"/>
                <w:szCs w:val="24"/>
                <w:lang w:eastAsia="ru-RU"/>
              </w:rPr>
              <w:t>Футуризм</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Манифесты футуризма, их пафос и проблематика. Поэт как миссионер «нового</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Искусства». Декларация о разрыве с традицией, абсолютизация «самовитого» слова, приоритет формы над содержанием, вторжение грубой лексики в поэтический язык, неологизмы, эпатаж. Звуковые и графические эксперименты футуристов. Группы футуристов: эгофутуристы (И. Северянин), кубофутуристы (В. В. Маяковский, В. Хлебников), «Центрифуга» (Б. Л. Пастернак)</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2</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lastRenderedPageBreak/>
              <w:t xml:space="preserve">Тема 4.7 </w:t>
            </w:r>
            <w:r w:rsidRPr="00C9583D">
              <w:rPr>
                <w:rFonts w:ascii="Times New Roman" w:eastAsia="Times New Roman" w:hAnsi="Times New Roman" w:cs="Times New Roman"/>
                <w:bCs/>
                <w:sz w:val="24"/>
                <w:szCs w:val="24"/>
                <w:lang w:eastAsia="ru-RU"/>
              </w:rPr>
              <w:t>Новокрестьянская поэзия</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Особое место в литературе начала века крестьянской поэзии. Продолжение традиций русской реалистической крестьянской поэзии XIX века в творчестве Н. А. Клюева, С. А. Есенина</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2</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4. 8  </w:t>
            </w:r>
            <w:r w:rsidRPr="00C9583D">
              <w:rPr>
                <w:rFonts w:ascii="Times New Roman" w:eastAsia="Times New Roman" w:hAnsi="Times New Roman" w:cs="Times New Roman"/>
                <w:bCs/>
                <w:sz w:val="24"/>
                <w:szCs w:val="24"/>
                <w:lang w:eastAsia="ru-RU"/>
              </w:rPr>
              <w:t>М. Горький</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Сведения из биографии М. Горького как ранний образец социалистического реализма. Правда жизни в рассказах Горького. Типы персонажей в романтических рассказах писателя. Тематика и проблематика романтического творчества Горького. Поэтизация гордых и сильных людей. Авторская позиция и способ ее воплощения. Пьеса «На дне». Изображение правды жизни в пьесе и ее философский смысл. Герои пьесы. Спор о назначении человека. Авторская позиция и способы ее выражения. Новаторство Горького-драматурга. Горький и МХАТ. Горький-романист. Публицистика М. Горького: «Несвоевременные мысли»</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4</w:t>
            </w:r>
          </w:p>
        </w:tc>
        <w:tc>
          <w:tcPr>
            <w:tcW w:w="1985" w:type="dxa"/>
            <w:vMerge w:val="restart"/>
            <w:tcBorders>
              <w:top w:val="nil"/>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ПРб 05 ПРб 06, ПРб 07,</w:t>
            </w:r>
            <w:r w:rsidRPr="00C9583D">
              <w:t xml:space="preserve"> </w:t>
            </w:r>
            <w:r w:rsidRPr="00C9583D">
              <w:rPr>
                <w:rFonts w:ascii="Times New Roman" w:eastAsia="Times New Roman" w:hAnsi="Times New Roman" w:cs="Times New Roman"/>
                <w:bCs/>
                <w:sz w:val="24"/>
                <w:szCs w:val="24"/>
                <w:lang w:eastAsia="ru-RU"/>
              </w:rPr>
              <w:t>ПРб 08,</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ЛР 01, 02, 03, 04, 05, 06, 07, 08, 09, 10, 11, 12, 13, 14, 15, 18, 19, 21, 22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МР 04,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C9583D">
              <w:rPr>
                <w:rFonts w:ascii="Times New Roman" w:eastAsia="Times New Roman" w:hAnsi="Times New Roman" w:cs="Times New Roman"/>
                <w:bCs/>
                <w:sz w:val="24"/>
                <w:szCs w:val="24"/>
                <w:lang w:eastAsia="ru-RU"/>
              </w:rPr>
              <w:t>ОК 01, 02, 03, 04, 05, 06, 07, 08, 09</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val="restart"/>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4. 10 </w:t>
            </w:r>
            <w:r w:rsidRPr="00C9583D">
              <w:rPr>
                <w:rFonts w:ascii="Times New Roman" w:eastAsia="Times New Roman" w:hAnsi="Times New Roman" w:cs="Times New Roman"/>
                <w:bCs/>
                <w:sz w:val="24"/>
                <w:szCs w:val="24"/>
                <w:lang w:eastAsia="ru-RU"/>
              </w:rPr>
              <w:t>А.А. Блок</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Сведения из биографии. Тема исторического прошлого в лирике Блока. Тема родины, тревога за судьбу России в лирике Блока. Поэма «Двенадцать». Сложность восприятия Блоком социального характера революции. Сюжет поэмы и ее герои. Борьба миров. Изображение «мирового пожара», неоднозначность финала, образ Христа в поэме. Композиция, лексика, ритмика, интонационное разнообразие поэмы. Жизненные и творческие искания А.А. Блока. Цикл стихов «Стихи о Прекрасной даме». Анализ поэтического произведения. Тема Родины в творчестве Блока. Старый и новый мир в поэме А. Блока «Двенадцать»</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1</w:t>
            </w:r>
          </w:p>
        </w:tc>
        <w:tc>
          <w:tcPr>
            <w:tcW w:w="1985" w:type="dxa"/>
            <w:vMerge/>
            <w:tcBorders>
              <w:top w:val="nil"/>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Профессионально ориентированное содержание</w:t>
            </w:r>
          </w:p>
        </w:tc>
        <w:tc>
          <w:tcPr>
            <w:tcW w:w="2126" w:type="dxa"/>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color w:val="00B050"/>
                <w:sz w:val="24"/>
                <w:szCs w:val="24"/>
                <w:lang w:eastAsia="ru-RU"/>
              </w:rPr>
              <w:t>1</w:t>
            </w:r>
          </w:p>
        </w:tc>
        <w:tc>
          <w:tcPr>
            <w:tcW w:w="1985" w:type="dxa"/>
            <w:vMerge/>
            <w:tcBorders>
              <w:top w:val="nil"/>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Реализация представлений о системе стилей художественной литературы разных эпох, литературных направлениях, индивидуальном авторском стиле в решении профессиональных задачах специальностей технологического профиля</w:t>
            </w:r>
          </w:p>
        </w:tc>
        <w:tc>
          <w:tcPr>
            <w:tcW w:w="2126" w:type="dxa"/>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985" w:type="dxa"/>
            <w:vMerge/>
            <w:tcBorders>
              <w:top w:val="nil"/>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10740" w:type="dxa"/>
            <w:gridSpan w:val="2"/>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Раздел 5 Особенности развития литературы 1920-х годов</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p>
        </w:tc>
        <w:tc>
          <w:tcPr>
            <w:tcW w:w="1985" w:type="dxa"/>
            <w:tcBorders>
              <w:top w:val="single" w:sz="4" w:space="0" w:color="auto"/>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5.1 </w:t>
            </w:r>
            <w:r w:rsidRPr="00C9583D">
              <w:rPr>
                <w:rFonts w:ascii="Times New Roman" w:eastAsia="Times New Roman" w:hAnsi="Times New Roman" w:cs="Times New Roman"/>
                <w:bCs/>
                <w:sz w:val="24"/>
                <w:szCs w:val="24"/>
                <w:lang w:eastAsia="ru-RU"/>
              </w:rPr>
              <w:t>В.В. Маяковский</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Противоречивость развития культуры в 1920-е годы. Литературный процесс 1920-х годов. Литературные группировки и журналы. Эксперименты со словом в поисках поэтического языка новой эпохи (В. Хлебников, А. Крученых, поэты-обериуты). Единство и многообразие русской литературы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lastRenderedPageBreak/>
              <w:t>Сведения из биографии. Поэтическая новизна ранней лирики: необычное содержание, гиперболичность и пластика образов, яркость метафор, контрасты и противоречия. Характер и личность автора в стихах о любви. Сатира Маяковского. Обличение мещанства и «новообращенных»</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lastRenderedPageBreak/>
              <w:t>2</w:t>
            </w:r>
          </w:p>
        </w:tc>
        <w:tc>
          <w:tcPr>
            <w:tcW w:w="1985" w:type="dxa"/>
            <w:vMerge w:val="restart"/>
            <w:tcBorders>
              <w:top w:val="single" w:sz="4" w:space="0" w:color="auto"/>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ПРб 05 ПРб 06, ПРб 07,</w:t>
            </w:r>
            <w:r w:rsidRPr="00C9583D">
              <w:t xml:space="preserve"> </w:t>
            </w:r>
            <w:r w:rsidRPr="00C9583D">
              <w:rPr>
                <w:rFonts w:ascii="Times New Roman" w:eastAsia="Times New Roman" w:hAnsi="Times New Roman" w:cs="Times New Roman"/>
                <w:bCs/>
                <w:sz w:val="24"/>
                <w:szCs w:val="24"/>
                <w:lang w:eastAsia="ru-RU"/>
              </w:rPr>
              <w:t>ПРб 08,</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ЛР 01, 02, 03, 04, 05, 06, 07, 08, 09, </w:t>
            </w:r>
            <w:r w:rsidRPr="00C9583D">
              <w:rPr>
                <w:rFonts w:ascii="Times New Roman" w:eastAsia="Times New Roman" w:hAnsi="Times New Roman" w:cs="Times New Roman"/>
                <w:bCs/>
                <w:sz w:val="24"/>
                <w:szCs w:val="24"/>
                <w:lang w:eastAsia="ru-RU"/>
              </w:rPr>
              <w:lastRenderedPageBreak/>
              <w:t xml:space="preserve">10, 11, 12, 13, 14, 15, 18, 19, 21, 22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МР 04,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C9583D">
              <w:rPr>
                <w:rFonts w:ascii="Times New Roman" w:eastAsia="Times New Roman" w:hAnsi="Times New Roman" w:cs="Times New Roman"/>
                <w:bCs/>
                <w:sz w:val="24"/>
                <w:szCs w:val="24"/>
                <w:lang w:eastAsia="ru-RU"/>
              </w:rPr>
              <w:t>ОК 01, 02, 03, 04, 05, 06, 07, 08, 09</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lastRenderedPageBreak/>
              <w:t xml:space="preserve">Тема 5.2  </w:t>
            </w:r>
            <w:r w:rsidRPr="00C9583D">
              <w:rPr>
                <w:rFonts w:ascii="Times New Roman" w:eastAsia="Times New Roman" w:hAnsi="Times New Roman" w:cs="Times New Roman"/>
                <w:bCs/>
                <w:sz w:val="24"/>
                <w:szCs w:val="24"/>
                <w:lang w:eastAsia="ru-RU"/>
              </w:rPr>
              <w:t>С.А. Есенин</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Сведения из биографии. Поэтизация русской природы, русской деревни. Развитие темы родины как выражение любви к России. Художественное своеобразие творчества Есенина: глубокий лиризм, необычайная образность, зрительность впечатлений, цветопись, принцип пейзажной живописи, народно-песенная основа стихов. Поэзия и судьба С. Есенина. («Поющее сердце России…»). Тема революции в поэзии С.А. Есенина</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2</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val="restart"/>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5.3 </w:t>
            </w:r>
            <w:r w:rsidRPr="00C9583D">
              <w:rPr>
                <w:rFonts w:ascii="Times New Roman" w:eastAsia="Times New Roman" w:hAnsi="Times New Roman" w:cs="Times New Roman"/>
                <w:bCs/>
                <w:sz w:val="24"/>
                <w:szCs w:val="24"/>
                <w:lang w:eastAsia="ru-RU"/>
              </w:rPr>
              <w:t>А.А. Фадеев</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Сведения из биографии. Роман «Разгром». Гуманистическая направленность романа. Долг и преданность идее. Проблема человека и революции. Новаторский характер романа. Психологическая глубина изображения характеров</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1</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Профессионально ориентированное содержание</w:t>
            </w:r>
          </w:p>
        </w:tc>
        <w:tc>
          <w:tcPr>
            <w:tcW w:w="2126" w:type="dxa"/>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color w:val="00B050"/>
                <w:sz w:val="24"/>
                <w:szCs w:val="24"/>
                <w:lang w:eastAsia="ru-RU"/>
              </w:rPr>
              <w:t>1</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Навыки анализа текста художественного произведения и их применение в профессии технологического профиля</w:t>
            </w:r>
          </w:p>
        </w:tc>
        <w:tc>
          <w:tcPr>
            <w:tcW w:w="2126" w:type="dxa"/>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10740" w:type="dxa"/>
            <w:gridSpan w:val="2"/>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Раздел 6 Особенности развития литературы 1930 — начала 1940-х годов</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p>
        </w:tc>
        <w:tc>
          <w:tcPr>
            <w:tcW w:w="1985" w:type="dxa"/>
            <w:tcBorders>
              <w:top w:val="single" w:sz="4" w:space="0" w:color="auto"/>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6.1 </w:t>
            </w:r>
            <w:r w:rsidRPr="00C9583D">
              <w:rPr>
                <w:rFonts w:ascii="Times New Roman" w:eastAsia="Times New Roman" w:hAnsi="Times New Roman" w:cs="Times New Roman"/>
                <w:bCs/>
                <w:sz w:val="24"/>
                <w:szCs w:val="24"/>
                <w:lang w:eastAsia="ru-RU"/>
              </w:rPr>
              <w:t>М. Цветаева</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Сведения из биографии. Идейно-тематические особенности поэзии М. И. Цветаевой, конфликт быта и бытия, времени и вечности. Художественные особенности поэзии М. И. Цветаевой. Фольклорные и литературные образы и мотивы в лирике Цветаевой. Своеобразие поэтического стиля</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2</w:t>
            </w:r>
          </w:p>
        </w:tc>
        <w:tc>
          <w:tcPr>
            <w:tcW w:w="1985" w:type="dxa"/>
            <w:vMerge w:val="restart"/>
            <w:tcBorders>
              <w:top w:val="single" w:sz="4" w:space="0" w:color="auto"/>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ПРб 05 ПРб 06, ПРб 07,</w:t>
            </w:r>
            <w:r w:rsidRPr="00C9583D">
              <w:t xml:space="preserve"> </w:t>
            </w:r>
            <w:r w:rsidRPr="00C9583D">
              <w:rPr>
                <w:rFonts w:ascii="Times New Roman" w:eastAsia="Times New Roman" w:hAnsi="Times New Roman" w:cs="Times New Roman"/>
                <w:bCs/>
                <w:sz w:val="24"/>
                <w:szCs w:val="24"/>
                <w:lang w:eastAsia="ru-RU"/>
              </w:rPr>
              <w:t>ПРб 08,</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ЛР 01, 02, 03, 04, 05, 06, 07, 08, 09, 10, 11, 12, 13, 14, 15, 18, 19, 21, 22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МР 04,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C9583D">
              <w:rPr>
                <w:rFonts w:ascii="Times New Roman" w:eastAsia="Times New Roman" w:hAnsi="Times New Roman" w:cs="Times New Roman"/>
                <w:bCs/>
                <w:sz w:val="24"/>
                <w:szCs w:val="24"/>
                <w:lang w:eastAsia="ru-RU"/>
              </w:rPr>
              <w:t>ОК 01, 02, 03, 04, 05, 06, 07, 08, 09</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6.2 </w:t>
            </w:r>
          </w:p>
          <w:p w:rsidR="00C9583D" w:rsidRPr="00C9583D" w:rsidRDefault="00C9583D" w:rsidP="00C9583D">
            <w:pPr>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О.Э. Мандельштам</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Сведения из биографии. Идейно-тематические и художественные особенности поэзии О. Э. Мандельштама. Противостояние поэта «веку-волкодаву». Поиски духовных опор в искусстве и природе. Теория поэтического слова О. Мандельштама</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2</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6.3 </w:t>
            </w:r>
            <w:r w:rsidRPr="00C9583D">
              <w:rPr>
                <w:rFonts w:ascii="Times New Roman" w:eastAsia="Times New Roman" w:hAnsi="Times New Roman" w:cs="Times New Roman"/>
                <w:bCs/>
                <w:sz w:val="24"/>
                <w:szCs w:val="24"/>
                <w:lang w:eastAsia="ru-RU"/>
              </w:rPr>
              <w:t>Андрей Платонов</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Сведения из биографии. Поиски положительного героя писателем. Единство нравственного и эстетического. Труд как основа нравственности человека. Принципы создания характеров. Социально-философское содержание творчества А. Платонова, своеобразие художественных средств. Традиции русской сатиры в творчестве писателя. Повесть «Котлован»</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2</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6.4 </w:t>
            </w:r>
            <w:r w:rsidRPr="00C9583D">
              <w:rPr>
                <w:rFonts w:ascii="Times New Roman" w:eastAsia="Times New Roman" w:hAnsi="Times New Roman" w:cs="Times New Roman"/>
                <w:bCs/>
                <w:sz w:val="24"/>
                <w:szCs w:val="24"/>
                <w:lang w:eastAsia="ru-RU"/>
              </w:rPr>
              <w:t>И.Э. Бабель</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Сведения из биографии писателя. Проблематика и особенности поэтики прозы</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Бабеля. Изображение событий Гражданской войны в книге рассказов </w:t>
            </w:r>
            <w:r w:rsidRPr="00C9583D">
              <w:rPr>
                <w:rFonts w:ascii="Times New Roman" w:eastAsia="Times New Roman" w:hAnsi="Times New Roman" w:cs="Times New Roman"/>
                <w:bCs/>
                <w:sz w:val="24"/>
                <w:szCs w:val="24"/>
                <w:lang w:eastAsia="ru-RU"/>
              </w:rPr>
              <w:lastRenderedPageBreak/>
              <w:t>«Конармия». Сочетание трагического и комического, прекрасного и безобразного в рассказах Бабеля</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lastRenderedPageBreak/>
              <w:t>2</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Calibri" w:hAnsi="Times New Roman" w:cs="Times New Roman"/>
                <w:b/>
                <w:sz w:val="24"/>
                <w:szCs w:val="24"/>
              </w:rPr>
              <w:lastRenderedPageBreak/>
              <w:t>Тема 6.5</w:t>
            </w:r>
            <w:r w:rsidRPr="00C9583D">
              <w:rPr>
                <w:rFonts w:ascii="Calibri" w:eastAsia="Calibri" w:hAnsi="Calibri" w:cs="Times New Roman"/>
                <w:sz w:val="24"/>
                <w:szCs w:val="24"/>
              </w:rPr>
              <w:t xml:space="preserve"> </w:t>
            </w:r>
            <w:r w:rsidRPr="00C9583D">
              <w:rPr>
                <w:rFonts w:ascii="Times New Roman" w:eastAsia="Calibri" w:hAnsi="Times New Roman" w:cs="Times New Roman"/>
                <w:sz w:val="24"/>
                <w:szCs w:val="24"/>
              </w:rPr>
              <w:t>М.А. Булгаков</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Calibri" w:hAnsi="Times New Roman" w:cs="Times New Roman"/>
                <w:sz w:val="24"/>
                <w:szCs w:val="24"/>
              </w:rPr>
              <w:t>Краткий обзор жизни и творчества. Роман «Белая гвардия». Судьба людей в годы Гражданской войны. Изображение войны и офицеров белой гвардии как обычных людей. Отношение автора к героям романа. Честь — лейтмотив произведения. Тема Дома как основы миропорядка. Женские образы на страницах романа. Сценическая жизнь пьесы «Дни Турбиных». Роман «Мастер и Маргарита». Своеобразие жанра. Многоплановость романа. Система образов. Ершалаимские главы. Москва 1930-х годов. Тайны психологии человека: страх сильных мира перед правдой жизни. Воланд и его окружение. Фантастическое и реалистическое в романе. Любовь и судьба Мастера. Традиции русской литературы (творчество Н. В. Гоголя) в творчестве М. Булгакова. Своеобразие писательской манеры</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4</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val="restart"/>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Calibri" w:hAnsi="Times New Roman" w:cs="Times New Roman"/>
                <w:b/>
                <w:sz w:val="24"/>
                <w:szCs w:val="24"/>
              </w:rPr>
              <w:t>Тема 6.7</w:t>
            </w:r>
            <w:r w:rsidRPr="00C9583D">
              <w:rPr>
                <w:rFonts w:ascii="Times New Roman" w:eastAsia="Calibri" w:hAnsi="Times New Roman" w:cs="Times New Roman"/>
                <w:sz w:val="24"/>
                <w:szCs w:val="24"/>
              </w:rPr>
              <w:t xml:space="preserve"> М.А. Шолохов</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Calibri" w:hAnsi="Times New Roman" w:cs="Times New Roman"/>
                <w:sz w:val="24"/>
                <w:szCs w:val="24"/>
              </w:rPr>
              <w:t>Жизненный и творческий путь писателя. Мир и человек в рассказах М. Шолохова. Глубина реалистических обобщений. Трагический пафос «Донских рассказов». Поэтика раннего творчества М. Шолохова. Роман-эпопея «Тихий Дон». Роман-эпопея о судьбах русского народа и казачества в годы Гражданской войны. Своеобразие жанра. Особенности композиции. Столкновение старого и нового мира в романе. Мастерство психологического анализа. Патриотизм и гуманизм романа. Образ Григория Мелехова. Трагедия человека из народа в поворотный момент истории, ее смысл и значение. Женские судьбы. Любовь на страницах романа. Многоплановость повествования. Традиции Л. Н. Толстого в романе М. Шолохова. Своеобразие художественной манеры писателя</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3</w:t>
            </w:r>
          </w:p>
        </w:tc>
        <w:tc>
          <w:tcPr>
            <w:tcW w:w="1985" w:type="dxa"/>
            <w:vMerge w:val="restart"/>
            <w:tcBorders>
              <w:top w:val="nil"/>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ПРб 05 ПРб 06, ПРб 07,</w:t>
            </w:r>
            <w:r w:rsidRPr="00C9583D">
              <w:t xml:space="preserve"> </w:t>
            </w:r>
            <w:r w:rsidRPr="00C9583D">
              <w:rPr>
                <w:rFonts w:ascii="Times New Roman" w:eastAsia="Times New Roman" w:hAnsi="Times New Roman" w:cs="Times New Roman"/>
                <w:bCs/>
                <w:sz w:val="24"/>
                <w:szCs w:val="24"/>
                <w:lang w:eastAsia="ru-RU"/>
              </w:rPr>
              <w:t>ПРб 08,</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ЛР 01, 02, 03, 04, 05, 06, 07, 08, 09, 10, 11, 12, 13, 14, 15, 18, 19, 21, 22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МР 04,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C9583D">
              <w:rPr>
                <w:rFonts w:ascii="Times New Roman" w:eastAsia="Times New Roman" w:hAnsi="Times New Roman" w:cs="Times New Roman"/>
                <w:bCs/>
                <w:sz w:val="24"/>
                <w:szCs w:val="24"/>
                <w:lang w:eastAsia="ru-RU"/>
              </w:rPr>
              <w:t>ОК 01, 02, 03, 04, 05, 06, 07, 08, 09</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Calibri" w:hAnsi="Times New Roman" w:cs="Times New Roman"/>
                <w:b/>
                <w:sz w:val="24"/>
                <w:szCs w:val="24"/>
              </w:rPr>
              <w:t>Контрольная работа по роману М. Шолохова «Тихий Дон»</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1</w:t>
            </w:r>
          </w:p>
        </w:tc>
        <w:tc>
          <w:tcPr>
            <w:tcW w:w="1985" w:type="dxa"/>
            <w:vMerge/>
            <w:tcBorders>
              <w:top w:val="nil"/>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10740" w:type="dxa"/>
            <w:gridSpan w:val="2"/>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
                <w:bCs/>
                <w:sz w:val="24"/>
                <w:szCs w:val="24"/>
                <w:lang w:eastAsia="ru-RU"/>
              </w:rPr>
              <w:t>Раздел 7 Особенности развития литературы периода Великой Отечественной войны и первых послевоенных лет</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p>
        </w:tc>
        <w:tc>
          <w:tcPr>
            <w:tcW w:w="1985" w:type="dxa"/>
            <w:tcBorders>
              <w:top w:val="single" w:sz="4" w:space="0" w:color="auto"/>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7.1 </w:t>
            </w:r>
            <w:r w:rsidRPr="00C9583D">
              <w:rPr>
                <w:rFonts w:ascii="Times New Roman" w:eastAsia="Times New Roman" w:hAnsi="Times New Roman" w:cs="Times New Roman"/>
                <w:bCs/>
                <w:sz w:val="24"/>
                <w:szCs w:val="24"/>
                <w:lang w:eastAsia="ru-RU"/>
              </w:rPr>
              <w:t>А.А. Ахматова</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Жизненный и творческий путь. Ранняя лирика Ахматовой: глубина, яркость переживаний поэта. Тематика и тональность лирики периода Первой мировой войны: судьба страны и народа. Личная и общественная темы в стихах революционных и первых послереволюционных лет. Темы любви к родной земле, Родине, России. Пушкинские темы в творчестве Ахматовой. Тема любви к Родине и гражданского мужества в лирике </w:t>
            </w:r>
            <w:r w:rsidRPr="00C9583D">
              <w:rPr>
                <w:rFonts w:ascii="Times New Roman" w:eastAsia="Times New Roman" w:hAnsi="Times New Roman" w:cs="Times New Roman"/>
                <w:bCs/>
                <w:sz w:val="24"/>
                <w:szCs w:val="24"/>
                <w:lang w:eastAsia="ru-RU"/>
              </w:rPr>
              <w:lastRenderedPageBreak/>
              <w:t>военных лет. Тема поэтического мастерства в творчестве поэтессы. Поэма «Реквием». Исторический масштаб и трагизм поэмы. Трагизм жизни и судьбы лирической героини и поэтессы. Своеобразие лирики Ахматовой</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lastRenderedPageBreak/>
              <w:t>2</w:t>
            </w:r>
          </w:p>
        </w:tc>
        <w:tc>
          <w:tcPr>
            <w:tcW w:w="1985" w:type="dxa"/>
            <w:vMerge w:val="restart"/>
            <w:tcBorders>
              <w:top w:val="single" w:sz="4" w:space="0" w:color="auto"/>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ПРб 05 ПРб 06, ПРб 07,</w:t>
            </w:r>
            <w:r w:rsidRPr="00C9583D">
              <w:t xml:space="preserve"> </w:t>
            </w:r>
            <w:r w:rsidRPr="00C9583D">
              <w:rPr>
                <w:rFonts w:ascii="Times New Roman" w:eastAsia="Times New Roman" w:hAnsi="Times New Roman" w:cs="Times New Roman"/>
                <w:bCs/>
                <w:sz w:val="24"/>
                <w:szCs w:val="24"/>
                <w:lang w:eastAsia="ru-RU"/>
              </w:rPr>
              <w:t>ПРб 08,</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ЛР 01, 02, 03, 04, 05, 06, 07, 08, 09, 10, 11, 12, 13, 14, </w:t>
            </w:r>
            <w:r w:rsidRPr="00C9583D">
              <w:rPr>
                <w:rFonts w:ascii="Times New Roman" w:eastAsia="Times New Roman" w:hAnsi="Times New Roman" w:cs="Times New Roman"/>
                <w:bCs/>
                <w:sz w:val="24"/>
                <w:szCs w:val="24"/>
                <w:lang w:eastAsia="ru-RU"/>
              </w:rPr>
              <w:lastRenderedPageBreak/>
              <w:t xml:space="preserve">15, 18, 19, 21, 22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МР 04,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C9583D">
              <w:rPr>
                <w:rFonts w:ascii="Times New Roman" w:eastAsia="Times New Roman" w:hAnsi="Times New Roman" w:cs="Times New Roman"/>
                <w:bCs/>
                <w:sz w:val="24"/>
                <w:szCs w:val="24"/>
                <w:lang w:eastAsia="ru-RU"/>
              </w:rPr>
              <w:t>ОК 01, 02, 03, 04, 05, 06, 07, 08, 09</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lastRenderedPageBreak/>
              <w:t xml:space="preserve">Тема 7.2 </w:t>
            </w:r>
            <w:r w:rsidRPr="00C9583D">
              <w:rPr>
                <w:rFonts w:ascii="Times New Roman" w:eastAsia="Times New Roman" w:hAnsi="Times New Roman" w:cs="Times New Roman"/>
                <w:bCs/>
                <w:sz w:val="24"/>
                <w:szCs w:val="24"/>
                <w:lang w:eastAsia="ru-RU"/>
              </w:rPr>
              <w:t>Б.Л. Пастернак</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Сведения из биографии. Основные мотивы лирики Б.Л. Пастернака. Связь человека и природы в лирике поэта. Любовь и поэзия, жизнь и смерть в философской концепции поэта. Роман «Доктор Живаго». История создания и публикации романа. Жанровое своеобразие и художественные особенности романа. Тема интеллигенции и революции и ее решение в романе Б. Л. Пастернака. Особенности композиции романа «Доктор Живаго». Система образов романа. Образ Юрия Живаго. Тема творческой личности, ее судьбы. Тема любви как организующего начала в жизни человека. Образ Лары как носительницы основных жизненных начал. Символика романа, сквозные мотивы и образы. Роль поэтического цикла в структуре романа</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1</w:t>
            </w:r>
          </w:p>
        </w:tc>
        <w:tc>
          <w:tcPr>
            <w:tcW w:w="1985" w:type="dxa"/>
            <w:vMerge/>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val="restart"/>
            <w:tcBorders>
              <w:top w:val="nil"/>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Профессионально ориентированное содержание</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color w:val="00B050"/>
                <w:sz w:val="24"/>
                <w:szCs w:val="24"/>
                <w:lang w:eastAsia="ru-RU"/>
              </w:rPr>
              <w:t>1</w:t>
            </w:r>
          </w:p>
        </w:tc>
        <w:tc>
          <w:tcPr>
            <w:tcW w:w="1985" w:type="dxa"/>
            <w:vMerge w:val="restart"/>
            <w:tcBorders>
              <w:top w:val="nil"/>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tcBorders>
              <w:top w:val="nil"/>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Выявление тем, проблем художественного произведения и составление аргументированных развернутых устных и письменных высказываний, в том числе и профессиональной направленности</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p>
        </w:tc>
        <w:tc>
          <w:tcPr>
            <w:tcW w:w="1985" w:type="dxa"/>
            <w:vMerge/>
            <w:tcBorders>
              <w:top w:val="nil"/>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10740" w:type="dxa"/>
            <w:gridSpan w:val="2"/>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
                <w:bCs/>
                <w:sz w:val="24"/>
                <w:szCs w:val="24"/>
                <w:lang w:eastAsia="ru-RU"/>
              </w:rPr>
              <w:t>Раздел 8 Особенности развития литературы 1950—1980-х годов</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p>
        </w:tc>
        <w:tc>
          <w:tcPr>
            <w:tcW w:w="1985" w:type="dxa"/>
            <w:tcBorders>
              <w:top w:val="single" w:sz="4" w:space="0" w:color="auto"/>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
                <w:bCs/>
                <w:sz w:val="24"/>
                <w:szCs w:val="24"/>
                <w:lang w:eastAsia="ru-RU"/>
              </w:rPr>
              <w:t xml:space="preserve">Тема 8.1 </w:t>
            </w:r>
            <w:r w:rsidRPr="00C9583D">
              <w:rPr>
                <w:rFonts w:ascii="Times New Roman" w:eastAsia="Times New Roman" w:hAnsi="Times New Roman" w:cs="Times New Roman"/>
                <w:bCs/>
                <w:sz w:val="24"/>
                <w:szCs w:val="24"/>
                <w:lang w:eastAsia="ru-RU"/>
              </w:rPr>
              <w:t>Творчество писателей-прозаиков в 1950—1980-е годы.</w:t>
            </w:r>
          </w:p>
          <w:p w:rsidR="00C9583D" w:rsidRPr="00C9583D" w:rsidRDefault="00C9583D" w:rsidP="00C9583D">
            <w:pPr>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Творчество поэтов в 1950—1980-е годы</w:t>
            </w:r>
          </w:p>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Cs/>
                <w:sz w:val="24"/>
                <w:szCs w:val="24"/>
                <w:lang w:eastAsia="ru-RU"/>
              </w:rPr>
              <w:t>Драматургия 1950—1980-х годов</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Основные направления и течения художественной прозы 1950—1980-х годов. Тематика и проблематика, традиции и новаторство в произведениях прозаиков. Художественное своеобразие прозы В. Шаламова, В. Шукшина, В. Быкова, В. Распутина. Новое осмысление проблемы человека на войне. Исследование природы подвига и предательства, философский анализ поведения человека в экстремальной ситуации. Автобиографическая литература. Публицистическая направленность художественных произведений 1980-х годов. Обращение к трагическим страницам истории, размышления об общечеловеческих ценностях. Журналы этого времени, их позиция («Новый мир», «Октябрь», «Знамя» и др.). Развитие жанра фантастики. Многонациональность советской литературы.</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Развитие традиций русской классики и поиски нового поэтического языка, формы, жанра в поэзии 1950—1980-х годов. Лирика поэтов-фронтовиков. Творчество авторов, развивавших жанр авторской песни. Литературные объединения и направления в поэзии 1950—1980-х годов. Поэзия Н. </w:t>
            </w:r>
            <w:r w:rsidRPr="00C9583D">
              <w:rPr>
                <w:rFonts w:ascii="Times New Roman" w:eastAsia="Times New Roman" w:hAnsi="Times New Roman" w:cs="Times New Roman"/>
                <w:bCs/>
                <w:sz w:val="24"/>
                <w:szCs w:val="24"/>
                <w:lang w:eastAsia="ru-RU"/>
              </w:rPr>
              <w:lastRenderedPageBreak/>
              <w:t>Рубцова: художественные средства, своеобразие лирического героя. Тема родины в лирике поэта. Поэзия Р. Гамзатова. Поэзия Б. Окуджавы: художественные средства создания образа, своеобразие лирического героя. Тема войны, образы Москвы и Арбата в поэзии Б. Окуджавы. Тематика стихотворений А. Вознесенского.</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Особенности драматургии 1950—1960-х годов. Жанры и жанровые разновидности драматургии 1950—1960-х годов. Интерес к молодому современнику, актуальным проблемам настоящего. Социально-психологические пьесы В. Розова. Внимание драматургов к повседневным проблемам обычных людей. Тема войны в драматургии. Проблемы долга и совести, героизма и предательства, чести и бесчестия. Тематика и проблематика драматургии 1970—1980-х годов. Обращение театров к произведениям отечественных прозаиков. Развитие жанра производственной (социологической) драмы. Драматургия В. Розова, А. Арбузова, А. Володина в 1970—1980-х годах. Тип «средненравственного» героя в драматургии А. Вампилова. «Поствампиловская драма»</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lastRenderedPageBreak/>
              <w:t>2</w:t>
            </w:r>
          </w:p>
        </w:tc>
        <w:tc>
          <w:tcPr>
            <w:tcW w:w="1985" w:type="dxa"/>
            <w:tcBorders>
              <w:top w:val="single" w:sz="4" w:space="0" w:color="auto"/>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ПРб 05 ПРб 06, ПРб 07,</w:t>
            </w:r>
            <w:r w:rsidRPr="00C9583D">
              <w:t xml:space="preserve"> </w:t>
            </w:r>
            <w:r w:rsidRPr="00C9583D">
              <w:rPr>
                <w:rFonts w:ascii="Times New Roman" w:eastAsia="Times New Roman" w:hAnsi="Times New Roman" w:cs="Times New Roman"/>
                <w:bCs/>
                <w:sz w:val="24"/>
                <w:szCs w:val="24"/>
                <w:lang w:eastAsia="ru-RU"/>
              </w:rPr>
              <w:t>ПРб 08,</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ЛР 01, 02, 03, 04, 05, 06, 07, 08, 09, 10, 11, 12, 13, 14, 15, 18, 19, 21, 22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МР 04,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C9583D">
              <w:rPr>
                <w:rFonts w:ascii="Times New Roman" w:eastAsia="Times New Roman" w:hAnsi="Times New Roman" w:cs="Times New Roman"/>
                <w:bCs/>
                <w:sz w:val="24"/>
                <w:szCs w:val="24"/>
                <w:lang w:eastAsia="ru-RU"/>
              </w:rPr>
              <w:t>ОК 01, 02, 03, 04, 05, 06, 07, 08, 09</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lastRenderedPageBreak/>
              <w:t xml:space="preserve">Тема 8.2 </w:t>
            </w:r>
            <w:r w:rsidRPr="00C9583D">
              <w:rPr>
                <w:rFonts w:ascii="Times New Roman" w:eastAsia="Times New Roman" w:hAnsi="Times New Roman" w:cs="Times New Roman"/>
                <w:bCs/>
                <w:sz w:val="24"/>
                <w:szCs w:val="24"/>
                <w:lang w:eastAsia="ru-RU"/>
              </w:rPr>
              <w:t>А.Т. Твардовский</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Сведения из биографии. Обзор творчества. Особенности поэтического мира. Автобиографизм поэзии Твардовского. Образ лирического героя, конкретно-исторический и общечеловеческий аспекты тематики. «Поэзия как служение и дар». Поэма «По праву памяти». Поэма «По праву памяти» как «завещание» поэта. Темы раскаяния и личной вины, памяти и забвения, исторического возмездия и «сыновней ответственности»</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2</w:t>
            </w:r>
          </w:p>
        </w:tc>
        <w:tc>
          <w:tcPr>
            <w:tcW w:w="1985" w:type="dxa"/>
            <w:vMerge w:val="restart"/>
            <w:tcBorders>
              <w:top w:val="nil"/>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ПРб 05 ПРб 06, ПРб 07,</w:t>
            </w:r>
            <w:r w:rsidRPr="00C9583D">
              <w:t xml:space="preserve"> </w:t>
            </w:r>
            <w:r w:rsidRPr="00C9583D">
              <w:rPr>
                <w:rFonts w:ascii="Times New Roman" w:eastAsia="Times New Roman" w:hAnsi="Times New Roman" w:cs="Times New Roman"/>
                <w:bCs/>
                <w:sz w:val="24"/>
                <w:szCs w:val="24"/>
                <w:lang w:eastAsia="ru-RU"/>
              </w:rPr>
              <w:t>ПРб 08,</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ЛР 01, 02, 03, 04, 05, 06, 07, 08, 09, 10, 11, 12, 13, 14, 15, 18, 19, 21, 22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МР 04,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C9583D">
              <w:rPr>
                <w:rFonts w:ascii="Times New Roman" w:eastAsia="Times New Roman" w:hAnsi="Times New Roman" w:cs="Times New Roman"/>
                <w:bCs/>
                <w:sz w:val="24"/>
                <w:szCs w:val="24"/>
                <w:lang w:eastAsia="ru-RU"/>
              </w:rPr>
              <w:t>ОК 01, 02, 03, 04, 05, 06, 07, 08, 09</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Тема 8.3 А</w:t>
            </w:r>
            <w:r w:rsidRPr="00C9583D">
              <w:rPr>
                <w:rFonts w:ascii="Times New Roman" w:eastAsia="Times New Roman" w:hAnsi="Times New Roman" w:cs="Times New Roman"/>
                <w:bCs/>
                <w:sz w:val="24"/>
                <w:szCs w:val="24"/>
                <w:lang w:eastAsia="ru-RU"/>
              </w:rPr>
              <w:t>.И. Солженицын</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Обзор жизни и творчества А. И. Солженицына. Сюжетно-композиционные особенности повести «Один день Ивана Денисовича». Отражение конфликтов истории в судьбах героев. Характеры героев как способ выражения авторской позиции. Новый подход к изображению прошлого. Проблема ответственности поколений. Мастерство А. Солженицына-психолога: глубина характеров, историко-философское обобщение в творчестве писателя. «Лагерная проза» А. Солженицына: «Архипелаг ГУЛАГ», романы «В круге первом», «Раковый корпус». Публицистика А.И. Солженицына</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2</w:t>
            </w:r>
          </w:p>
        </w:tc>
        <w:tc>
          <w:tcPr>
            <w:tcW w:w="1985" w:type="dxa"/>
            <w:vMerge/>
            <w:tcBorders>
              <w:top w:val="nil"/>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val="restart"/>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8. 5 </w:t>
            </w:r>
            <w:r w:rsidRPr="00C9583D">
              <w:rPr>
                <w:rFonts w:ascii="Times New Roman" w:eastAsia="Times New Roman" w:hAnsi="Times New Roman" w:cs="Times New Roman"/>
                <w:bCs/>
                <w:sz w:val="24"/>
                <w:szCs w:val="24"/>
                <w:lang w:eastAsia="ru-RU"/>
              </w:rPr>
              <w:t>А.В. Вампилов</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Обзор жизни и творчества А. Вампилова. Проза А. Вампилова. Нравственная проблематика пьес А. Вампилова «Прошлым летом в Чулимске», «Старший сын». Своеобразие драмы «Утиная охота». Композиция драмы. Характер главного героя. Система персонажей, </w:t>
            </w:r>
            <w:r w:rsidRPr="00C9583D">
              <w:rPr>
                <w:rFonts w:ascii="Times New Roman" w:eastAsia="Times New Roman" w:hAnsi="Times New Roman" w:cs="Times New Roman"/>
                <w:bCs/>
                <w:sz w:val="24"/>
                <w:szCs w:val="24"/>
                <w:lang w:eastAsia="ru-RU"/>
              </w:rPr>
              <w:lastRenderedPageBreak/>
              <w:t>особенности художественного конфликта. Пьеса «Провинциальные анекдоты». Гоголевские традиции в пьесе А. Вампилова «Провинциальные анекдоты». Утверждение добра, любви и милосердия — главный пафос драматургии А. Вампилова</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lastRenderedPageBreak/>
              <w:t>1</w:t>
            </w:r>
          </w:p>
        </w:tc>
        <w:tc>
          <w:tcPr>
            <w:tcW w:w="1985" w:type="dxa"/>
            <w:vMerge/>
            <w:tcBorders>
              <w:top w:val="nil"/>
            </w:tcBorders>
            <w:shd w:val="clear" w:color="auto" w:fill="FFFFFF" w:themeFill="background1"/>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C9583D" w:rsidRPr="00C9583D" w:rsidTr="00C9583D">
        <w:trPr>
          <w:trHeight w:val="20"/>
        </w:trPr>
        <w:tc>
          <w:tcPr>
            <w:tcW w:w="2802" w:type="dxa"/>
            <w:vMerge/>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Профессионально ориентированное содержание</w:t>
            </w:r>
          </w:p>
        </w:tc>
        <w:tc>
          <w:tcPr>
            <w:tcW w:w="2126" w:type="dxa"/>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color w:val="00B050"/>
                <w:sz w:val="24"/>
                <w:szCs w:val="24"/>
                <w:lang w:eastAsia="ru-RU"/>
              </w:rPr>
              <w:t>1</w:t>
            </w:r>
          </w:p>
        </w:tc>
        <w:tc>
          <w:tcPr>
            <w:tcW w:w="1985" w:type="dxa"/>
            <w:vMerge/>
            <w:tcBorders>
              <w:top w:val="nil"/>
            </w:tcBorders>
            <w:shd w:val="clear" w:color="auto" w:fill="FFFFFF" w:themeFill="background1"/>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Навык интерпретации художественного произведения, осмысление поднятых в нем нравственных проблем и его применение в профессии. Написание сочинений, эссе, в том числе и на профессиональную тематику с аргументацией примерами из художественной литературы</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p>
        </w:tc>
        <w:tc>
          <w:tcPr>
            <w:tcW w:w="1985" w:type="dxa"/>
            <w:tcBorders>
              <w:top w:val="nil"/>
            </w:tcBorders>
            <w:shd w:val="clear" w:color="auto" w:fill="FFFFFF" w:themeFill="background1"/>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9583D" w:rsidRPr="00C9583D" w:rsidTr="00C9583D">
        <w:trPr>
          <w:trHeight w:val="20"/>
        </w:trPr>
        <w:tc>
          <w:tcPr>
            <w:tcW w:w="10740" w:type="dxa"/>
            <w:gridSpan w:val="2"/>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
                <w:bCs/>
                <w:sz w:val="24"/>
                <w:szCs w:val="24"/>
                <w:lang w:eastAsia="ru-RU"/>
              </w:rPr>
              <w:t>Раздел 9 Русское литературное зарубежье 1920—1990-х годов</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p>
        </w:tc>
        <w:tc>
          <w:tcPr>
            <w:tcW w:w="1985" w:type="dxa"/>
            <w:tcBorders>
              <w:top w:val="single" w:sz="4" w:space="0" w:color="auto"/>
            </w:tcBorders>
            <w:shd w:val="clear" w:color="auto" w:fill="FFFFFF" w:themeFill="background1"/>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9.1 </w:t>
            </w:r>
            <w:r w:rsidRPr="00C9583D">
              <w:rPr>
                <w:rFonts w:ascii="Times New Roman" w:eastAsia="Times New Roman" w:hAnsi="Times New Roman" w:cs="Times New Roman"/>
                <w:bCs/>
                <w:sz w:val="24"/>
                <w:szCs w:val="24"/>
                <w:lang w:eastAsia="ru-RU"/>
              </w:rPr>
              <w:t>В. Набоков. «Машенька»</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Первая волна эмиграции русских писателей. Характерные черты литературы русского зарубежья 1920—1930-х годов. Творчество И. Шмелева, Б. Зайцева, В. Набокова, Г. Газданова, Б. Поплавского. Вторая волна эмиграции русских писателей. Третья волна эмиграции. Возникновение диссидентского движения в СССР</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2</w:t>
            </w:r>
          </w:p>
        </w:tc>
        <w:tc>
          <w:tcPr>
            <w:tcW w:w="1985" w:type="dxa"/>
            <w:tcBorders>
              <w:top w:val="single" w:sz="4" w:space="0" w:color="auto"/>
            </w:tcBorders>
            <w:shd w:val="clear" w:color="auto" w:fill="FFFFFF" w:themeFill="background1"/>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ПРб 05 ПРб 06, ПРб 07,</w:t>
            </w:r>
            <w:r w:rsidRPr="00176077">
              <w:t xml:space="preserve"> </w:t>
            </w:r>
            <w:r w:rsidRPr="00176077">
              <w:rPr>
                <w:rFonts w:ascii="Times New Roman" w:eastAsia="Times New Roman" w:hAnsi="Times New Roman" w:cs="Times New Roman"/>
                <w:bCs/>
                <w:sz w:val="24"/>
                <w:szCs w:val="24"/>
                <w:lang w:eastAsia="ru-RU"/>
              </w:rPr>
              <w:t>ПРб 08,</w:t>
            </w:r>
          </w:p>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 xml:space="preserve">ЛР 01, 02, 03, 04, 05, 06, 07, 08, 09, 10, 11, 12, 13, 14, 15, 18, 19, 21, 22 </w:t>
            </w:r>
          </w:p>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 xml:space="preserve">МР 04, </w:t>
            </w:r>
          </w:p>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ОК 01, 02, 03, 04, 05, 06, 07, 08, 09</w:t>
            </w:r>
          </w:p>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lang w:eastAsia="ru-RU"/>
              </w:rPr>
            </w:pPr>
          </w:p>
        </w:tc>
      </w:tr>
      <w:tr w:rsidR="00C9583D" w:rsidRPr="00C9583D" w:rsidTr="00C9583D">
        <w:trPr>
          <w:trHeight w:val="20"/>
        </w:trPr>
        <w:tc>
          <w:tcPr>
            <w:tcW w:w="10740" w:type="dxa"/>
            <w:gridSpan w:val="2"/>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
                <w:bCs/>
                <w:sz w:val="24"/>
                <w:szCs w:val="24"/>
                <w:lang w:eastAsia="ru-RU"/>
              </w:rPr>
              <w:t>Раздел 10 Особенности развития литературы конца 1980—2000-х годов</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p>
        </w:tc>
        <w:tc>
          <w:tcPr>
            <w:tcW w:w="1985" w:type="dxa"/>
            <w:tcBorders>
              <w:top w:val="single" w:sz="4" w:space="0" w:color="auto"/>
            </w:tcBorders>
            <w:shd w:val="clear" w:color="auto" w:fill="FFFFFF" w:themeFill="background1"/>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10.1 </w:t>
            </w:r>
            <w:r w:rsidRPr="00C9583D">
              <w:rPr>
                <w:rFonts w:ascii="Times New Roman" w:eastAsia="Times New Roman" w:hAnsi="Times New Roman" w:cs="Times New Roman"/>
                <w:bCs/>
                <w:sz w:val="24"/>
                <w:szCs w:val="24"/>
                <w:lang w:eastAsia="ru-RU"/>
              </w:rPr>
              <w:t>В.Г. Распутин</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Общественно-культурная ситуация в России конца ХХ — начала ХХI века. Основные направления развития современной литературы. Проза В. Распутина</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2</w:t>
            </w:r>
          </w:p>
        </w:tc>
        <w:tc>
          <w:tcPr>
            <w:tcW w:w="1985" w:type="dxa"/>
            <w:vMerge w:val="restart"/>
            <w:tcBorders>
              <w:top w:val="single" w:sz="4" w:space="0" w:color="auto"/>
            </w:tcBorders>
            <w:shd w:val="clear" w:color="auto" w:fill="FFFFFF" w:themeFill="background1"/>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ПРб 05 ПРб 06, ПРб 07,</w:t>
            </w:r>
            <w:r w:rsidRPr="00176077">
              <w:t xml:space="preserve"> </w:t>
            </w:r>
            <w:r w:rsidRPr="00176077">
              <w:rPr>
                <w:rFonts w:ascii="Times New Roman" w:eastAsia="Times New Roman" w:hAnsi="Times New Roman" w:cs="Times New Roman"/>
                <w:bCs/>
                <w:sz w:val="24"/>
                <w:szCs w:val="24"/>
                <w:lang w:eastAsia="ru-RU"/>
              </w:rPr>
              <w:t>ПРб 08,</w:t>
            </w:r>
          </w:p>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 xml:space="preserve">ЛР 01, 02, 03, 04, 05, 06, 07, 08, 09, 10, 11, 12, 13, 14, 15, 18, 19, 21, 22 </w:t>
            </w:r>
          </w:p>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 xml:space="preserve">МР 04, </w:t>
            </w:r>
          </w:p>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ОК 01, 02, 03, 04, 05, 06, 07, 08, 09</w:t>
            </w:r>
          </w:p>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Тема 10.2 </w:t>
            </w:r>
            <w:r w:rsidRPr="00C9583D">
              <w:rPr>
                <w:rFonts w:ascii="Times New Roman" w:eastAsia="Times New Roman" w:hAnsi="Times New Roman" w:cs="Times New Roman"/>
                <w:bCs/>
                <w:sz w:val="24"/>
                <w:szCs w:val="24"/>
                <w:lang w:eastAsia="ru-RU"/>
              </w:rPr>
              <w:t>В. Астафьев</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Основные направления развития современной литературы. Проза В. Астафьева</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1</w:t>
            </w:r>
          </w:p>
        </w:tc>
        <w:tc>
          <w:tcPr>
            <w:tcW w:w="1985" w:type="dxa"/>
            <w:vMerge/>
            <w:shd w:val="clear" w:color="auto" w:fill="FFFFFF" w:themeFill="background1"/>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9583D" w:rsidRPr="00C9583D" w:rsidTr="00C9583D">
        <w:trPr>
          <w:trHeight w:val="20"/>
        </w:trPr>
        <w:tc>
          <w:tcPr>
            <w:tcW w:w="2802" w:type="dxa"/>
            <w:vMerge w:val="restart"/>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Профессионально ориентированное содержание</w:t>
            </w:r>
          </w:p>
        </w:tc>
        <w:tc>
          <w:tcPr>
            <w:tcW w:w="2126" w:type="dxa"/>
            <w:vMerge w:val="restart"/>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color w:val="00B050"/>
                <w:sz w:val="24"/>
                <w:szCs w:val="24"/>
                <w:lang w:eastAsia="ru-RU"/>
              </w:rPr>
              <w:t>1</w:t>
            </w:r>
          </w:p>
        </w:tc>
        <w:tc>
          <w:tcPr>
            <w:tcW w:w="1985" w:type="dxa"/>
            <w:vMerge/>
            <w:shd w:val="clear" w:color="auto" w:fill="FFFFFF" w:themeFill="background1"/>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9583D" w:rsidRPr="00C9583D" w:rsidTr="00C9583D">
        <w:trPr>
          <w:trHeight w:val="20"/>
        </w:trPr>
        <w:tc>
          <w:tcPr>
            <w:tcW w:w="2802" w:type="dxa"/>
            <w:vMerge/>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«Читая - размышляем…»: аналитическая беседа по произведениям художественной литературы конца 1980 - 2000-х. Определение роли художественной литературы для специалиста технологического профиля</w:t>
            </w:r>
          </w:p>
        </w:tc>
        <w:tc>
          <w:tcPr>
            <w:tcW w:w="2126" w:type="dxa"/>
            <w:vMerge/>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985" w:type="dxa"/>
            <w:vMerge/>
            <w:shd w:val="clear" w:color="auto" w:fill="FFFFFF" w:themeFill="background1"/>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9583D" w:rsidRPr="00C9583D" w:rsidTr="00C9583D">
        <w:trPr>
          <w:trHeight w:val="20"/>
        </w:trPr>
        <w:tc>
          <w:tcPr>
            <w:tcW w:w="2802" w:type="dxa"/>
            <w:tcBorders>
              <w:top w:val="single" w:sz="4" w:space="0" w:color="auto"/>
            </w:tcBorders>
            <w:shd w:val="clear" w:color="auto" w:fill="auto"/>
          </w:tcPr>
          <w:p w:rsidR="00C9583D" w:rsidRPr="00C9583D" w:rsidRDefault="00C9583D" w:rsidP="00C9583D">
            <w:pPr>
              <w:jc w:val="both"/>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lastRenderedPageBreak/>
              <w:t xml:space="preserve">Тема 10.3 </w:t>
            </w:r>
            <w:r w:rsidRPr="00C9583D">
              <w:rPr>
                <w:rFonts w:ascii="Times New Roman" w:eastAsia="Times New Roman" w:hAnsi="Times New Roman" w:cs="Times New Roman"/>
                <w:bCs/>
                <w:sz w:val="24"/>
                <w:szCs w:val="24"/>
                <w:lang w:eastAsia="ru-RU"/>
              </w:rPr>
              <w:t>Поэзия Б. Ахмадуллиной и А. Вознесенского</w:t>
            </w:r>
          </w:p>
        </w:tc>
        <w:tc>
          <w:tcPr>
            <w:tcW w:w="7938" w:type="dxa"/>
            <w:tcBorders>
              <w:top w:val="single" w:sz="4" w:space="0" w:color="auto"/>
            </w:tcBorders>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Развитие разных традиций в поэзии Б. Ахмадуллиной и А. Вознесенского</w:t>
            </w:r>
          </w:p>
        </w:tc>
        <w:tc>
          <w:tcPr>
            <w:tcW w:w="2126" w:type="dxa"/>
            <w:tcBorders>
              <w:top w:val="single" w:sz="4" w:space="0" w:color="auto"/>
            </w:tcBorders>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lang w:eastAsia="ru-RU"/>
              </w:rPr>
            </w:pPr>
            <w:r w:rsidRPr="00176077">
              <w:rPr>
                <w:rFonts w:ascii="Times New Roman" w:eastAsia="Times New Roman" w:hAnsi="Times New Roman" w:cs="Times New Roman"/>
                <w:bCs/>
                <w:sz w:val="24"/>
                <w:szCs w:val="24"/>
                <w:lang w:eastAsia="ru-RU"/>
              </w:rPr>
              <w:t>1</w:t>
            </w:r>
          </w:p>
        </w:tc>
        <w:tc>
          <w:tcPr>
            <w:tcW w:w="1985" w:type="dxa"/>
            <w:vMerge/>
            <w:shd w:val="clear" w:color="auto" w:fill="FFFFFF" w:themeFill="background1"/>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9583D" w:rsidRPr="00C9583D" w:rsidTr="00C9583D">
        <w:trPr>
          <w:trHeight w:val="20"/>
        </w:trPr>
        <w:tc>
          <w:tcPr>
            <w:tcW w:w="10740" w:type="dxa"/>
            <w:gridSpan w:val="2"/>
            <w:shd w:val="clear" w:color="auto" w:fill="auto"/>
          </w:tcPr>
          <w:p w:rsidR="00C9583D" w:rsidRPr="00C9583D" w:rsidRDefault="00C9583D" w:rsidP="00C9583D">
            <w:pPr>
              <w:spacing w:after="0" w:line="240" w:lineRule="auto"/>
              <w:jc w:val="both"/>
              <w:rPr>
                <w:rFonts w:ascii="Times New Roman" w:eastAsia="Times New Roman" w:hAnsi="Times New Roman" w:cs="Times New Roman"/>
                <w:b/>
                <w:bCs/>
                <w:color w:val="000000"/>
                <w:sz w:val="24"/>
                <w:szCs w:val="24"/>
                <w:lang w:eastAsia="ru-RU"/>
              </w:rPr>
            </w:pPr>
            <w:r w:rsidRPr="00C9583D">
              <w:rPr>
                <w:rFonts w:ascii="Times New Roman" w:eastAsia="Times New Roman" w:hAnsi="Times New Roman" w:cs="Times New Roman"/>
                <w:b/>
                <w:bCs/>
                <w:color w:val="000000"/>
                <w:sz w:val="24"/>
                <w:szCs w:val="24"/>
                <w:lang w:eastAsia="ru-RU"/>
              </w:rPr>
              <w:lastRenderedPageBreak/>
              <w:t>Индивидуальный проект (в рамках времени отведенного на изучение дисциплины)</w:t>
            </w:r>
            <w:r w:rsidRPr="00C9583D">
              <w:rPr>
                <w:rFonts w:ascii="Times New Roman" w:eastAsia="Times New Roman" w:hAnsi="Times New Roman" w:cs="Times New Roman"/>
                <w:b/>
                <w:bCs/>
                <w:color w:val="000000"/>
                <w:sz w:val="24"/>
                <w:szCs w:val="24"/>
                <w:highlight w:val="yellow"/>
                <w:lang w:eastAsia="ru-RU"/>
              </w:rPr>
              <w:t xml:space="preserve">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00000"/>
                <w:sz w:val="24"/>
                <w:szCs w:val="24"/>
                <w:lang w:eastAsia="ru-RU"/>
              </w:rPr>
            </w:pPr>
            <w:r w:rsidRPr="00C9583D">
              <w:rPr>
                <w:rFonts w:ascii="Times New Roman" w:eastAsia="Times New Roman" w:hAnsi="Times New Roman" w:cs="Times New Roman"/>
                <w:b/>
                <w:bCs/>
                <w:color w:val="000000"/>
                <w:sz w:val="24"/>
                <w:szCs w:val="24"/>
                <w:lang w:eastAsia="ru-RU"/>
              </w:rPr>
              <w:t>Примерная тематика</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1.  «Маска, я тебя знаю!» – псевдонимы русских литераторов XX века.</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2. Отечественный театр в начале XX века.</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3. «Дворянское гнездо» глазами российских писателей XX века.</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4. «Мы все учились понемногу» – школа на страницах русской литературы XX века.</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5. Москва – герой русской литературы XX века.</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6. Жизнь и быт россиян в начале XX века (на примерах произведений И. Бунина, А. Куприна, М. Горького, Л. Андреева и др.).</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7. «Несвоевременные мысли» русских писателей XX века – от М. Горького до А. Солженицына.</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8. Народ и война (жизнь россиян в годы Великой Отечественной войны).</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9. Сталинская библиотека как отражение эпохи.</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10. Доктор Живаго и другие врачи в русской литературе XX века.</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11. «Нам песня строить и жить помогает» – что пели прадеды и деды или хиты 1920, 1930, 1940, 1950, 1960-х гг.</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12. «Какой же русский не любит быстрой езды?» – автомобиль в русской литературе XX века.</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13. Расцвет советского театрального искусства в годы хрущевской «оттепели».</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14. Ромео и Джульетта в начале XXI века.</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15. «Оттепель» духа советских людей в 1960-е гг.</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16. Другие миры русских литераторов XX века.</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17. «Горячие точки» в жизни и литературе XX века.</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18. «Золотой теленок» НЭПа (быт нэповской эпохи).</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19. Остап Бендер и Чичиков – символы эпох?</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20. Ненормативная лексика – «оружие» русской литературы начала XXI века?</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21. Преступление и наказание в литературных произведениях.</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22. Искусство в жизни литературных героев.</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23. Время и судьбы русской интеллигенции.</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24. Тема детства в произведениях современных писателей.</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25. «Умом Россию не понять» (проблема русского национального характера в современной литературе).</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lastRenderedPageBreak/>
              <w:t>26. Деревенская тема в современной литературе.</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27. «Мысль семейная» в современной литературе.</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28. Блеск и нищета популярного жанра (современный детектив).</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29. Интеллигент и его мировоззрение в жестоких испытаниях гражданской войны.</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C9583D">
              <w:rPr>
                <w:rFonts w:ascii="Times New Roman" w:eastAsia="Times New Roman" w:hAnsi="Times New Roman" w:cs="Times New Roman"/>
                <w:bCs/>
                <w:color w:val="000000"/>
                <w:sz w:val="24"/>
                <w:szCs w:val="24"/>
                <w:lang w:eastAsia="ru-RU"/>
              </w:rPr>
              <w:t>30.Тема жизни и смерти в поэзии Мандельштама советского периода.</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0B050"/>
                <w:sz w:val="24"/>
                <w:szCs w:val="24"/>
                <w:lang w:eastAsia="ru-RU"/>
              </w:rPr>
            </w:pPr>
          </w:p>
        </w:tc>
        <w:tc>
          <w:tcPr>
            <w:tcW w:w="2126" w:type="dxa"/>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5" w:type="dxa"/>
            <w:vMerge w:val="restart"/>
            <w:shd w:val="clear" w:color="auto" w:fill="C0C0C0"/>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9583D" w:rsidRPr="00C9583D" w:rsidTr="00C9583D">
        <w:trPr>
          <w:trHeight w:val="20"/>
        </w:trPr>
        <w:tc>
          <w:tcPr>
            <w:tcW w:w="10740" w:type="dxa"/>
            <w:gridSpan w:val="2"/>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lastRenderedPageBreak/>
              <w:t>Консультации</w:t>
            </w:r>
          </w:p>
        </w:tc>
        <w:tc>
          <w:tcPr>
            <w:tcW w:w="2126" w:type="dxa"/>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6</w:t>
            </w:r>
          </w:p>
        </w:tc>
        <w:tc>
          <w:tcPr>
            <w:tcW w:w="1985" w:type="dxa"/>
            <w:vMerge/>
            <w:shd w:val="clear" w:color="auto" w:fill="C0C0C0"/>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9583D" w:rsidRPr="00C9583D" w:rsidTr="00C9583D">
        <w:trPr>
          <w:trHeight w:val="20"/>
        </w:trPr>
        <w:tc>
          <w:tcPr>
            <w:tcW w:w="10740" w:type="dxa"/>
            <w:gridSpan w:val="2"/>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iCs/>
                <w:sz w:val="24"/>
                <w:szCs w:val="24"/>
                <w:lang w:eastAsia="ru-RU"/>
              </w:rPr>
              <w:t xml:space="preserve">Промежуточная  аттестация </w:t>
            </w:r>
          </w:p>
        </w:tc>
        <w:tc>
          <w:tcPr>
            <w:tcW w:w="2126" w:type="dxa"/>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176077">
              <w:rPr>
                <w:rFonts w:ascii="Times New Roman" w:eastAsia="Times New Roman" w:hAnsi="Times New Roman" w:cs="Times New Roman"/>
                <w:bCs/>
                <w:sz w:val="24"/>
                <w:szCs w:val="24"/>
                <w:lang w:eastAsia="ru-RU"/>
              </w:rPr>
              <w:t>6</w:t>
            </w:r>
          </w:p>
        </w:tc>
        <w:tc>
          <w:tcPr>
            <w:tcW w:w="1985" w:type="dxa"/>
            <w:vMerge/>
            <w:shd w:val="clear" w:color="auto" w:fill="C0C0C0"/>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9583D" w:rsidRPr="00C9583D" w:rsidTr="00C9583D">
        <w:trPr>
          <w:trHeight w:val="20"/>
        </w:trPr>
        <w:tc>
          <w:tcPr>
            <w:tcW w:w="10740" w:type="dxa"/>
            <w:gridSpan w:val="2"/>
            <w:shd w:val="clear" w:color="auto" w:fill="auto"/>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Всего:</w:t>
            </w:r>
          </w:p>
        </w:tc>
        <w:tc>
          <w:tcPr>
            <w:tcW w:w="2126" w:type="dxa"/>
            <w:shd w:val="clear" w:color="auto" w:fill="auto"/>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176077">
              <w:rPr>
                <w:rFonts w:ascii="Times New Roman" w:eastAsia="Times New Roman" w:hAnsi="Times New Roman" w:cs="Times New Roman"/>
                <w:b/>
                <w:bCs/>
                <w:sz w:val="24"/>
                <w:szCs w:val="24"/>
                <w:lang w:eastAsia="ru-RU"/>
              </w:rPr>
              <w:t>129</w:t>
            </w:r>
          </w:p>
        </w:tc>
        <w:tc>
          <w:tcPr>
            <w:tcW w:w="1985" w:type="dxa"/>
            <w:vMerge/>
            <w:shd w:val="clear" w:color="auto" w:fill="C0C0C0"/>
          </w:tcPr>
          <w:p w:rsidR="00C9583D" w:rsidRPr="00176077"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bl>
    <w:p w:rsidR="00C9583D" w:rsidRPr="00C9583D" w:rsidRDefault="00C9583D" w:rsidP="00C9583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val="x-none" w:eastAsia="ru-RU"/>
        </w:rPr>
      </w:pPr>
    </w:p>
    <w:p w:rsidR="00C9583D" w:rsidRPr="00C9583D" w:rsidRDefault="00C9583D" w:rsidP="00C9583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val="x-none" w:eastAsia="ru-RU"/>
        </w:rPr>
        <w:sectPr w:rsidR="00C9583D" w:rsidRPr="00C9583D" w:rsidSect="00C9583D">
          <w:pgSz w:w="16838" w:h="11906" w:orient="landscape"/>
          <w:pgMar w:top="1134" w:right="1134" w:bottom="851" w:left="1134" w:header="709" w:footer="709" w:gutter="0"/>
          <w:cols w:space="708"/>
          <w:docGrid w:linePitch="360"/>
        </w:sectPr>
      </w:pPr>
    </w:p>
    <w:p w:rsidR="00C9583D" w:rsidRPr="00C9583D" w:rsidRDefault="00C9583D" w:rsidP="00C9583D">
      <w:pPr>
        <w:spacing w:after="0" w:line="240" w:lineRule="auto"/>
        <w:jc w:val="center"/>
        <w:rPr>
          <w:rFonts w:ascii="Times New Roman" w:eastAsia="Times New Roman" w:hAnsi="Times New Roman" w:cs="Times New Roman"/>
          <w:b/>
          <w:caps/>
          <w:sz w:val="28"/>
          <w:szCs w:val="28"/>
          <w:lang w:eastAsia="ru-RU"/>
        </w:rPr>
      </w:pPr>
      <w:r w:rsidRPr="00C9583D">
        <w:rPr>
          <w:rFonts w:ascii="Times New Roman" w:eastAsia="Times New Roman" w:hAnsi="Times New Roman" w:cs="Times New Roman"/>
          <w:b/>
          <w:caps/>
          <w:sz w:val="28"/>
          <w:szCs w:val="28"/>
          <w:lang w:eastAsia="ru-RU"/>
        </w:rPr>
        <w:lastRenderedPageBreak/>
        <w:t>3 . УСЛОВИЯ РЕАЛИЗАЦИИ ПРОГРАММЫ УЧЕБНОЙ ДИСЦИПЛИНЫ</w:t>
      </w:r>
    </w:p>
    <w:p w:rsidR="00C9583D" w:rsidRPr="00C9583D" w:rsidRDefault="00C9583D" w:rsidP="00C9583D">
      <w:pPr>
        <w:suppressAutoHyphens/>
        <w:spacing w:after="0" w:line="240" w:lineRule="auto"/>
        <w:ind w:firstLine="709"/>
        <w:jc w:val="both"/>
        <w:rPr>
          <w:rFonts w:ascii="Times New Roman" w:eastAsia="Calibri" w:hAnsi="Times New Roman" w:cs="Times New Roman"/>
          <w:sz w:val="28"/>
          <w:szCs w:val="28"/>
        </w:rPr>
      </w:pPr>
      <w:r w:rsidRPr="00C9583D">
        <w:rPr>
          <w:rFonts w:ascii="Times New Roman" w:eastAsia="Times New Roman" w:hAnsi="Times New Roman" w:cs="Times New Roman"/>
          <w:bCs/>
          <w:sz w:val="28"/>
          <w:szCs w:val="28"/>
          <w:lang w:eastAsia="ru-RU"/>
        </w:rPr>
        <w:t xml:space="preserve">3.1. Реализация программы учебной дисциплины осуществляется в  «Кабинете русского языка и литературы, культуры речи». </w:t>
      </w:r>
      <w:r w:rsidRPr="00C9583D">
        <w:rPr>
          <w:rFonts w:ascii="Times New Roman" w:eastAsia="Times New Roman" w:hAnsi="Times New Roman" w:cs="Times New Roman"/>
          <w:sz w:val="28"/>
          <w:szCs w:val="28"/>
        </w:rPr>
        <w:t>Помещение кабинета соответствует требованиям Санитарно-эпидемиологических правил и нормативов (СанПиН 2.4.2 № 178–02)</w:t>
      </w:r>
    </w:p>
    <w:p w:rsidR="00C9583D" w:rsidRPr="00C9583D" w:rsidRDefault="00C9583D" w:rsidP="00C9583D">
      <w:pPr>
        <w:spacing w:after="0" w:line="240" w:lineRule="auto"/>
        <w:contextualSpacing/>
        <w:jc w:val="both"/>
        <w:rPr>
          <w:rFonts w:ascii="Times New Roman" w:eastAsia="Times New Roman" w:hAnsi="Times New Roman" w:cs="Times New Roman"/>
          <w:sz w:val="28"/>
          <w:szCs w:val="28"/>
        </w:rPr>
      </w:pPr>
      <w:r w:rsidRPr="00C9583D">
        <w:rPr>
          <w:rFonts w:ascii="Times New Roman" w:eastAsia="Times New Roman" w:hAnsi="Times New Roman" w:cs="Times New Roman"/>
          <w:sz w:val="28"/>
          <w:szCs w:val="28"/>
        </w:rPr>
        <w:t>Оборудование учебного кабинета:</w:t>
      </w:r>
    </w:p>
    <w:p w:rsidR="00C9583D" w:rsidRPr="00C9583D" w:rsidRDefault="00C9583D" w:rsidP="0038232B">
      <w:pPr>
        <w:numPr>
          <w:ilvl w:val="0"/>
          <w:numId w:val="3"/>
        </w:numPr>
        <w:suppressAutoHyphens/>
        <w:spacing w:after="160" w:line="259" w:lineRule="auto"/>
        <w:contextualSpacing/>
        <w:jc w:val="both"/>
        <w:rPr>
          <w:rFonts w:ascii="Times New Roman" w:eastAsia="Times New Roman" w:hAnsi="Times New Roman" w:cs="Times New Roman"/>
          <w:sz w:val="28"/>
          <w:szCs w:val="28"/>
          <w:lang w:eastAsia="ar-SA"/>
        </w:rPr>
      </w:pPr>
      <w:r w:rsidRPr="00C9583D">
        <w:rPr>
          <w:rFonts w:ascii="Times New Roman" w:eastAsia="Times New Roman" w:hAnsi="Times New Roman" w:cs="Times New Roman"/>
          <w:sz w:val="28"/>
          <w:szCs w:val="28"/>
          <w:lang w:eastAsia="ar-SA"/>
        </w:rPr>
        <w:t>посадочные места по количеству обучающихся;</w:t>
      </w:r>
    </w:p>
    <w:p w:rsidR="00C9583D" w:rsidRPr="00C9583D" w:rsidRDefault="00C9583D" w:rsidP="0038232B">
      <w:pPr>
        <w:numPr>
          <w:ilvl w:val="0"/>
          <w:numId w:val="3"/>
        </w:numPr>
        <w:suppressAutoHyphens/>
        <w:spacing w:after="160" w:line="259" w:lineRule="auto"/>
        <w:contextualSpacing/>
        <w:jc w:val="both"/>
        <w:rPr>
          <w:rFonts w:ascii="Times New Roman" w:eastAsia="Times New Roman" w:hAnsi="Times New Roman" w:cs="Times New Roman"/>
          <w:sz w:val="28"/>
          <w:szCs w:val="28"/>
          <w:lang w:eastAsia="ar-SA"/>
        </w:rPr>
      </w:pPr>
      <w:r w:rsidRPr="00C9583D">
        <w:rPr>
          <w:rFonts w:ascii="Times New Roman" w:eastAsia="Times New Roman" w:hAnsi="Times New Roman" w:cs="Times New Roman"/>
          <w:sz w:val="28"/>
          <w:szCs w:val="28"/>
          <w:lang w:eastAsia="ar-SA"/>
        </w:rPr>
        <w:t>рабочее место преподавателя;</w:t>
      </w:r>
    </w:p>
    <w:p w:rsidR="00C9583D" w:rsidRPr="00C9583D" w:rsidRDefault="00C9583D" w:rsidP="0038232B">
      <w:pPr>
        <w:numPr>
          <w:ilvl w:val="0"/>
          <w:numId w:val="3"/>
        </w:numPr>
        <w:suppressAutoHyphens/>
        <w:spacing w:after="160" w:line="259" w:lineRule="auto"/>
        <w:contextualSpacing/>
        <w:jc w:val="both"/>
        <w:rPr>
          <w:rFonts w:ascii="Times New Roman" w:eastAsia="Times New Roman" w:hAnsi="Times New Roman" w:cs="Times New Roman"/>
          <w:sz w:val="28"/>
          <w:szCs w:val="28"/>
          <w:lang w:eastAsia="ar-SA"/>
        </w:rPr>
      </w:pPr>
      <w:r w:rsidRPr="00C9583D">
        <w:rPr>
          <w:rFonts w:ascii="Times New Roman" w:eastAsia="Times New Roman" w:hAnsi="Times New Roman" w:cs="Times New Roman"/>
          <w:sz w:val="28"/>
          <w:szCs w:val="28"/>
          <w:lang w:eastAsia="ar-SA"/>
        </w:rPr>
        <w:t>классная доска;</w:t>
      </w:r>
    </w:p>
    <w:p w:rsidR="00C9583D" w:rsidRPr="00C9583D" w:rsidRDefault="00C9583D" w:rsidP="0038232B">
      <w:pPr>
        <w:numPr>
          <w:ilvl w:val="0"/>
          <w:numId w:val="3"/>
        </w:numPr>
        <w:suppressAutoHyphens/>
        <w:spacing w:after="160" w:line="259" w:lineRule="auto"/>
        <w:contextualSpacing/>
        <w:jc w:val="both"/>
        <w:rPr>
          <w:rFonts w:ascii="Times New Roman" w:eastAsia="Times New Roman" w:hAnsi="Times New Roman" w:cs="Times New Roman"/>
          <w:sz w:val="28"/>
          <w:szCs w:val="28"/>
          <w:lang w:eastAsia="ar-SA"/>
        </w:rPr>
      </w:pPr>
      <w:r w:rsidRPr="00C9583D">
        <w:rPr>
          <w:rFonts w:ascii="Times New Roman" w:eastAsia="Times New Roman" w:hAnsi="Times New Roman" w:cs="Times New Roman"/>
          <w:sz w:val="28"/>
          <w:szCs w:val="28"/>
          <w:lang w:eastAsia="ar-SA"/>
        </w:rPr>
        <w:t>комплект учебно-методической документации</w:t>
      </w:r>
    </w:p>
    <w:p w:rsidR="00C9583D" w:rsidRPr="00C9583D" w:rsidRDefault="00C9583D" w:rsidP="00C9583D">
      <w:pPr>
        <w:spacing w:after="0" w:line="240" w:lineRule="auto"/>
        <w:contextualSpacing/>
        <w:jc w:val="both"/>
        <w:rPr>
          <w:rFonts w:ascii="Times New Roman" w:eastAsia="Times New Roman" w:hAnsi="Times New Roman" w:cs="Times New Roman"/>
          <w:sz w:val="28"/>
          <w:szCs w:val="28"/>
        </w:rPr>
      </w:pPr>
      <w:r w:rsidRPr="00C9583D">
        <w:rPr>
          <w:rFonts w:ascii="Times New Roman" w:eastAsia="Times New Roman" w:hAnsi="Times New Roman" w:cs="Times New Roman"/>
          <w:sz w:val="28"/>
          <w:szCs w:val="28"/>
        </w:rPr>
        <w:t>Технические средства обучения:</w:t>
      </w:r>
    </w:p>
    <w:p w:rsidR="00C9583D" w:rsidRPr="00C9583D" w:rsidRDefault="00C9583D" w:rsidP="00C9583D">
      <w:pPr>
        <w:suppressAutoHyphens/>
        <w:spacing w:after="160" w:line="259" w:lineRule="auto"/>
        <w:contextualSpacing/>
        <w:jc w:val="both"/>
        <w:rPr>
          <w:rFonts w:ascii="Times New Roman" w:eastAsia="Times New Roman" w:hAnsi="Times New Roman" w:cs="Times New Roman"/>
          <w:sz w:val="28"/>
          <w:szCs w:val="28"/>
          <w:lang w:eastAsia="ar-SA"/>
        </w:rPr>
      </w:pPr>
      <w:r w:rsidRPr="00C9583D">
        <w:rPr>
          <w:rFonts w:ascii="Times New Roman" w:eastAsia="Times New Roman" w:hAnsi="Times New Roman" w:cs="Times New Roman"/>
          <w:sz w:val="28"/>
          <w:szCs w:val="28"/>
          <w:lang w:eastAsia="ar-SA"/>
        </w:rPr>
        <w:t>•</w:t>
      </w:r>
      <w:r w:rsidRPr="00C9583D">
        <w:rPr>
          <w:rFonts w:ascii="Times New Roman" w:eastAsia="Times New Roman" w:hAnsi="Times New Roman" w:cs="Times New Roman"/>
          <w:sz w:val="28"/>
          <w:szCs w:val="28"/>
          <w:lang w:eastAsia="ar-SA"/>
        </w:rPr>
        <w:tab/>
        <w:t>персональный компьютер;</w:t>
      </w:r>
    </w:p>
    <w:p w:rsidR="00C9583D" w:rsidRPr="00C9583D" w:rsidRDefault="00C9583D" w:rsidP="00C9583D">
      <w:pPr>
        <w:suppressAutoHyphens/>
        <w:spacing w:after="160" w:line="259" w:lineRule="auto"/>
        <w:contextualSpacing/>
        <w:jc w:val="both"/>
        <w:rPr>
          <w:rFonts w:ascii="Times New Roman" w:eastAsia="Times New Roman" w:hAnsi="Times New Roman" w:cs="Times New Roman"/>
          <w:sz w:val="28"/>
          <w:szCs w:val="28"/>
          <w:lang w:eastAsia="ar-SA"/>
        </w:rPr>
      </w:pPr>
      <w:r w:rsidRPr="00C9583D">
        <w:rPr>
          <w:rFonts w:ascii="Times New Roman" w:eastAsia="Times New Roman" w:hAnsi="Times New Roman" w:cs="Times New Roman"/>
          <w:sz w:val="28"/>
          <w:szCs w:val="28"/>
          <w:lang w:eastAsia="ar-SA"/>
        </w:rPr>
        <w:t>•</w:t>
      </w:r>
      <w:r w:rsidRPr="00C9583D">
        <w:rPr>
          <w:rFonts w:ascii="Times New Roman" w:eastAsia="Times New Roman" w:hAnsi="Times New Roman" w:cs="Times New Roman"/>
          <w:sz w:val="28"/>
          <w:szCs w:val="28"/>
          <w:lang w:eastAsia="ar-SA"/>
        </w:rPr>
        <w:tab/>
        <w:t>мультимедийный проектор;</w:t>
      </w:r>
    </w:p>
    <w:p w:rsidR="00C9583D" w:rsidRPr="00C9583D" w:rsidRDefault="00C9583D" w:rsidP="00C9583D">
      <w:pPr>
        <w:suppressAutoHyphens/>
        <w:spacing w:after="160" w:line="259" w:lineRule="auto"/>
        <w:contextualSpacing/>
        <w:jc w:val="both"/>
        <w:rPr>
          <w:rFonts w:ascii="Times New Roman" w:eastAsia="Times New Roman" w:hAnsi="Times New Roman" w:cs="Times New Roman"/>
          <w:sz w:val="28"/>
          <w:szCs w:val="28"/>
          <w:lang w:eastAsia="ar-SA"/>
        </w:rPr>
      </w:pPr>
      <w:r w:rsidRPr="00C9583D">
        <w:rPr>
          <w:rFonts w:ascii="Times New Roman" w:eastAsia="Times New Roman" w:hAnsi="Times New Roman" w:cs="Times New Roman"/>
          <w:sz w:val="28"/>
          <w:szCs w:val="28"/>
          <w:lang w:eastAsia="ar-SA"/>
        </w:rPr>
        <w:t>•</w:t>
      </w:r>
      <w:r w:rsidRPr="00C9583D">
        <w:rPr>
          <w:rFonts w:ascii="Times New Roman" w:eastAsia="Times New Roman" w:hAnsi="Times New Roman" w:cs="Times New Roman"/>
          <w:sz w:val="28"/>
          <w:szCs w:val="28"/>
          <w:lang w:eastAsia="ar-SA"/>
        </w:rPr>
        <w:tab/>
        <w:t>экран</w:t>
      </w:r>
    </w:p>
    <w:p w:rsidR="00C9583D" w:rsidRPr="00C9583D" w:rsidRDefault="00C9583D" w:rsidP="00C9583D">
      <w:pPr>
        <w:spacing w:after="0" w:line="240" w:lineRule="auto"/>
        <w:ind w:firstLine="709"/>
        <w:contextualSpacing/>
        <w:jc w:val="both"/>
        <w:rPr>
          <w:rFonts w:ascii="Times New Roman" w:eastAsia="Times New Roman" w:hAnsi="Times New Roman" w:cs="Times New Roman"/>
          <w:b/>
          <w:sz w:val="28"/>
          <w:szCs w:val="28"/>
        </w:rPr>
      </w:pPr>
      <w:r w:rsidRPr="00C9583D">
        <w:rPr>
          <w:rFonts w:ascii="Times New Roman" w:eastAsia="Times New Roman" w:hAnsi="Times New Roman" w:cs="Times New Roman"/>
          <w:b/>
          <w:sz w:val="28"/>
          <w:szCs w:val="28"/>
        </w:rPr>
        <w:t>3.2. Информационное обеспечение реализации программы</w:t>
      </w:r>
    </w:p>
    <w:p w:rsidR="00C9583D" w:rsidRPr="00C9583D" w:rsidRDefault="00C9583D" w:rsidP="00C9583D">
      <w:pPr>
        <w:spacing w:after="0" w:line="240" w:lineRule="auto"/>
        <w:ind w:firstLine="709"/>
        <w:contextualSpacing/>
        <w:jc w:val="both"/>
        <w:rPr>
          <w:rFonts w:ascii="Times New Roman" w:eastAsia="Times New Roman" w:hAnsi="Times New Roman" w:cs="Times New Roman"/>
          <w:b/>
          <w:sz w:val="28"/>
          <w:szCs w:val="28"/>
          <w:lang w:val="x-none" w:eastAsia="x-none"/>
        </w:rPr>
      </w:pPr>
      <w:r w:rsidRPr="00C9583D">
        <w:rPr>
          <w:rFonts w:ascii="Times New Roman" w:eastAsia="Times New Roman" w:hAnsi="Times New Roman" w:cs="Times New Roman"/>
          <w:b/>
          <w:sz w:val="28"/>
          <w:szCs w:val="28"/>
          <w:lang w:val="x-none" w:eastAsia="x-none"/>
        </w:rPr>
        <w:t xml:space="preserve">3.2.1. </w:t>
      </w:r>
      <w:r w:rsidRPr="00C9583D">
        <w:rPr>
          <w:rFonts w:ascii="Times New Roman" w:eastAsia="Times New Roman" w:hAnsi="Times New Roman" w:cs="Times New Roman"/>
          <w:b/>
          <w:sz w:val="28"/>
          <w:szCs w:val="28"/>
          <w:lang w:eastAsia="x-none"/>
        </w:rPr>
        <w:t>Основные печатные</w:t>
      </w:r>
      <w:r w:rsidRPr="00C9583D">
        <w:rPr>
          <w:rFonts w:ascii="Times New Roman" w:eastAsia="Times New Roman" w:hAnsi="Times New Roman" w:cs="Times New Roman"/>
          <w:b/>
          <w:sz w:val="28"/>
          <w:szCs w:val="28"/>
          <w:lang w:val="x-none" w:eastAsia="x-none"/>
        </w:rPr>
        <w:t xml:space="preserve"> издания</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b/>
          <w:sz w:val="28"/>
          <w:szCs w:val="28"/>
          <w:lang w:eastAsia="ru-RU"/>
        </w:rPr>
      </w:pPr>
      <w:r w:rsidRPr="00C9583D">
        <w:rPr>
          <w:rFonts w:ascii="Times New Roman" w:eastAsia="Calibri" w:hAnsi="Times New Roman" w:cs="Times New Roman"/>
          <w:b/>
          <w:sz w:val="28"/>
          <w:szCs w:val="28"/>
          <w:lang w:eastAsia="ru-RU"/>
        </w:rPr>
        <w:t xml:space="preserve">Для студентов </w:t>
      </w:r>
    </w:p>
    <w:p w:rsidR="00C9583D" w:rsidRPr="00C9583D" w:rsidRDefault="00C9583D" w:rsidP="00C9583D">
      <w:pPr>
        <w:autoSpaceDE w:val="0"/>
        <w:autoSpaceDN w:val="0"/>
        <w:adjustRightInd w:val="0"/>
        <w:contextualSpacing/>
        <w:jc w:val="both"/>
        <w:rPr>
          <w:rFonts w:ascii="Times New Roman" w:eastAsia="Times New Roman" w:hAnsi="Times New Roman" w:cs="Times New Roman"/>
          <w:color w:val="000000"/>
          <w:sz w:val="28"/>
          <w:szCs w:val="28"/>
          <w:lang w:eastAsia="ru-RU"/>
        </w:rPr>
      </w:pPr>
      <w:r w:rsidRPr="00C9583D">
        <w:rPr>
          <w:rFonts w:ascii="Times New Roman" w:eastAsia="Calibri" w:hAnsi="Times New Roman" w:cs="Times New Roman"/>
          <w:sz w:val="28"/>
          <w:szCs w:val="28"/>
          <w:lang w:eastAsia="ru-RU"/>
        </w:rPr>
        <w:t>1.</w:t>
      </w:r>
      <w:r w:rsidRPr="00C9583D">
        <w:rPr>
          <w:rFonts w:ascii="Times New Roman" w:eastAsia="Calibri" w:hAnsi="Times New Roman" w:cs="Times New Roman"/>
          <w:b/>
          <w:sz w:val="28"/>
          <w:szCs w:val="28"/>
          <w:lang w:eastAsia="ru-RU"/>
        </w:rPr>
        <w:t xml:space="preserve"> </w:t>
      </w:r>
      <w:r w:rsidRPr="00C9583D">
        <w:rPr>
          <w:rFonts w:ascii="Times New Roman" w:eastAsia="Times New Roman" w:hAnsi="Times New Roman" w:cs="Times New Roman"/>
          <w:color w:val="000000"/>
          <w:sz w:val="28"/>
          <w:szCs w:val="28"/>
          <w:lang w:eastAsia="ru-RU"/>
        </w:rPr>
        <w:t xml:space="preserve">Русский язык и литература. Часть 2: Литература [Электронный ресурс]: учебник/ В.К. Сигов, Е.В. Иванова, Т.М. Колядич, Е.Н. Чернозёмова. </w:t>
      </w:r>
      <w:r w:rsidRPr="00C9583D">
        <w:rPr>
          <w:rFonts w:ascii="Times New Roman" w:eastAsia="Calibri" w:hAnsi="Times New Roman" w:cs="Times New Roman"/>
          <w:sz w:val="28"/>
          <w:szCs w:val="28"/>
        </w:rPr>
        <w:t>–</w:t>
      </w:r>
      <w:r w:rsidRPr="00C9583D">
        <w:rPr>
          <w:rFonts w:ascii="Times New Roman" w:eastAsia="Times New Roman" w:hAnsi="Times New Roman" w:cs="Times New Roman"/>
          <w:color w:val="000000"/>
          <w:sz w:val="28"/>
          <w:szCs w:val="28"/>
          <w:lang w:eastAsia="ru-RU"/>
        </w:rPr>
        <w:t xml:space="preserve"> Москва: ИНФРА-М, 2019. </w:t>
      </w:r>
      <w:r w:rsidRPr="00C9583D">
        <w:rPr>
          <w:rFonts w:ascii="Times New Roman" w:eastAsia="Calibri" w:hAnsi="Times New Roman" w:cs="Times New Roman"/>
          <w:sz w:val="28"/>
          <w:szCs w:val="28"/>
        </w:rPr>
        <w:t>–</w:t>
      </w:r>
      <w:r w:rsidRPr="00C9583D">
        <w:rPr>
          <w:rFonts w:ascii="Times New Roman" w:eastAsia="Times New Roman" w:hAnsi="Times New Roman" w:cs="Times New Roman"/>
          <w:color w:val="000000"/>
          <w:sz w:val="28"/>
          <w:szCs w:val="28"/>
          <w:lang w:eastAsia="ru-RU"/>
        </w:rPr>
        <w:t xml:space="preserve"> 491 с. </w:t>
      </w:r>
      <w:r w:rsidRPr="00C9583D">
        <w:rPr>
          <w:rFonts w:ascii="Times New Roman" w:eastAsia="Calibri" w:hAnsi="Times New Roman" w:cs="Times New Roman"/>
          <w:sz w:val="28"/>
          <w:szCs w:val="28"/>
        </w:rPr>
        <w:t>–</w:t>
      </w:r>
      <w:r w:rsidRPr="00C9583D">
        <w:rPr>
          <w:rFonts w:ascii="Times New Roman" w:eastAsia="Times New Roman" w:hAnsi="Times New Roman" w:cs="Times New Roman"/>
          <w:color w:val="000000"/>
          <w:sz w:val="28"/>
          <w:szCs w:val="28"/>
          <w:lang w:eastAsia="ru-RU"/>
        </w:rPr>
        <w:t xml:space="preserve"> (Среднее профессиональное образование). </w:t>
      </w:r>
      <w:r w:rsidRPr="00C9583D">
        <w:rPr>
          <w:rFonts w:ascii="Times New Roman" w:eastAsia="Calibri" w:hAnsi="Times New Roman" w:cs="Times New Roman"/>
          <w:sz w:val="28"/>
          <w:szCs w:val="28"/>
        </w:rPr>
        <w:t>–</w:t>
      </w:r>
      <w:r w:rsidRPr="00C9583D">
        <w:rPr>
          <w:rFonts w:ascii="Times New Roman" w:eastAsia="Times New Roman" w:hAnsi="Times New Roman" w:cs="Times New Roman"/>
          <w:color w:val="000000"/>
          <w:sz w:val="28"/>
          <w:szCs w:val="28"/>
          <w:lang w:eastAsia="ru-RU"/>
        </w:rPr>
        <w:t xml:space="preserve">  Режим доступа: </w:t>
      </w:r>
      <w:hyperlink r:id="rId15" w:history="1">
        <w:r w:rsidRPr="00C9583D">
          <w:rPr>
            <w:rFonts w:ascii="Times New Roman" w:eastAsia="Times New Roman" w:hAnsi="Times New Roman" w:cs="Times New Roman"/>
            <w:color w:val="0000FF"/>
            <w:sz w:val="28"/>
            <w:szCs w:val="28"/>
            <w:u w:val="single"/>
            <w:lang w:eastAsia="ru-RU"/>
          </w:rPr>
          <w:t>http://znanium.com/catalog/product/926108</w:t>
        </w:r>
      </w:hyperlink>
      <w:r w:rsidRPr="00C9583D">
        <w:rPr>
          <w:rFonts w:ascii="Times New Roman" w:eastAsia="Times New Roman" w:hAnsi="Times New Roman" w:cs="Times New Roman"/>
          <w:color w:val="000000"/>
          <w:sz w:val="28"/>
          <w:szCs w:val="28"/>
          <w:lang w:eastAsia="ru-RU"/>
        </w:rPr>
        <w:t xml:space="preserve"> ЭБС «Знаниум»</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b/>
          <w:sz w:val="28"/>
          <w:szCs w:val="28"/>
          <w:lang w:eastAsia="ru-RU"/>
        </w:rPr>
      </w:pPr>
      <w:r w:rsidRPr="00C9583D">
        <w:rPr>
          <w:rFonts w:ascii="Times New Roman" w:eastAsia="Calibri" w:hAnsi="Times New Roman" w:cs="Times New Roman"/>
          <w:b/>
          <w:sz w:val="28"/>
          <w:szCs w:val="28"/>
          <w:lang w:eastAsia="ru-RU"/>
        </w:rPr>
        <w:t>Для преподавателей</w:t>
      </w:r>
    </w:p>
    <w:p w:rsidR="00C9583D" w:rsidRPr="00C9583D" w:rsidRDefault="00C9583D" w:rsidP="00C9583D">
      <w:pPr>
        <w:autoSpaceDE w:val="0"/>
        <w:autoSpaceDN w:val="0"/>
        <w:adjustRightInd w:val="0"/>
        <w:spacing w:after="0"/>
        <w:jc w:val="both"/>
        <w:rPr>
          <w:rFonts w:ascii="Times New Roman" w:eastAsia="Calibri" w:hAnsi="Times New Roman" w:cs="Times New Roman"/>
          <w:sz w:val="28"/>
          <w:szCs w:val="28"/>
          <w:lang w:eastAsia="ru-RU"/>
        </w:rPr>
      </w:pPr>
      <w:r w:rsidRPr="00C9583D">
        <w:rPr>
          <w:rFonts w:ascii="Times New Roman" w:eastAsia="Calibri" w:hAnsi="Times New Roman" w:cs="Times New Roman"/>
          <w:sz w:val="28"/>
          <w:szCs w:val="28"/>
          <w:lang w:eastAsia="ru-RU"/>
        </w:rPr>
        <w:t>1. Федеральный закон от 29.12. 2012 № 273-ФЗ «Об образовании в Российской Федерации».</w:t>
      </w:r>
    </w:p>
    <w:p w:rsidR="00C9583D" w:rsidRPr="00C9583D" w:rsidRDefault="00C9583D" w:rsidP="00C9583D">
      <w:pPr>
        <w:autoSpaceDE w:val="0"/>
        <w:autoSpaceDN w:val="0"/>
        <w:adjustRightInd w:val="0"/>
        <w:spacing w:after="0"/>
        <w:jc w:val="both"/>
        <w:rPr>
          <w:rFonts w:ascii="Times New Roman" w:eastAsia="Calibri" w:hAnsi="Times New Roman" w:cs="Times New Roman"/>
          <w:sz w:val="28"/>
          <w:szCs w:val="28"/>
          <w:lang w:eastAsia="ru-RU"/>
        </w:rPr>
      </w:pPr>
      <w:r w:rsidRPr="00C9583D">
        <w:rPr>
          <w:rFonts w:ascii="Times New Roman" w:eastAsia="Calibri" w:hAnsi="Times New Roman" w:cs="Times New Roman"/>
          <w:sz w:val="28"/>
          <w:szCs w:val="28"/>
          <w:lang w:eastAsia="ru-RU"/>
        </w:rPr>
        <w:t>2. Приказ Минобрнауки России от 17.05.2012 № 413 «Об утверждении федерального государственного образовательного стандарта среднего (полного) общего образования».</w:t>
      </w:r>
    </w:p>
    <w:p w:rsidR="00C9583D" w:rsidRPr="00C9583D" w:rsidRDefault="00C9583D" w:rsidP="00C9583D">
      <w:pPr>
        <w:autoSpaceDE w:val="0"/>
        <w:autoSpaceDN w:val="0"/>
        <w:adjustRightInd w:val="0"/>
        <w:spacing w:after="0"/>
        <w:jc w:val="both"/>
        <w:rPr>
          <w:rFonts w:ascii="Times New Roman" w:eastAsia="Calibri" w:hAnsi="Times New Roman" w:cs="Times New Roman"/>
          <w:sz w:val="28"/>
          <w:szCs w:val="28"/>
          <w:lang w:eastAsia="ru-RU"/>
        </w:rPr>
      </w:pPr>
      <w:r w:rsidRPr="00C9583D">
        <w:rPr>
          <w:rFonts w:ascii="Times New Roman" w:eastAsia="Calibri" w:hAnsi="Times New Roman" w:cs="Times New Roman"/>
          <w:sz w:val="28"/>
          <w:szCs w:val="28"/>
          <w:lang w:eastAsia="ru-RU"/>
        </w:rPr>
        <w:t>3.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w:t>
      </w:r>
    </w:p>
    <w:p w:rsidR="00C9583D" w:rsidRPr="00C9583D" w:rsidRDefault="00C9583D" w:rsidP="00C9583D">
      <w:pPr>
        <w:autoSpaceDE w:val="0"/>
        <w:autoSpaceDN w:val="0"/>
        <w:adjustRightInd w:val="0"/>
        <w:spacing w:after="0"/>
        <w:jc w:val="both"/>
        <w:rPr>
          <w:rFonts w:ascii="Times New Roman" w:eastAsia="Calibri" w:hAnsi="Times New Roman" w:cs="Times New Roman"/>
          <w:sz w:val="28"/>
          <w:szCs w:val="28"/>
          <w:lang w:eastAsia="ru-RU"/>
        </w:rPr>
      </w:pPr>
      <w:r w:rsidRPr="00C9583D">
        <w:rPr>
          <w:rFonts w:ascii="Times New Roman" w:eastAsia="Calibri" w:hAnsi="Times New Roman" w:cs="Times New Roman"/>
          <w:sz w:val="28"/>
          <w:szCs w:val="28"/>
          <w:lang w:eastAsia="ru-RU"/>
        </w:rPr>
        <w:t>образования”».</w:t>
      </w:r>
    </w:p>
    <w:p w:rsidR="00C9583D" w:rsidRPr="00C9583D" w:rsidRDefault="00C9583D" w:rsidP="00C9583D">
      <w:pPr>
        <w:autoSpaceDE w:val="0"/>
        <w:autoSpaceDN w:val="0"/>
        <w:adjustRightInd w:val="0"/>
        <w:spacing w:after="0"/>
        <w:jc w:val="both"/>
        <w:rPr>
          <w:rFonts w:ascii="Times New Roman" w:eastAsia="Calibri" w:hAnsi="Times New Roman" w:cs="Times New Roman"/>
          <w:sz w:val="28"/>
          <w:szCs w:val="28"/>
          <w:lang w:eastAsia="ru-RU"/>
        </w:rPr>
      </w:pPr>
      <w:r w:rsidRPr="00C9583D">
        <w:rPr>
          <w:rFonts w:ascii="Times New Roman" w:eastAsia="Calibri" w:hAnsi="Times New Roman" w:cs="Times New Roman"/>
          <w:sz w:val="28"/>
          <w:szCs w:val="28"/>
          <w:lang w:eastAsia="ru-RU"/>
        </w:rPr>
        <w:t>4.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C9583D" w:rsidRDefault="00C9583D" w:rsidP="00C9583D">
      <w:pPr>
        <w:suppressAutoHyphens/>
        <w:spacing w:after="0" w:line="240" w:lineRule="auto"/>
        <w:ind w:firstLine="709"/>
        <w:contextualSpacing/>
        <w:jc w:val="both"/>
        <w:rPr>
          <w:rFonts w:ascii="Times New Roman" w:eastAsia="Times New Roman" w:hAnsi="Times New Roman" w:cs="Times New Roman"/>
          <w:b/>
          <w:bCs/>
          <w:sz w:val="28"/>
          <w:szCs w:val="28"/>
          <w:lang w:eastAsia="ru-RU"/>
        </w:rPr>
      </w:pPr>
    </w:p>
    <w:p w:rsidR="00C9583D" w:rsidRDefault="00C9583D" w:rsidP="00C9583D">
      <w:pPr>
        <w:suppressAutoHyphens/>
        <w:spacing w:after="0" w:line="240" w:lineRule="auto"/>
        <w:ind w:firstLine="709"/>
        <w:contextualSpacing/>
        <w:jc w:val="both"/>
        <w:rPr>
          <w:rFonts w:ascii="Times New Roman" w:eastAsia="Times New Roman" w:hAnsi="Times New Roman" w:cs="Times New Roman"/>
          <w:b/>
          <w:bCs/>
          <w:sz w:val="28"/>
          <w:szCs w:val="28"/>
          <w:lang w:eastAsia="ru-RU"/>
        </w:rPr>
      </w:pPr>
    </w:p>
    <w:p w:rsidR="00C9583D" w:rsidRPr="00C9583D" w:rsidRDefault="00C9583D" w:rsidP="00C9583D">
      <w:pPr>
        <w:suppressAutoHyphens/>
        <w:spacing w:after="0" w:line="240" w:lineRule="auto"/>
        <w:ind w:firstLine="709"/>
        <w:contextualSpacing/>
        <w:jc w:val="both"/>
        <w:rPr>
          <w:rFonts w:ascii="Times New Roman" w:eastAsia="Times New Roman" w:hAnsi="Times New Roman" w:cs="Times New Roman"/>
          <w:b/>
          <w:bCs/>
          <w:sz w:val="28"/>
          <w:szCs w:val="28"/>
          <w:lang w:eastAsia="ru-RU"/>
        </w:rPr>
      </w:pPr>
      <w:r w:rsidRPr="00C9583D">
        <w:rPr>
          <w:rFonts w:ascii="Times New Roman" w:eastAsia="Times New Roman" w:hAnsi="Times New Roman" w:cs="Times New Roman"/>
          <w:b/>
          <w:bCs/>
          <w:sz w:val="28"/>
          <w:szCs w:val="28"/>
          <w:lang w:eastAsia="ru-RU"/>
        </w:rPr>
        <w:lastRenderedPageBreak/>
        <w:t xml:space="preserve">3.2.2. Дополнительные источники </w:t>
      </w:r>
    </w:p>
    <w:p w:rsidR="00C9583D" w:rsidRPr="00C9583D" w:rsidRDefault="00C9583D" w:rsidP="00C9583D">
      <w:pPr>
        <w:suppressAutoHyphens/>
        <w:spacing w:after="0" w:line="240" w:lineRule="auto"/>
        <w:ind w:firstLine="709"/>
        <w:contextualSpacing/>
        <w:jc w:val="both"/>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bCs/>
          <w:sz w:val="28"/>
          <w:szCs w:val="28"/>
          <w:lang w:eastAsia="ru-RU"/>
        </w:rPr>
      </w:pPr>
      <w:r w:rsidRPr="00C9583D">
        <w:rPr>
          <w:rFonts w:ascii="Times New Roman" w:eastAsia="Calibri" w:hAnsi="Times New Roman" w:cs="Times New Roman"/>
          <w:b/>
          <w:sz w:val="28"/>
          <w:szCs w:val="28"/>
          <w:lang w:eastAsia="ru-RU"/>
        </w:rPr>
        <w:t>Интернет-ресурсы</w:t>
      </w:r>
    </w:p>
    <w:p w:rsidR="00C9583D" w:rsidRPr="00C9583D" w:rsidRDefault="00C9583D" w:rsidP="00C9583D">
      <w:pPr>
        <w:spacing w:after="0"/>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caps/>
          <w:sz w:val="28"/>
          <w:szCs w:val="28"/>
          <w:lang w:eastAsia="ru-RU"/>
        </w:rPr>
        <w:t>1.</w:t>
      </w:r>
      <w:r w:rsidRPr="00C9583D">
        <w:rPr>
          <w:rFonts w:ascii="Times New Roman" w:eastAsia="Times New Roman" w:hAnsi="Times New Roman" w:cs="Times New Roman"/>
          <w:b/>
          <w:caps/>
          <w:sz w:val="28"/>
          <w:szCs w:val="28"/>
          <w:lang w:eastAsia="ru-RU"/>
        </w:rPr>
        <w:t xml:space="preserve"> </w:t>
      </w:r>
      <w:r w:rsidRPr="00C9583D">
        <w:rPr>
          <w:rFonts w:ascii="Times New Roman" w:eastAsia="Times New Roman" w:hAnsi="Times New Roman" w:cs="Times New Roman"/>
          <w:sz w:val="28"/>
          <w:szCs w:val="28"/>
          <w:lang w:eastAsia="ru-RU"/>
        </w:rPr>
        <w:t xml:space="preserve">Литература народов России [Электронный ресурс]: учеб. пособие/ под ред. Р.З. Хайруллина, Т.И. Зайцевой. </w:t>
      </w:r>
      <w:r w:rsidRPr="00C9583D">
        <w:rPr>
          <w:rFonts w:ascii="Times New Roman" w:eastAsia="Calibri" w:hAnsi="Times New Roman" w:cs="Times New Roman"/>
          <w:sz w:val="28"/>
          <w:szCs w:val="28"/>
        </w:rPr>
        <w:t>–</w:t>
      </w:r>
      <w:r w:rsidRPr="00C9583D">
        <w:rPr>
          <w:rFonts w:ascii="Times New Roman" w:eastAsia="Times New Roman" w:hAnsi="Times New Roman" w:cs="Times New Roman"/>
          <w:sz w:val="28"/>
          <w:szCs w:val="28"/>
          <w:lang w:eastAsia="ru-RU"/>
        </w:rPr>
        <w:t xml:space="preserve"> М.: ИНФРА-М, 2019. </w:t>
      </w:r>
      <w:r w:rsidRPr="00C9583D">
        <w:rPr>
          <w:rFonts w:ascii="Times New Roman" w:eastAsia="Calibri" w:hAnsi="Times New Roman" w:cs="Times New Roman"/>
          <w:sz w:val="28"/>
          <w:szCs w:val="28"/>
        </w:rPr>
        <w:t>–</w:t>
      </w:r>
      <w:r w:rsidRPr="00C9583D">
        <w:rPr>
          <w:rFonts w:ascii="Times New Roman" w:eastAsia="Times New Roman" w:hAnsi="Times New Roman" w:cs="Times New Roman"/>
          <w:sz w:val="28"/>
          <w:szCs w:val="28"/>
          <w:lang w:eastAsia="ru-RU"/>
        </w:rPr>
        <w:t xml:space="preserve"> 395 с. + Доп. материалы [Электронный ресурс; Режим доступа: http://new.znanium.com]. </w:t>
      </w:r>
      <w:r w:rsidRPr="00C9583D">
        <w:rPr>
          <w:rFonts w:ascii="Times New Roman" w:eastAsia="Calibri" w:hAnsi="Times New Roman" w:cs="Times New Roman"/>
          <w:sz w:val="28"/>
          <w:szCs w:val="28"/>
        </w:rPr>
        <w:t>–</w:t>
      </w:r>
      <w:r w:rsidRPr="00C9583D">
        <w:rPr>
          <w:rFonts w:ascii="Times New Roman" w:eastAsia="Times New Roman" w:hAnsi="Times New Roman" w:cs="Times New Roman"/>
          <w:sz w:val="28"/>
          <w:szCs w:val="28"/>
          <w:lang w:eastAsia="ru-RU"/>
        </w:rPr>
        <w:t xml:space="preserve"> (Среднее профессиональное образование). </w:t>
      </w:r>
      <w:r w:rsidRPr="00C9583D">
        <w:rPr>
          <w:rFonts w:ascii="Times New Roman" w:eastAsia="Calibri" w:hAnsi="Times New Roman" w:cs="Times New Roman"/>
          <w:sz w:val="28"/>
          <w:szCs w:val="28"/>
        </w:rPr>
        <w:t>–</w:t>
      </w:r>
      <w:r w:rsidRPr="00C9583D">
        <w:rPr>
          <w:rFonts w:ascii="Times New Roman" w:eastAsia="Times New Roman" w:hAnsi="Times New Roman" w:cs="Times New Roman"/>
          <w:sz w:val="28"/>
          <w:szCs w:val="28"/>
          <w:lang w:eastAsia="ru-RU"/>
        </w:rPr>
        <w:t xml:space="preserve"> Режим доступа: </w:t>
      </w:r>
      <w:hyperlink r:id="rId16" w:history="1">
        <w:r w:rsidRPr="00C9583D">
          <w:rPr>
            <w:rFonts w:ascii="Times New Roman" w:eastAsia="Times New Roman" w:hAnsi="Times New Roman" w:cs="Times New Roman"/>
            <w:color w:val="0000FF"/>
            <w:sz w:val="28"/>
            <w:szCs w:val="28"/>
            <w:u w:val="single"/>
            <w:lang w:eastAsia="ru-RU"/>
          </w:rPr>
          <w:t>http://znanium.com/bookread2.php?book=1005807</w:t>
        </w:r>
      </w:hyperlink>
      <w:r w:rsidRPr="00C9583D">
        <w:rPr>
          <w:rFonts w:ascii="Times New Roman" w:eastAsia="Times New Roman" w:hAnsi="Times New Roman" w:cs="Times New Roman"/>
          <w:sz w:val="28"/>
          <w:szCs w:val="28"/>
          <w:lang w:eastAsia="ru-RU"/>
        </w:rPr>
        <w:t>. ЭБС «Знаниум»</w:t>
      </w:r>
    </w:p>
    <w:p w:rsidR="00C9583D" w:rsidRPr="00C9583D" w:rsidRDefault="00C9583D" w:rsidP="00C9583D">
      <w:pPr>
        <w:spacing w:after="0"/>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 xml:space="preserve">2. Русская и зарубежная литература [Электронный ресурс]: учебник / под ред. В.К. Сигова. </w:t>
      </w:r>
      <w:r w:rsidRPr="00C9583D">
        <w:rPr>
          <w:rFonts w:ascii="Times New Roman" w:eastAsia="Calibri" w:hAnsi="Times New Roman" w:cs="Times New Roman"/>
          <w:sz w:val="28"/>
          <w:szCs w:val="28"/>
        </w:rPr>
        <w:t>–</w:t>
      </w:r>
      <w:r w:rsidRPr="00C9583D">
        <w:rPr>
          <w:rFonts w:ascii="Times New Roman" w:eastAsia="Times New Roman" w:hAnsi="Times New Roman" w:cs="Times New Roman"/>
          <w:sz w:val="28"/>
          <w:szCs w:val="28"/>
          <w:lang w:eastAsia="ru-RU"/>
        </w:rPr>
        <w:t xml:space="preserve"> М.: НИЦ ИНФРА-М, 2019. </w:t>
      </w:r>
      <w:r w:rsidRPr="00C9583D">
        <w:rPr>
          <w:rFonts w:ascii="Times New Roman" w:eastAsia="Calibri" w:hAnsi="Times New Roman" w:cs="Times New Roman"/>
          <w:sz w:val="28"/>
          <w:szCs w:val="28"/>
        </w:rPr>
        <w:t>–</w:t>
      </w:r>
      <w:r w:rsidRPr="00C9583D">
        <w:rPr>
          <w:rFonts w:ascii="Times New Roman" w:eastAsia="Times New Roman" w:hAnsi="Times New Roman" w:cs="Times New Roman"/>
          <w:sz w:val="28"/>
          <w:szCs w:val="28"/>
          <w:lang w:eastAsia="ru-RU"/>
        </w:rPr>
        <w:t xml:space="preserve"> 512 с. </w:t>
      </w:r>
      <w:r w:rsidRPr="00C9583D">
        <w:rPr>
          <w:rFonts w:ascii="Times New Roman" w:eastAsia="Calibri" w:hAnsi="Times New Roman" w:cs="Times New Roman"/>
          <w:sz w:val="28"/>
          <w:szCs w:val="28"/>
        </w:rPr>
        <w:t>–</w:t>
      </w:r>
      <w:r w:rsidRPr="00C9583D">
        <w:rPr>
          <w:rFonts w:ascii="Times New Roman" w:eastAsia="Times New Roman" w:hAnsi="Times New Roman" w:cs="Times New Roman"/>
          <w:sz w:val="28"/>
          <w:szCs w:val="28"/>
          <w:lang w:eastAsia="ru-RU"/>
        </w:rPr>
        <w:t xml:space="preserve"> (Среднее профессиональное образование). </w:t>
      </w:r>
      <w:r w:rsidRPr="00C9583D">
        <w:rPr>
          <w:rFonts w:ascii="Times New Roman" w:eastAsia="Calibri" w:hAnsi="Times New Roman" w:cs="Times New Roman"/>
          <w:sz w:val="28"/>
          <w:szCs w:val="28"/>
        </w:rPr>
        <w:t>–</w:t>
      </w:r>
      <w:r w:rsidRPr="00C9583D">
        <w:rPr>
          <w:rFonts w:ascii="Times New Roman" w:eastAsia="Times New Roman" w:hAnsi="Times New Roman" w:cs="Times New Roman"/>
          <w:sz w:val="28"/>
          <w:szCs w:val="28"/>
          <w:lang w:eastAsia="ru-RU"/>
        </w:rPr>
        <w:t xml:space="preserve"> Режим доступа: </w:t>
      </w:r>
      <w:hyperlink r:id="rId17" w:history="1">
        <w:r w:rsidRPr="00C9583D">
          <w:rPr>
            <w:rFonts w:ascii="Times New Roman" w:eastAsia="Times New Roman" w:hAnsi="Times New Roman" w:cs="Times New Roman"/>
            <w:color w:val="0000FF"/>
            <w:sz w:val="28"/>
            <w:szCs w:val="28"/>
            <w:u w:val="single"/>
            <w:lang w:eastAsia="ru-RU"/>
          </w:rPr>
          <w:t>http://znanium.com/catalog/product/987475</w:t>
        </w:r>
      </w:hyperlink>
      <w:r w:rsidRPr="00C9583D">
        <w:rPr>
          <w:rFonts w:ascii="Times New Roman" w:eastAsia="Times New Roman" w:hAnsi="Times New Roman" w:cs="Times New Roman"/>
          <w:sz w:val="28"/>
          <w:szCs w:val="28"/>
          <w:lang w:eastAsia="ru-RU"/>
        </w:rPr>
        <w:t>. ЭБС «Знаниум»</w:t>
      </w:r>
    </w:p>
    <w:p w:rsidR="00C9583D" w:rsidRPr="00C9583D" w:rsidRDefault="00C9583D" w:rsidP="00C9583D">
      <w:pPr>
        <w:spacing w:after="0"/>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 xml:space="preserve">3. Обернихина, Г.А. Литература [Электронный ресурс]: учебник для студ. учреждений сред. проф. образования/ [Г.А. Обернихина, А.Г. Антонова, И.Л. Вольнова и др.]; под ред. Г.А. Обернихиной. </w:t>
      </w:r>
      <w:r w:rsidRPr="00C9583D">
        <w:rPr>
          <w:rFonts w:ascii="Times New Roman" w:eastAsia="Calibri" w:hAnsi="Times New Roman" w:cs="Times New Roman"/>
          <w:sz w:val="28"/>
          <w:szCs w:val="28"/>
        </w:rPr>
        <w:t>–</w:t>
      </w:r>
      <w:r w:rsidRPr="00C9583D">
        <w:rPr>
          <w:rFonts w:ascii="Times New Roman" w:eastAsia="Times New Roman" w:hAnsi="Times New Roman" w:cs="Times New Roman"/>
          <w:sz w:val="28"/>
          <w:szCs w:val="28"/>
          <w:lang w:eastAsia="ru-RU"/>
        </w:rPr>
        <w:t xml:space="preserve"> 15-е изд., стер. </w:t>
      </w:r>
      <w:r w:rsidRPr="00C9583D">
        <w:rPr>
          <w:rFonts w:ascii="Times New Roman" w:eastAsia="Calibri" w:hAnsi="Times New Roman" w:cs="Times New Roman"/>
          <w:sz w:val="28"/>
          <w:szCs w:val="28"/>
        </w:rPr>
        <w:t>–</w:t>
      </w:r>
      <w:r w:rsidRPr="00C9583D">
        <w:rPr>
          <w:rFonts w:ascii="Times New Roman" w:eastAsia="Times New Roman" w:hAnsi="Times New Roman" w:cs="Times New Roman"/>
          <w:sz w:val="28"/>
          <w:szCs w:val="28"/>
          <w:lang w:eastAsia="ru-RU"/>
        </w:rPr>
        <w:t xml:space="preserve"> М.: Издательский центр «Академия», 2017 . </w:t>
      </w:r>
      <w:r w:rsidRPr="00C9583D">
        <w:rPr>
          <w:rFonts w:ascii="Times New Roman" w:eastAsia="Calibri" w:hAnsi="Times New Roman" w:cs="Times New Roman"/>
          <w:sz w:val="28"/>
          <w:szCs w:val="28"/>
        </w:rPr>
        <w:t>–</w:t>
      </w:r>
      <w:r w:rsidRPr="00C9583D">
        <w:rPr>
          <w:rFonts w:ascii="Times New Roman" w:eastAsia="Times New Roman" w:hAnsi="Times New Roman" w:cs="Times New Roman"/>
          <w:sz w:val="28"/>
          <w:szCs w:val="28"/>
          <w:lang w:eastAsia="ru-RU"/>
        </w:rPr>
        <w:t xml:space="preserve"> 384 с., илл.</w:t>
      </w:r>
    </w:p>
    <w:p w:rsidR="00C9583D" w:rsidRPr="00C9583D" w:rsidRDefault="00C9583D" w:rsidP="00C9583D">
      <w:pPr>
        <w:spacing w:after="0"/>
        <w:jc w:val="both"/>
        <w:rPr>
          <w:rFonts w:ascii="Times New Roman" w:eastAsia="Times New Roman" w:hAnsi="Times New Roman" w:cs="Times New Roman"/>
          <w:b/>
          <w:sz w:val="28"/>
          <w:szCs w:val="28"/>
          <w:lang w:eastAsia="ru-RU" w:bidi="en-US"/>
        </w:rPr>
      </w:pPr>
    </w:p>
    <w:p w:rsidR="00C9583D" w:rsidRPr="00C9583D" w:rsidRDefault="00C9583D" w:rsidP="00C9583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C9583D">
        <w:rPr>
          <w:rFonts w:ascii="Times New Roman" w:eastAsia="Times New Roman" w:hAnsi="Times New Roman" w:cs="Times New Roman"/>
          <w:b/>
          <w:caps/>
          <w:sz w:val="28"/>
          <w:szCs w:val="28"/>
          <w:lang w:eastAsia="ru-RU"/>
        </w:rPr>
        <w:t>4</w:t>
      </w:r>
      <w:r w:rsidRPr="00C9583D">
        <w:rPr>
          <w:rFonts w:ascii="Times New Roman" w:eastAsia="Times New Roman" w:hAnsi="Times New Roman" w:cs="Times New Roman"/>
          <w:b/>
          <w:caps/>
          <w:sz w:val="28"/>
          <w:szCs w:val="28"/>
          <w:lang w:val="x-none" w:eastAsia="ru-RU"/>
        </w:rPr>
        <w:t>.</w:t>
      </w:r>
      <w:r w:rsidRPr="00C9583D">
        <w:rPr>
          <w:rFonts w:ascii="Times New Roman" w:eastAsia="Times New Roman" w:hAnsi="Times New Roman" w:cs="Times New Roman"/>
          <w:b/>
          <w:caps/>
          <w:sz w:val="28"/>
          <w:szCs w:val="28"/>
          <w:lang w:eastAsia="ru-RU"/>
        </w:rPr>
        <w:t xml:space="preserve"> </w:t>
      </w:r>
      <w:r w:rsidRPr="00C9583D">
        <w:rPr>
          <w:rFonts w:ascii="Times New Roman" w:eastAsia="Times New Roman" w:hAnsi="Times New Roman" w:cs="Times New Roman"/>
          <w:b/>
          <w:caps/>
          <w:sz w:val="28"/>
          <w:szCs w:val="28"/>
          <w:lang w:val="x-none" w:eastAsia="ru-RU"/>
        </w:rPr>
        <w:t>КОНТРОЛЬ И ОЦЕНКА РЕЗУЛЬТАТОВ ОСВОЕНИЯ УЧЕБНОЙ ДИСЦИПЛИНЫ</w:t>
      </w: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4"/>
        <w:gridCol w:w="4816"/>
      </w:tblGrid>
      <w:tr w:rsidR="00C9583D" w:rsidRPr="00C9583D" w:rsidTr="00C9583D">
        <w:tc>
          <w:tcPr>
            <w:tcW w:w="2457" w:type="pct"/>
          </w:tcPr>
          <w:p w:rsidR="00C9583D" w:rsidRPr="00C9583D" w:rsidRDefault="00C9583D" w:rsidP="00C9583D">
            <w:pPr>
              <w:spacing w:line="240" w:lineRule="auto"/>
              <w:jc w:val="center"/>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Результаты обучения</w:t>
            </w:r>
          </w:p>
        </w:tc>
        <w:tc>
          <w:tcPr>
            <w:tcW w:w="2543" w:type="pct"/>
          </w:tcPr>
          <w:p w:rsidR="00C9583D" w:rsidRPr="00C9583D" w:rsidRDefault="00C9583D" w:rsidP="00C9583D">
            <w:pPr>
              <w:spacing w:line="240" w:lineRule="auto"/>
              <w:jc w:val="center"/>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Методы оценки</w:t>
            </w:r>
          </w:p>
        </w:tc>
      </w:tr>
      <w:tr w:rsidR="00C9583D" w:rsidRPr="00C9583D" w:rsidTr="00C9583D">
        <w:tc>
          <w:tcPr>
            <w:tcW w:w="2457" w:type="pct"/>
          </w:tcPr>
          <w:p w:rsidR="00C9583D" w:rsidRPr="00C9583D" w:rsidRDefault="00C9583D" w:rsidP="00C9583D">
            <w:pPr>
              <w:spacing w:after="0" w:line="240" w:lineRule="auto"/>
              <w:jc w:val="center"/>
              <w:rPr>
                <w:rFonts w:ascii="Times New Roman" w:eastAsia="Times New Roman" w:hAnsi="Times New Roman" w:cs="Times New Roman"/>
                <w:bCs/>
                <w:sz w:val="24"/>
                <w:szCs w:val="24"/>
                <w:lang w:eastAsia="ru-RU"/>
              </w:rPr>
            </w:pPr>
          </w:p>
          <w:p w:rsidR="00C9583D" w:rsidRPr="00C9583D" w:rsidRDefault="00C9583D" w:rsidP="00C9583D">
            <w:pPr>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ПРб 05 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p w:rsidR="00C9583D" w:rsidRPr="00C9583D" w:rsidRDefault="00C9583D" w:rsidP="00C9583D">
            <w:pPr>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ПРб 06 Сформированность представлений об изобразительно-выразительных возможностях русского языка</w:t>
            </w:r>
          </w:p>
          <w:p w:rsidR="00C9583D" w:rsidRPr="00C9583D" w:rsidRDefault="00C9583D" w:rsidP="00C9583D">
            <w:pPr>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ПРб 07 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p w:rsidR="00C9583D" w:rsidRPr="00C9583D" w:rsidRDefault="00C9583D" w:rsidP="00C9583D">
            <w:pPr>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ПРб 08 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p w:rsidR="00C9583D" w:rsidRPr="00C9583D" w:rsidRDefault="00C9583D" w:rsidP="00C9583D">
            <w:pPr>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 xml:space="preserve">ПРб 09 Овладение навыками анализа художественных произведений с учетом </w:t>
            </w:r>
            <w:r w:rsidRPr="00C9583D">
              <w:rPr>
                <w:rFonts w:ascii="Times New Roman" w:eastAsia="Times New Roman" w:hAnsi="Times New Roman" w:cs="Times New Roman"/>
                <w:bCs/>
                <w:sz w:val="24"/>
                <w:szCs w:val="24"/>
                <w:lang w:eastAsia="ru-RU"/>
              </w:rPr>
              <w:lastRenderedPageBreak/>
              <w:t>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C9583D" w:rsidRPr="00C9583D" w:rsidRDefault="00C9583D" w:rsidP="00C9583D">
            <w:pPr>
              <w:spacing w:after="0" w:line="240" w:lineRule="auto"/>
              <w:jc w:val="both"/>
              <w:rPr>
                <w:rFonts w:ascii="Times New Roman" w:eastAsia="Times New Roman" w:hAnsi="Times New Roman" w:cs="Times New Roman"/>
                <w:bCs/>
                <w:sz w:val="24"/>
                <w:szCs w:val="24"/>
                <w:lang w:eastAsia="ru-RU"/>
              </w:rPr>
            </w:pPr>
          </w:p>
          <w:p w:rsidR="00C9583D" w:rsidRPr="00C9583D" w:rsidRDefault="00C9583D" w:rsidP="00C9583D">
            <w:pPr>
              <w:spacing w:after="0" w:line="240" w:lineRule="auto"/>
              <w:jc w:val="both"/>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ПРб 10 Сформированность представлений о системе стилей языка художественной литературы</w:t>
            </w:r>
          </w:p>
        </w:tc>
        <w:tc>
          <w:tcPr>
            <w:tcW w:w="2543" w:type="pct"/>
          </w:tcPr>
          <w:p w:rsidR="00C9583D" w:rsidRPr="00C9583D" w:rsidRDefault="00C9583D" w:rsidP="00C9583D">
            <w:pPr>
              <w:spacing w:line="240" w:lineRule="auto"/>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sz w:val="24"/>
                <w:szCs w:val="24"/>
                <w:lang w:eastAsia="ru-RU"/>
              </w:rPr>
              <w:lastRenderedPageBreak/>
              <w:t>Тестирование, сочинения по изученным произведениям, дифференцированный зачет, экзамен</w:t>
            </w:r>
          </w:p>
        </w:tc>
      </w:tr>
    </w:tbl>
    <w:p w:rsidR="00C9583D" w:rsidRPr="00C9583D" w:rsidRDefault="00C9583D" w:rsidP="00C9583D">
      <w:pPr>
        <w:spacing w:after="0" w:line="240" w:lineRule="auto"/>
        <w:ind w:right="-28"/>
        <w:outlineLvl w:val="0"/>
        <w:rPr>
          <w:rFonts w:ascii="Times New Roman" w:eastAsia="Times New Roman" w:hAnsi="Times New Roman" w:cs="Times New Roman"/>
          <w:b/>
          <w:sz w:val="24"/>
          <w:szCs w:val="24"/>
          <w:highlight w:val="yellow"/>
          <w:lang w:eastAsia="ru-RU" w:bidi="en-US"/>
        </w:rPr>
      </w:pPr>
    </w:p>
    <w:p w:rsidR="00C9583D" w:rsidRPr="00C9583D" w:rsidRDefault="00C9583D" w:rsidP="00C9583D">
      <w:pPr>
        <w:spacing w:after="0" w:line="240" w:lineRule="auto"/>
        <w:jc w:val="both"/>
        <w:rPr>
          <w:rFonts w:ascii="Times New Roman" w:eastAsia="Times New Roman" w:hAnsi="Times New Roman" w:cs="Times New Roman"/>
          <w:color w:val="000000"/>
          <w:sz w:val="28"/>
          <w:szCs w:val="28"/>
          <w:lang w:eastAsia="ru-RU"/>
        </w:rPr>
      </w:pPr>
      <w:r w:rsidRPr="00C9583D">
        <w:rPr>
          <w:rFonts w:ascii="Times New Roman" w:eastAsia="Times New Roman" w:hAnsi="Times New Roman" w:cs="Times New Roman"/>
          <w:b/>
          <w:bCs/>
          <w:color w:val="000000"/>
          <w:sz w:val="28"/>
          <w:szCs w:val="28"/>
          <w:lang w:eastAsia="ru-RU"/>
        </w:rPr>
        <w:t>Контроль и оценка</w:t>
      </w:r>
      <w:r w:rsidRPr="00C9583D">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C9583D">
        <w:rPr>
          <w:rFonts w:ascii="Times New Roman" w:eastAsia="Calibri" w:hAnsi="Times New Roman" w:cs="Times New Roman"/>
          <w:sz w:val="28"/>
          <w:szCs w:val="28"/>
        </w:rPr>
        <w:t>результативностью участия во внеурочной деятельности по дисциплине.</w:t>
      </w:r>
    </w:p>
    <w:p w:rsidR="00C9583D" w:rsidRPr="00C9583D" w:rsidRDefault="00C9583D" w:rsidP="00C9583D"/>
    <w:p w:rsid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176077"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r w:rsidRPr="00C9583D">
        <w:rPr>
          <w:rFonts w:ascii="Times New Roman" w:eastAsia="Calibri" w:hAnsi="Times New Roman" w:cs="Times New Roman"/>
          <w:sz w:val="28"/>
          <w:szCs w:val="28"/>
        </w:rPr>
        <w:lastRenderedPageBreak/>
        <w:t>Министерство образования и науки Республики Татарстан</w:t>
      </w: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caps/>
          <w:sz w:val="28"/>
          <w:szCs w:val="28"/>
        </w:rPr>
      </w:pPr>
      <w:r w:rsidRPr="00C9583D">
        <w:rPr>
          <w:rFonts w:ascii="Times New Roman" w:eastAsia="Calibri" w:hAnsi="Times New Roman" w:cs="Times New Roman"/>
          <w:sz w:val="28"/>
          <w:szCs w:val="28"/>
        </w:rPr>
        <w:t>ГАПОУ «Бугульминский машиностроительный техникум»</w:t>
      </w: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59" w:lineRule="auto"/>
        <w:jc w:val="center"/>
        <w:rPr>
          <w:rFonts w:ascii="Calibri" w:eastAsia="Calibri" w:hAnsi="Calibri" w:cs="Times New Roman"/>
          <w:b/>
          <w:caps/>
          <w:sz w:val="28"/>
          <w:szCs w:val="28"/>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b/>
          <w:caps/>
          <w:sz w:val="28"/>
          <w:szCs w:val="28"/>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b/>
          <w:caps/>
          <w:sz w:val="28"/>
          <w:szCs w:val="28"/>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b/>
          <w:caps/>
          <w:sz w:val="28"/>
          <w:szCs w:val="28"/>
        </w:rPr>
      </w:pPr>
    </w:p>
    <w:p w:rsidR="00C9583D" w:rsidRPr="00C9583D" w:rsidRDefault="00C9583D" w:rsidP="00C9583D">
      <w:pPr>
        <w:widowControl w:val="0"/>
        <w:suppressAutoHyphens/>
        <w:autoSpaceDE w:val="0"/>
        <w:autoSpaceDN w:val="0"/>
        <w:adjustRightInd w:val="0"/>
        <w:spacing w:after="160" w:line="259" w:lineRule="auto"/>
        <w:jc w:val="center"/>
        <w:rPr>
          <w:rFonts w:ascii="Calibri" w:eastAsia="Calibri" w:hAnsi="Calibri" w:cs="Times New Roman"/>
          <w:caps/>
          <w:sz w:val="28"/>
          <w:szCs w:val="28"/>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b/>
          <w:caps/>
          <w:sz w:val="28"/>
          <w:szCs w:val="28"/>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rPr>
          <w:rFonts w:ascii="Calibri" w:eastAsia="Calibri" w:hAnsi="Calibri" w:cs="Times New Roman"/>
          <w:b/>
          <w:caps/>
          <w:sz w:val="28"/>
          <w:szCs w:val="28"/>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rPr>
          <w:rFonts w:ascii="Calibri" w:eastAsia="Calibri" w:hAnsi="Calibri" w:cs="Times New Roman"/>
          <w:b/>
          <w:caps/>
          <w:sz w:val="28"/>
          <w:szCs w:val="28"/>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Times New Roman" w:eastAsia="Calibri" w:hAnsi="Times New Roman" w:cs="Times New Roman"/>
          <w:caps/>
          <w:sz w:val="28"/>
          <w:szCs w:val="28"/>
        </w:rPr>
      </w:pPr>
      <w:r w:rsidRPr="00C9583D">
        <w:rPr>
          <w:rFonts w:ascii="Times New Roman" w:eastAsia="Calibri" w:hAnsi="Times New Roman" w:cs="Times New Roman"/>
          <w:caps/>
          <w:sz w:val="28"/>
          <w:szCs w:val="28"/>
        </w:rPr>
        <w:t>РАБОЧАЯ ПРОГРАММа УЧЕБНОЙ ДИСЦИПЛИНЫ</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jc w:val="center"/>
        <w:rPr>
          <w:rFonts w:ascii="Times New Roman" w:eastAsia="Calibri" w:hAnsi="Times New Roman" w:cs="Times New Roman"/>
          <w:sz w:val="28"/>
          <w:szCs w:val="28"/>
        </w:rPr>
      </w:pPr>
      <w:r w:rsidRPr="00C9583D">
        <w:rPr>
          <w:rFonts w:ascii="Times New Roman" w:eastAsia="Calibri" w:hAnsi="Times New Roman" w:cs="Times New Roman"/>
          <w:sz w:val="28"/>
          <w:szCs w:val="28"/>
        </w:rPr>
        <w:t>ОУД. 03 Иностранный язык</w:t>
      </w:r>
    </w:p>
    <w:p w:rsidR="00C9583D" w:rsidRPr="00C9583D" w:rsidRDefault="00C9583D" w:rsidP="00C9583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Times New Roman"/>
          <w:sz w:val="28"/>
          <w:szCs w:val="28"/>
          <w:lang w:eastAsia="ru-RU"/>
        </w:rPr>
      </w:pPr>
    </w:p>
    <w:p w:rsidR="00C9583D" w:rsidRPr="00C9583D" w:rsidRDefault="00C9583D" w:rsidP="00C9583D">
      <w:pPr>
        <w:spacing w:after="160" w:line="259" w:lineRule="auto"/>
        <w:ind w:firstLine="567"/>
        <w:jc w:val="center"/>
        <w:rPr>
          <w:rFonts w:ascii="Times New Roman" w:eastAsia="Calibri" w:hAnsi="Times New Roman" w:cs="Times New Roman"/>
          <w:sz w:val="28"/>
          <w:szCs w:val="28"/>
        </w:rPr>
      </w:pPr>
      <w:r w:rsidRPr="00C9583D">
        <w:rPr>
          <w:rFonts w:ascii="Times New Roman" w:eastAsia="Calibri" w:hAnsi="Times New Roman" w:cs="Times New Roman"/>
          <w:bCs/>
          <w:iCs/>
          <w:sz w:val="28"/>
          <w:szCs w:val="28"/>
        </w:rPr>
        <w:t>профиль профессионального образования:</w:t>
      </w:r>
      <w:r w:rsidRPr="00C9583D">
        <w:rPr>
          <w:rFonts w:ascii="Times New Roman" w:eastAsia="Calibri" w:hAnsi="Times New Roman" w:cs="Times New Roman"/>
          <w:sz w:val="28"/>
          <w:szCs w:val="28"/>
        </w:rPr>
        <w:t xml:space="preserve"> технологический</w:t>
      </w:r>
    </w:p>
    <w:p w:rsidR="00C9583D" w:rsidRPr="00C9583D" w:rsidRDefault="00C9583D" w:rsidP="00C9583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Times New Roman"/>
          <w:sz w:val="28"/>
          <w:szCs w:val="28"/>
          <w:lang w:eastAsia="ru-RU"/>
        </w:rPr>
      </w:pPr>
      <w:r w:rsidRPr="00C9583D">
        <w:rPr>
          <w:rFonts w:ascii="Times New Roman" w:eastAsia="Calibri" w:hAnsi="Times New Roman" w:cs="Times New Roman"/>
          <w:sz w:val="28"/>
          <w:szCs w:val="28"/>
        </w:rPr>
        <w:t xml:space="preserve">по специальности </w:t>
      </w:r>
      <w:r w:rsidRPr="00C9583D">
        <w:rPr>
          <w:rFonts w:ascii="Times New Roman" w:eastAsia="Times New Roman" w:hAnsi="Times New Roman" w:cs="Times New Roman"/>
          <w:sz w:val="28"/>
          <w:szCs w:val="28"/>
          <w:lang w:eastAsia="ru-RU"/>
        </w:rPr>
        <w:t>15.02.08 Технология машиностроения</w:t>
      </w:r>
    </w:p>
    <w:p w:rsidR="00C9583D" w:rsidRPr="00C9583D" w:rsidRDefault="00C9583D" w:rsidP="00C9583D">
      <w:pPr>
        <w:spacing w:after="160" w:line="259" w:lineRule="auto"/>
        <w:ind w:firstLine="567"/>
        <w:jc w:val="center"/>
        <w:rPr>
          <w:rFonts w:ascii="Times New Roman" w:eastAsia="Calibri" w:hAnsi="Times New Roman" w:cs="Times New Roman"/>
          <w:sz w:val="28"/>
          <w:szCs w:val="28"/>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rPr>
          <w:rFonts w:ascii="Times New Roman" w:eastAsia="Calibri" w:hAnsi="Times New Roman" w:cs="Times New Roman"/>
          <w:sz w:val="20"/>
          <w:szCs w:val="20"/>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jc w:val="center"/>
        <w:rPr>
          <w:rFonts w:ascii="Calibri" w:eastAsia="Calibri" w:hAnsi="Calibri" w:cs="Times New Roman"/>
          <w:b/>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caps/>
          <w:sz w:val="28"/>
          <w:szCs w:val="28"/>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caps/>
          <w:sz w:val="28"/>
          <w:szCs w:val="28"/>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rPr>
      </w:pPr>
    </w:p>
    <w:p w:rsid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rPr>
      </w:pPr>
    </w:p>
    <w:p w:rsidR="00176077" w:rsidRPr="00C9583D" w:rsidRDefault="00176077"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rPr>
      </w:pPr>
    </w:p>
    <w:p w:rsid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rPr>
          <w:rFonts w:ascii="Calibri" w:eastAsia="Calibri" w:hAnsi="Calibri" w:cs="Times New Roman"/>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360" w:lineRule="auto"/>
        <w:jc w:val="center"/>
        <w:rPr>
          <w:rFonts w:ascii="Times New Roman" w:eastAsia="Calibri" w:hAnsi="Times New Roman" w:cs="Times New Roman"/>
          <w:bCs/>
          <w:sz w:val="28"/>
          <w:szCs w:val="28"/>
        </w:rPr>
      </w:pPr>
      <w:r w:rsidRPr="00C9583D">
        <w:rPr>
          <w:rFonts w:ascii="Times New Roman" w:eastAsia="Calibri" w:hAnsi="Times New Roman" w:cs="Times New Roman"/>
          <w:bCs/>
          <w:sz w:val="28"/>
          <w:szCs w:val="28"/>
        </w:rPr>
        <w:t>Бугульма, 2022 г.</w:t>
      </w:r>
    </w:p>
    <w:tbl>
      <w:tblPr>
        <w:tblW w:w="0" w:type="auto"/>
        <w:tblLook w:val="01E0" w:firstRow="1" w:lastRow="1" w:firstColumn="1" w:lastColumn="1" w:noHBand="0" w:noVBand="0"/>
      </w:tblPr>
      <w:tblGrid>
        <w:gridCol w:w="5495"/>
        <w:gridCol w:w="4075"/>
      </w:tblGrid>
      <w:tr w:rsidR="00C9583D" w:rsidRPr="00C9583D" w:rsidTr="00C9583D">
        <w:tc>
          <w:tcPr>
            <w:tcW w:w="5495" w:type="dxa"/>
          </w:tcPr>
          <w:p w:rsidR="00C9583D" w:rsidRPr="00C9583D" w:rsidRDefault="00C9583D" w:rsidP="00C9583D">
            <w:pPr>
              <w:numPr>
                <w:ilvl w:val="12"/>
                <w:numId w:val="0"/>
              </w:numPr>
              <w:spacing w:after="0" w:line="259" w:lineRule="auto"/>
              <w:jc w:val="both"/>
              <w:rPr>
                <w:rFonts w:ascii="Times New Roman" w:eastAsia="Calibri" w:hAnsi="Times New Roman" w:cs="Times New Roman"/>
                <w:sz w:val="28"/>
                <w:szCs w:val="28"/>
              </w:rPr>
            </w:pPr>
            <w:bookmarkStart w:id="0" w:name="_Hlk96002302"/>
            <w:r w:rsidRPr="00C9583D">
              <w:rPr>
                <w:rFonts w:ascii="Times New Roman" w:eastAsia="Calibri" w:hAnsi="Times New Roman" w:cs="Times New Roman"/>
                <w:bCs/>
                <w:i/>
                <w:sz w:val="28"/>
                <w:szCs w:val="28"/>
              </w:rPr>
              <w:lastRenderedPageBreak/>
              <w:br w:type="page"/>
            </w:r>
            <w:r w:rsidRPr="00C9583D">
              <w:rPr>
                <w:rFonts w:ascii="Times New Roman" w:eastAsia="Calibri" w:hAnsi="Times New Roman" w:cs="Times New Roman"/>
                <w:sz w:val="28"/>
                <w:szCs w:val="28"/>
              </w:rPr>
              <w:t xml:space="preserve">Одобрена на заседании </w:t>
            </w:r>
          </w:p>
          <w:p w:rsidR="00C9583D" w:rsidRPr="00C9583D" w:rsidRDefault="00C9583D" w:rsidP="00C9583D">
            <w:pPr>
              <w:numPr>
                <w:ilvl w:val="12"/>
                <w:numId w:val="0"/>
              </w:numPr>
              <w:spacing w:after="0" w:line="259" w:lineRule="auto"/>
              <w:jc w:val="both"/>
              <w:rPr>
                <w:rFonts w:ascii="Times New Roman" w:eastAsia="Calibri" w:hAnsi="Times New Roman" w:cs="Times New Roman"/>
                <w:sz w:val="28"/>
                <w:szCs w:val="28"/>
              </w:rPr>
            </w:pPr>
            <w:r w:rsidRPr="00C9583D">
              <w:rPr>
                <w:rFonts w:ascii="Times New Roman" w:eastAsia="Calibri" w:hAnsi="Times New Roman" w:cs="Times New Roman"/>
                <w:sz w:val="28"/>
                <w:szCs w:val="28"/>
              </w:rPr>
              <w:t>предметно-цикловой комиссии</w:t>
            </w:r>
          </w:p>
          <w:p w:rsidR="00C9583D" w:rsidRPr="00C9583D" w:rsidRDefault="00C9583D" w:rsidP="00C9583D">
            <w:pPr>
              <w:numPr>
                <w:ilvl w:val="12"/>
                <w:numId w:val="0"/>
              </w:numPr>
              <w:spacing w:after="0" w:line="259" w:lineRule="auto"/>
              <w:jc w:val="both"/>
              <w:rPr>
                <w:rFonts w:ascii="Times New Roman" w:eastAsia="Calibri" w:hAnsi="Times New Roman" w:cs="Times New Roman"/>
                <w:sz w:val="28"/>
                <w:szCs w:val="28"/>
              </w:rPr>
            </w:pPr>
          </w:p>
          <w:p w:rsidR="00C9583D" w:rsidRPr="00C9583D" w:rsidRDefault="00C9583D" w:rsidP="00C9583D">
            <w:pPr>
              <w:numPr>
                <w:ilvl w:val="12"/>
                <w:numId w:val="0"/>
              </w:numPr>
              <w:spacing w:after="0" w:line="259" w:lineRule="auto"/>
              <w:jc w:val="both"/>
              <w:rPr>
                <w:rFonts w:ascii="Times New Roman" w:eastAsia="Calibri" w:hAnsi="Times New Roman" w:cs="Times New Roman"/>
                <w:sz w:val="28"/>
                <w:szCs w:val="28"/>
              </w:rPr>
            </w:pPr>
            <w:r w:rsidRPr="00C9583D">
              <w:rPr>
                <w:rFonts w:ascii="Times New Roman" w:eastAsia="Calibri" w:hAnsi="Times New Roman" w:cs="Times New Roman"/>
                <w:sz w:val="28"/>
                <w:szCs w:val="28"/>
              </w:rPr>
              <w:t>Протокол №___</w:t>
            </w:r>
          </w:p>
          <w:p w:rsidR="00C9583D" w:rsidRPr="00C9583D" w:rsidRDefault="00C9583D" w:rsidP="00C9583D">
            <w:pPr>
              <w:numPr>
                <w:ilvl w:val="12"/>
                <w:numId w:val="0"/>
              </w:numPr>
              <w:spacing w:after="0" w:line="259" w:lineRule="auto"/>
              <w:jc w:val="both"/>
              <w:rPr>
                <w:rFonts w:ascii="Times New Roman" w:eastAsia="Calibri" w:hAnsi="Times New Roman" w:cs="Times New Roman"/>
                <w:sz w:val="28"/>
                <w:szCs w:val="28"/>
              </w:rPr>
            </w:pPr>
            <w:r w:rsidRPr="00C9583D">
              <w:rPr>
                <w:rFonts w:ascii="Times New Roman" w:eastAsia="Calibri" w:hAnsi="Times New Roman" w:cs="Times New Roman"/>
                <w:sz w:val="28"/>
                <w:szCs w:val="28"/>
              </w:rPr>
              <w:t>от «___»___________20___г.</w:t>
            </w:r>
          </w:p>
          <w:p w:rsidR="00C9583D" w:rsidRPr="00C9583D" w:rsidRDefault="00C9583D" w:rsidP="00C9583D">
            <w:pPr>
              <w:numPr>
                <w:ilvl w:val="12"/>
                <w:numId w:val="0"/>
              </w:numPr>
              <w:spacing w:after="0" w:line="259" w:lineRule="auto"/>
              <w:jc w:val="both"/>
              <w:rPr>
                <w:rFonts w:ascii="Times New Roman" w:eastAsia="Calibri" w:hAnsi="Times New Roman" w:cs="Times New Roman"/>
                <w:sz w:val="28"/>
                <w:szCs w:val="28"/>
              </w:rPr>
            </w:pPr>
          </w:p>
          <w:p w:rsidR="00C9583D" w:rsidRPr="00C9583D" w:rsidRDefault="00C9583D" w:rsidP="00C9583D">
            <w:pPr>
              <w:numPr>
                <w:ilvl w:val="12"/>
                <w:numId w:val="0"/>
              </w:numPr>
              <w:spacing w:after="0" w:line="259" w:lineRule="auto"/>
              <w:jc w:val="both"/>
              <w:rPr>
                <w:rFonts w:ascii="Times New Roman" w:eastAsia="Calibri" w:hAnsi="Times New Roman" w:cs="Times New Roman"/>
                <w:sz w:val="28"/>
                <w:szCs w:val="28"/>
              </w:rPr>
            </w:pPr>
            <w:r w:rsidRPr="00C9583D">
              <w:rPr>
                <w:rFonts w:ascii="Times New Roman" w:eastAsia="Calibri" w:hAnsi="Times New Roman" w:cs="Times New Roman"/>
                <w:sz w:val="28"/>
                <w:szCs w:val="28"/>
              </w:rPr>
              <w:t>Председатель ПЦК</w:t>
            </w:r>
          </w:p>
          <w:p w:rsidR="00C9583D" w:rsidRPr="00C9583D" w:rsidRDefault="00C9583D" w:rsidP="00C9583D">
            <w:pPr>
              <w:numPr>
                <w:ilvl w:val="12"/>
                <w:numId w:val="0"/>
              </w:numPr>
              <w:spacing w:after="0" w:line="259" w:lineRule="auto"/>
              <w:jc w:val="both"/>
              <w:rPr>
                <w:rFonts w:ascii="Times New Roman" w:eastAsia="Calibri" w:hAnsi="Times New Roman" w:cs="Times New Roman"/>
                <w:sz w:val="28"/>
                <w:szCs w:val="28"/>
              </w:rPr>
            </w:pPr>
            <w:r w:rsidRPr="00C9583D">
              <w:rPr>
                <w:rFonts w:ascii="Times New Roman" w:eastAsia="Calibri" w:hAnsi="Times New Roman" w:cs="Times New Roman"/>
                <w:color w:val="525252"/>
                <w:sz w:val="28"/>
                <w:szCs w:val="28"/>
              </w:rPr>
              <w:t>________________ /_________________</w:t>
            </w:r>
          </w:p>
        </w:tc>
        <w:tc>
          <w:tcPr>
            <w:tcW w:w="4075" w:type="dxa"/>
          </w:tcPr>
          <w:p w:rsidR="00C9583D" w:rsidRPr="00C9583D" w:rsidRDefault="00C9583D" w:rsidP="00C9583D">
            <w:pPr>
              <w:numPr>
                <w:ilvl w:val="12"/>
                <w:numId w:val="0"/>
              </w:numPr>
              <w:spacing w:after="0" w:line="259" w:lineRule="auto"/>
              <w:jc w:val="right"/>
              <w:rPr>
                <w:rFonts w:ascii="Times New Roman" w:eastAsia="Calibri" w:hAnsi="Times New Roman" w:cs="Times New Roman"/>
                <w:sz w:val="28"/>
                <w:szCs w:val="28"/>
              </w:rPr>
            </w:pPr>
            <w:r w:rsidRPr="00C9583D">
              <w:rPr>
                <w:rFonts w:ascii="Times New Roman" w:eastAsia="Calibri" w:hAnsi="Times New Roman" w:cs="Times New Roman"/>
                <w:sz w:val="28"/>
                <w:szCs w:val="28"/>
              </w:rPr>
              <w:t>УТВЕРЖДАЮ</w:t>
            </w:r>
          </w:p>
          <w:p w:rsidR="00C9583D" w:rsidRPr="00C9583D" w:rsidRDefault="00C9583D" w:rsidP="00C9583D">
            <w:pPr>
              <w:numPr>
                <w:ilvl w:val="12"/>
                <w:numId w:val="0"/>
              </w:numPr>
              <w:spacing w:after="0" w:line="259" w:lineRule="auto"/>
              <w:jc w:val="right"/>
              <w:rPr>
                <w:rFonts w:ascii="Times New Roman" w:eastAsia="Calibri" w:hAnsi="Times New Roman" w:cs="Times New Roman"/>
                <w:sz w:val="28"/>
                <w:szCs w:val="28"/>
              </w:rPr>
            </w:pPr>
            <w:r w:rsidRPr="00C9583D">
              <w:rPr>
                <w:rFonts w:ascii="Times New Roman" w:eastAsia="Calibri" w:hAnsi="Times New Roman" w:cs="Times New Roman"/>
                <w:sz w:val="28"/>
                <w:szCs w:val="28"/>
              </w:rPr>
              <w:t>Зам. директора по УР</w:t>
            </w:r>
          </w:p>
          <w:p w:rsidR="00C9583D" w:rsidRPr="00C9583D" w:rsidRDefault="00C9583D" w:rsidP="00C9583D">
            <w:pPr>
              <w:numPr>
                <w:ilvl w:val="12"/>
                <w:numId w:val="0"/>
              </w:numPr>
              <w:spacing w:after="0" w:line="259" w:lineRule="auto"/>
              <w:jc w:val="right"/>
              <w:rPr>
                <w:rFonts w:ascii="Times New Roman" w:eastAsia="Calibri" w:hAnsi="Times New Roman" w:cs="Times New Roman"/>
                <w:sz w:val="28"/>
                <w:szCs w:val="28"/>
              </w:rPr>
            </w:pPr>
            <w:r w:rsidRPr="00C9583D">
              <w:rPr>
                <w:rFonts w:ascii="Times New Roman" w:eastAsia="Calibri" w:hAnsi="Times New Roman" w:cs="Times New Roman"/>
                <w:sz w:val="28"/>
                <w:szCs w:val="28"/>
              </w:rPr>
              <w:t>_____________Э.С. Минхаерова</w:t>
            </w:r>
          </w:p>
          <w:p w:rsidR="00C9583D" w:rsidRPr="00C9583D" w:rsidRDefault="00C9583D" w:rsidP="00C9583D">
            <w:pPr>
              <w:numPr>
                <w:ilvl w:val="12"/>
                <w:numId w:val="0"/>
              </w:numPr>
              <w:spacing w:after="0" w:line="259" w:lineRule="auto"/>
              <w:jc w:val="right"/>
              <w:rPr>
                <w:rFonts w:ascii="Times New Roman" w:eastAsia="Calibri" w:hAnsi="Times New Roman" w:cs="Times New Roman"/>
                <w:sz w:val="28"/>
                <w:szCs w:val="28"/>
              </w:rPr>
            </w:pPr>
            <w:r w:rsidRPr="00C9583D">
              <w:rPr>
                <w:rFonts w:ascii="Times New Roman" w:eastAsia="Calibri" w:hAnsi="Times New Roman" w:cs="Times New Roman"/>
                <w:sz w:val="28"/>
                <w:szCs w:val="28"/>
              </w:rPr>
              <w:t>«___»_______________20__ г.</w:t>
            </w:r>
          </w:p>
        </w:tc>
      </w:tr>
    </w:tbl>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59" w:lineRule="auto"/>
        <w:ind w:firstLine="709"/>
        <w:jc w:val="both"/>
        <w:rPr>
          <w:rFonts w:ascii="Times New Roman" w:eastAsia="Calibri" w:hAnsi="Times New Roman" w:cs="Times New Roman"/>
          <w:sz w:val="28"/>
          <w:szCs w:val="28"/>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59" w:lineRule="auto"/>
        <w:ind w:firstLine="709"/>
        <w:jc w:val="both"/>
        <w:rPr>
          <w:rFonts w:ascii="Times New Roman" w:eastAsia="Calibri" w:hAnsi="Times New Roman" w:cs="Times New Roman"/>
          <w:sz w:val="28"/>
          <w:szCs w:val="28"/>
        </w:rPr>
      </w:pPr>
      <w:r w:rsidRPr="00C9583D">
        <w:rPr>
          <w:rFonts w:ascii="Times New Roman" w:eastAsia="Calibri" w:hAnsi="Times New Roman" w:cs="Times New Roman"/>
          <w:sz w:val="28"/>
          <w:szCs w:val="28"/>
        </w:rPr>
        <w:t>Рабочая программа разработана:</w:t>
      </w:r>
    </w:p>
    <w:p w:rsidR="00C9583D" w:rsidRPr="00C9583D" w:rsidRDefault="00C9583D" w:rsidP="00C9583D">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59" w:lineRule="auto"/>
        <w:jc w:val="both"/>
        <w:rPr>
          <w:rFonts w:ascii="Times New Roman" w:eastAsia="Calibri" w:hAnsi="Times New Roman" w:cs="Times New Roman"/>
          <w:sz w:val="28"/>
          <w:szCs w:val="28"/>
        </w:rPr>
      </w:pPr>
      <w:r w:rsidRPr="00C9583D">
        <w:rPr>
          <w:rFonts w:ascii="Times New Roman" w:eastAsia="Calibri" w:hAnsi="Times New Roman" w:cs="Times New Roman"/>
          <w:sz w:val="28"/>
          <w:szCs w:val="28"/>
        </w:rPr>
        <w:t xml:space="preserve">- 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C9583D" w:rsidRPr="00C9583D" w:rsidRDefault="00C9583D" w:rsidP="00C9583D">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59" w:lineRule="auto"/>
        <w:jc w:val="both"/>
        <w:rPr>
          <w:rFonts w:ascii="Times New Roman" w:eastAsia="Calibri" w:hAnsi="Times New Roman" w:cs="Times New Roman"/>
          <w:sz w:val="28"/>
          <w:szCs w:val="28"/>
        </w:rPr>
      </w:pPr>
      <w:r w:rsidRPr="00C9583D">
        <w:rPr>
          <w:rFonts w:ascii="Times New Roman" w:eastAsia="Calibri" w:hAnsi="Times New Roman" w:cs="Times New Roman"/>
          <w:sz w:val="28"/>
          <w:szCs w:val="28"/>
        </w:rPr>
        <w:t xml:space="preserve">- 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https://reestrspo.firpo.ru/listView/SP_unregistered </w:t>
      </w:r>
    </w:p>
    <w:p w:rsidR="00C9583D" w:rsidRPr="00C9583D" w:rsidRDefault="00C9583D" w:rsidP="00C9583D">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59" w:lineRule="auto"/>
        <w:jc w:val="both"/>
        <w:rPr>
          <w:rFonts w:ascii="Times New Roman" w:eastAsia="Calibri" w:hAnsi="Times New Roman" w:cs="Times New Roman"/>
          <w:sz w:val="28"/>
          <w:szCs w:val="28"/>
        </w:rPr>
      </w:pPr>
      <w:r w:rsidRPr="00C9583D">
        <w:rPr>
          <w:rFonts w:ascii="Times New Roman" w:eastAsia="Calibri" w:hAnsi="Times New Roman" w:cs="Times New Roman"/>
          <w:sz w:val="28"/>
          <w:szCs w:val="28"/>
        </w:rPr>
        <w:t>- на основе Рабочей программы воспитания по специальности 15.02.08 Технология машиностроения</w:t>
      </w:r>
    </w:p>
    <w:p w:rsidR="00C9583D" w:rsidRPr="00C9583D" w:rsidRDefault="00C9583D" w:rsidP="00C9583D">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59" w:lineRule="auto"/>
        <w:jc w:val="both"/>
        <w:rPr>
          <w:rFonts w:ascii="Times New Roman" w:eastAsia="Calibri" w:hAnsi="Times New Roman" w:cs="Times New Roman"/>
          <w:sz w:val="28"/>
          <w:szCs w:val="28"/>
        </w:rPr>
      </w:pPr>
    </w:p>
    <w:p w:rsidR="00C9583D" w:rsidRPr="00C9583D" w:rsidRDefault="00C9583D" w:rsidP="00C9583D">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59" w:lineRule="auto"/>
        <w:jc w:val="both"/>
        <w:rPr>
          <w:rFonts w:ascii="Times New Roman" w:eastAsia="Calibri" w:hAnsi="Times New Roman" w:cs="Times New Roman"/>
          <w:color w:val="525252"/>
          <w:sz w:val="28"/>
          <w:szCs w:val="28"/>
        </w:rPr>
      </w:pPr>
    </w:p>
    <w:p w:rsidR="00C9583D" w:rsidRPr="00C9583D" w:rsidRDefault="00C9583D" w:rsidP="00C9583D">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59" w:lineRule="auto"/>
        <w:jc w:val="both"/>
        <w:rPr>
          <w:rFonts w:ascii="Times New Roman" w:eastAsia="Calibri" w:hAnsi="Times New Roman" w:cs="Times New Roman"/>
          <w:sz w:val="28"/>
          <w:szCs w:val="28"/>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59" w:lineRule="auto"/>
        <w:jc w:val="both"/>
        <w:rPr>
          <w:rFonts w:ascii="Times New Roman" w:eastAsia="Calibri" w:hAnsi="Times New Roman" w:cs="Times New Roman"/>
          <w:sz w:val="28"/>
          <w:szCs w:val="28"/>
        </w:rPr>
      </w:pP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59" w:lineRule="auto"/>
        <w:jc w:val="both"/>
        <w:rPr>
          <w:rFonts w:ascii="Times New Roman" w:eastAsia="Calibri" w:hAnsi="Times New Roman" w:cs="Times New Roman"/>
          <w:sz w:val="28"/>
          <w:szCs w:val="28"/>
        </w:rPr>
      </w:pPr>
      <w:r w:rsidRPr="00C9583D">
        <w:rPr>
          <w:rFonts w:ascii="Times New Roman" w:eastAsia="Calibri" w:hAnsi="Times New Roman" w:cs="Times New Roman"/>
          <w:sz w:val="28"/>
          <w:szCs w:val="28"/>
        </w:rPr>
        <w:t>Организация-разработчик: ГАПОУ «Бугульминский машиностроительный техникум»</w:t>
      </w:r>
    </w:p>
    <w:p w:rsidR="00C9583D" w:rsidRPr="00C9583D" w:rsidRDefault="00C9583D" w:rsidP="00C9583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59" w:lineRule="auto"/>
        <w:jc w:val="both"/>
        <w:rPr>
          <w:rFonts w:ascii="Times New Roman" w:eastAsia="Calibri" w:hAnsi="Times New Roman" w:cs="Times New Roman"/>
          <w:sz w:val="28"/>
          <w:szCs w:val="28"/>
        </w:rPr>
      </w:pPr>
    </w:p>
    <w:p w:rsidR="00C9583D" w:rsidRPr="00C9583D" w:rsidRDefault="00C9583D" w:rsidP="00C9583D">
      <w:pPr>
        <w:jc w:val="both"/>
        <w:rPr>
          <w:rFonts w:ascii="Times New Roman" w:eastAsia="Calibri" w:hAnsi="Times New Roman" w:cs="Times New Roman"/>
          <w:sz w:val="28"/>
          <w:szCs w:val="28"/>
        </w:rPr>
      </w:pPr>
      <w:r w:rsidRPr="00C9583D">
        <w:rPr>
          <w:rFonts w:ascii="Times New Roman" w:eastAsia="Calibri" w:hAnsi="Times New Roman" w:cs="Times New Roman"/>
          <w:sz w:val="28"/>
          <w:szCs w:val="28"/>
        </w:rPr>
        <w:t>Разработчик: Колесникова Н.В., преподаватель английского языка</w:t>
      </w:r>
    </w:p>
    <w:p w:rsidR="00C9583D" w:rsidRPr="00C9583D" w:rsidRDefault="00C9583D" w:rsidP="00C9583D">
      <w:pPr>
        <w:jc w:val="both"/>
        <w:rPr>
          <w:rFonts w:ascii="Times New Roman" w:eastAsia="Calibri" w:hAnsi="Times New Roman" w:cs="Times New Roman"/>
          <w:sz w:val="28"/>
          <w:szCs w:val="28"/>
        </w:rPr>
      </w:pPr>
      <w:r w:rsidRPr="00C9583D">
        <w:rPr>
          <w:rFonts w:ascii="Times New Roman" w:eastAsia="Calibri" w:hAnsi="Times New Roman" w:cs="Times New Roman"/>
          <w:sz w:val="28"/>
          <w:szCs w:val="28"/>
        </w:rPr>
        <w:t xml:space="preserve">                       Юсупова М.Ю., преподаватель английского языка</w:t>
      </w:r>
    </w:p>
    <w:p w:rsidR="00C9583D" w:rsidRPr="00C9583D" w:rsidRDefault="00C9583D" w:rsidP="00C9583D">
      <w:pPr>
        <w:jc w:val="both"/>
        <w:rPr>
          <w:rFonts w:ascii="Times New Roman" w:eastAsia="Calibri" w:hAnsi="Times New Roman" w:cs="Times New Roman"/>
          <w:sz w:val="28"/>
          <w:szCs w:val="28"/>
        </w:rPr>
      </w:pPr>
      <w:r w:rsidRPr="00C9583D">
        <w:rPr>
          <w:rFonts w:ascii="Times New Roman" w:eastAsia="Calibri" w:hAnsi="Times New Roman" w:cs="Times New Roman"/>
          <w:sz w:val="28"/>
          <w:szCs w:val="28"/>
        </w:rPr>
        <w:t>Технический эксперт: Колесникова Н.В., председатель ПЦК ОГСЭ</w:t>
      </w:r>
    </w:p>
    <w:p w:rsidR="00C9583D" w:rsidRPr="00C9583D" w:rsidRDefault="00C9583D" w:rsidP="00C9583D">
      <w:pPr>
        <w:jc w:val="center"/>
        <w:rPr>
          <w:rFonts w:ascii="Times New Roman" w:eastAsia="Times New Roman" w:hAnsi="Times New Roman" w:cs="Times New Roman"/>
          <w:b/>
          <w:iCs/>
          <w:sz w:val="28"/>
          <w:szCs w:val="28"/>
          <w:lang w:eastAsia="ru-RU"/>
        </w:rPr>
      </w:pPr>
    </w:p>
    <w:p w:rsidR="00C9583D" w:rsidRPr="00C9583D" w:rsidRDefault="00C9583D" w:rsidP="00C9583D">
      <w:pPr>
        <w:jc w:val="center"/>
        <w:rPr>
          <w:rFonts w:ascii="Times New Roman" w:eastAsia="Times New Roman" w:hAnsi="Times New Roman" w:cs="Times New Roman"/>
          <w:b/>
          <w:iCs/>
          <w:sz w:val="28"/>
          <w:szCs w:val="28"/>
          <w:lang w:eastAsia="ru-RU"/>
        </w:rPr>
      </w:pPr>
    </w:p>
    <w:p w:rsidR="00C9583D" w:rsidRPr="00C9583D" w:rsidRDefault="00C9583D" w:rsidP="00C9583D">
      <w:pPr>
        <w:jc w:val="center"/>
        <w:rPr>
          <w:rFonts w:ascii="Times New Roman" w:eastAsia="Times New Roman" w:hAnsi="Times New Roman" w:cs="Times New Roman"/>
          <w:b/>
          <w:iCs/>
          <w:sz w:val="28"/>
          <w:szCs w:val="28"/>
          <w:lang w:eastAsia="ru-RU"/>
        </w:rPr>
      </w:pPr>
    </w:p>
    <w:p w:rsidR="00C9583D" w:rsidRPr="00C9583D" w:rsidRDefault="00C9583D" w:rsidP="00C9583D">
      <w:pPr>
        <w:jc w:val="center"/>
        <w:rPr>
          <w:rFonts w:ascii="Times New Roman" w:eastAsia="Times New Roman" w:hAnsi="Times New Roman" w:cs="Times New Roman"/>
          <w:b/>
          <w:iCs/>
          <w:sz w:val="28"/>
          <w:szCs w:val="28"/>
          <w:lang w:eastAsia="ru-RU"/>
        </w:rPr>
      </w:pPr>
    </w:p>
    <w:p w:rsidR="00C9583D" w:rsidRPr="00C9583D" w:rsidRDefault="00C9583D" w:rsidP="00C9583D">
      <w:pPr>
        <w:jc w:val="center"/>
        <w:rPr>
          <w:rFonts w:ascii="Times New Roman" w:eastAsia="Times New Roman" w:hAnsi="Times New Roman" w:cs="Times New Roman"/>
          <w:b/>
          <w:iCs/>
          <w:sz w:val="28"/>
          <w:szCs w:val="28"/>
          <w:lang w:eastAsia="ru-RU"/>
        </w:rPr>
      </w:pPr>
    </w:p>
    <w:p w:rsidR="00C9583D" w:rsidRPr="00C9583D" w:rsidRDefault="00C9583D" w:rsidP="00C9583D">
      <w:pPr>
        <w:jc w:val="center"/>
        <w:rPr>
          <w:rFonts w:ascii="Times New Roman" w:eastAsia="Times New Roman" w:hAnsi="Times New Roman" w:cs="Times New Roman"/>
          <w:b/>
          <w:iCs/>
          <w:sz w:val="28"/>
          <w:szCs w:val="28"/>
          <w:lang w:eastAsia="ru-RU"/>
        </w:rPr>
      </w:pPr>
    </w:p>
    <w:p w:rsidR="00C9583D" w:rsidRPr="00C9583D" w:rsidRDefault="00C9583D" w:rsidP="00C9583D">
      <w:pPr>
        <w:jc w:val="center"/>
        <w:rPr>
          <w:rFonts w:ascii="Times New Roman" w:eastAsia="Times New Roman" w:hAnsi="Times New Roman" w:cs="Times New Roman"/>
          <w:b/>
          <w:iCs/>
          <w:sz w:val="28"/>
          <w:szCs w:val="28"/>
          <w:lang w:eastAsia="ru-RU"/>
        </w:rPr>
      </w:pPr>
      <w:r w:rsidRPr="00C9583D">
        <w:rPr>
          <w:rFonts w:ascii="Times New Roman" w:eastAsia="Times New Roman" w:hAnsi="Times New Roman" w:cs="Times New Roman"/>
          <w:b/>
          <w:iCs/>
          <w:sz w:val="28"/>
          <w:szCs w:val="28"/>
          <w:lang w:eastAsia="ru-RU"/>
        </w:rPr>
        <w:lastRenderedPageBreak/>
        <w:t>СОДЕРЖАНИЕ</w:t>
      </w:r>
    </w:p>
    <w:p w:rsidR="00C9583D" w:rsidRPr="00C9583D" w:rsidRDefault="00C9583D" w:rsidP="00C9583D">
      <w:pPr>
        <w:jc w:val="center"/>
        <w:rPr>
          <w:rFonts w:ascii="Times New Roman" w:eastAsia="Times New Roman" w:hAnsi="Times New Roman" w:cs="Times New Roman"/>
          <w:b/>
          <w:iCs/>
          <w:sz w:val="28"/>
          <w:szCs w:val="28"/>
          <w:lang w:eastAsia="ru-RU"/>
        </w:rPr>
      </w:pPr>
    </w:p>
    <w:tbl>
      <w:tblPr>
        <w:tblStyle w:val="63"/>
        <w:tblW w:w="86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9"/>
        <w:gridCol w:w="6946"/>
        <w:gridCol w:w="992"/>
      </w:tblGrid>
      <w:tr w:rsidR="00C9583D" w:rsidRPr="00C9583D" w:rsidTr="00C9583D">
        <w:tc>
          <w:tcPr>
            <w:tcW w:w="739" w:type="dxa"/>
          </w:tcPr>
          <w:p w:rsidR="00C9583D" w:rsidRPr="00C9583D" w:rsidRDefault="00C9583D" w:rsidP="00C9583D">
            <w:pPr>
              <w:suppressAutoHyphens/>
              <w:rPr>
                <w:rFonts w:ascii="Times New Roman" w:hAnsi="Times New Roman"/>
                <w:b/>
                <w:sz w:val="28"/>
                <w:szCs w:val="28"/>
              </w:rPr>
            </w:pPr>
            <w:r w:rsidRPr="00C9583D">
              <w:rPr>
                <w:rFonts w:ascii="Times New Roman" w:hAnsi="Times New Roman"/>
                <w:b/>
                <w:sz w:val="28"/>
                <w:szCs w:val="28"/>
              </w:rPr>
              <w:t>1.</w:t>
            </w:r>
          </w:p>
        </w:tc>
        <w:tc>
          <w:tcPr>
            <w:tcW w:w="6946" w:type="dxa"/>
          </w:tcPr>
          <w:p w:rsidR="00C9583D" w:rsidRPr="00C9583D" w:rsidRDefault="00C9583D" w:rsidP="00C9583D">
            <w:pPr>
              <w:suppressAutoHyphens/>
              <w:rPr>
                <w:rFonts w:ascii="Times New Roman" w:eastAsia="Times New Roman" w:hAnsi="Times New Roman"/>
                <w:b/>
                <w:sz w:val="28"/>
                <w:szCs w:val="28"/>
              </w:rPr>
            </w:pPr>
            <w:r w:rsidRPr="00C9583D">
              <w:rPr>
                <w:rFonts w:ascii="Times New Roman" w:eastAsia="Times New Roman" w:hAnsi="Times New Roman"/>
                <w:b/>
                <w:sz w:val="28"/>
                <w:szCs w:val="28"/>
              </w:rPr>
              <w:t>ОБЩАЯ ХАРАКТЕРИСТИКА  РАБОЧЕЙ ПРОГРАММЫ УЧЕБНОЙ ДИСЦИПЛИНЫ</w:t>
            </w:r>
          </w:p>
          <w:p w:rsidR="00C9583D" w:rsidRPr="00C9583D" w:rsidRDefault="00C9583D" w:rsidP="00C9583D">
            <w:pPr>
              <w:suppressAutoHyphens/>
              <w:rPr>
                <w:rFonts w:ascii="Times New Roman" w:hAnsi="Times New Roman"/>
                <w:b/>
                <w:sz w:val="28"/>
                <w:szCs w:val="28"/>
              </w:rPr>
            </w:pPr>
          </w:p>
        </w:tc>
        <w:tc>
          <w:tcPr>
            <w:tcW w:w="992" w:type="dxa"/>
          </w:tcPr>
          <w:p w:rsidR="00C9583D" w:rsidRPr="00C9583D" w:rsidRDefault="00C9583D" w:rsidP="00C9583D">
            <w:pPr>
              <w:suppressAutoHyphens/>
              <w:jc w:val="right"/>
              <w:rPr>
                <w:rFonts w:ascii="Times New Roman" w:hAnsi="Times New Roman"/>
                <w:b/>
                <w:sz w:val="28"/>
                <w:szCs w:val="28"/>
              </w:rPr>
            </w:pPr>
            <w:r w:rsidRPr="00C9583D">
              <w:rPr>
                <w:rFonts w:ascii="Times New Roman" w:hAnsi="Times New Roman"/>
                <w:b/>
                <w:sz w:val="28"/>
                <w:szCs w:val="28"/>
              </w:rPr>
              <w:t>3</w:t>
            </w:r>
          </w:p>
        </w:tc>
      </w:tr>
      <w:tr w:rsidR="00C9583D" w:rsidRPr="00C9583D" w:rsidTr="00C9583D">
        <w:tc>
          <w:tcPr>
            <w:tcW w:w="739" w:type="dxa"/>
          </w:tcPr>
          <w:p w:rsidR="00C9583D" w:rsidRPr="00C9583D" w:rsidRDefault="00C9583D" w:rsidP="00C9583D">
            <w:pPr>
              <w:suppressAutoHyphens/>
              <w:rPr>
                <w:rFonts w:ascii="Times New Roman" w:hAnsi="Times New Roman"/>
                <w:b/>
                <w:sz w:val="28"/>
                <w:szCs w:val="28"/>
              </w:rPr>
            </w:pPr>
            <w:r w:rsidRPr="00C9583D">
              <w:rPr>
                <w:rFonts w:ascii="Times New Roman" w:hAnsi="Times New Roman"/>
                <w:b/>
                <w:sz w:val="28"/>
                <w:szCs w:val="28"/>
              </w:rPr>
              <w:t>2.</w:t>
            </w:r>
          </w:p>
        </w:tc>
        <w:tc>
          <w:tcPr>
            <w:tcW w:w="6946" w:type="dxa"/>
          </w:tcPr>
          <w:p w:rsidR="00C9583D" w:rsidRPr="00C9583D" w:rsidRDefault="00C9583D" w:rsidP="00C9583D">
            <w:pPr>
              <w:suppressAutoHyphens/>
              <w:spacing w:after="200" w:line="276" w:lineRule="auto"/>
              <w:rPr>
                <w:rFonts w:ascii="Times New Roman" w:eastAsia="Times New Roman" w:hAnsi="Times New Roman"/>
                <w:b/>
                <w:sz w:val="28"/>
                <w:szCs w:val="28"/>
              </w:rPr>
            </w:pPr>
            <w:r w:rsidRPr="00C9583D">
              <w:rPr>
                <w:rFonts w:ascii="Times New Roman" w:eastAsia="Times New Roman" w:hAnsi="Times New Roman"/>
                <w:b/>
                <w:sz w:val="28"/>
                <w:szCs w:val="28"/>
              </w:rPr>
              <w:t xml:space="preserve">СТРУКТУРА И СОДЕРЖАНИЕ УЧЕБНОЙ ДИСЦИПЛИНЫ                                                                                                                                                                 </w:t>
            </w:r>
          </w:p>
        </w:tc>
        <w:tc>
          <w:tcPr>
            <w:tcW w:w="992" w:type="dxa"/>
          </w:tcPr>
          <w:p w:rsidR="00C9583D" w:rsidRPr="00C9583D" w:rsidRDefault="00C9583D" w:rsidP="00C9583D">
            <w:pPr>
              <w:suppressAutoHyphens/>
              <w:jc w:val="right"/>
              <w:rPr>
                <w:rFonts w:ascii="Times New Roman" w:hAnsi="Times New Roman"/>
                <w:b/>
                <w:sz w:val="28"/>
                <w:szCs w:val="28"/>
              </w:rPr>
            </w:pPr>
            <w:r w:rsidRPr="00C9583D">
              <w:rPr>
                <w:rFonts w:ascii="Times New Roman" w:hAnsi="Times New Roman"/>
                <w:b/>
                <w:sz w:val="28"/>
                <w:szCs w:val="28"/>
              </w:rPr>
              <w:t>6</w:t>
            </w:r>
          </w:p>
        </w:tc>
      </w:tr>
      <w:tr w:rsidR="00C9583D" w:rsidRPr="00C9583D" w:rsidTr="00C9583D">
        <w:tc>
          <w:tcPr>
            <w:tcW w:w="739" w:type="dxa"/>
          </w:tcPr>
          <w:p w:rsidR="00C9583D" w:rsidRPr="00C9583D" w:rsidRDefault="00C9583D" w:rsidP="00C9583D">
            <w:pPr>
              <w:suppressAutoHyphens/>
              <w:rPr>
                <w:rFonts w:ascii="Times New Roman" w:hAnsi="Times New Roman"/>
                <w:b/>
                <w:sz w:val="28"/>
                <w:szCs w:val="28"/>
              </w:rPr>
            </w:pPr>
            <w:r w:rsidRPr="00C9583D">
              <w:rPr>
                <w:rFonts w:ascii="Times New Roman" w:hAnsi="Times New Roman"/>
                <w:b/>
                <w:sz w:val="28"/>
                <w:szCs w:val="28"/>
              </w:rPr>
              <w:t>3.</w:t>
            </w:r>
          </w:p>
        </w:tc>
        <w:tc>
          <w:tcPr>
            <w:tcW w:w="6946" w:type="dxa"/>
          </w:tcPr>
          <w:p w:rsidR="00C9583D" w:rsidRPr="00C9583D" w:rsidRDefault="00C9583D" w:rsidP="00C9583D">
            <w:pPr>
              <w:suppressAutoHyphens/>
              <w:rPr>
                <w:rFonts w:ascii="Times New Roman" w:hAnsi="Times New Roman"/>
                <w:b/>
                <w:sz w:val="28"/>
                <w:szCs w:val="28"/>
              </w:rPr>
            </w:pPr>
            <w:r w:rsidRPr="00C9583D">
              <w:rPr>
                <w:rFonts w:ascii="Times New Roman" w:eastAsia="Times New Roman" w:hAnsi="Times New Roman"/>
                <w:b/>
                <w:sz w:val="28"/>
                <w:szCs w:val="28"/>
              </w:rPr>
              <w:t>УСЛОВИЯ РЕАЛИЗАЦИИ УЧЕБНОЙ ДИСЦИПЛИНЫ</w:t>
            </w:r>
          </w:p>
        </w:tc>
        <w:tc>
          <w:tcPr>
            <w:tcW w:w="992" w:type="dxa"/>
          </w:tcPr>
          <w:p w:rsidR="00C9583D" w:rsidRPr="00C9583D" w:rsidRDefault="00C9583D" w:rsidP="00C9583D">
            <w:pPr>
              <w:suppressAutoHyphens/>
              <w:jc w:val="right"/>
              <w:rPr>
                <w:rFonts w:ascii="Times New Roman" w:hAnsi="Times New Roman"/>
                <w:b/>
                <w:sz w:val="28"/>
                <w:szCs w:val="28"/>
              </w:rPr>
            </w:pPr>
            <w:r w:rsidRPr="00C9583D">
              <w:rPr>
                <w:rFonts w:ascii="Times New Roman" w:hAnsi="Times New Roman"/>
                <w:b/>
                <w:sz w:val="28"/>
                <w:szCs w:val="28"/>
              </w:rPr>
              <w:t>17</w:t>
            </w:r>
          </w:p>
        </w:tc>
      </w:tr>
      <w:tr w:rsidR="00C9583D" w:rsidRPr="00C9583D" w:rsidTr="00C9583D">
        <w:tc>
          <w:tcPr>
            <w:tcW w:w="8677" w:type="dxa"/>
            <w:gridSpan w:val="3"/>
          </w:tcPr>
          <w:p w:rsidR="00C9583D" w:rsidRPr="00C9583D" w:rsidRDefault="00C9583D" w:rsidP="00C9583D">
            <w:pPr>
              <w:suppressAutoHyphens/>
              <w:jc w:val="center"/>
              <w:rPr>
                <w:rFonts w:ascii="Times New Roman" w:hAnsi="Times New Roman"/>
                <w:b/>
                <w:sz w:val="28"/>
                <w:szCs w:val="28"/>
              </w:rPr>
            </w:pPr>
          </w:p>
        </w:tc>
      </w:tr>
      <w:tr w:rsidR="00C9583D" w:rsidRPr="00C9583D" w:rsidTr="00C9583D">
        <w:tc>
          <w:tcPr>
            <w:tcW w:w="739" w:type="dxa"/>
          </w:tcPr>
          <w:p w:rsidR="00C9583D" w:rsidRPr="00C9583D" w:rsidRDefault="00C9583D" w:rsidP="00C9583D">
            <w:pPr>
              <w:suppressAutoHyphens/>
              <w:rPr>
                <w:rFonts w:ascii="Times New Roman" w:hAnsi="Times New Roman"/>
                <w:b/>
                <w:sz w:val="28"/>
                <w:szCs w:val="28"/>
              </w:rPr>
            </w:pPr>
            <w:r w:rsidRPr="00C9583D">
              <w:rPr>
                <w:rFonts w:ascii="Times New Roman" w:hAnsi="Times New Roman"/>
                <w:b/>
                <w:sz w:val="28"/>
                <w:szCs w:val="28"/>
              </w:rPr>
              <w:t>4.</w:t>
            </w:r>
          </w:p>
          <w:p w:rsidR="00C9583D" w:rsidRPr="00C9583D" w:rsidRDefault="00C9583D" w:rsidP="00C9583D">
            <w:pPr>
              <w:rPr>
                <w:rFonts w:ascii="Times New Roman" w:hAnsi="Times New Roman"/>
                <w:b/>
                <w:sz w:val="28"/>
                <w:szCs w:val="28"/>
              </w:rPr>
            </w:pPr>
          </w:p>
          <w:p w:rsidR="00C9583D" w:rsidRPr="00C9583D" w:rsidRDefault="00C9583D" w:rsidP="00C9583D">
            <w:pPr>
              <w:rPr>
                <w:rFonts w:ascii="Times New Roman" w:hAnsi="Times New Roman"/>
                <w:b/>
                <w:sz w:val="28"/>
                <w:szCs w:val="28"/>
              </w:rPr>
            </w:pPr>
          </w:p>
          <w:p w:rsidR="00C9583D" w:rsidRPr="00C9583D" w:rsidRDefault="00C9583D" w:rsidP="00C9583D">
            <w:pPr>
              <w:rPr>
                <w:rFonts w:ascii="Times New Roman" w:hAnsi="Times New Roman"/>
                <w:b/>
                <w:sz w:val="28"/>
                <w:szCs w:val="28"/>
              </w:rPr>
            </w:pPr>
          </w:p>
        </w:tc>
        <w:tc>
          <w:tcPr>
            <w:tcW w:w="6946" w:type="dxa"/>
          </w:tcPr>
          <w:p w:rsidR="00C9583D" w:rsidRPr="00C9583D" w:rsidRDefault="00C9583D" w:rsidP="00C9583D">
            <w:pPr>
              <w:suppressAutoHyphens/>
              <w:spacing w:after="200" w:line="276" w:lineRule="auto"/>
              <w:rPr>
                <w:rFonts w:ascii="Times New Roman" w:eastAsia="Times New Roman" w:hAnsi="Times New Roman"/>
                <w:b/>
                <w:sz w:val="28"/>
                <w:szCs w:val="28"/>
              </w:rPr>
            </w:pPr>
            <w:r w:rsidRPr="00C9583D">
              <w:rPr>
                <w:rFonts w:ascii="Times New Roman" w:eastAsia="Times New Roman" w:hAnsi="Times New Roman"/>
                <w:b/>
                <w:sz w:val="28"/>
                <w:szCs w:val="28"/>
              </w:rPr>
              <w:t>КОНТРОЛЬ И ОЦЕНКА РЕЗУЛЬТАТОВ ОСВОЕНИЯ УЧЕБНОЙ ДИСЦИПЛИНЫ</w:t>
            </w:r>
          </w:p>
          <w:p w:rsidR="00C9583D" w:rsidRPr="00C9583D" w:rsidRDefault="00C9583D" w:rsidP="00C9583D">
            <w:pPr>
              <w:suppressAutoHyphens/>
              <w:spacing w:after="200" w:line="276" w:lineRule="auto"/>
              <w:rPr>
                <w:rFonts w:ascii="Times New Roman" w:eastAsia="Times New Roman" w:hAnsi="Times New Roman"/>
                <w:b/>
                <w:sz w:val="28"/>
                <w:szCs w:val="28"/>
              </w:rPr>
            </w:pPr>
          </w:p>
          <w:p w:rsidR="00C9583D" w:rsidRPr="00C9583D" w:rsidRDefault="00C9583D" w:rsidP="00C9583D">
            <w:pPr>
              <w:suppressAutoHyphens/>
              <w:jc w:val="both"/>
              <w:rPr>
                <w:rFonts w:ascii="Times New Roman" w:hAnsi="Times New Roman"/>
                <w:b/>
                <w:sz w:val="28"/>
                <w:szCs w:val="28"/>
              </w:rPr>
            </w:pPr>
          </w:p>
        </w:tc>
        <w:tc>
          <w:tcPr>
            <w:tcW w:w="992" w:type="dxa"/>
          </w:tcPr>
          <w:p w:rsidR="00C9583D" w:rsidRPr="00C9583D" w:rsidRDefault="00C9583D" w:rsidP="00C9583D">
            <w:pPr>
              <w:suppressAutoHyphens/>
              <w:jc w:val="right"/>
              <w:rPr>
                <w:rFonts w:ascii="Times New Roman" w:hAnsi="Times New Roman"/>
                <w:b/>
                <w:sz w:val="28"/>
                <w:szCs w:val="28"/>
              </w:rPr>
            </w:pPr>
            <w:r w:rsidRPr="00C9583D">
              <w:rPr>
                <w:rFonts w:ascii="Times New Roman" w:hAnsi="Times New Roman"/>
                <w:b/>
                <w:sz w:val="28"/>
                <w:szCs w:val="28"/>
              </w:rPr>
              <w:t>20</w:t>
            </w:r>
          </w:p>
          <w:p w:rsidR="00C9583D" w:rsidRPr="00C9583D" w:rsidRDefault="00C9583D" w:rsidP="00C9583D">
            <w:pPr>
              <w:rPr>
                <w:rFonts w:ascii="Times New Roman" w:hAnsi="Times New Roman"/>
                <w:b/>
                <w:sz w:val="28"/>
                <w:szCs w:val="28"/>
              </w:rPr>
            </w:pPr>
          </w:p>
          <w:p w:rsidR="00C9583D" w:rsidRPr="00C9583D" w:rsidRDefault="00C9583D" w:rsidP="00C9583D">
            <w:pPr>
              <w:rPr>
                <w:rFonts w:ascii="Times New Roman" w:hAnsi="Times New Roman"/>
                <w:b/>
                <w:sz w:val="28"/>
                <w:szCs w:val="28"/>
              </w:rPr>
            </w:pPr>
          </w:p>
          <w:p w:rsidR="00C9583D" w:rsidRPr="00C9583D" w:rsidRDefault="00C9583D" w:rsidP="00C9583D">
            <w:pPr>
              <w:rPr>
                <w:rFonts w:ascii="Times New Roman" w:hAnsi="Times New Roman"/>
                <w:b/>
                <w:sz w:val="28"/>
                <w:szCs w:val="28"/>
              </w:rPr>
            </w:pPr>
            <w:r w:rsidRPr="00C9583D">
              <w:rPr>
                <w:rFonts w:ascii="Times New Roman" w:hAnsi="Times New Roman"/>
                <w:b/>
                <w:sz w:val="28"/>
                <w:szCs w:val="28"/>
              </w:rPr>
              <w:t xml:space="preserve">       </w:t>
            </w:r>
          </w:p>
        </w:tc>
      </w:tr>
      <w:bookmarkEnd w:id="0"/>
    </w:tbl>
    <w:p w:rsidR="00C9583D" w:rsidRPr="00C9583D" w:rsidRDefault="00C9583D" w:rsidP="00C9583D">
      <w:pPr>
        <w:spacing w:after="160" w:line="259" w:lineRule="auto"/>
        <w:jc w:val="center"/>
        <w:rPr>
          <w:rFonts w:ascii="Times New Roman" w:eastAsia="Calibri" w:hAnsi="Times New Roman" w:cs="Times New Roman"/>
          <w:bCs/>
          <w:iCs/>
          <w:sz w:val="28"/>
          <w:szCs w:val="28"/>
        </w:rPr>
      </w:pPr>
    </w:p>
    <w:p w:rsidR="00C9583D" w:rsidRPr="00C9583D" w:rsidRDefault="00C9583D" w:rsidP="00C9583D">
      <w:pPr>
        <w:spacing w:after="160" w:line="259" w:lineRule="auto"/>
        <w:rPr>
          <w:rFonts w:ascii="Times New Roman" w:eastAsia="Times New Roman" w:hAnsi="Times New Roman" w:cs="Times New Roman"/>
          <w:b/>
          <w:i/>
          <w:sz w:val="24"/>
          <w:szCs w:val="24"/>
          <w:lang w:eastAsia="ru-RU"/>
        </w:rPr>
      </w:pPr>
      <w:r w:rsidRPr="00C9583D">
        <w:rPr>
          <w:rFonts w:ascii="Times New Roman" w:eastAsia="Times New Roman" w:hAnsi="Times New Roman" w:cs="Times New Roman"/>
          <w:b/>
          <w:i/>
          <w:sz w:val="24"/>
          <w:szCs w:val="24"/>
          <w:lang w:eastAsia="ru-RU"/>
        </w:rPr>
        <w:br w:type="page"/>
      </w:r>
    </w:p>
    <w:p w:rsidR="00C9583D" w:rsidRPr="00C9583D" w:rsidRDefault="00C9583D" w:rsidP="0038232B">
      <w:pPr>
        <w:numPr>
          <w:ilvl w:val="0"/>
          <w:numId w:val="33"/>
        </w:numPr>
        <w:suppressAutoHyphens/>
        <w:spacing w:after="0" w:line="259" w:lineRule="auto"/>
        <w:jc w:val="center"/>
        <w:rPr>
          <w:rFonts w:ascii="Times New Roman" w:eastAsia="Times New Roman" w:hAnsi="Times New Roman" w:cs="Times New Roman"/>
          <w:b/>
          <w:sz w:val="28"/>
          <w:szCs w:val="28"/>
          <w:lang w:eastAsia="ru-RU"/>
        </w:rPr>
      </w:pPr>
      <w:r w:rsidRPr="00C9583D">
        <w:rPr>
          <w:rFonts w:ascii="Times New Roman" w:eastAsia="Times New Roman" w:hAnsi="Times New Roman" w:cs="Times New Roman"/>
          <w:b/>
          <w:sz w:val="28"/>
          <w:szCs w:val="28"/>
          <w:lang w:eastAsia="ru-RU"/>
        </w:rPr>
        <w:lastRenderedPageBreak/>
        <w:t xml:space="preserve">ОБЩАЯ ХАРАКТЕРИСТИКА РАБОЧЕЙ ПРОГРАММЫ УЧЕБНОЙ ДИСЦИПЛИНЫ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center"/>
        <w:rPr>
          <w:rFonts w:ascii="Times New Roman" w:eastAsia="Times New Roman" w:hAnsi="Times New Roman" w:cs="Times New Roman"/>
          <w:b/>
          <w:sz w:val="28"/>
          <w:szCs w:val="28"/>
          <w:lang w:eastAsia="ru-RU"/>
        </w:rPr>
      </w:pPr>
      <w:r w:rsidRPr="00C9583D">
        <w:rPr>
          <w:rFonts w:ascii="Times New Roman" w:eastAsia="Times New Roman" w:hAnsi="Times New Roman" w:cs="Times New Roman"/>
          <w:b/>
          <w:sz w:val="28"/>
          <w:szCs w:val="28"/>
          <w:lang w:eastAsia="ru-RU"/>
        </w:rPr>
        <w:t>ОУД. 03 Иностранный язык</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center"/>
        <w:rPr>
          <w:rFonts w:ascii="Times New Roman" w:eastAsia="Times New Roman" w:hAnsi="Times New Roman" w:cs="Times New Roman"/>
          <w:b/>
          <w:sz w:val="28"/>
          <w:szCs w:val="28"/>
          <w:lang w:eastAsia="ru-RU"/>
        </w:rPr>
      </w:pP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b/>
          <w:sz w:val="28"/>
          <w:szCs w:val="28"/>
          <w:lang w:eastAsia="ru-RU"/>
        </w:rPr>
        <w:t xml:space="preserve">1.1. Место дисциплины в структуре основной образовательной программы: </w:t>
      </w:r>
      <w:r w:rsidRPr="00C9583D">
        <w:rPr>
          <w:rFonts w:ascii="Times New Roman" w:eastAsia="Times New Roman" w:hAnsi="Times New Roman" w:cs="Times New Roman"/>
          <w:sz w:val="28"/>
          <w:szCs w:val="28"/>
          <w:lang w:eastAsia="ru-RU"/>
        </w:rPr>
        <w:tab/>
      </w:r>
    </w:p>
    <w:p w:rsidR="00C9583D" w:rsidRPr="00C9583D" w:rsidRDefault="00C9583D" w:rsidP="00C9583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 xml:space="preserve">Учебная дисциплина ОУД.03 «Иностранный язык» является обязательной частью общеобразовательного цикла основной образовательной программы в соответствии с ФГОС СПО по специальности 15.02.08 Технология машиностроения. </w:t>
      </w:r>
    </w:p>
    <w:p w:rsidR="00C9583D" w:rsidRPr="00C9583D" w:rsidRDefault="00C9583D" w:rsidP="00C9583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8"/>
          <w:szCs w:val="28"/>
          <w:lang w:eastAsia="ru-RU"/>
        </w:rPr>
      </w:pPr>
      <w:r w:rsidRPr="00C9583D">
        <w:rPr>
          <w:rFonts w:ascii="Times New Roman" w:eastAsia="Times New Roman" w:hAnsi="Times New Roman" w:cs="Times New Roman"/>
          <w:b/>
          <w:sz w:val="28"/>
          <w:szCs w:val="28"/>
          <w:lang w:eastAsia="ru-RU"/>
        </w:rPr>
        <w:t>1.2. Планируемые результаты освоения дисциплины:</w:t>
      </w:r>
    </w:p>
    <w:p w:rsidR="00C9583D" w:rsidRPr="00C9583D" w:rsidRDefault="00C9583D" w:rsidP="00C9583D">
      <w:pP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Особое значение дисциплина имеет при формировании и развитии общих компетенций:</w:t>
      </w:r>
    </w:p>
    <w:p w:rsidR="00C9583D" w:rsidRPr="00C9583D" w:rsidRDefault="00C9583D" w:rsidP="00C9583D">
      <w:pP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C9583D" w:rsidRPr="00C9583D" w:rsidRDefault="00C9583D" w:rsidP="00C9583D">
      <w:pP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ОК 5. Использовать информационно-коммуникационные технологии в профессиональной деятельности.</w:t>
      </w:r>
    </w:p>
    <w:p w:rsidR="00C9583D" w:rsidRPr="00C9583D" w:rsidRDefault="00C9583D" w:rsidP="00C9583D">
      <w:pP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ОК 6. Работать в коллективе и команде, эффективно общаться с коллегами, руководством, потребителями.</w:t>
      </w:r>
    </w:p>
    <w:p w:rsidR="00C9583D" w:rsidRPr="00C9583D" w:rsidRDefault="00C9583D" w:rsidP="00C9583D">
      <w:pP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C9583D" w:rsidRPr="00C9583D" w:rsidRDefault="00C9583D" w:rsidP="00C9583D">
      <w:pP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ОК 9. Ориентироваться в условиях частой смены технологий в профессиональной деятельности.</w:t>
      </w:r>
    </w:p>
    <w:p w:rsidR="00C9583D" w:rsidRPr="00C9583D" w:rsidRDefault="00C9583D" w:rsidP="00C9583D">
      <w:pPr>
        <w:shd w:val="clear" w:color="auto" w:fill="FFFFFF"/>
        <w:suppressAutoHyphens/>
        <w:spacing w:after="0" w:line="240" w:lineRule="auto"/>
        <w:ind w:firstLine="567"/>
        <w:jc w:val="both"/>
        <w:rPr>
          <w:rFonts w:ascii="Times New Roman" w:eastAsia="Times New Roman" w:hAnsi="Times New Roman" w:cs="Times New Roman"/>
          <w:bCs/>
          <w:sz w:val="28"/>
          <w:szCs w:val="28"/>
          <w:lang w:eastAsia="ru-RU"/>
        </w:rPr>
      </w:pPr>
      <w:r w:rsidRPr="00C9583D">
        <w:rPr>
          <w:rFonts w:ascii="Times New Roman" w:eastAsia="Times New Roman" w:hAnsi="Times New Roman" w:cs="Times New Roman"/>
          <w:sz w:val="28"/>
          <w:szCs w:val="28"/>
          <w:lang w:eastAsia="ru-RU"/>
        </w:rPr>
        <w:t xml:space="preserve">В рамках программы учебной дисциплины обучающимися осваиваются </w:t>
      </w:r>
      <w:r w:rsidRPr="00C9583D">
        <w:rPr>
          <w:rFonts w:ascii="Times New Roman" w:eastAsia="Times New Roman" w:hAnsi="Times New Roman" w:cs="Times New Roman"/>
          <w:bCs/>
          <w:sz w:val="28"/>
          <w:szCs w:val="28"/>
          <w:lang w:eastAsia="ru-RU"/>
        </w:rPr>
        <w:t>личностные (ЛР), метапредметные (МР) и предметные результаты базового уровня (ПРб) в соответствии с требованиями ФГОС среднего общего образования</w:t>
      </w:r>
    </w:p>
    <w:p w:rsidR="00C9583D" w:rsidRPr="00C9583D" w:rsidRDefault="00C9583D" w:rsidP="00C9583D">
      <w:pPr>
        <w:suppressAutoHyphens/>
        <w:spacing w:after="0" w:line="240" w:lineRule="auto"/>
        <w:ind w:firstLine="709"/>
        <w:jc w:val="both"/>
        <w:rPr>
          <w:rFonts w:ascii="Times New Roman" w:eastAsia="Times New Roman" w:hAnsi="Times New Roman" w:cs="Times New Roman"/>
          <w:sz w:val="24"/>
          <w:szCs w:val="24"/>
        </w:rPr>
      </w:pP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7659"/>
      </w:tblGrid>
      <w:tr w:rsidR="00C9583D" w:rsidRPr="00C9583D" w:rsidTr="00C9583D">
        <w:trPr>
          <w:trHeight w:val="649"/>
        </w:trPr>
        <w:tc>
          <w:tcPr>
            <w:tcW w:w="1589" w:type="dxa"/>
            <w:hideMark/>
          </w:tcPr>
          <w:p w:rsidR="00C9583D" w:rsidRPr="00C9583D" w:rsidRDefault="00C9583D" w:rsidP="00C9583D">
            <w:pPr>
              <w:suppressAutoHyphens/>
              <w:spacing w:after="0" w:line="240" w:lineRule="auto"/>
              <w:jc w:val="center"/>
              <w:rPr>
                <w:rFonts w:ascii="Times New Roman" w:eastAsia="Times New Roman" w:hAnsi="Times New Roman" w:cs="Times New Roman"/>
                <w:b/>
                <w:sz w:val="24"/>
                <w:szCs w:val="24"/>
                <w:lang w:eastAsia="ru-RU"/>
              </w:rPr>
            </w:pPr>
            <w:r w:rsidRPr="00C9583D">
              <w:rPr>
                <w:rFonts w:ascii="Times New Roman" w:eastAsia="Calibri" w:hAnsi="Times New Roman" w:cs="Times New Roman"/>
                <w:b/>
                <w:sz w:val="24"/>
                <w:szCs w:val="24"/>
              </w:rPr>
              <w:t>Коды результатов</w:t>
            </w:r>
          </w:p>
        </w:tc>
        <w:tc>
          <w:tcPr>
            <w:tcW w:w="7659" w:type="dxa"/>
            <w:hideMark/>
          </w:tcPr>
          <w:p w:rsidR="00C9583D" w:rsidRPr="00C9583D" w:rsidRDefault="00C9583D" w:rsidP="00C9583D">
            <w:pPr>
              <w:suppressAutoHyphens/>
              <w:spacing w:after="0" w:line="240" w:lineRule="auto"/>
              <w:jc w:val="center"/>
              <w:rPr>
                <w:rFonts w:ascii="Times New Roman" w:eastAsia="Times New Roman" w:hAnsi="Times New Roman" w:cs="Times New Roman"/>
                <w:b/>
                <w:sz w:val="24"/>
                <w:szCs w:val="24"/>
                <w:lang w:eastAsia="ru-RU"/>
              </w:rPr>
            </w:pPr>
            <w:r w:rsidRPr="00C9583D">
              <w:rPr>
                <w:rFonts w:ascii="Times New Roman" w:eastAsia="Calibri" w:hAnsi="Times New Roman" w:cs="Times New Roman"/>
                <w:b/>
                <w:sz w:val="24"/>
                <w:szCs w:val="24"/>
              </w:rPr>
              <w:t>Планируемые результаты освоения дисциплины включают</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Times New Roman" w:hAnsi="Times New Roman" w:cs="Times New Roman"/>
                <w:i/>
                <w:sz w:val="24"/>
                <w:szCs w:val="24"/>
                <w:lang w:eastAsia="ru-RU"/>
              </w:rPr>
            </w:pPr>
            <w:r w:rsidRPr="00C9583D">
              <w:rPr>
                <w:rFonts w:ascii="Times New Roman" w:eastAsia="Times New Roman" w:hAnsi="Times New Roman" w:cs="Times New Roman"/>
                <w:sz w:val="24"/>
                <w:szCs w:val="24"/>
                <w:lang w:eastAsia="ru-RU"/>
              </w:rPr>
              <w:t>ЛР 01</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C9583D" w:rsidRPr="00C9583D" w:rsidRDefault="00C9583D" w:rsidP="00C9583D">
            <w:pPr>
              <w:suppressAutoHyphens/>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Times New Roman" w:hAnsi="Times New Roman" w:cs="Times New Roman"/>
                <w:i/>
                <w:sz w:val="24"/>
                <w:szCs w:val="24"/>
                <w:lang w:eastAsia="ru-RU"/>
              </w:rPr>
            </w:pPr>
            <w:r w:rsidRPr="00C9583D">
              <w:rPr>
                <w:rFonts w:ascii="Times New Roman" w:eastAsia="Calibri" w:hAnsi="Times New Roman" w:cs="Times New Roman"/>
                <w:sz w:val="24"/>
                <w:szCs w:val="24"/>
              </w:rPr>
              <w:t>ЛР 02</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C9583D" w:rsidRPr="00C9583D" w:rsidRDefault="00C9583D" w:rsidP="00C9583D">
            <w:pPr>
              <w:suppressAutoHyphens/>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rPr>
              <w:t xml:space="preserve">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w:t>
            </w:r>
            <w:r w:rsidRPr="00C9583D">
              <w:rPr>
                <w:rFonts w:ascii="Times New Roman" w:eastAsia="Calibri" w:hAnsi="Times New Roman" w:cs="Times New Roman"/>
              </w:rPr>
              <w:lastRenderedPageBreak/>
              <w:t>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Times New Roman" w:hAnsi="Times New Roman" w:cs="Times New Roman"/>
                <w:i/>
                <w:sz w:val="24"/>
                <w:szCs w:val="24"/>
                <w:lang w:eastAsia="ru-RU"/>
              </w:rPr>
            </w:pPr>
            <w:r w:rsidRPr="00C9583D">
              <w:rPr>
                <w:rFonts w:ascii="Times New Roman" w:eastAsia="Calibri" w:hAnsi="Times New Roman" w:cs="Times New Roman"/>
                <w:sz w:val="24"/>
                <w:szCs w:val="24"/>
              </w:rPr>
              <w:lastRenderedPageBreak/>
              <w:t>ЛР 04</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C9583D" w:rsidRPr="00C9583D" w:rsidRDefault="00C9583D" w:rsidP="00C9583D">
            <w:pPr>
              <w:suppressAutoHyphens/>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Times New Roman" w:hAnsi="Times New Roman" w:cs="Times New Roman"/>
                <w:iCs/>
                <w:sz w:val="24"/>
                <w:szCs w:val="24"/>
                <w:lang w:eastAsia="ru-RU"/>
              </w:rPr>
            </w:pPr>
            <w:r w:rsidRPr="00C9583D">
              <w:rPr>
                <w:rFonts w:ascii="Times New Roman" w:eastAsia="Calibri" w:hAnsi="Times New Roman" w:cs="Times New Roman"/>
                <w:sz w:val="24"/>
                <w:szCs w:val="24"/>
              </w:rPr>
              <w:t>ЛР 05</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C9583D" w:rsidRPr="00C9583D" w:rsidRDefault="00C9583D" w:rsidP="00C9583D">
            <w:pPr>
              <w:suppressAutoHyphens/>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C9583D">
              <w:rPr>
                <w:rFonts w:ascii="Times New Roman" w:eastAsia="Calibri" w:hAnsi="Times New Roman" w:cs="Times New Roman"/>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Times New Roman" w:hAnsi="Times New Roman" w:cs="Times New Roman"/>
                <w:i/>
                <w:sz w:val="24"/>
                <w:szCs w:val="24"/>
                <w:lang w:eastAsia="ru-RU"/>
              </w:rPr>
            </w:pPr>
            <w:r w:rsidRPr="00C9583D">
              <w:rPr>
                <w:rFonts w:ascii="Times New Roman" w:eastAsia="Calibri" w:hAnsi="Times New Roman" w:cs="Times New Roman"/>
                <w:sz w:val="24"/>
                <w:szCs w:val="24"/>
              </w:rPr>
              <w:t>ЛР 06</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C9583D" w:rsidRPr="00C9583D" w:rsidRDefault="00C9583D" w:rsidP="00C9583D">
            <w:pPr>
              <w:suppressAutoHyphens/>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Times New Roman" w:hAnsi="Times New Roman" w:cs="Times New Roman"/>
                <w:i/>
                <w:sz w:val="24"/>
                <w:szCs w:val="24"/>
                <w:lang w:eastAsia="ru-RU"/>
              </w:rPr>
            </w:pPr>
            <w:r w:rsidRPr="00C9583D">
              <w:rPr>
                <w:rFonts w:ascii="Times New Roman" w:eastAsia="Calibri" w:hAnsi="Times New Roman" w:cs="Times New Roman"/>
                <w:sz w:val="24"/>
                <w:szCs w:val="24"/>
              </w:rPr>
              <w:t>ЛР 07</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C9583D" w:rsidRPr="00C9583D" w:rsidRDefault="00C9583D" w:rsidP="00C9583D">
            <w:pPr>
              <w:suppressAutoHyphens/>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Times New Roman" w:hAnsi="Times New Roman" w:cs="Times New Roman"/>
                <w:i/>
                <w:sz w:val="24"/>
                <w:szCs w:val="24"/>
                <w:lang w:eastAsia="ru-RU"/>
              </w:rPr>
            </w:pPr>
            <w:r w:rsidRPr="00C9583D">
              <w:rPr>
                <w:rFonts w:ascii="Times New Roman" w:eastAsia="Calibri" w:hAnsi="Times New Roman" w:cs="Times New Roman"/>
                <w:sz w:val="24"/>
                <w:szCs w:val="24"/>
              </w:rPr>
              <w:t>ЛР 08</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C9583D" w:rsidRPr="00C9583D" w:rsidRDefault="00C9583D" w:rsidP="00C9583D">
            <w:pPr>
              <w:suppressAutoHyphens/>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Times New Roman" w:hAnsi="Times New Roman" w:cs="Times New Roman"/>
                <w:i/>
                <w:sz w:val="24"/>
                <w:szCs w:val="24"/>
                <w:lang w:eastAsia="ru-RU"/>
              </w:rPr>
            </w:pPr>
            <w:r w:rsidRPr="00C9583D">
              <w:rPr>
                <w:rFonts w:ascii="Times New Roman" w:eastAsia="Calibri" w:hAnsi="Times New Roman" w:cs="Times New Roman"/>
                <w:sz w:val="24"/>
                <w:szCs w:val="24"/>
              </w:rPr>
              <w:t>ЛР 09</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C9583D" w:rsidRPr="00C9583D" w:rsidRDefault="00C9583D" w:rsidP="00C9583D">
            <w:pPr>
              <w:suppressAutoHyphens/>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rPr>
              <w:t xml:space="preserve">Проявляющий и демонстрирующий уважение законных интересов </w:t>
            </w:r>
            <w:r w:rsidRPr="00C9583D">
              <w:rPr>
                <w:rFonts w:ascii="Times New Roman" w:eastAsia="Calibri" w:hAnsi="Times New Roman" w:cs="Times New Roman"/>
              </w:rPr>
              <w:b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w:t>
            </w:r>
            <w:r w:rsidRPr="00C9583D">
              <w:rPr>
                <w:rFonts w:ascii="Times New Roman" w:eastAsia="Calibri" w:hAnsi="Times New Roman" w:cs="Times New Roman"/>
              </w:rPr>
              <w:lastRenderedPageBreak/>
              <w:t xml:space="preserve">многонационального российского государства, включенный </w:t>
            </w:r>
            <w:r w:rsidRPr="00C9583D">
              <w:rPr>
                <w:rFonts w:ascii="Times New Roman" w:eastAsia="Calibri" w:hAnsi="Times New Roman" w:cs="Times New Roman"/>
              </w:rPr>
              <w:br/>
              <w:t>в общественные инициативы, направленные на их сохранение</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Times New Roman" w:hAnsi="Times New Roman" w:cs="Times New Roman"/>
                <w:i/>
                <w:sz w:val="24"/>
                <w:szCs w:val="24"/>
                <w:lang w:eastAsia="ru-RU"/>
              </w:rPr>
            </w:pPr>
            <w:r w:rsidRPr="00C9583D">
              <w:rPr>
                <w:rFonts w:ascii="Times New Roman" w:eastAsia="Calibri" w:hAnsi="Times New Roman" w:cs="Times New Roman"/>
                <w:sz w:val="24"/>
                <w:szCs w:val="24"/>
              </w:rPr>
              <w:lastRenderedPageBreak/>
              <w:t>ЛР 10</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C9583D" w:rsidRPr="00C9583D" w:rsidRDefault="00C9583D" w:rsidP="00C9583D">
            <w:pPr>
              <w:suppressAutoHyphens/>
              <w:spacing w:after="0" w:line="240" w:lineRule="auto"/>
              <w:jc w:val="both"/>
              <w:rPr>
                <w:rFonts w:ascii="Times New Roman" w:eastAsia="Times New Roman" w:hAnsi="Times New Roman" w:cs="Times New Roman"/>
                <w:i/>
                <w:sz w:val="24"/>
                <w:szCs w:val="24"/>
                <w:lang w:eastAsia="ru-RU"/>
              </w:rPr>
            </w:pPr>
            <w:r w:rsidRPr="00C9583D">
              <w:rPr>
                <w:rFonts w:ascii="Times New Roman" w:eastAsia="Calibri" w:hAnsi="Times New Roman" w:cs="Times New Roman"/>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C9583D">
              <w:rPr>
                <w:rFonts w:ascii="Times New Roman" w:eastAsia="Calibri" w:hAnsi="Times New Roman" w:cs="Times New Roman"/>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Times New Roman" w:hAnsi="Times New Roman" w:cs="Times New Roman"/>
                <w:i/>
                <w:sz w:val="24"/>
                <w:szCs w:val="24"/>
                <w:lang w:eastAsia="ru-RU"/>
              </w:rPr>
            </w:pPr>
            <w:r w:rsidRPr="00C9583D">
              <w:rPr>
                <w:rFonts w:ascii="Times New Roman" w:eastAsia="Calibri" w:hAnsi="Times New Roman" w:cs="Times New Roman"/>
                <w:sz w:val="24"/>
                <w:szCs w:val="24"/>
              </w:rPr>
              <w:t>ЛР 11</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C9583D" w:rsidRPr="00C9583D" w:rsidRDefault="00C9583D" w:rsidP="00C9583D">
            <w:pPr>
              <w:suppressAutoHyphen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C9583D">
              <w:rPr>
                <w:rFonts w:ascii="Times New Roman" w:eastAsia="Calibri" w:hAnsi="Times New Roman" w:cs="Times New Roman"/>
              </w:rPr>
              <w:br/>
              <w:t>в общественные инициативы, направленные на заботу о них</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Times New Roman" w:hAnsi="Times New Roman" w:cs="Times New Roman"/>
                <w:i/>
                <w:sz w:val="24"/>
                <w:szCs w:val="24"/>
                <w:lang w:eastAsia="ru-RU"/>
              </w:rPr>
            </w:pPr>
            <w:r w:rsidRPr="00C9583D">
              <w:rPr>
                <w:rFonts w:ascii="Times New Roman" w:eastAsia="Calibri" w:hAnsi="Times New Roman" w:cs="Times New Roman"/>
                <w:sz w:val="24"/>
                <w:szCs w:val="24"/>
              </w:rPr>
              <w:t>ЛР 12</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C9583D" w:rsidRPr="00C9583D" w:rsidRDefault="00C9583D" w:rsidP="00C9583D">
            <w:pPr>
              <w:suppressAutoHyphen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rPr>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w:t>
            </w:r>
            <w:r w:rsidRPr="00C9583D">
              <w:rPr>
                <w:rFonts w:ascii="Times New Roman" w:eastAsia="Calibri" w:hAnsi="Times New Roman" w:cs="Times New Roman"/>
              </w:rPr>
              <w:br/>
              <w:t xml:space="preserve">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w:t>
            </w:r>
            <w:r w:rsidRPr="00C9583D">
              <w:rPr>
                <w:rFonts w:ascii="Times New Roman" w:eastAsia="Calibri" w:hAnsi="Times New Roman" w:cs="Times New Roman"/>
              </w:rPr>
              <w:br/>
              <w:t xml:space="preserve">и мирового художественного наследия, роли народных традиций </w:t>
            </w:r>
            <w:r w:rsidRPr="00C9583D">
              <w:rPr>
                <w:rFonts w:ascii="Times New Roman" w:eastAsia="Calibri" w:hAnsi="Times New Roman" w:cs="Times New Roman"/>
              </w:rPr>
              <w:br/>
              <w:t>и народного творчества в искусстве. Выражающий ценностное отношение к технической и промышленной эстетике</w:t>
            </w:r>
          </w:p>
        </w:tc>
      </w:tr>
      <w:tr w:rsidR="00C9583D" w:rsidRPr="00C9583D" w:rsidTr="00C9583D">
        <w:trPr>
          <w:trHeight w:val="212"/>
        </w:trPr>
        <w:tc>
          <w:tcPr>
            <w:tcW w:w="9248" w:type="dxa"/>
            <w:gridSpan w:val="2"/>
            <w:tcBorders>
              <w:right w:val="single" w:sz="8" w:space="0" w:color="000000"/>
            </w:tcBorders>
          </w:tcPr>
          <w:p w:rsidR="00C9583D" w:rsidRPr="00C9583D" w:rsidRDefault="00C9583D" w:rsidP="00C9583D">
            <w:pPr>
              <w:spacing w:after="0" w:line="259" w:lineRule="auto"/>
              <w:ind w:firstLine="33"/>
              <w:jc w:val="center"/>
              <w:rPr>
                <w:rFonts w:ascii="Times New Roman" w:eastAsia="Calibri" w:hAnsi="Times New Roman" w:cs="Times New Roman"/>
                <w:b/>
                <w:bCs/>
              </w:rPr>
            </w:pPr>
            <w:r w:rsidRPr="00C9583D">
              <w:rPr>
                <w:rFonts w:ascii="Times New Roman" w:eastAsia="Calibri" w:hAnsi="Times New Roman" w:cs="Times New Roman"/>
                <w:b/>
                <w:bCs/>
              </w:rPr>
              <w:t>Личностные результаты</w:t>
            </w:r>
          </w:p>
          <w:p w:rsidR="00C9583D" w:rsidRPr="00C9583D" w:rsidRDefault="00C9583D" w:rsidP="00C9583D">
            <w:pPr>
              <w:suppressAutoHyphens/>
              <w:spacing w:after="0" w:line="240" w:lineRule="auto"/>
              <w:jc w:val="center"/>
              <w:rPr>
                <w:rFonts w:ascii="Times New Roman" w:eastAsia="Calibri" w:hAnsi="Times New Roman" w:cs="Times New Roman"/>
              </w:rPr>
            </w:pPr>
            <w:r w:rsidRPr="00C9583D">
              <w:rPr>
                <w:rFonts w:ascii="Times New Roman" w:eastAsia="Calibri" w:hAnsi="Times New Roman" w:cs="Times New Roman"/>
                <w:b/>
                <w:bCs/>
              </w:rPr>
              <w:t xml:space="preserve">реализации программы воспитания, определенные отраслевыми требованиями </w:t>
            </w:r>
            <w:r w:rsidRPr="00C9583D">
              <w:rPr>
                <w:rFonts w:ascii="Times New Roman" w:eastAsia="Calibri" w:hAnsi="Times New Roman" w:cs="Times New Roman"/>
                <w:b/>
                <w:bCs/>
              </w:rPr>
              <w:br/>
              <w:t>к деловым качествам личности</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Times New Roman" w:hAnsi="Times New Roman" w:cs="Times New Roman"/>
                <w:i/>
                <w:sz w:val="24"/>
                <w:szCs w:val="24"/>
                <w:lang w:eastAsia="ru-RU"/>
              </w:rPr>
            </w:pPr>
            <w:r w:rsidRPr="00C9583D">
              <w:rPr>
                <w:rFonts w:ascii="Times New Roman" w:eastAsia="Calibri" w:hAnsi="Times New Roman" w:cs="Times New Roman"/>
                <w:sz w:val="24"/>
                <w:szCs w:val="24"/>
              </w:rPr>
              <w:t>ЛР 13</w:t>
            </w:r>
          </w:p>
        </w:tc>
        <w:tc>
          <w:tcPr>
            <w:tcW w:w="7659" w:type="dxa"/>
          </w:tcPr>
          <w:p w:rsidR="00C9583D" w:rsidRPr="00C9583D" w:rsidRDefault="00C9583D" w:rsidP="00C9583D">
            <w:pPr>
              <w:suppressAutoHyphen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rPr>
              <w:t>Демонстрирующий умение эффективно взаимодействовать в команде, вести диалог, в том числе с использованием средств коммуникации</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ЛР 14</w:t>
            </w:r>
          </w:p>
          <w:p w:rsidR="00C9583D" w:rsidRPr="00C9583D" w:rsidRDefault="00C9583D" w:rsidP="00C9583D">
            <w:pPr>
              <w:suppressAutoHyphens/>
              <w:spacing w:after="0" w:line="240" w:lineRule="auto"/>
              <w:rPr>
                <w:rFonts w:ascii="Times New Roman" w:eastAsia="Calibri" w:hAnsi="Times New Roman" w:cs="Times New Roman"/>
                <w:sz w:val="24"/>
                <w:szCs w:val="24"/>
              </w:rPr>
            </w:pPr>
          </w:p>
        </w:tc>
        <w:tc>
          <w:tcPr>
            <w:tcW w:w="7659" w:type="dxa"/>
          </w:tcPr>
          <w:p w:rsidR="00C9583D" w:rsidRPr="00C9583D" w:rsidRDefault="00C9583D" w:rsidP="00C9583D">
            <w:pPr>
              <w:suppressAutoHyphen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rPr>
              <w:t>Демонстрирующий навыки анализа и интерпретации информации из различных источников с учетом нормативно-правовых норм</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bCs/>
                <w:color w:val="000000"/>
                <w:sz w:val="24"/>
                <w:szCs w:val="24"/>
              </w:rPr>
              <w:t>ЛР 15</w:t>
            </w:r>
          </w:p>
        </w:tc>
        <w:tc>
          <w:tcPr>
            <w:tcW w:w="7659" w:type="dxa"/>
          </w:tcPr>
          <w:p w:rsidR="00C9583D" w:rsidRPr="00C9583D" w:rsidRDefault="00C9583D" w:rsidP="00C9583D">
            <w:pPr>
              <w:suppressAutoHyphen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C9583D" w:rsidRPr="00C9583D" w:rsidTr="00C9583D">
        <w:trPr>
          <w:trHeight w:val="212"/>
        </w:trPr>
        <w:tc>
          <w:tcPr>
            <w:tcW w:w="9248" w:type="dxa"/>
            <w:gridSpan w:val="2"/>
          </w:tcPr>
          <w:p w:rsidR="00C9583D" w:rsidRPr="00C9583D" w:rsidRDefault="00C9583D" w:rsidP="00C9583D">
            <w:pPr>
              <w:spacing w:after="0" w:line="259" w:lineRule="auto"/>
              <w:ind w:firstLine="33"/>
              <w:jc w:val="center"/>
              <w:rPr>
                <w:rFonts w:ascii="Times New Roman" w:eastAsia="Calibri" w:hAnsi="Times New Roman" w:cs="Times New Roman"/>
                <w:b/>
                <w:bCs/>
              </w:rPr>
            </w:pPr>
            <w:r w:rsidRPr="00C9583D">
              <w:rPr>
                <w:rFonts w:ascii="Times New Roman" w:eastAsia="Calibri" w:hAnsi="Times New Roman" w:cs="Times New Roman"/>
                <w:b/>
                <w:bCs/>
              </w:rPr>
              <w:t>Личностные результаты</w:t>
            </w:r>
          </w:p>
          <w:p w:rsidR="00C9583D" w:rsidRPr="00C9583D" w:rsidRDefault="00C9583D" w:rsidP="00C9583D">
            <w:pPr>
              <w:suppressAutoHyphens/>
              <w:spacing w:after="0" w:line="240" w:lineRule="auto"/>
              <w:jc w:val="both"/>
              <w:rPr>
                <w:rFonts w:ascii="Times New Roman" w:eastAsia="Calibri" w:hAnsi="Times New Roman" w:cs="Times New Roman"/>
                <w:bCs/>
                <w:color w:val="000000"/>
                <w:sz w:val="24"/>
                <w:szCs w:val="24"/>
              </w:rPr>
            </w:pPr>
            <w:r w:rsidRPr="00C9583D">
              <w:rPr>
                <w:rFonts w:ascii="Times New Roman" w:eastAsia="Calibri" w:hAnsi="Times New Roman" w:cs="Times New Roman"/>
                <w:b/>
                <w:bCs/>
              </w:rPr>
              <w:t>реализации программы воспитания, определенные ключевыми работодателями</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Calibri" w:hAnsi="Times New Roman" w:cs="Times New Roman"/>
                <w:bCs/>
                <w:color w:val="000000"/>
                <w:sz w:val="24"/>
                <w:szCs w:val="24"/>
              </w:rPr>
            </w:pPr>
            <w:r w:rsidRPr="00C9583D">
              <w:rPr>
                <w:rFonts w:ascii="Times New Roman" w:eastAsia="Calibri" w:hAnsi="Times New Roman" w:cs="Times New Roman"/>
                <w:bCs/>
                <w:color w:val="000000"/>
                <w:sz w:val="24"/>
                <w:szCs w:val="24"/>
              </w:rPr>
              <w:t>ЛР 19</w:t>
            </w:r>
          </w:p>
        </w:tc>
        <w:tc>
          <w:tcPr>
            <w:tcW w:w="7659" w:type="dxa"/>
          </w:tcPr>
          <w:p w:rsidR="00C9583D" w:rsidRPr="00C9583D" w:rsidRDefault="00C9583D" w:rsidP="00C9583D">
            <w:pPr>
              <w:suppressAutoHyphens/>
              <w:spacing w:after="0" w:line="240" w:lineRule="auto"/>
              <w:jc w:val="both"/>
              <w:rPr>
                <w:rFonts w:ascii="Times New Roman" w:eastAsia="Calibri" w:hAnsi="Times New Roman" w:cs="Times New Roman"/>
                <w:bCs/>
                <w:color w:val="000000"/>
                <w:sz w:val="24"/>
                <w:szCs w:val="24"/>
              </w:rPr>
            </w:pPr>
            <w:r w:rsidRPr="00C9583D">
              <w:rPr>
                <w:rFonts w:ascii="Times New Roman" w:eastAsia="Calibri" w:hAnsi="Times New Roman" w:cs="Times New Roman"/>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Calibri" w:hAnsi="Times New Roman" w:cs="Times New Roman"/>
                <w:bCs/>
                <w:color w:val="000000"/>
                <w:sz w:val="24"/>
                <w:szCs w:val="24"/>
              </w:rPr>
            </w:pPr>
            <w:r w:rsidRPr="00C9583D">
              <w:rPr>
                <w:rFonts w:ascii="Times New Roman" w:eastAsia="Calibri" w:hAnsi="Times New Roman" w:cs="Times New Roman"/>
                <w:bCs/>
                <w:color w:val="000000"/>
                <w:sz w:val="24"/>
                <w:szCs w:val="24"/>
              </w:rPr>
              <w:t>ЛР 20</w:t>
            </w:r>
          </w:p>
        </w:tc>
        <w:tc>
          <w:tcPr>
            <w:tcW w:w="7659" w:type="dxa"/>
          </w:tcPr>
          <w:p w:rsidR="00C9583D" w:rsidRPr="00C9583D" w:rsidRDefault="00C9583D" w:rsidP="00C9583D">
            <w:pPr>
              <w:suppressAutoHyphens/>
              <w:spacing w:after="0" w:line="240" w:lineRule="auto"/>
              <w:jc w:val="both"/>
              <w:rPr>
                <w:rFonts w:ascii="Times New Roman" w:eastAsia="Calibri" w:hAnsi="Times New Roman" w:cs="Times New Roman"/>
                <w:bCs/>
                <w:color w:val="000000"/>
                <w:sz w:val="24"/>
                <w:szCs w:val="24"/>
              </w:rPr>
            </w:pPr>
            <w:r w:rsidRPr="00C9583D">
              <w:rPr>
                <w:rFonts w:ascii="Times New Roman" w:eastAsia="Calibri" w:hAnsi="Times New Roman" w:cs="Times New Roman"/>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C9583D" w:rsidRPr="00C9583D" w:rsidTr="00C9583D">
        <w:trPr>
          <w:trHeight w:val="212"/>
        </w:trPr>
        <w:tc>
          <w:tcPr>
            <w:tcW w:w="9248" w:type="dxa"/>
            <w:gridSpan w:val="2"/>
          </w:tcPr>
          <w:p w:rsidR="00C9583D" w:rsidRPr="00C9583D" w:rsidRDefault="00C9583D" w:rsidP="00C9583D">
            <w:pPr>
              <w:spacing w:after="0" w:line="259" w:lineRule="auto"/>
              <w:ind w:firstLine="33"/>
              <w:jc w:val="center"/>
              <w:rPr>
                <w:rFonts w:ascii="Times New Roman" w:eastAsia="Calibri" w:hAnsi="Times New Roman" w:cs="Times New Roman"/>
                <w:b/>
                <w:bCs/>
              </w:rPr>
            </w:pPr>
            <w:r w:rsidRPr="00C9583D">
              <w:rPr>
                <w:rFonts w:ascii="Times New Roman" w:eastAsia="Calibri" w:hAnsi="Times New Roman" w:cs="Times New Roman"/>
                <w:b/>
                <w:bCs/>
              </w:rPr>
              <w:t>Личностные результаты</w:t>
            </w:r>
          </w:p>
          <w:p w:rsidR="00C9583D" w:rsidRPr="00C9583D" w:rsidRDefault="00C9583D" w:rsidP="00C9583D">
            <w:pPr>
              <w:spacing w:after="0" w:line="259" w:lineRule="auto"/>
              <w:ind w:firstLine="33"/>
              <w:jc w:val="center"/>
              <w:rPr>
                <w:rFonts w:ascii="Times New Roman" w:eastAsia="Calibri" w:hAnsi="Times New Roman" w:cs="Times New Roman"/>
                <w:b/>
                <w:bCs/>
              </w:rPr>
            </w:pPr>
            <w:r w:rsidRPr="00C9583D">
              <w:rPr>
                <w:rFonts w:ascii="Times New Roman" w:eastAsia="Calibri" w:hAnsi="Times New Roman" w:cs="Times New Roman"/>
                <w:b/>
                <w:bCs/>
              </w:rPr>
              <w:lastRenderedPageBreak/>
              <w:t>реализации программы воспитания, определенные субъектами</w:t>
            </w:r>
          </w:p>
          <w:p w:rsidR="00C9583D" w:rsidRPr="00C9583D" w:rsidRDefault="00C9583D" w:rsidP="00C9583D">
            <w:pPr>
              <w:suppressAutoHyphens/>
              <w:spacing w:after="0" w:line="240" w:lineRule="auto"/>
              <w:jc w:val="center"/>
              <w:rPr>
                <w:rFonts w:ascii="Times New Roman" w:eastAsia="Calibri" w:hAnsi="Times New Roman" w:cs="Times New Roman"/>
                <w:bCs/>
                <w:color w:val="000000"/>
                <w:sz w:val="24"/>
                <w:szCs w:val="24"/>
              </w:rPr>
            </w:pPr>
            <w:r w:rsidRPr="00C9583D">
              <w:rPr>
                <w:rFonts w:ascii="Times New Roman" w:eastAsia="Calibri" w:hAnsi="Times New Roman" w:cs="Times New Roman"/>
                <w:b/>
                <w:bCs/>
              </w:rPr>
              <w:t>образовательного процесса</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Calibri" w:hAnsi="Times New Roman" w:cs="Times New Roman"/>
                <w:bCs/>
                <w:color w:val="000000"/>
                <w:sz w:val="24"/>
                <w:szCs w:val="24"/>
              </w:rPr>
            </w:pPr>
            <w:r w:rsidRPr="00C9583D">
              <w:rPr>
                <w:rFonts w:ascii="Times New Roman" w:eastAsia="Calibri" w:hAnsi="Times New Roman" w:cs="Times New Roman"/>
                <w:bCs/>
                <w:color w:val="000000"/>
                <w:sz w:val="24"/>
                <w:szCs w:val="24"/>
              </w:rPr>
              <w:lastRenderedPageBreak/>
              <w:t>ЛР 23</w:t>
            </w:r>
          </w:p>
        </w:tc>
        <w:tc>
          <w:tcPr>
            <w:tcW w:w="7659" w:type="dxa"/>
          </w:tcPr>
          <w:p w:rsidR="00C9583D" w:rsidRPr="00C9583D" w:rsidRDefault="00C9583D" w:rsidP="00C9583D">
            <w:pPr>
              <w:suppressAutoHyphens/>
              <w:spacing w:after="0" w:line="240" w:lineRule="auto"/>
              <w:jc w:val="both"/>
              <w:rPr>
                <w:rFonts w:ascii="Times New Roman" w:eastAsia="Calibri" w:hAnsi="Times New Roman" w:cs="Times New Roman"/>
                <w:bCs/>
                <w:color w:val="000000"/>
                <w:sz w:val="24"/>
                <w:szCs w:val="24"/>
              </w:rPr>
            </w:pPr>
            <w:r w:rsidRPr="00C9583D">
              <w:rPr>
                <w:rFonts w:ascii="Times New Roman" w:eastAsia="Calibri" w:hAnsi="Times New Roman" w:cs="Times New Roman"/>
              </w:rPr>
              <w:t>Демонстрирующий политическую культуру и электоральную активность; проявляющий субъектную позицию ответственного члена российского общества, осознающего свои конституционные права и обязанности и применяющего стандарты антикоррупционного поведения</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Calibri" w:hAnsi="Times New Roman" w:cs="Times New Roman"/>
                <w:bCs/>
                <w:color w:val="000000"/>
                <w:sz w:val="24"/>
                <w:szCs w:val="24"/>
              </w:rPr>
            </w:pPr>
            <w:r w:rsidRPr="00C9583D">
              <w:rPr>
                <w:rFonts w:ascii="Times New Roman" w:eastAsia="Calibri" w:hAnsi="Times New Roman" w:cs="Times New Roman"/>
                <w:sz w:val="24"/>
                <w:szCs w:val="24"/>
              </w:rPr>
              <w:t>МР 01</w:t>
            </w:r>
          </w:p>
        </w:tc>
        <w:tc>
          <w:tcPr>
            <w:tcW w:w="7659" w:type="dxa"/>
          </w:tcPr>
          <w:p w:rsidR="00C9583D" w:rsidRPr="00C9583D" w:rsidRDefault="00C9583D" w:rsidP="00C9583D">
            <w:pPr>
              <w:suppressAutoHyphens/>
              <w:spacing w:after="0" w:line="240" w:lineRule="auto"/>
              <w:jc w:val="both"/>
              <w:rPr>
                <w:rFonts w:ascii="Times New Roman" w:eastAsia="Calibri" w:hAnsi="Times New Roman" w:cs="Times New Roman"/>
                <w:bCs/>
                <w:color w:val="000000"/>
                <w:sz w:val="24"/>
                <w:szCs w:val="24"/>
              </w:rPr>
            </w:pPr>
            <w:r w:rsidRPr="00C9583D">
              <w:rPr>
                <w:rFonts w:ascii="Times New Roman" w:eastAsia="Calibri" w:hAnsi="Times New Roman" w:cs="Times New Roman"/>
                <w:sz w:val="24"/>
                <w:szCs w:val="24"/>
              </w:rPr>
              <w:t xml:space="preserve">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  </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Calibri" w:hAnsi="Times New Roman" w:cs="Times New Roman"/>
                <w:bCs/>
                <w:color w:val="000000"/>
                <w:sz w:val="24"/>
                <w:szCs w:val="24"/>
              </w:rPr>
            </w:pPr>
            <w:r w:rsidRPr="00C9583D">
              <w:rPr>
                <w:rFonts w:ascii="Times New Roman" w:eastAsia="Calibri" w:hAnsi="Times New Roman" w:cs="Times New Roman"/>
                <w:sz w:val="24"/>
                <w:szCs w:val="24"/>
              </w:rPr>
              <w:t>МР 02</w:t>
            </w:r>
          </w:p>
        </w:tc>
        <w:tc>
          <w:tcPr>
            <w:tcW w:w="7659" w:type="dxa"/>
          </w:tcPr>
          <w:p w:rsidR="00C9583D" w:rsidRPr="00C9583D" w:rsidRDefault="00C9583D" w:rsidP="00C9583D">
            <w:pPr>
              <w:suppressAutoHyphens/>
              <w:spacing w:after="0" w:line="240" w:lineRule="auto"/>
              <w:jc w:val="both"/>
              <w:rPr>
                <w:rFonts w:ascii="Times New Roman" w:eastAsia="Calibri" w:hAnsi="Times New Roman" w:cs="Times New Roman"/>
                <w:bCs/>
                <w:color w:val="000000"/>
                <w:sz w:val="24"/>
                <w:szCs w:val="24"/>
              </w:rPr>
            </w:pPr>
            <w:r w:rsidRPr="00C9583D">
              <w:rPr>
                <w:rFonts w:ascii="Times New Roman" w:eastAsia="Calibri" w:hAnsi="Times New Roman" w:cs="Times New Roman"/>
                <w:sz w:val="24"/>
                <w:szCs w:val="24"/>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Calibri" w:hAnsi="Times New Roman" w:cs="Times New Roman"/>
                <w:bCs/>
                <w:color w:val="000000"/>
                <w:sz w:val="24"/>
                <w:szCs w:val="24"/>
              </w:rPr>
            </w:pPr>
            <w:r w:rsidRPr="00C9583D">
              <w:rPr>
                <w:rFonts w:ascii="Times New Roman" w:eastAsia="Calibri" w:hAnsi="Times New Roman" w:cs="Times New Roman"/>
                <w:sz w:val="24"/>
                <w:szCs w:val="24"/>
              </w:rPr>
              <w:t>МР 03</w:t>
            </w:r>
          </w:p>
        </w:tc>
        <w:tc>
          <w:tcPr>
            <w:tcW w:w="7659" w:type="dxa"/>
          </w:tcPr>
          <w:p w:rsidR="00C9583D" w:rsidRPr="00C9583D" w:rsidRDefault="00C9583D" w:rsidP="00C9583D">
            <w:pPr>
              <w:suppressAutoHyphens/>
              <w:spacing w:after="0" w:line="240" w:lineRule="auto"/>
              <w:jc w:val="both"/>
              <w:rPr>
                <w:rFonts w:ascii="Times New Roman" w:eastAsia="Calibri" w:hAnsi="Times New Roman" w:cs="Times New Roman"/>
                <w:bCs/>
                <w:color w:val="000000"/>
                <w:sz w:val="24"/>
                <w:szCs w:val="24"/>
              </w:rPr>
            </w:pPr>
            <w:r w:rsidRPr="00C9583D">
              <w:rPr>
                <w:rFonts w:ascii="Times New Roman" w:eastAsia="Calibri" w:hAnsi="Times New Roman" w:cs="Times New Roman"/>
                <w:sz w:val="24"/>
                <w:szCs w:val="24"/>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Calibri" w:hAnsi="Times New Roman" w:cs="Times New Roman"/>
                <w:bCs/>
                <w:color w:val="000000"/>
                <w:sz w:val="24"/>
                <w:szCs w:val="24"/>
              </w:rPr>
            </w:pPr>
            <w:r w:rsidRPr="00C9583D">
              <w:rPr>
                <w:rFonts w:ascii="Times New Roman" w:eastAsia="Calibri" w:hAnsi="Times New Roman" w:cs="Times New Roman"/>
                <w:sz w:val="24"/>
                <w:szCs w:val="24"/>
              </w:rPr>
              <w:t>МР 04</w:t>
            </w:r>
          </w:p>
        </w:tc>
        <w:tc>
          <w:tcPr>
            <w:tcW w:w="7659" w:type="dxa"/>
          </w:tcPr>
          <w:p w:rsidR="00C9583D" w:rsidRPr="00C9583D" w:rsidRDefault="00C9583D" w:rsidP="00C9583D">
            <w:pPr>
              <w:suppressAutoHyphens/>
              <w:spacing w:after="0" w:line="240" w:lineRule="auto"/>
              <w:jc w:val="both"/>
              <w:rPr>
                <w:rFonts w:ascii="Times New Roman" w:eastAsia="Calibri" w:hAnsi="Times New Roman" w:cs="Times New Roman"/>
                <w:bCs/>
                <w:color w:val="000000"/>
                <w:sz w:val="24"/>
                <w:szCs w:val="24"/>
              </w:rPr>
            </w:pPr>
            <w:r w:rsidRPr="00C9583D">
              <w:rPr>
                <w:rFonts w:ascii="Times New Roman" w:eastAsia="Calibri" w:hAnsi="Times New Roman" w:cs="Times New Roman"/>
                <w:sz w:val="24"/>
                <w:szCs w:val="24"/>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Calibri" w:hAnsi="Times New Roman" w:cs="Times New Roman"/>
                <w:bCs/>
                <w:color w:val="000000"/>
                <w:sz w:val="24"/>
                <w:szCs w:val="24"/>
              </w:rPr>
            </w:pPr>
            <w:r w:rsidRPr="00C9583D">
              <w:rPr>
                <w:rFonts w:ascii="Times New Roman" w:eastAsia="Calibri" w:hAnsi="Times New Roman" w:cs="Times New Roman"/>
                <w:sz w:val="24"/>
                <w:szCs w:val="24"/>
              </w:rPr>
              <w:t>МР 05</w:t>
            </w:r>
          </w:p>
        </w:tc>
        <w:tc>
          <w:tcPr>
            <w:tcW w:w="7659" w:type="dxa"/>
          </w:tcPr>
          <w:p w:rsidR="00C9583D" w:rsidRPr="00C9583D" w:rsidRDefault="00C9583D" w:rsidP="00C9583D">
            <w:pPr>
              <w:suppressAutoHyphens/>
              <w:spacing w:after="0" w:line="240" w:lineRule="auto"/>
              <w:jc w:val="both"/>
              <w:rPr>
                <w:rFonts w:ascii="Times New Roman" w:eastAsia="Calibri" w:hAnsi="Times New Roman" w:cs="Times New Roman"/>
                <w:bCs/>
                <w:color w:val="000000"/>
                <w:sz w:val="24"/>
                <w:szCs w:val="24"/>
              </w:rPr>
            </w:pPr>
            <w:r w:rsidRPr="00C9583D">
              <w:rPr>
                <w:rFonts w:ascii="Times New Roman" w:eastAsia="Calibri" w:hAnsi="Times New Roman" w:cs="Times New Roman"/>
                <w:sz w:val="24"/>
                <w:szCs w:val="24"/>
              </w:rPr>
              <w:t>Умение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Calibri" w:hAnsi="Times New Roman" w:cs="Times New Roman"/>
                <w:bCs/>
                <w:color w:val="000000"/>
                <w:sz w:val="24"/>
                <w:szCs w:val="24"/>
              </w:rPr>
            </w:pPr>
            <w:r w:rsidRPr="00C9583D">
              <w:rPr>
                <w:rFonts w:ascii="Times New Roman" w:eastAsia="Calibri" w:hAnsi="Times New Roman" w:cs="Times New Roman"/>
                <w:sz w:val="24"/>
                <w:szCs w:val="24"/>
                <w:shd w:val="clear" w:color="auto" w:fill="FFFFFF"/>
              </w:rPr>
              <w:t>МР 06</w:t>
            </w:r>
          </w:p>
        </w:tc>
        <w:tc>
          <w:tcPr>
            <w:tcW w:w="7659" w:type="dxa"/>
          </w:tcPr>
          <w:p w:rsidR="00C9583D" w:rsidRPr="00C9583D" w:rsidRDefault="00C9583D" w:rsidP="00C9583D">
            <w:pPr>
              <w:suppressAutoHyphens/>
              <w:spacing w:after="0" w:line="240" w:lineRule="auto"/>
              <w:jc w:val="both"/>
              <w:rPr>
                <w:rFonts w:ascii="Times New Roman" w:eastAsia="Calibri" w:hAnsi="Times New Roman" w:cs="Times New Roman"/>
                <w:bCs/>
                <w:color w:val="000000"/>
                <w:sz w:val="24"/>
                <w:szCs w:val="24"/>
              </w:rPr>
            </w:pPr>
            <w:r w:rsidRPr="00C9583D">
              <w:rPr>
                <w:rFonts w:ascii="Times New Roman" w:eastAsia="Calibri" w:hAnsi="Times New Roman" w:cs="Times New Roman"/>
                <w:sz w:val="24"/>
                <w:szCs w:val="24"/>
                <w:shd w:val="clear" w:color="auto" w:fill="FFFFFF"/>
              </w:rPr>
              <w:t>Умение определять назначение и функции различных социальных институтов</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Calibri" w:hAnsi="Times New Roman" w:cs="Times New Roman"/>
                <w:bCs/>
                <w:color w:val="000000"/>
                <w:sz w:val="24"/>
                <w:szCs w:val="24"/>
              </w:rPr>
            </w:pPr>
            <w:r w:rsidRPr="00C9583D">
              <w:rPr>
                <w:rFonts w:ascii="Times New Roman" w:eastAsia="Calibri" w:hAnsi="Times New Roman" w:cs="Times New Roman"/>
                <w:sz w:val="24"/>
                <w:szCs w:val="24"/>
                <w:shd w:val="clear" w:color="auto" w:fill="FFFFFF"/>
              </w:rPr>
              <w:t>МР 07</w:t>
            </w:r>
          </w:p>
        </w:tc>
        <w:tc>
          <w:tcPr>
            <w:tcW w:w="7659" w:type="dxa"/>
          </w:tcPr>
          <w:p w:rsidR="00C9583D" w:rsidRPr="00C9583D" w:rsidRDefault="00C9583D" w:rsidP="00C9583D">
            <w:pPr>
              <w:suppressAutoHyphens/>
              <w:spacing w:after="0" w:line="240" w:lineRule="auto"/>
              <w:jc w:val="both"/>
              <w:rPr>
                <w:rFonts w:ascii="Times New Roman" w:eastAsia="Calibri" w:hAnsi="Times New Roman" w:cs="Times New Roman"/>
                <w:bCs/>
                <w:color w:val="000000"/>
                <w:sz w:val="24"/>
                <w:szCs w:val="24"/>
              </w:rPr>
            </w:pPr>
            <w:r w:rsidRPr="00C9583D">
              <w:rPr>
                <w:rFonts w:ascii="Times New Roman" w:eastAsia="Calibri" w:hAnsi="Times New Roman" w:cs="Times New Roman"/>
                <w:sz w:val="24"/>
                <w:szCs w:val="24"/>
                <w:shd w:val="clear" w:color="auto" w:fill="FFFFFF"/>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Calibri" w:hAnsi="Times New Roman" w:cs="Times New Roman"/>
                <w:bCs/>
                <w:color w:val="000000"/>
                <w:sz w:val="24"/>
                <w:szCs w:val="24"/>
              </w:rPr>
            </w:pPr>
            <w:r w:rsidRPr="00C9583D">
              <w:rPr>
                <w:rFonts w:ascii="Times New Roman" w:eastAsia="Calibri" w:hAnsi="Times New Roman" w:cs="Times New Roman"/>
                <w:sz w:val="24"/>
                <w:szCs w:val="24"/>
              </w:rPr>
              <w:t>МР 08</w:t>
            </w:r>
          </w:p>
        </w:tc>
        <w:tc>
          <w:tcPr>
            <w:tcW w:w="7659" w:type="dxa"/>
          </w:tcPr>
          <w:p w:rsidR="00C9583D" w:rsidRPr="00C9583D" w:rsidRDefault="00C9583D" w:rsidP="00C9583D">
            <w:pPr>
              <w:suppressAutoHyphens/>
              <w:spacing w:after="0" w:line="240" w:lineRule="auto"/>
              <w:jc w:val="both"/>
              <w:rPr>
                <w:rFonts w:ascii="Times New Roman" w:eastAsia="Calibri" w:hAnsi="Times New Roman" w:cs="Times New Roman"/>
                <w:bCs/>
                <w:color w:val="000000"/>
                <w:sz w:val="24"/>
                <w:szCs w:val="24"/>
              </w:rPr>
            </w:pPr>
            <w:r w:rsidRPr="00C9583D">
              <w:rPr>
                <w:rFonts w:ascii="Times New Roman" w:eastAsia="Calibri" w:hAnsi="Times New Roman" w:cs="Times New Roman"/>
                <w:sz w:val="24"/>
                <w:szCs w:val="24"/>
              </w:rPr>
              <w:t>Владение языковыми средствами – умение ясно, логично и точно излагать свою точку зрения, использовать адекватные языковые средства</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Calibri" w:hAnsi="Times New Roman" w:cs="Times New Roman"/>
                <w:bCs/>
                <w:color w:val="000000"/>
                <w:sz w:val="24"/>
                <w:szCs w:val="24"/>
              </w:rPr>
            </w:pPr>
            <w:r w:rsidRPr="00C9583D">
              <w:rPr>
                <w:rFonts w:ascii="Times New Roman" w:eastAsia="Calibri" w:hAnsi="Times New Roman" w:cs="Times New Roman"/>
                <w:sz w:val="24"/>
                <w:szCs w:val="24"/>
                <w:shd w:val="clear" w:color="auto" w:fill="FFFFFF"/>
              </w:rPr>
              <w:t>МР 09</w:t>
            </w:r>
          </w:p>
        </w:tc>
        <w:tc>
          <w:tcPr>
            <w:tcW w:w="7659" w:type="dxa"/>
          </w:tcPr>
          <w:p w:rsidR="00C9583D" w:rsidRPr="00C9583D" w:rsidRDefault="00C9583D" w:rsidP="00C9583D">
            <w:pPr>
              <w:suppressAutoHyphens/>
              <w:spacing w:after="0" w:line="240" w:lineRule="auto"/>
              <w:jc w:val="both"/>
              <w:rPr>
                <w:rFonts w:ascii="Times New Roman" w:eastAsia="Calibri" w:hAnsi="Times New Roman" w:cs="Times New Roman"/>
                <w:bCs/>
                <w:color w:val="000000"/>
                <w:sz w:val="24"/>
                <w:szCs w:val="24"/>
              </w:rPr>
            </w:pPr>
            <w:r w:rsidRPr="00C9583D">
              <w:rPr>
                <w:rFonts w:ascii="Times New Roman" w:eastAsia="Calibri" w:hAnsi="Times New Roman" w:cs="Times New Roman"/>
                <w:sz w:val="24"/>
                <w:szCs w:val="24"/>
                <w:shd w:val="clear" w:color="auto" w:fill="FFFFFF"/>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Calibri" w:hAnsi="Times New Roman" w:cs="Times New Roman"/>
                <w:sz w:val="24"/>
                <w:szCs w:val="24"/>
                <w:shd w:val="clear" w:color="auto" w:fill="FFFFFF"/>
              </w:rPr>
            </w:pPr>
            <w:r w:rsidRPr="00C9583D">
              <w:rPr>
                <w:rFonts w:ascii="Times New Roman" w:eastAsia="Calibri" w:hAnsi="Times New Roman" w:cs="Times New Roman"/>
                <w:bCs/>
                <w:color w:val="000000"/>
                <w:sz w:val="24"/>
                <w:szCs w:val="24"/>
              </w:rPr>
              <w:t>ПРб 01</w:t>
            </w:r>
          </w:p>
        </w:tc>
        <w:tc>
          <w:tcPr>
            <w:tcW w:w="7659" w:type="dxa"/>
          </w:tcPr>
          <w:p w:rsidR="00C9583D" w:rsidRPr="00C9583D" w:rsidRDefault="00C9583D" w:rsidP="00C9583D">
            <w:pPr>
              <w:suppressAutoHyphens/>
              <w:spacing w:after="0" w:line="240" w:lineRule="auto"/>
              <w:jc w:val="both"/>
              <w:rPr>
                <w:rFonts w:ascii="Times New Roman" w:eastAsia="Calibri" w:hAnsi="Times New Roman" w:cs="Times New Roman"/>
                <w:sz w:val="24"/>
                <w:szCs w:val="24"/>
                <w:shd w:val="clear" w:color="auto" w:fill="FFFFFF"/>
              </w:rPr>
            </w:pPr>
            <w:r w:rsidRPr="00C9583D">
              <w:rPr>
                <w:rFonts w:ascii="Times New Roman" w:eastAsia="Calibri" w:hAnsi="Times New Roman" w:cs="Times New Roman"/>
                <w:bCs/>
                <w:color w:val="000000"/>
                <w:sz w:val="24"/>
                <w:szCs w:val="24"/>
              </w:rPr>
              <w:t>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Calibri" w:hAnsi="Times New Roman" w:cs="Times New Roman"/>
                <w:sz w:val="24"/>
                <w:szCs w:val="24"/>
                <w:shd w:val="clear" w:color="auto" w:fill="FFFFFF"/>
              </w:rPr>
            </w:pPr>
            <w:r w:rsidRPr="00C9583D">
              <w:rPr>
                <w:rFonts w:ascii="Times New Roman" w:eastAsia="Calibri" w:hAnsi="Times New Roman" w:cs="Times New Roman"/>
                <w:bCs/>
                <w:color w:val="000000"/>
                <w:sz w:val="24"/>
                <w:szCs w:val="24"/>
              </w:rPr>
              <w:t>ПРб 02</w:t>
            </w:r>
          </w:p>
        </w:tc>
        <w:tc>
          <w:tcPr>
            <w:tcW w:w="7659" w:type="dxa"/>
          </w:tcPr>
          <w:p w:rsidR="00C9583D" w:rsidRPr="00C9583D" w:rsidRDefault="00C9583D" w:rsidP="00C9583D">
            <w:pPr>
              <w:suppressAutoHyphens/>
              <w:spacing w:after="0" w:line="240" w:lineRule="auto"/>
              <w:jc w:val="both"/>
              <w:rPr>
                <w:rFonts w:ascii="Times New Roman" w:eastAsia="Calibri" w:hAnsi="Times New Roman" w:cs="Times New Roman"/>
                <w:sz w:val="24"/>
                <w:szCs w:val="24"/>
                <w:shd w:val="clear" w:color="auto" w:fill="FFFFFF"/>
              </w:rPr>
            </w:pPr>
            <w:r w:rsidRPr="00C9583D">
              <w:rPr>
                <w:rFonts w:ascii="Times New Roman" w:eastAsia="Calibri" w:hAnsi="Times New Roman" w:cs="Times New Roman"/>
                <w:bCs/>
                <w:color w:val="000000"/>
                <w:sz w:val="24"/>
                <w:szCs w:val="24"/>
              </w:rPr>
              <w:t>Владение знаниями о социокультурной специфике страны/стран изучаемого языка и умение строить свое речевое и неречевое поведение адекватно этой специфике; умение выделять общее и различное в культуре родной страны и страны/стран изучаемого языка</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Calibri" w:hAnsi="Times New Roman" w:cs="Times New Roman"/>
                <w:sz w:val="24"/>
                <w:szCs w:val="24"/>
                <w:shd w:val="clear" w:color="auto" w:fill="FFFFFF"/>
              </w:rPr>
            </w:pPr>
            <w:r w:rsidRPr="00C9583D">
              <w:rPr>
                <w:rFonts w:ascii="Times New Roman" w:eastAsia="Calibri" w:hAnsi="Times New Roman" w:cs="Times New Roman"/>
                <w:bCs/>
                <w:color w:val="000000"/>
                <w:sz w:val="24"/>
                <w:szCs w:val="24"/>
              </w:rPr>
              <w:t>ПРб 03</w:t>
            </w:r>
          </w:p>
        </w:tc>
        <w:tc>
          <w:tcPr>
            <w:tcW w:w="7659" w:type="dxa"/>
          </w:tcPr>
          <w:p w:rsidR="00C9583D" w:rsidRPr="00C9583D" w:rsidRDefault="00C9583D" w:rsidP="00C9583D">
            <w:pPr>
              <w:suppressAutoHyphens/>
              <w:spacing w:after="0" w:line="240" w:lineRule="auto"/>
              <w:jc w:val="both"/>
              <w:rPr>
                <w:rFonts w:ascii="Times New Roman" w:eastAsia="Calibri" w:hAnsi="Times New Roman" w:cs="Times New Roman"/>
                <w:sz w:val="24"/>
                <w:szCs w:val="24"/>
                <w:shd w:val="clear" w:color="auto" w:fill="FFFFFF"/>
              </w:rPr>
            </w:pPr>
            <w:r w:rsidRPr="00C9583D">
              <w:rPr>
                <w:rFonts w:ascii="Times New Roman" w:eastAsia="Calibri" w:hAnsi="Times New Roman" w:cs="Times New Roman"/>
                <w:bCs/>
                <w:color w:val="000000"/>
                <w:sz w:val="24"/>
                <w:szCs w:val="24"/>
              </w:rPr>
              <w:t xml:space="preserve">Достижение порогового уровня владения иностранным языком, позволяющего выпускникам общаться в устной и письменной формах как с носителями изучаемого иностранного языка, так и с </w:t>
            </w:r>
            <w:r w:rsidRPr="00C9583D">
              <w:rPr>
                <w:rFonts w:ascii="Times New Roman" w:eastAsia="Calibri" w:hAnsi="Times New Roman" w:cs="Times New Roman"/>
                <w:bCs/>
                <w:color w:val="000000"/>
                <w:sz w:val="24"/>
                <w:szCs w:val="24"/>
              </w:rPr>
              <w:lastRenderedPageBreak/>
              <w:t>представителями других стран, использующими данный язык как средство общения</w:t>
            </w:r>
          </w:p>
        </w:tc>
      </w:tr>
      <w:tr w:rsidR="00C9583D" w:rsidRPr="00C9583D" w:rsidTr="00C9583D">
        <w:trPr>
          <w:trHeight w:val="212"/>
        </w:trPr>
        <w:tc>
          <w:tcPr>
            <w:tcW w:w="1589" w:type="dxa"/>
          </w:tcPr>
          <w:p w:rsidR="00C9583D" w:rsidRPr="00C9583D" w:rsidRDefault="00C9583D" w:rsidP="00C9583D">
            <w:pPr>
              <w:suppressAutoHyphens/>
              <w:spacing w:after="0" w:line="240" w:lineRule="auto"/>
              <w:rPr>
                <w:rFonts w:ascii="Times New Roman" w:eastAsia="Calibri" w:hAnsi="Times New Roman" w:cs="Times New Roman"/>
                <w:sz w:val="24"/>
                <w:szCs w:val="24"/>
                <w:shd w:val="clear" w:color="auto" w:fill="FFFFFF"/>
              </w:rPr>
            </w:pPr>
            <w:r w:rsidRPr="00C9583D">
              <w:rPr>
                <w:rFonts w:ascii="Times New Roman" w:eastAsia="Calibri" w:hAnsi="Times New Roman" w:cs="Times New Roman"/>
                <w:bCs/>
                <w:color w:val="000000"/>
                <w:sz w:val="24"/>
                <w:szCs w:val="24"/>
              </w:rPr>
              <w:lastRenderedPageBreak/>
              <w:t>ПРб 04</w:t>
            </w:r>
          </w:p>
        </w:tc>
        <w:tc>
          <w:tcPr>
            <w:tcW w:w="7659" w:type="dxa"/>
          </w:tcPr>
          <w:p w:rsidR="00C9583D" w:rsidRPr="00C9583D" w:rsidRDefault="00C9583D" w:rsidP="00C9583D">
            <w:pPr>
              <w:suppressAutoHyphens/>
              <w:spacing w:after="0" w:line="240" w:lineRule="auto"/>
              <w:jc w:val="both"/>
              <w:rPr>
                <w:rFonts w:ascii="Times New Roman" w:eastAsia="Calibri" w:hAnsi="Times New Roman" w:cs="Times New Roman"/>
                <w:sz w:val="24"/>
                <w:szCs w:val="24"/>
                <w:shd w:val="clear" w:color="auto" w:fill="FFFFFF"/>
              </w:rPr>
            </w:pPr>
            <w:r w:rsidRPr="00C9583D">
              <w:rPr>
                <w:rFonts w:ascii="Times New Roman" w:eastAsia="Calibri" w:hAnsi="Times New Roman" w:cs="Times New Roman"/>
                <w:bCs/>
                <w:color w:val="000000"/>
                <w:sz w:val="24"/>
                <w:szCs w:val="24"/>
              </w:rPr>
              <w:t>Сформированность умения использовать иностранный язык как средство для получения информации из иноязычных источников в образовательных и самообразовательных целях</w:t>
            </w:r>
          </w:p>
        </w:tc>
      </w:tr>
    </w:tbl>
    <w:p w:rsidR="00C9583D" w:rsidRPr="00C9583D" w:rsidRDefault="00C9583D" w:rsidP="00C9583D">
      <w:pPr>
        <w:suppressAutoHyphens/>
        <w:spacing w:after="240" w:line="240" w:lineRule="auto"/>
        <w:ind w:firstLine="709"/>
        <w:rPr>
          <w:rFonts w:ascii="Times New Roman" w:eastAsia="Times New Roman" w:hAnsi="Times New Roman" w:cs="Times New Roman"/>
          <w:b/>
          <w:lang w:eastAsia="ru-RU"/>
        </w:rPr>
      </w:pPr>
    </w:p>
    <w:p w:rsidR="00C9583D" w:rsidRPr="00C9583D" w:rsidRDefault="00C9583D" w:rsidP="00C9583D">
      <w:pPr>
        <w:suppressAutoHyphens/>
        <w:spacing w:after="240" w:line="240" w:lineRule="auto"/>
        <w:ind w:firstLine="709"/>
        <w:rPr>
          <w:rFonts w:ascii="Times New Roman" w:eastAsia="Times New Roman" w:hAnsi="Times New Roman" w:cs="Times New Roman"/>
          <w:b/>
          <w:lang w:eastAsia="ru-RU"/>
        </w:rPr>
      </w:pPr>
    </w:p>
    <w:p w:rsidR="00C9583D" w:rsidRPr="00C9583D" w:rsidRDefault="00C9583D" w:rsidP="00C9583D">
      <w:pPr>
        <w:suppressAutoHyphens/>
        <w:spacing w:after="240" w:line="240" w:lineRule="auto"/>
        <w:ind w:firstLine="709"/>
        <w:rPr>
          <w:rFonts w:ascii="Times New Roman" w:eastAsia="Times New Roman" w:hAnsi="Times New Roman" w:cs="Times New Roman"/>
          <w:b/>
          <w:lang w:eastAsia="ru-RU"/>
        </w:rPr>
      </w:pPr>
    </w:p>
    <w:p w:rsidR="00C9583D" w:rsidRPr="00C9583D" w:rsidRDefault="00C9583D" w:rsidP="00C9583D">
      <w:pPr>
        <w:suppressAutoHyphens/>
        <w:spacing w:after="240" w:line="240" w:lineRule="auto"/>
        <w:ind w:firstLine="709"/>
        <w:rPr>
          <w:rFonts w:ascii="Times New Roman" w:eastAsia="Times New Roman" w:hAnsi="Times New Roman" w:cs="Times New Roman"/>
          <w:b/>
          <w:lang w:eastAsia="ru-RU"/>
        </w:rPr>
      </w:pPr>
    </w:p>
    <w:p w:rsidR="00C9583D" w:rsidRPr="00C9583D" w:rsidRDefault="00C9583D" w:rsidP="00C9583D">
      <w:pPr>
        <w:suppressAutoHyphens/>
        <w:spacing w:after="240" w:line="240" w:lineRule="auto"/>
        <w:ind w:firstLine="709"/>
        <w:rPr>
          <w:rFonts w:ascii="Times New Roman" w:eastAsia="Times New Roman" w:hAnsi="Times New Roman" w:cs="Times New Roman"/>
          <w:b/>
          <w:lang w:eastAsia="ru-RU"/>
        </w:rPr>
      </w:pPr>
    </w:p>
    <w:p w:rsidR="00C9583D" w:rsidRPr="00C9583D" w:rsidRDefault="00C9583D" w:rsidP="00C9583D">
      <w:pPr>
        <w:suppressAutoHyphens/>
        <w:spacing w:after="240" w:line="240" w:lineRule="auto"/>
        <w:ind w:firstLine="709"/>
        <w:rPr>
          <w:rFonts w:ascii="Times New Roman" w:eastAsia="Times New Roman" w:hAnsi="Times New Roman" w:cs="Times New Roman"/>
          <w:b/>
          <w:lang w:eastAsia="ru-RU"/>
        </w:rPr>
      </w:pPr>
    </w:p>
    <w:p w:rsidR="00C9583D" w:rsidRPr="00C9583D" w:rsidRDefault="00C9583D" w:rsidP="00C9583D">
      <w:pPr>
        <w:spacing w:after="160" w:line="259" w:lineRule="auto"/>
        <w:rPr>
          <w:rFonts w:ascii="Times New Roman" w:eastAsia="Times New Roman" w:hAnsi="Times New Roman" w:cs="Times New Roman"/>
          <w:b/>
          <w:sz w:val="24"/>
          <w:szCs w:val="24"/>
          <w:lang w:eastAsia="ru-RU"/>
        </w:rPr>
      </w:pPr>
      <w:r w:rsidRPr="00C9583D">
        <w:rPr>
          <w:rFonts w:ascii="Times New Roman" w:eastAsia="Times New Roman" w:hAnsi="Times New Roman" w:cs="Times New Roman"/>
          <w:b/>
          <w:sz w:val="24"/>
          <w:szCs w:val="24"/>
          <w:lang w:eastAsia="ru-RU"/>
        </w:rPr>
        <w:br w:type="page"/>
      </w:r>
    </w:p>
    <w:p w:rsidR="00C9583D" w:rsidRPr="00C9583D" w:rsidRDefault="00C9583D" w:rsidP="00C9583D">
      <w:pPr>
        <w:suppressAutoHyphens/>
        <w:spacing w:after="240" w:line="240" w:lineRule="auto"/>
        <w:jc w:val="center"/>
        <w:rPr>
          <w:rFonts w:ascii="Times New Roman" w:eastAsia="Times New Roman" w:hAnsi="Times New Roman" w:cs="Times New Roman"/>
          <w:b/>
          <w:sz w:val="28"/>
          <w:szCs w:val="28"/>
          <w:lang w:eastAsia="ru-RU"/>
        </w:rPr>
      </w:pPr>
      <w:r w:rsidRPr="00C9583D">
        <w:rPr>
          <w:rFonts w:ascii="Times New Roman" w:eastAsia="Times New Roman" w:hAnsi="Times New Roman" w:cs="Times New Roman"/>
          <w:b/>
          <w:sz w:val="28"/>
          <w:szCs w:val="28"/>
          <w:lang w:eastAsia="ru-RU"/>
        </w:rPr>
        <w:lastRenderedPageBreak/>
        <w:t>2. СТРУКТУРА И СОДЕРЖАНИЕ УЧЕБНОЙ ДИСЦИПЛИНЫ</w:t>
      </w:r>
    </w:p>
    <w:p w:rsidR="00C9583D" w:rsidRPr="00C9583D" w:rsidRDefault="00C9583D" w:rsidP="00C9583D">
      <w:pPr>
        <w:suppressAutoHyphens/>
        <w:spacing w:after="240" w:line="240" w:lineRule="auto"/>
        <w:ind w:firstLine="709"/>
        <w:rPr>
          <w:rFonts w:ascii="Times New Roman" w:eastAsia="Times New Roman" w:hAnsi="Times New Roman" w:cs="Times New Roman"/>
          <w:b/>
          <w:sz w:val="28"/>
          <w:szCs w:val="28"/>
          <w:lang w:eastAsia="ru-RU"/>
        </w:rPr>
      </w:pPr>
      <w:r w:rsidRPr="00C9583D">
        <w:rPr>
          <w:rFonts w:ascii="Times New Roman" w:eastAsia="Times New Roman" w:hAnsi="Times New Roman" w:cs="Times New Roman"/>
          <w:b/>
          <w:sz w:val="28"/>
          <w:szCs w:val="28"/>
          <w:lang w:eastAsia="ru-RU"/>
        </w:rPr>
        <w:t>2.1. Объем учебной дисциплины и виды учебной работы</w:t>
      </w: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789"/>
        <w:gridCol w:w="1533"/>
      </w:tblGrid>
      <w:tr w:rsidR="00C9583D" w:rsidRPr="00C9583D" w:rsidTr="00C9583D">
        <w:trPr>
          <w:trHeight w:val="460"/>
        </w:trPr>
        <w:tc>
          <w:tcPr>
            <w:tcW w:w="7789" w:type="dxa"/>
            <w:shd w:val="clear" w:color="auto" w:fill="auto"/>
          </w:tcPr>
          <w:p w:rsidR="00C9583D" w:rsidRPr="00C9583D" w:rsidRDefault="00C9583D" w:rsidP="00C9583D">
            <w:pPr>
              <w:suppressAutoHyphens/>
              <w:spacing w:after="0" w:line="240" w:lineRule="auto"/>
              <w:ind w:firstLine="709"/>
              <w:rPr>
                <w:rFonts w:ascii="Times New Roman" w:eastAsia="Times New Roman" w:hAnsi="Times New Roman" w:cs="Times New Roman"/>
                <w:b/>
                <w:sz w:val="28"/>
                <w:szCs w:val="28"/>
                <w:lang w:eastAsia="ru-RU"/>
              </w:rPr>
            </w:pPr>
            <w:r w:rsidRPr="00C9583D">
              <w:rPr>
                <w:rFonts w:ascii="Times New Roman" w:eastAsia="Times New Roman" w:hAnsi="Times New Roman" w:cs="Times New Roman"/>
                <w:b/>
                <w:sz w:val="28"/>
                <w:szCs w:val="28"/>
                <w:lang w:eastAsia="ru-RU"/>
              </w:rPr>
              <w:t>Вид учебной работы</w:t>
            </w:r>
          </w:p>
        </w:tc>
        <w:tc>
          <w:tcPr>
            <w:tcW w:w="1533" w:type="dxa"/>
            <w:shd w:val="clear" w:color="auto" w:fill="auto"/>
          </w:tcPr>
          <w:p w:rsidR="00C9583D" w:rsidRPr="00C9583D" w:rsidRDefault="00C9583D" w:rsidP="00C9583D">
            <w:pPr>
              <w:suppressAutoHyphens/>
              <w:spacing w:after="0" w:line="240" w:lineRule="auto"/>
              <w:jc w:val="center"/>
              <w:rPr>
                <w:rFonts w:ascii="Times New Roman" w:eastAsia="Times New Roman" w:hAnsi="Times New Roman" w:cs="Times New Roman"/>
                <w:b/>
                <w:i/>
                <w:iCs/>
                <w:sz w:val="28"/>
                <w:szCs w:val="28"/>
                <w:lang w:eastAsia="ru-RU"/>
              </w:rPr>
            </w:pPr>
            <w:r w:rsidRPr="00C9583D">
              <w:rPr>
                <w:rFonts w:ascii="Times New Roman" w:eastAsia="Times New Roman" w:hAnsi="Times New Roman" w:cs="Times New Roman"/>
                <w:b/>
                <w:iCs/>
                <w:sz w:val="28"/>
                <w:szCs w:val="28"/>
                <w:lang w:eastAsia="ru-RU"/>
              </w:rPr>
              <w:t>Объем часов</w:t>
            </w:r>
          </w:p>
        </w:tc>
      </w:tr>
      <w:tr w:rsidR="00C9583D" w:rsidRPr="00C9583D" w:rsidTr="00C9583D">
        <w:trPr>
          <w:trHeight w:val="650"/>
        </w:trPr>
        <w:tc>
          <w:tcPr>
            <w:tcW w:w="7789" w:type="dxa"/>
            <w:shd w:val="clear" w:color="auto" w:fill="auto"/>
          </w:tcPr>
          <w:p w:rsidR="00C9583D" w:rsidRPr="00C9583D" w:rsidRDefault="00C9583D" w:rsidP="00C9583D">
            <w:pPr>
              <w:suppressAutoHyphens/>
              <w:spacing w:after="0" w:line="240" w:lineRule="auto"/>
              <w:ind w:firstLine="709"/>
              <w:rPr>
                <w:rFonts w:ascii="Times New Roman" w:eastAsia="Times New Roman" w:hAnsi="Times New Roman" w:cs="Times New Roman"/>
                <w:b/>
                <w:sz w:val="28"/>
                <w:szCs w:val="28"/>
                <w:lang w:eastAsia="ru-RU"/>
              </w:rPr>
            </w:pPr>
            <w:r w:rsidRPr="00C9583D">
              <w:rPr>
                <w:rFonts w:ascii="Times New Roman" w:eastAsia="Times New Roman" w:hAnsi="Times New Roman" w:cs="Times New Roman"/>
                <w:b/>
                <w:sz w:val="28"/>
                <w:szCs w:val="28"/>
                <w:lang w:eastAsia="ru-RU"/>
              </w:rPr>
              <w:t>Объем образовательной программы учебной дисциплины</w:t>
            </w:r>
          </w:p>
        </w:tc>
        <w:tc>
          <w:tcPr>
            <w:tcW w:w="1533" w:type="dxa"/>
            <w:shd w:val="clear" w:color="auto" w:fill="auto"/>
          </w:tcPr>
          <w:p w:rsidR="00C9583D" w:rsidRPr="00C9583D" w:rsidRDefault="00C9583D" w:rsidP="00C9583D">
            <w:pPr>
              <w:suppressAutoHyphens/>
              <w:spacing w:after="0" w:line="240" w:lineRule="auto"/>
              <w:ind w:firstLine="709"/>
              <w:rPr>
                <w:rFonts w:ascii="Times New Roman" w:eastAsia="Times New Roman" w:hAnsi="Times New Roman" w:cs="Times New Roman"/>
                <w:b/>
                <w:i/>
                <w:iCs/>
                <w:sz w:val="28"/>
                <w:szCs w:val="28"/>
                <w:lang w:eastAsia="ru-RU"/>
              </w:rPr>
            </w:pPr>
            <w:r w:rsidRPr="00C9583D">
              <w:rPr>
                <w:rFonts w:ascii="Times New Roman" w:eastAsia="Times New Roman" w:hAnsi="Times New Roman" w:cs="Times New Roman"/>
                <w:b/>
                <w:iCs/>
                <w:sz w:val="28"/>
                <w:szCs w:val="28"/>
                <w:lang w:eastAsia="ru-RU"/>
              </w:rPr>
              <w:t>119</w:t>
            </w:r>
          </w:p>
        </w:tc>
      </w:tr>
      <w:tr w:rsidR="00C9583D" w:rsidRPr="00C9583D" w:rsidTr="00C9583D">
        <w:tc>
          <w:tcPr>
            <w:tcW w:w="7789" w:type="dxa"/>
            <w:shd w:val="clear" w:color="auto" w:fill="auto"/>
          </w:tcPr>
          <w:p w:rsidR="00C9583D" w:rsidRPr="00C9583D" w:rsidRDefault="00C9583D" w:rsidP="00C9583D">
            <w:pPr>
              <w:suppressAutoHyphens/>
              <w:spacing w:after="0" w:line="240" w:lineRule="auto"/>
              <w:ind w:firstLine="709"/>
              <w:rPr>
                <w:rFonts w:ascii="Times New Roman" w:eastAsia="Times New Roman" w:hAnsi="Times New Roman" w:cs="Times New Roman"/>
                <w:b/>
                <w:sz w:val="28"/>
                <w:szCs w:val="28"/>
                <w:lang w:eastAsia="ru-RU"/>
              </w:rPr>
            </w:pPr>
            <w:r w:rsidRPr="00C9583D">
              <w:rPr>
                <w:rFonts w:ascii="Times New Roman" w:eastAsia="Times New Roman" w:hAnsi="Times New Roman" w:cs="Times New Roman"/>
                <w:b/>
                <w:sz w:val="28"/>
                <w:szCs w:val="28"/>
                <w:lang w:eastAsia="ru-RU"/>
              </w:rPr>
              <w:t>Основное содержание</w:t>
            </w:r>
          </w:p>
        </w:tc>
        <w:tc>
          <w:tcPr>
            <w:tcW w:w="1533" w:type="dxa"/>
            <w:shd w:val="clear" w:color="auto" w:fill="auto"/>
          </w:tcPr>
          <w:p w:rsidR="00C9583D" w:rsidRPr="00C9583D" w:rsidRDefault="00C9583D" w:rsidP="00C9583D">
            <w:pPr>
              <w:suppressAutoHyphens/>
              <w:spacing w:after="0" w:line="240" w:lineRule="auto"/>
              <w:ind w:firstLine="709"/>
              <w:rPr>
                <w:rFonts w:ascii="Times New Roman" w:eastAsia="Times New Roman" w:hAnsi="Times New Roman" w:cs="Times New Roman"/>
                <w:b/>
                <w:i/>
                <w:iCs/>
                <w:sz w:val="28"/>
                <w:szCs w:val="28"/>
                <w:lang w:eastAsia="ru-RU"/>
              </w:rPr>
            </w:pPr>
            <w:r w:rsidRPr="00C9583D">
              <w:rPr>
                <w:rFonts w:ascii="Times New Roman" w:eastAsia="Times New Roman" w:hAnsi="Times New Roman" w:cs="Times New Roman"/>
                <w:b/>
                <w:iCs/>
                <w:sz w:val="28"/>
                <w:szCs w:val="28"/>
                <w:lang w:eastAsia="ru-RU"/>
              </w:rPr>
              <w:t>95</w:t>
            </w:r>
          </w:p>
        </w:tc>
      </w:tr>
      <w:tr w:rsidR="00C9583D" w:rsidRPr="00C9583D" w:rsidTr="00C9583D">
        <w:tc>
          <w:tcPr>
            <w:tcW w:w="7789" w:type="dxa"/>
            <w:shd w:val="clear" w:color="auto" w:fill="auto"/>
          </w:tcPr>
          <w:p w:rsidR="00C9583D" w:rsidRPr="00C9583D" w:rsidRDefault="00C9583D" w:rsidP="00C9583D">
            <w:pPr>
              <w:suppressAutoHyphens/>
              <w:spacing w:after="0" w:line="240" w:lineRule="auto"/>
              <w:ind w:firstLine="709"/>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в том числе:</w:t>
            </w:r>
          </w:p>
        </w:tc>
        <w:tc>
          <w:tcPr>
            <w:tcW w:w="1533" w:type="dxa"/>
            <w:shd w:val="clear" w:color="auto" w:fill="auto"/>
          </w:tcPr>
          <w:p w:rsidR="00C9583D" w:rsidRPr="00C9583D" w:rsidRDefault="00C9583D" w:rsidP="00C9583D">
            <w:pPr>
              <w:suppressAutoHyphens/>
              <w:spacing w:after="0" w:line="240" w:lineRule="auto"/>
              <w:ind w:firstLine="709"/>
              <w:rPr>
                <w:rFonts w:ascii="Times New Roman" w:eastAsia="Times New Roman" w:hAnsi="Times New Roman" w:cs="Times New Roman"/>
                <w:b/>
                <w:i/>
                <w:iCs/>
                <w:sz w:val="28"/>
                <w:szCs w:val="28"/>
                <w:lang w:eastAsia="ru-RU"/>
              </w:rPr>
            </w:pPr>
          </w:p>
        </w:tc>
      </w:tr>
      <w:tr w:rsidR="00C9583D" w:rsidRPr="00C9583D" w:rsidTr="00C9583D">
        <w:tc>
          <w:tcPr>
            <w:tcW w:w="7789" w:type="dxa"/>
            <w:shd w:val="clear" w:color="auto" w:fill="auto"/>
          </w:tcPr>
          <w:p w:rsidR="00C9583D" w:rsidRPr="00C9583D" w:rsidRDefault="00C9583D" w:rsidP="00C9583D">
            <w:pPr>
              <w:suppressAutoHyphens/>
              <w:spacing w:after="0" w:line="240" w:lineRule="auto"/>
              <w:ind w:firstLine="709"/>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 xml:space="preserve">    теоретическое обучение</w:t>
            </w:r>
          </w:p>
        </w:tc>
        <w:tc>
          <w:tcPr>
            <w:tcW w:w="1533" w:type="dxa"/>
            <w:shd w:val="clear" w:color="auto" w:fill="auto"/>
          </w:tcPr>
          <w:p w:rsidR="00C9583D" w:rsidRPr="00C9583D" w:rsidRDefault="00C9583D" w:rsidP="00C9583D">
            <w:pPr>
              <w:suppressAutoHyphens/>
              <w:spacing w:after="0" w:line="240" w:lineRule="auto"/>
              <w:ind w:firstLine="709"/>
              <w:rPr>
                <w:rFonts w:ascii="Times New Roman" w:eastAsia="Times New Roman" w:hAnsi="Times New Roman" w:cs="Times New Roman"/>
                <w:b/>
                <w:i/>
                <w:iCs/>
                <w:sz w:val="28"/>
                <w:szCs w:val="28"/>
                <w:lang w:eastAsia="ru-RU"/>
              </w:rPr>
            </w:pPr>
            <w:r w:rsidRPr="00C9583D">
              <w:rPr>
                <w:rFonts w:ascii="Times New Roman" w:eastAsia="Times New Roman" w:hAnsi="Times New Roman" w:cs="Times New Roman"/>
                <w:b/>
                <w:iCs/>
                <w:sz w:val="28"/>
                <w:szCs w:val="28"/>
                <w:lang w:eastAsia="ru-RU"/>
              </w:rPr>
              <w:t>-</w:t>
            </w:r>
          </w:p>
        </w:tc>
      </w:tr>
      <w:tr w:rsidR="00C9583D" w:rsidRPr="00C9583D" w:rsidTr="00C9583D">
        <w:tc>
          <w:tcPr>
            <w:tcW w:w="7789" w:type="dxa"/>
            <w:shd w:val="clear" w:color="auto" w:fill="auto"/>
          </w:tcPr>
          <w:p w:rsidR="00C9583D" w:rsidRPr="00C9583D" w:rsidRDefault="00C9583D" w:rsidP="00C9583D">
            <w:pPr>
              <w:suppressAutoHyphens/>
              <w:spacing w:after="0" w:line="240" w:lineRule="auto"/>
              <w:ind w:firstLine="709"/>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 xml:space="preserve">    лабораторные и практические занятия</w:t>
            </w:r>
          </w:p>
        </w:tc>
        <w:tc>
          <w:tcPr>
            <w:tcW w:w="1533" w:type="dxa"/>
            <w:shd w:val="clear" w:color="auto" w:fill="auto"/>
          </w:tcPr>
          <w:p w:rsidR="00C9583D" w:rsidRPr="00C9583D" w:rsidRDefault="00C9583D" w:rsidP="00C9583D">
            <w:pPr>
              <w:suppressAutoHyphens/>
              <w:spacing w:after="0" w:line="240" w:lineRule="auto"/>
              <w:ind w:firstLine="709"/>
              <w:rPr>
                <w:rFonts w:ascii="Times New Roman" w:eastAsia="Times New Roman" w:hAnsi="Times New Roman" w:cs="Times New Roman"/>
                <w:b/>
                <w:i/>
                <w:iCs/>
                <w:sz w:val="28"/>
                <w:szCs w:val="28"/>
                <w:lang w:eastAsia="ru-RU"/>
              </w:rPr>
            </w:pPr>
            <w:r w:rsidRPr="00C9583D">
              <w:rPr>
                <w:rFonts w:ascii="Times New Roman" w:eastAsia="Times New Roman" w:hAnsi="Times New Roman" w:cs="Times New Roman"/>
                <w:b/>
                <w:iCs/>
                <w:sz w:val="28"/>
                <w:szCs w:val="28"/>
                <w:lang w:eastAsia="ru-RU"/>
              </w:rPr>
              <w:t>94</w:t>
            </w:r>
          </w:p>
        </w:tc>
      </w:tr>
      <w:tr w:rsidR="00C9583D" w:rsidRPr="00C9583D" w:rsidTr="00C9583D">
        <w:tc>
          <w:tcPr>
            <w:tcW w:w="7789" w:type="dxa"/>
            <w:shd w:val="clear" w:color="auto" w:fill="auto"/>
          </w:tcPr>
          <w:p w:rsidR="00C9583D" w:rsidRPr="00C9583D" w:rsidRDefault="00C9583D" w:rsidP="00C9583D">
            <w:pPr>
              <w:suppressAutoHyphens/>
              <w:spacing w:after="0" w:line="240" w:lineRule="auto"/>
              <w:ind w:firstLine="709"/>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 xml:space="preserve">    контрольные работы </w:t>
            </w:r>
          </w:p>
        </w:tc>
        <w:tc>
          <w:tcPr>
            <w:tcW w:w="1533" w:type="dxa"/>
            <w:shd w:val="clear" w:color="auto" w:fill="auto"/>
          </w:tcPr>
          <w:p w:rsidR="00C9583D" w:rsidRPr="00C9583D" w:rsidRDefault="00C9583D" w:rsidP="00C9583D">
            <w:pPr>
              <w:suppressAutoHyphens/>
              <w:spacing w:after="0" w:line="240" w:lineRule="auto"/>
              <w:ind w:firstLine="709"/>
              <w:rPr>
                <w:rFonts w:ascii="Times New Roman" w:eastAsia="Times New Roman" w:hAnsi="Times New Roman" w:cs="Times New Roman"/>
                <w:b/>
                <w:i/>
                <w:iCs/>
                <w:sz w:val="28"/>
                <w:szCs w:val="28"/>
                <w:lang w:eastAsia="ru-RU"/>
              </w:rPr>
            </w:pPr>
            <w:r w:rsidRPr="00C9583D">
              <w:rPr>
                <w:rFonts w:ascii="Times New Roman" w:eastAsia="Times New Roman" w:hAnsi="Times New Roman" w:cs="Times New Roman"/>
                <w:b/>
                <w:iCs/>
                <w:sz w:val="28"/>
                <w:szCs w:val="28"/>
                <w:lang w:eastAsia="ru-RU"/>
              </w:rPr>
              <w:t>1</w:t>
            </w:r>
          </w:p>
        </w:tc>
      </w:tr>
      <w:tr w:rsidR="00C9583D" w:rsidRPr="00C9583D" w:rsidTr="00C9583D">
        <w:tc>
          <w:tcPr>
            <w:tcW w:w="9322" w:type="dxa"/>
            <w:gridSpan w:val="2"/>
            <w:shd w:val="clear" w:color="auto" w:fill="auto"/>
          </w:tcPr>
          <w:p w:rsidR="00C9583D" w:rsidRPr="00C9583D" w:rsidRDefault="00C9583D" w:rsidP="00C9583D">
            <w:pPr>
              <w:suppressAutoHyphens/>
              <w:spacing w:after="0" w:line="240" w:lineRule="auto"/>
              <w:ind w:firstLine="709"/>
              <w:rPr>
                <w:rFonts w:ascii="Times New Roman" w:eastAsia="Times New Roman" w:hAnsi="Times New Roman" w:cs="Times New Roman"/>
                <w:b/>
                <w:sz w:val="28"/>
                <w:szCs w:val="28"/>
                <w:lang w:eastAsia="ru-RU"/>
              </w:rPr>
            </w:pPr>
            <w:r w:rsidRPr="00C9583D">
              <w:rPr>
                <w:rFonts w:ascii="Times New Roman" w:eastAsia="Times New Roman" w:hAnsi="Times New Roman" w:cs="Times New Roman"/>
                <w:b/>
                <w:sz w:val="28"/>
                <w:szCs w:val="28"/>
                <w:lang w:eastAsia="ru-RU"/>
              </w:rPr>
              <w:t>Индивидуальный проект (в рамках времени отведенного на изучение дисциплины)</w:t>
            </w:r>
          </w:p>
        </w:tc>
      </w:tr>
      <w:tr w:rsidR="00C9583D" w:rsidRPr="00C9583D" w:rsidTr="00C9583D">
        <w:tc>
          <w:tcPr>
            <w:tcW w:w="7789" w:type="dxa"/>
            <w:shd w:val="clear" w:color="auto" w:fill="auto"/>
            <w:vAlign w:val="center"/>
          </w:tcPr>
          <w:p w:rsidR="00C9583D" w:rsidRPr="00C9583D" w:rsidRDefault="00C9583D" w:rsidP="00C9583D">
            <w:pPr>
              <w:suppressAutoHyphens/>
              <w:spacing w:after="0" w:line="240" w:lineRule="auto"/>
              <w:ind w:firstLine="709"/>
              <w:rPr>
                <w:rFonts w:ascii="Times New Roman" w:eastAsia="Times New Roman" w:hAnsi="Times New Roman" w:cs="Times New Roman"/>
                <w:b/>
                <w:bCs/>
                <w:sz w:val="28"/>
                <w:szCs w:val="28"/>
                <w:lang w:eastAsia="ru-RU"/>
              </w:rPr>
            </w:pPr>
            <w:r w:rsidRPr="00C9583D">
              <w:rPr>
                <w:rFonts w:ascii="Times New Roman" w:eastAsia="Times New Roman" w:hAnsi="Times New Roman" w:cs="Times New Roman"/>
                <w:b/>
                <w:bCs/>
                <w:sz w:val="28"/>
                <w:szCs w:val="28"/>
                <w:lang w:eastAsia="ru-RU"/>
              </w:rPr>
              <w:t>Профессионально ориентированное содержание</w:t>
            </w:r>
          </w:p>
        </w:tc>
        <w:tc>
          <w:tcPr>
            <w:tcW w:w="1533" w:type="dxa"/>
            <w:shd w:val="clear" w:color="auto" w:fill="auto"/>
          </w:tcPr>
          <w:p w:rsidR="00C9583D" w:rsidRPr="00C9583D" w:rsidRDefault="00C9583D" w:rsidP="00C9583D">
            <w:pPr>
              <w:suppressAutoHyphens/>
              <w:spacing w:after="0" w:line="240" w:lineRule="auto"/>
              <w:ind w:firstLine="709"/>
              <w:rPr>
                <w:rFonts w:ascii="Times New Roman" w:eastAsia="Times New Roman" w:hAnsi="Times New Roman" w:cs="Times New Roman"/>
                <w:b/>
                <w:iCs/>
                <w:sz w:val="28"/>
                <w:szCs w:val="28"/>
                <w:lang w:eastAsia="ru-RU"/>
              </w:rPr>
            </w:pPr>
            <w:r w:rsidRPr="00C9583D">
              <w:rPr>
                <w:rFonts w:ascii="Times New Roman" w:eastAsia="Times New Roman" w:hAnsi="Times New Roman" w:cs="Times New Roman"/>
                <w:b/>
                <w:iCs/>
                <w:sz w:val="28"/>
                <w:szCs w:val="28"/>
                <w:lang w:eastAsia="ru-RU"/>
              </w:rPr>
              <w:t>22</w:t>
            </w:r>
          </w:p>
        </w:tc>
      </w:tr>
      <w:tr w:rsidR="00C9583D" w:rsidRPr="00C9583D" w:rsidTr="00C9583D">
        <w:tc>
          <w:tcPr>
            <w:tcW w:w="7789" w:type="dxa"/>
            <w:shd w:val="clear" w:color="auto" w:fill="auto"/>
            <w:vAlign w:val="center"/>
          </w:tcPr>
          <w:p w:rsidR="00C9583D" w:rsidRPr="00C9583D" w:rsidRDefault="00C9583D" w:rsidP="00C9583D">
            <w:pPr>
              <w:suppressAutoHyphens/>
              <w:spacing w:after="0" w:line="240" w:lineRule="auto"/>
              <w:ind w:firstLine="709"/>
              <w:rPr>
                <w:rFonts w:ascii="Times New Roman" w:eastAsia="Times New Roman" w:hAnsi="Times New Roman" w:cs="Times New Roman"/>
                <w:bCs/>
                <w:sz w:val="28"/>
                <w:szCs w:val="28"/>
                <w:lang w:eastAsia="ru-RU"/>
              </w:rPr>
            </w:pPr>
            <w:r w:rsidRPr="00C9583D">
              <w:rPr>
                <w:rFonts w:ascii="Times New Roman" w:eastAsia="Times New Roman" w:hAnsi="Times New Roman" w:cs="Times New Roman"/>
                <w:sz w:val="28"/>
                <w:szCs w:val="28"/>
                <w:lang w:eastAsia="ru-RU"/>
              </w:rPr>
              <w:t>в т. ч.:</w:t>
            </w:r>
          </w:p>
        </w:tc>
        <w:tc>
          <w:tcPr>
            <w:tcW w:w="1533" w:type="dxa"/>
            <w:shd w:val="clear" w:color="auto" w:fill="auto"/>
          </w:tcPr>
          <w:p w:rsidR="00C9583D" w:rsidRPr="00C9583D" w:rsidRDefault="00C9583D" w:rsidP="00C9583D">
            <w:pPr>
              <w:suppressAutoHyphens/>
              <w:spacing w:after="0" w:line="240" w:lineRule="auto"/>
              <w:ind w:firstLine="709"/>
              <w:rPr>
                <w:rFonts w:ascii="Times New Roman" w:eastAsia="Times New Roman" w:hAnsi="Times New Roman" w:cs="Times New Roman"/>
                <w:b/>
                <w:iCs/>
                <w:sz w:val="28"/>
                <w:szCs w:val="28"/>
                <w:lang w:eastAsia="ru-RU"/>
              </w:rPr>
            </w:pPr>
          </w:p>
        </w:tc>
      </w:tr>
      <w:tr w:rsidR="00C9583D" w:rsidRPr="00C9583D" w:rsidTr="00C9583D">
        <w:tc>
          <w:tcPr>
            <w:tcW w:w="7789" w:type="dxa"/>
            <w:shd w:val="clear" w:color="auto" w:fill="auto"/>
            <w:vAlign w:val="center"/>
          </w:tcPr>
          <w:p w:rsidR="00C9583D" w:rsidRPr="00C9583D" w:rsidRDefault="00C9583D" w:rsidP="00C9583D">
            <w:pPr>
              <w:suppressAutoHyphens/>
              <w:spacing w:after="0" w:line="240" w:lineRule="auto"/>
              <w:ind w:firstLine="709"/>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теоретическое обучение</w:t>
            </w:r>
          </w:p>
        </w:tc>
        <w:tc>
          <w:tcPr>
            <w:tcW w:w="1533" w:type="dxa"/>
            <w:shd w:val="clear" w:color="auto" w:fill="auto"/>
          </w:tcPr>
          <w:p w:rsidR="00C9583D" w:rsidRPr="00C9583D" w:rsidRDefault="00C9583D" w:rsidP="00C9583D">
            <w:pPr>
              <w:suppressAutoHyphens/>
              <w:spacing w:after="0" w:line="240" w:lineRule="auto"/>
              <w:ind w:firstLine="709"/>
              <w:rPr>
                <w:rFonts w:ascii="Times New Roman" w:eastAsia="Times New Roman" w:hAnsi="Times New Roman" w:cs="Times New Roman"/>
                <w:b/>
                <w:iCs/>
                <w:sz w:val="28"/>
                <w:szCs w:val="28"/>
                <w:lang w:eastAsia="ru-RU"/>
              </w:rPr>
            </w:pPr>
            <w:r w:rsidRPr="00C9583D">
              <w:rPr>
                <w:rFonts w:ascii="Times New Roman" w:eastAsia="Times New Roman" w:hAnsi="Times New Roman" w:cs="Times New Roman"/>
                <w:b/>
                <w:iCs/>
                <w:sz w:val="28"/>
                <w:szCs w:val="28"/>
                <w:lang w:eastAsia="ru-RU"/>
              </w:rPr>
              <w:t>-</w:t>
            </w:r>
          </w:p>
        </w:tc>
      </w:tr>
      <w:tr w:rsidR="00C9583D" w:rsidRPr="00C9583D" w:rsidTr="00C9583D">
        <w:tc>
          <w:tcPr>
            <w:tcW w:w="7789" w:type="dxa"/>
            <w:shd w:val="clear" w:color="auto" w:fill="auto"/>
            <w:vAlign w:val="center"/>
          </w:tcPr>
          <w:p w:rsidR="00C9583D" w:rsidRPr="00C9583D" w:rsidRDefault="00C9583D" w:rsidP="00C9583D">
            <w:pPr>
              <w:suppressAutoHyphens/>
              <w:spacing w:after="0" w:line="240" w:lineRule="auto"/>
              <w:ind w:firstLine="709"/>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практические занятия</w:t>
            </w:r>
          </w:p>
        </w:tc>
        <w:tc>
          <w:tcPr>
            <w:tcW w:w="1533" w:type="dxa"/>
            <w:shd w:val="clear" w:color="auto" w:fill="auto"/>
          </w:tcPr>
          <w:p w:rsidR="00C9583D" w:rsidRPr="00C9583D" w:rsidRDefault="00C9583D" w:rsidP="00C9583D">
            <w:pPr>
              <w:suppressAutoHyphens/>
              <w:spacing w:after="0" w:line="240" w:lineRule="auto"/>
              <w:ind w:firstLine="709"/>
              <w:rPr>
                <w:rFonts w:ascii="Times New Roman" w:eastAsia="Times New Roman" w:hAnsi="Times New Roman" w:cs="Times New Roman"/>
                <w:b/>
                <w:iCs/>
                <w:sz w:val="28"/>
                <w:szCs w:val="28"/>
                <w:lang w:eastAsia="ru-RU"/>
              </w:rPr>
            </w:pPr>
            <w:r w:rsidRPr="00C9583D">
              <w:rPr>
                <w:rFonts w:ascii="Times New Roman" w:eastAsia="Times New Roman" w:hAnsi="Times New Roman" w:cs="Times New Roman"/>
                <w:b/>
                <w:iCs/>
                <w:sz w:val="28"/>
                <w:szCs w:val="28"/>
                <w:lang w:eastAsia="ru-RU"/>
              </w:rPr>
              <w:t>22</w:t>
            </w:r>
          </w:p>
        </w:tc>
      </w:tr>
      <w:tr w:rsidR="00C9583D" w:rsidRPr="00C9583D" w:rsidTr="00C9583D">
        <w:tc>
          <w:tcPr>
            <w:tcW w:w="7789" w:type="dxa"/>
            <w:shd w:val="clear" w:color="auto" w:fill="auto"/>
            <w:vAlign w:val="center"/>
          </w:tcPr>
          <w:p w:rsidR="00C9583D" w:rsidRPr="00C9583D" w:rsidRDefault="00C9583D" w:rsidP="00C9583D">
            <w:pPr>
              <w:suppressAutoHyphens/>
              <w:spacing w:after="0" w:line="240" w:lineRule="auto"/>
              <w:ind w:firstLine="709"/>
              <w:rPr>
                <w:rFonts w:ascii="Times New Roman" w:eastAsia="Times New Roman" w:hAnsi="Times New Roman" w:cs="Times New Roman"/>
                <w:b/>
                <w:sz w:val="28"/>
                <w:szCs w:val="28"/>
                <w:lang w:eastAsia="ru-RU"/>
              </w:rPr>
            </w:pPr>
            <w:r w:rsidRPr="00C9583D">
              <w:rPr>
                <w:rFonts w:ascii="Times New Roman" w:eastAsia="Times New Roman" w:hAnsi="Times New Roman" w:cs="Times New Roman"/>
                <w:b/>
                <w:sz w:val="28"/>
                <w:szCs w:val="28"/>
                <w:lang w:eastAsia="ru-RU"/>
              </w:rPr>
              <w:t>Консультации</w:t>
            </w:r>
          </w:p>
        </w:tc>
        <w:tc>
          <w:tcPr>
            <w:tcW w:w="1533" w:type="dxa"/>
            <w:shd w:val="clear" w:color="auto" w:fill="auto"/>
          </w:tcPr>
          <w:p w:rsidR="00C9583D" w:rsidRPr="00C9583D" w:rsidRDefault="00C9583D" w:rsidP="00C9583D">
            <w:pPr>
              <w:suppressAutoHyphens/>
              <w:spacing w:after="0" w:line="240" w:lineRule="auto"/>
              <w:ind w:firstLine="709"/>
              <w:rPr>
                <w:rFonts w:ascii="Times New Roman" w:eastAsia="Times New Roman" w:hAnsi="Times New Roman" w:cs="Times New Roman"/>
                <w:b/>
                <w:iCs/>
                <w:sz w:val="28"/>
                <w:szCs w:val="28"/>
                <w:lang w:eastAsia="ru-RU"/>
              </w:rPr>
            </w:pPr>
            <w:r w:rsidRPr="00C9583D">
              <w:rPr>
                <w:rFonts w:ascii="Times New Roman" w:eastAsia="Times New Roman" w:hAnsi="Times New Roman" w:cs="Times New Roman"/>
                <w:b/>
                <w:iCs/>
                <w:sz w:val="28"/>
                <w:szCs w:val="28"/>
                <w:lang w:eastAsia="ru-RU"/>
              </w:rPr>
              <w:t>2</w:t>
            </w:r>
          </w:p>
        </w:tc>
      </w:tr>
      <w:tr w:rsidR="00C9583D" w:rsidRPr="00C9583D" w:rsidTr="00C9583D">
        <w:tc>
          <w:tcPr>
            <w:tcW w:w="9322" w:type="dxa"/>
            <w:gridSpan w:val="2"/>
            <w:shd w:val="clear" w:color="auto" w:fill="auto"/>
          </w:tcPr>
          <w:p w:rsidR="00C9583D" w:rsidRPr="00C9583D" w:rsidRDefault="00C9583D" w:rsidP="00C9583D">
            <w:pPr>
              <w:suppressAutoHyphens/>
              <w:spacing w:after="0" w:line="240" w:lineRule="auto"/>
              <w:ind w:firstLine="709"/>
              <w:rPr>
                <w:rFonts w:ascii="Times New Roman" w:eastAsia="Times New Roman" w:hAnsi="Times New Roman" w:cs="Times New Roman"/>
                <w:b/>
                <w:i/>
                <w:iCs/>
                <w:sz w:val="28"/>
                <w:szCs w:val="28"/>
                <w:lang w:eastAsia="ru-RU"/>
              </w:rPr>
            </w:pPr>
            <w:r w:rsidRPr="00C9583D">
              <w:rPr>
                <w:rFonts w:ascii="Times New Roman" w:eastAsia="Times New Roman" w:hAnsi="Times New Roman" w:cs="Times New Roman"/>
                <w:b/>
                <w:iCs/>
                <w:sz w:val="28"/>
                <w:szCs w:val="28"/>
                <w:lang w:eastAsia="ru-RU"/>
              </w:rPr>
              <w:t>Промежуточная  аттестация</w:t>
            </w:r>
            <w:r w:rsidRPr="00C9583D">
              <w:rPr>
                <w:rFonts w:ascii="Times New Roman" w:eastAsia="Times New Roman" w:hAnsi="Times New Roman" w:cs="Times New Roman"/>
                <w:b/>
                <w:i/>
                <w:iCs/>
                <w:sz w:val="28"/>
                <w:szCs w:val="28"/>
                <w:lang w:eastAsia="ru-RU"/>
              </w:rPr>
              <w:t xml:space="preserve"> в форме дифференцированного зачета</w:t>
            </w:r>
            <w:r w:rsidRPr="00C9583D">
              <w:rPr>
                <w:rFonts w:ascii="Times New Roman" w:eastAsia="Times New Roman" w:hAnsi="Times New Roman" w:cs="Times New Roman"/>
                <w:b/>
                <w:iCs/>
                <w:sz w:val="28"/>
                <w:szCs w:val="28"/>
                <w:lang w:eastAsia="ru-RU"/>
              </w:rPr>
              <w:t xml:space="preserve">     </w:t>
            </w:r>
          </w:p>
          <w:p w:rsidR="00C9583D" w:rsidRPr="00C9583D" w:rsidRDefault="00C9583D" w:rsidP="00C9583D">
            <w:pPr>
              <w:suppressAutoHyphens/>
              <w:spacing w:after="0" w:line="240" w:lineRule="auto"/>
              <w:ind w:firstLine="709"/>
              <w:rPr>
                <w:rFonts w:ascii="Times New Roman" w:eastAsia="Times New Roman" w:hAnsi="Times New Roman" w:cs="Times New Roman"/>
                <w:b/>
                <w:iCs/>
                <w:sz w:val="28"/>
                <w:szCs w:val="28"/>
                <w:lang w:eastAsia="ru-RU"/>
              </w:rPr>
            </w:pPr>
          </w:p>
        </w:tc>
      </w:tr>
    </w:tbl>
    <w:p w:rsidR="00C9583D" w:rsidRPr="00C9583D" w:rsidRDefault="00C9583D" w:rsidP="00C9583D">
      <w:pPr>
        <w:suppressAutoHyphens/>
        <w:spacing w:after="240" w:line="240" w:lineRule="auto"/>
        <w:ind w:firstLine="709"/>
        <w:rPr>
          <w:rFonts w:ascii="Times New Roman" w:eastAsia="Times New Roman" w:hAnsi="Times New Roman" w:cs="Times New Roman"/>
          <w:b/>
          <w:sz w:val="28"/>
          <w:szCs w:val="28"/>
          <w:lang w:eastAsia="ru-RU"/>
        </w:rPr>
      </w:pPr>
    </w:p>
    <w:p w:rsidR="00C9583D" w:rsidRPr="00C9583D" w:rsidRDefault="00C9583D" w:rsidP="00C9583D">
      <w:pPr>
        <w:suppressAutoHyphens/>
        <w:spacing w:after="240" w:line="240" w:lineRule="auto"/>
        <w:ind w:firstLine="709"/>
        <w:rPr>
          <w:rFonts w:ascii="Times New Roman" w:eastAsia="Times New Roman" w:hAnsi="Times New Roman" w:cs="Times New Roman"/>
          <w:b/>
          <w:sz w:val="28"/>
          <w:szCs w:val="28"/>
          <w:lang w:eastAsia="ru-RU"/>
        </w:rPr>
      </w:pPr>
    </w:p>
    <w:p w:rsidR="00C9583D" w:rsidRPr="00C9583D" w:rsidRDefault="00C9583D" w:rsidP="00C9583D">
      <w:pPr>
        <w:suppressAutoHyphens/>
        <w:spacing w:after="240" w:line="240" w:lineRule="auto"/>
        <w:ind w:firstLine="709"/>
        <w:rPr>
          <w:rFonts w:ascii="Times New Roman" w:eastAsia="Times New Roman" w:hAnsi="Times New Roman" w:cs="Times New Roman"/>
          <w:b/>
          <w:sz w:val="24"/>
          <w:szCs w:val="24"/>
          <w:lang w:eastAsia="ru-RU"/>
        </w:rPr>
      </w:pPr>
    </w:p>
    <w:p w:rsidR="00C9583D" w:rsidRPr="00C9583D" w:rsidRDefault="00C9583D" w:rsidP="00C9583D">
      <w:pPr>
        <w:suppressAutoHyphens/>
        <w:spacing w:after="240" w:line="240" w:lineRule="auto"/>
        <w:ind w:firstLine="709"/>
        <w:rPr>
          <w:rFonts w:ascii="Times New Roman" w:eastAsia="Times New Roman" w:hAnsi="Times New Roman" w:cs="Times New Roman"/>
          <w:b/>
          <w:sz w:val="24"/>
          <w:szCs w:val="24"/>
          <w:lang w:eastAsia="ru-RU"/>
        </w:rPr>
      </w:pPr>
    </w:p>
    <w:p w:rsidR="00C9583D" w:rsidRPr="00C9583D" w:rsidRDefault="00C9583D" w:rsidP="00C9583D">
      <w:pPr>
        <w:suppressAutoHyphens/>
        <w:spacing w:after="240" w:line="240" w:lineRule="auto"/>
        <w:ind w:firstLine="709"/>
        <w:rPr>
          <w:rFonts w:ascii="Times New Roman" w:eastAsia="Times New Roman" w:hAnsi="Times New Roman" w:cs="Times New Roman"/>
          <w:b/>
          <w:sz w:val="24"/>
          <w:szCs w:val="24"/>
          <w:lang w:eastAsia="ru-RU"/>
        </w:rPr>
      </w:pPr>
    </w:p>
    <w:p w:rsidR="00C9583D" w:rsidRPr="00C9583D" w:rsidRDefault="00C9583D" w:rsidP="00C9583D">
      <w:pPr>
        <w:suppressAutoHyphens/>
        <w:spacing w:after="240" w:line="240" w:lineRule="auto"/>
        <w:ind w:firstLine="709"/>
        <w:rPr>
          <w:rFonts w:ascii="Times New Roman" w:eastAsia="Times New Roman" w:hAnsi="Times New Roman" w:cs="Times New Roman"/>
          <w:b/>
          <w:sz w:val="24"/>
          <w:szCs w:val="24"/>
          <w:lang w:eastAsia="ru-RU"/>
        </w:rPr>
      </w:pPr>
    </w:p>
    <w:p w:rsidR="00C9583D" w:rsidRPr="00C9583D" w:rsidRDefault="00C9583D" w:rsidP="00C9583D">
      <w:pPr>
        <w:suppressAutoHyphens/>
        <w:spacing w:after="240" w:line="240" w:lineRule="auto"/>
        <w:ind w:firstLine="709"/>
        <w:rPr>
          <w:rFonts w:ascii="Times New Roman" w:eastAsia="Times New Roman" w:hAnsi="Times New Roman" w:cs="Times New Roman"/>
          <w:b/>
          <w:sz w:val="24"/>
          <w:szCs w:val="24"/>
          <w:lang w:eastAsia="ru-RU"/>
        </w:rPr>
      </w:pPr>
    </w:p>
    <w:p w:rsidR="00C9583D" w:rsidRPr="00C9583D" w:rsidRDefault="00C9583D" w:rsidP="00C9583D">
      <w:pPr>
        <w:rPr>
          <w:rFonts w:ascii="Times New Roman" w:eastAsia="Times New Roman" w:hAnsi="Times New Roman" w:cs="Times New Roman"/>
          <w:b/>
          <w:i/>
          <w:lang w:eastAsia="ru-RU"/>
        </w:rPr>
        <w:sectPr w:rsidR="00C9583D" w:rsidRPr="00C9583D" w:rsidSect="00C9583D">
          <w:footerReference w:type="default" r:id="rId18"/>
          <w:pgSz w:w="11906" w:h="16838"/>
          <w:pgMar w:top="1134" w:right="850" w:bottom="284" w:left="1701" w:header="708" w:footer="708" w:gutter="0"/>
          <w:cols w:space="720"/>
          <w:titlePg/>
          <w:docGrid w:linePitch="299"/>
        </w:sectPr>
      </w:pPr>
    </w:p>
    <w:p w:rsidR="00C9583D" w:rsidRPr="00C9583D" w:rsidRDefault="00C9583D" w:rsidP="00C9583D">
      <w:pPr>
        <w:ind w:firstLine="709"/>
        <w:rPr>
          <w:rFonts w:ascii="Times New Roman" w:eastAsia="Times New Roman" w:hAnsi="Times New Roman" w:cs="Times New Roman"/>
          <w:b/>
          <w:bCs/>
          <w:sz w:val="28"/>
          <w:szCs w:val="28"/>
          <w:lang w:eastAsia="ru-RU"/>
        </w:rPr>
      </w:pPr>
      <w:r w:rsidRPr="00C9583D">
        <w:rPr>
          <w:rFonts w:ascii="Times New Roman" w:eastAsia="Times New Roman" w:hAnsi="Times New Roman" w:cs="Times New Roman"/>
          <w:b/>
          <w:sz w:val="28"/>
          <w:szCs w:val="28"/>
          <w:lang w:eastAsia="ru-RU"/>
        </w:rPr>
        <w:lastRenderedPageBreak/>
        <w:t xml:space="preserve">2.2. Тематический план и содержание учебной дисциплины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4"/>
        <w:gridCol w:w="8671"/>
        <w:gridCol w:w="1099"/>
        <w:gridCol w:w="2846"/>
      </w:tblGrid>
      <w:tr w:rsidR="00C9583D" w:rsidRPr="00C9583D" w:rsidTr="00C9583D">
        <w:trPr>
          <w:trHeight w:val="20"/>
        </w:trPr>
        <w:tc>
          <w:tcPr>
            <w:tcW w:w="775" w:type="pct"/>
          </w:tcPr>
          <w:p w:rsidR="00C9583D" w:rsidRPr="00C9583D" w:rsidRDefault="00C9583D" w:rsidP="00C9583D">
            <w:pPr>
              <w:suppressAutoHyphens/>
              <w:spacing w:after="0" w:line="240" w:lineRule="auto"/>
              <w:jc w:val="center"/>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Наименование разделов и тем</w:t>
            </w:r>
          </w:p>
        </w:tc>
        <w:tc>
          <w:tcPr>
            <w:tcW w:w="2904" w:type="pct"/>
          </w:tcPr>
          <w:p w:rsidR="00C9583D" w:rsidRPr="00C9583D" w:rsidRDefault="00C9583D" w:rsidP="00C9583D">
            <w:pPr>
              <w:suppressAutoHyphens/>
              <w:spacing w:after="0" w:line="240" w:lineRule="auto"/>
              <w:jc w:val="center"/>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Содержание учебного материала и формы организации деятельности обучающихся</w:t>
            </w:r>
          </w:p>
        </w:tc>
        <w:tc>
          <w:tcPr>
            <w:tcW w:w="368" w:type="pct"/>
          </w:tcPr>
          <w:p w:rsidR="00C9583D" w:rsidRPr="00C9583D" w:rsidRDefault="00C9583D" w:rsidP="00C9583D">
            <w:pPr>
              <w:suppressAutoHyphens/>
              <w:spacing w:after="0" w:line="240" w:lineRule="auto"/>
              <w:jc w:val="center"/>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 xml:space="preserve">Объем </w:t>
            </w:r>
          </w:p>
          <w:p w:rsidR="00C9583D" w:rsidRPr="00C9583D" w:rsidRDefault="00C9583D" w:rsidP="00C9583D">
            <w:pPr>
              <w:suppressAutoHyphens/>
              <w:spacing w:after="0" w:line="240" w:lineRule="auto"/>
              <w:jc w:val="center"/>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в часах</w:t>
            </w:r>
          </w:p>
        </w:tc>
        <w:tc>
          <w:tcPr>
            <w:tcW w:w="953" w:type="pct"/>
          </w:tcPr>
          <w:p w:rsidR="00C9583D" w:rsidRPr="00C9583D" w:rsidRDefault="00C9583D" w:rsidP="00C9583D">
            <w:pPr>
              <w:suppressAutoHyphens/>
              <w:spacing w:after="0" w:line="240" w:lineRule="auto"/>
              <w:jc w:val="center"/>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C9583D" w:rsidRPr="00C9583D" w:rsidTr="00C9583D">
        <w:trPr>
          <w:trHeight w:val="20"/>
        </w:trPr>
        <w:tc>
          <w:tcPr>
            <w:tcW w:w="775" w:type="pct"/>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1</w:t>
            </w:r>
          </w:p>
        </w:tc>
        <w:tc>
          <w:tcPr>
            <w:tcW w:w="2904" w:type="pct"/>
          </w:tcPr>
          <w:p w:rsidR="00C9583D" w:rsidRPr="00C9583D" w:rsidRDefault="00C9583D" w:rsidP="00C9583D">
            <w:pPr>
              <w:spacing w:after="0" w:line="240" w:lineRule="auto"/>
              <w:rPr>
                <w:rFonts w:ascii="Times New Roman" w:eastAsia="Times New Roman" w:hAnsi="Times New Roman" w:cs="Times New Roman"/>
                <w:b/>
                <w:bCs/>
                <w:i/>
                <w:sz w:val="24"/>
                <w:szCs w:val="24"/>
                <w:lang w:eastAsia="ru-RU"/>
              </w:rPr>
            </w:pPr>
            <w:r w:rsidRPr="00C9583D">
              <w:rPr>
                <w:rFonts w:ascii="Times New Roman" w:eastAsia="Times New Roman" w:hAnsi="Times New Roman" w:cs="Times New Roman"/>
                <w:b/>
                <w:bCs/>
                <w:i/>
                <w:sz w:val="24"/>
                <w:szCs w:val="24"/>
                <w:lang w:eastAsia="ru-RU"/>
              </w:rPr>
              <w:t>2</w:t>
            </w:r>
          </w:p>
        </w:tc>
        <w:tc>
          <w:tcPr>
            <w:tcW w:w="368" w:type="pct"/>
          </w:tcPr>
          <w:p w:rsidR="00C9583D" w:rsidRPr="00C9583D" w:rsidRDefault="00C9583D" w:rsidP="00C9583D">
            <w:pPr>
              <w:spacing w:after="0" w:line="240" w:lineRule="auto"/>
              <w:rPr>
                <w:rFonts w:ascii="Times New Roman" w:eastAsia="Times New Roman" w:hAnsi="Times New Roman" w:cs="Times New Roman"/>
                <w:b/>
                <w:bCs/>
                <w:i/>
                <w:sz w:val="24"/>
                <w:szCs w:val="24"/>
                <w:lang w:eastAsia="ru-RU"/>
              </w:rPr>
            </w:pPr>
            <w:r w:rsidRPr="00C9583D">
              <w:rPr>
                <w:rFonts w:ascii="Times New Roman" w:eastAsia="Times New Roman" w:hAnsi="Times New Roman" w:cs="Times New Roman"/>
                <w:b/>
                <w:bCs/>
                <w:i/>
                <w:sz w:val="24"/>
                <w:szCs w:val="24"/>
                <w:lang w:eastAsia="ru-RU"/>
              </w:rPr>
              <w:t>3</w:t>
            </w:r>
          </w:p>
        </w:tc>
        <w:tc>
          <w:tcPr>
            <w:tcW w:w="953" w:type="pct"/>
          </w:tcPr>
          <w:p w:rsidR="00C9583D" w:rsidRPr="00C9583D" w:rsidRDefault="00C9583D" w:rsidP="00C9583D">
            <w:pPr>
              <w:spacing w:after="0" w:line="240" w:lineRule="auto"/>
              <w:rPr>
                <w:rFonts w:ascii="Times New Roman" w:eastAsia="Times New Roman" w:hAnsi="Times New Roman" w:cs="Times New Roman"/>
                <w:b/>
                <w:bCs/>
                <w:i/>
                <w:sz w:val="24"/>
                <w:szCs w:val="24"/>
                <w:lang w:eastAsia="ru-RU"/>
              </w:rPr>
            </w:pPr>
          </w:p>
        </w:tc>
      </w:tr>
      <w:tr w:rsidR="00C9583D" w:rsidRPr="00C9583D" w:rsidTr="00C9583D">
        <w:trPr>
          <w:trHeight w:val="20"/>
        </w:trPr>
        <w:tc>
          <w:tcPr>
            <w:tcW w:w="775" w:type="pct"/>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Раздел 1.</w:t>
            </w: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
                <w:bCs/>
                <w:iCs/>
                <w:sz w:val="24"/>
                <w:szCs w:val="24"/>
              </w:rPr>
            </w:pPr>
            <w:r w:rsidRPr="00C9583D">
              <w:rPr>
                <w:rFonts w:ascii="Times New Roman" w:eastAsia="Calibri" w:hAnsi="Times New Roman" w:cs="Times New Roman"/>
                <w:b/>
                <w:bCs/>
                <w:iCs/>
                <w:sz w:val="24"/>
                <w:szCs w:val="24"/>
              </w:rPr>
              <w:t xml:space="preserve"> Вводно-корректирующий курс</w:t>
            </w:r>
          </w:p>
        </w:tc>
        <w:tc>
          <w:tcPr>
            <w:tcW w:w="368" w:type="pct"/>
          </w:tcPr>
          <w:p w:rsidR="00C9583D" w:rsidRPr="00C9583D" w:rsidRDefault="00C9583D" w:rsidP="00C9583D">
            <w:pPr>
              <w:spacing w:after="0" w:line="240" w:lineRule="auto"/>
              <w:rPr>
                <w:rFonts w:ascii="Times New Roman" w:eastAsia="Times New Roman" w:hAnsi="Times New Roman" w:cs="Times New Roman"/>
                <w:b/>
                <w:bCs/>
                <w:i/>
                <w:sz w:val="24"/>
                <w:szCs w:val="24"/>
                <w:lang w:eastAsia="ru-RU"/>
              </w:rPr>
            </w:pPr>
            <w:r w:rsidRPr="00C9583D">
              <w:rPr>
                <w:rFonts w:ascii="Times New Roman" w:eastAsia="Calibri" w:hAnsi="Times New Roman" w:cs="Times New Roman"/>
                <w:b/>
                <w:bCs/>
                <w:sz w:val="24"/>
                <w:szCs w:val="24"/>
              </w:rPr>
              <w:t>10</w:t>
            </w:r>
          </w:p>
        </w:tc>
        <w:tc>
          <w:tcPr>
            <w:tcW w:w="953" w:type="pct"/>
          </w:tcPr>
          <w:p w:rsidR="00C9583D" w:rsidRPr="00C9583D" w:rsidRDefault="00C9583D" w:rsidP="00C9583D">
            <w:pPr>
              <w:spacing w:after="0" w:line="240" w:lineRule="auto"/>
              <w:rPr>
                <w:rFonts w:ascii="Times New Roman" w:eastAsia="Times New Roman" w:hAnsi="Times New Roman" w:cs="Times New Roman"/>
                <w:bCs/>
                <w:sz w:val="24"/>
                <w:szCs w:val="24"/>
                <w:lang w:eastAsia="ru-RU"/>
              </w:rPr>
            </w:pPr>
          </w:p>
        </w:tc>
      </w:tr>
      <w:tr w:rsidR="00C9583D" w:rsidRPr="00C9583D" w:rsidTr="00C9583D">
        <w:trPr>
          <w:trHeight w:val="20"/>
        </w:trPr>
        <w:tc>
          <w:tcPr>
            <w:tcW w:w="775" w:type="pct"/>
            <w:vMerge w:val="restart"/>
          </w:tcPr>
          <w:p w:rsidR="00C9583D" w:rsidRPr="00C9583D" w:rsidRDefault="00C9583D" w:rsidP="00C9583D">
            <w:pPr>
              <w:spacing w:after="0" w:line="240" w:lineRule="auto"/>
              <w:rPr>
                <w:rFonts w:ascii="Times New Roman" w:eastAsia="Times New Roman" w:hAnsi="Times New Roman" w:cs="Times New Roman"/>
                <w:b/>
                <w:bCs/>
                <w:i/>
                <w:sz w:val="24"/>
                <w:szCs w:val="24"/>
                <w:lang w:eastAsia="ru-RU"/>
              </w:rPr>
            </w:pPr>
            <w:r w:rsidRPr="00C9583D">
              <w:rPr>
                <w:rFonts w:ascii="Times New Roman" w:eastAsia="Times New Roman" w:hAnsi="Times New Roman" w:cs="Times New Roman"/>
                <w:b/>
                <w:bCs/>
                <w:i/>
                <w:sz w:val="24"/>
                <w:szCs w:val="24"/>
                <w:lang w:eastAsia="ru-RU"/>
              </w:rPr>
              <w:t>Тема 1.1.</w:t>
            </w:r>
            <w:r w:rsidRPr="00C9583D">
              <w:rPr>
                <w:rFonts w:ascii="Times New Roman" w:eastAsia="Calibri" w:hAnsi="Times New Roman" w:cs="Times New Roman"/>
                <w:i/>
                <w:sz w:val="24"/>
                <w:szCs w:val="24"/>
              </w:rPr>
              <w:t xml:space="preserve"> </w:t>
            </w:r>
          </w:p>
          <w:p w:rsidR="00C9583D" w:rsidRPr="00C9583D" w:rsidRDefault="00C9583D" w:rsidP="00C9583D">
            <w:pPr>
              <w:spacing w:after="0" w:line="240" w:lineRule="auto"/>
              <w:rPr>
                <w:rFonts w:ascii="Times New Roman" w:eastAsia="Times New Roman" w:hAnsi="Times New Roman" w:cs="Times New Roman"/>
                <w:b/>
                <w:bCs/>
                <w:i/>
                <w:sz w:val="24"/>
                <w:szCs w:val="24"/>
                <w:lang w:eastAsia="ru-RU"/>
              </w:rPr>
            </w:pPr>
            <w:r w:rsidRPr="00C9583D">
              <w:rPr>
                <w:rFonts w:ascii="Times New Roman" w:eastAsia="Times New Roman" w:hAnsi="Times New Roman" w:cs="Times New Roman"/>
                <w:b/>
                <w:bCs/>
                <w:i/>
                <w:sz w:val="24"/>
                <w:szCs w:val="24"/>
                <w:lang w:eastAsia="ru-RU"/>
              </w:rPr>
              <w:t>Моя биография. Мои друзья</w:t>
            </w:r>
          </w:p>
        </w:tc>
        <w:tc>
          <w:tcPr>
            <w:tcW w:w="2904" w:type="pct"/>
          </w:tcPr>
          <w:p w:rsidR="00C9583D" w:rsidRPr="00C9583D" w:rsidRDefault="00C9583D" w:rsidP="00C9583D">
            <w:pPr>
              <w:spacing w:after="0" w:line="240" w:lineRule="auto"/>
              <w:rPr>
                <w:rFonts w:ascii="Times New Roman" w:eastAsia="Times New Roman" w:hAnsi="Times New Roman" w:cs="Times New Roman"/>
                <w:b/>
                <w:bCs/>
                <w:i/>
                <w:sz w:val="24"/>
                <w:szCs w:val="24"/>
                <w:lang w:eastAsia="ru-RU"/>
              </w:rPr>
            </w:pPr>
            <w:r w:rsidRPr="00C9583D">
              <w:rPr>
                <w:rFonts w:ascii="Times New Roman" w:eastAsia="Calibri" w:hAnsi="Times New Roman" w:cs="Times New Roman"/>
                <w:b/>
                <w:bCs/>
                <w:sz w:val="24"/>
                <w:szCs w:val="24"/>
              </w:rPr>
              <w:t>Содержание учебного материала</w:t>
            </w:r>
          </w:p>
        </w:tc>
        <w:tc>
          <w:tcPr>
            <w:tcW w:w="368" w:type="pct"/>
            <w:vAlign w:val="center"/>
          </w:tcPr>
          <w:p w:rsidR="00C9583D" w:rsidRPr="00C9583D" w:rsidRDefault="00C9583D" w:rsidP="00C9583D">
            <w:pPr>
              <w:suppressAutoHyphens/>
              <w:spacing w:after="0" w:line="240" w:lineRule="auto"/>
              <w:rPr>
                <w:rFonts w:ascii="Times New Roman" w:eastAsia="Times New Roman" w:hAnsi="Times New Roman" w:cs="Times New Roman"/>
                <w:b/>
                <w:bCs/>
                <w:i/>
                <w:sz w:val="24"/>
                <w:szCs w:val="24"/>
                <w:lang w:eastAsia="ru-RU"/>
              </w:rPr>
            </w:pPr>
            <w:r w:rsidRPr="00C9583D">
              <w:rPr>
                <w:rFonts w:ascii="Times New Roman" w:eastAsia="Times New Roman" w:hAnsi="Times New Roman" w:cs="Times New Roman"/>
                <w:b/>
                <w:bCs/>
                <w:i/>
                <w:sz w:val="24"/>
                <w:szCs w:val="24"/>
                <w:lang w:eastAsia="ru-RU"/>
              </w:rPr>
              <w:t>4</w:t>
            </w:r>
          </w:p>
        </w:tc>
        <w:tc>
          <w:tcPr>
            <w:tcW w:w="953" w:type="pct"/>
            <w:vMerge w:val="restar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 xml:space="preserve">ЛР 06, ЛР 07, ЛР 08, </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 xml:space="preserve">МР 02,  </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Calibri" w:hAnsi="Times New Roman" w:cs="Times New Roman"/>
                <w:bCs/>
                <w:color w:val="000000"/>
                <w:sz w:val="24"/>
                <w:szCs w:val="24"/>
              </w:rPr>
              <w:t>ПРб 01, ПРб 02, ПРб 03</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p w:rsidR="00C9583D" w:rsidRPr="00C9583D" w:rsidRDefault="00C9583D" w:rsidP="00C9583D">
            <w:pPr>
              <w:suppressAutoHyphens/>
              <w:spacing w:after="0" w:line="240" w:lineRule="auto"/>
              <w:rPr>
                <w:rFonts w:ascii="Times New Roman" w:eastAsia="Times New Roman" w:hAnsi="Times New Roman" w:cs="Times New Roman"/>
                <w:i/>
                <w:sz w:val="24"/>
                <w:szCs w:val="24"/>
                <w:lang w:eastAsia="ru-RU"/>
              </w:rPr>
            </w:pPr>
            <w:r w:rsidRPr="00C9583D">
              <w:rPr>
                <w:rFonts w:ascii="Times New Roman" w:eastAsia="Times New Roman" w:hAnsi="Times New Roman" w:cs="Times New Roman"/>
                <w:bCs/>
                <w:sz w:val="24"/>
                <w:szCs w:val="24"/>
                <w:lang w:eastAsia="ru-RU"/>
              </w:rPr>
              <w:t>ОК 4-6, 8</w:t>
            </w:r>
          </w:p>
        </w:tc>
      </w:tr>
      <w:tr w:rsidR="00C9583D" w:rsidRPr="00C9583D" w:rsidTr="00C9583D">
        <w:trPr>
          <w:trHeight w:val="2499"/>
        </w:trPr>
        <w:tc>
          <w:tcPr>
            <w:tcW w:w="775" w:type="pct"/>
            <w:vMerge/>
          </w:tcPr>
          <w:p w:rsidR="00C9583D" w:rsidRPr="00C9583D" w:rsidRDefault="00C9583D" w:rsidP="00C9583D">
            <w:pPr>
              <w:spacing w:after="0" w:line="240" w:lineRule="auto"/>
              <w:rPr>
                <w:rFonts w:ascii="Times New Roman" w:eastAsia="Times New Roman" w:hAnsi="Times New Roman" w:cs="Times New Roman"/>
                <w:b/>
                <w:bCs/>
                <w:i/>
                <w:sz w:val="24"/>
                <w:szCs w:val="24"/>
                <w:lang w:eastAsia="ru-RU"/>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i/>
                <w:iCs/>
                <w:sz w:val="24"/>
                <w:szCs w:val="24"/>
              </w:rPr>
            </w:pPr>
            <w:r w:rsidRPr="00C9583D">
              <w:rPr>
                <w:rFonts w:ascii="Times New Roman" w:eastAsia="Calibri" w:hAnsi="Times New Roman" w:cs="Times New Roman"/>
                <w:i/>
                <w:iCs/>
                <w:sz w:val="24"/>
                <w:szCs w:val="24"/>
              </w:rPr>
              <w:t>Лексика:</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w:t>
            </w:r>
            <w:r w:rsidRPr="00C9583D">
              <w:rPr>
                <w:rFonts w:ascii="Times New Roman" w:eastAsia="Calibri" w:hAnsi="Times New Roman" w:cs="Times New Roman"/>
                <w:iCs/>
                <w:sz w:val="24"/>
                <w:szCs w:val="24"/>
              </w:rPr>
              <w:tab/>
              <w:t>города;</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w:t>
            </w:r>
            <w:r w:rsidRPr="00C9583D">
              <w:rPr>
                <w:rFonts w:ascii="Times New Roman" w:eastAsia="Calibri" w:hAnsi="Times New Roman" w:cs="Times New Roman"/>
                <w:iCs/>
                <w:sz w:val="24"/>
                <w:szCs w:val="24"/>
              </w:rPr>
              <w:tab/>
              <w:t>профессии;</w:t>
            </w:r>
          </w:p>
          <w:p w:rsidR="00C9583D" w:rsidRPr="00C9583D" w:rsidRDefault="00C9583D" w:rsidP="00C9583D">
            <w:pPr>
              <w:suppressAutoHyphens/>
              <w:spacing w:after="0" w:line="240" w:lineRule="auto"/>
              <w:jc w:val="both"/>
              <w:rPr>
                <w:rFonts w:ascii="Times New Roman" w:eastAsia="Calibri" w:hAnsi="Times New Roman" w:cs="Times New Roman"/>
                <w:i/>
                <w:iCs/>
                <w:sz w:val="24"/>
                <w:szCs w:val="24"/>
              </w:rPr>
            </w:pPr>
            <w:r w:rsidRPr="00C9583D">
              <w:rPr>
                <w:rFonts w:ascii="Times New Roman" w:eastAsia="Calibri" w:hAnsi="Times New Roman" w:cs="Times New Roman"/>
                <w:i/>
                <w:iCs/>
                <w:sz w:val="24"/>
                <w:szCs w:val="24"/>
              </w:rPr>
              <w:t>Грамматика:</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 xml:space="preserve">Глагол </w:t>
            </w:r>
            <w:r w:rsidRPr="00C9583D">
              <w:rPr>
                <w:rFonts w:ascii="Times New Roman" w:eastAsia="Times New Roman" w:hAnsi="Times New Roman" w:cs="Times New Roman"/>
                <w:sz w:val="24"/>
                <w:szCs w:val="24"/>
                <w:lang w:val="en-US" w:eastAsia="ru-RU"/>
              </w:rPr>
              <w:t>to</w:t>
            </w:r>
            <w:r w:rsidRPr="00C9583D">
              <w:rPr>
                <w:rFonts w:ascii="Times New Roman" w:eastAsia="Times New Roman" w:hAnsi="Times New Roman" w:cs="Times New Roman"/>
                <w:sz w:val="24"/>
                <w:szCs w:val="24"/>
                <w:lang w:eastAsia="ru-RU"/>
              </w:rPr>
              <w:t xml:space="preserve"> </w:t>
            </w:r>
            <w:r w:rsidRPr="00C9583D">
              <w:rPr>
                <w:rFonts w:ascii="Times New Roman" w:eastAsia="Times New Roman" w:hAnsi="Times New Roman" w:cs="Times New Roman"/>
                <w:sz w:val="24"/>
                <w:szCs w:val="24"/>
                <w:lang w:val="en-US" w:eastAsia="ru-RU"/>
              </w:rPr>
              <w:t>be</w:t>
            </w:r>
            <w:r w:rsidRPr="00C9583D">
              <w:rPr>
                <w:rFonts w:ascii="Times New Roman" w:eastAsia="Times New Roman" w:hAnsi="Times New Roman" w:cs="Times New Roman"/>
                <w:sz w:val="24"/>
                <w:szCs w:val="24"/>
                <w:lang w:eastAsia="ru-RU"/>
              </w:rPr>
              <w:t xml:space="preserve">. Спряжение глагола в настоящем времени. Функции глагола </w:t>
            </w:r>
            <w:r w:rsidRPr="00C9583D">
              <w:rPr>
                <w:rFonts w:ascii="Times New Roman" w:eastAsia="Times New Roman" w:hAnsi="Times New Roman" w:cs="Times New Roman"/>
                <w:sz w:val="24"/>
                <w:szCs w:val="24"/>
                <w:lang w:val="en-US" w:eastAsia="ru-RU"/>
              </w:rPr>
              <w:t>to</w:t>
            </w:r>
            <w:r w:rsidRPr="00C9583D">
              <w:rPr>
                <w:rFonts w:ascii="Times New Roman" w:eastAsia="Times New Roman" w:hAnsi="Times New Roman" w:cs="Times New Roman"/>
                <w:sz w:val="24"/>
                <w:szCs w:val="24"/>
                <w:lang w:eastAsia="ru-RU"/>
              </w:rPr>
              <w:t xml:space="preserve"> </w:t>
            </w:r>
            <w:r w:rsidRPr="00C9583D">
              <w:rPr>
                <w:rFonts w:ascii="Times New Roman" w:eastAsia="Times New Roman" w:hAnsi="Times New Roman" w:cs="Times New Roman"/>
                <w:sz w:val="24"/>
                <w:szCs w:val="24"/>
                <w:lang w:val="en-US" w:eastAsia="ru-RU"/>
              </w:rPr>
              <w:t>be</w:t>
            </w:r>
          </w:p>
          <w:p w:rsidR="00C9583D" w:rsidRPr="00C9583D" w:rsidRDefault="00C9583D" w:rsidP="00C9583D">
            <w:pPr>
              <w:suppressAutoHyphens/>
              <w:spacing w:after="0" w:line="240" w:lineRule="auto"/>
              <w:jc w:val="both"/>
              <w:rPr>
                <w:rFonts w:ascii="Times New Roman" w:eastAsia="Calibri" w:hAnsi="Times New Roman" w:cs="Times New Roman"/>
                <w:i/>
                <w:iCs/>
                <w:sz w:val="24"/>
                <w:szCs w:val="24"/>
              </w:rPr>
            </w:pPr>
            <w:r w:rsidRPr="00C9583D">
              <w:rPr>
                <w:rFonts w:ascii="Times New Roman" w:eastAsia="Times New Roman" w:hAnsi="Times New Roman" w:cs="Times New Roman"/>
                <w:sz w:val="24"/>
                <w:szCs w:val="24"/>
                <w:lang w:eastAsia="ru-RU"/>
              </w:rPr>
              <w:t>Порядок слов в английском предложении. Образование утвердительных, отрицательных и вопросительных предложений</w:t>
            </w:r>
            <w:r w:rsidRPr="00C9583D">
              <w:rPr>
                <w:rFonts w:ascii="Times New Roman" w:eastAsia="Calibri" w:hAnsi="Times New Roman" w:cs="Times New Roman"/>
                <w:i/>
                <w:iCs/>
                <w:sz w:val="24"/>
                <w:szCs w:val="24"/>
              </w:rPr>
              <w:t xml:space="preserve"> </w:t>
            </w:r>
          </w:p>
          <w:p w:rsidR="00C9583D" w:rsidRPr="00C9583D" w:rsidRDefault="00C9583D" w:rsidP="00C9583D">
            <w:pPr>
              <w:suppressAutoHyphens/>
              <w:spacing w:after="0" w:line="240" w:lineRule="auto"/>
              <w:jc w:val="both"/>
              <w:rPr>
                <w:rFonts w:ascii="Times New Roman" w:eastAsia="Calibri" w:hAnsi="Times New Roman" w:cs="Times New Roman"/>
                <w:i/>
                <w:iCs/>
                <w:sz w:val="24"/>
                <w:szCs w:val="24"/>
              </w:rPr>
            </w:pPr>
            <w:r w:rsidRPr="00C9583D">
              <w:rPr>
                <w:rFonts w:ascii="Times New Roman" w:eastAsia="Calibri" w:hAnsi="Times New Roman" w:cs="Times New Roman"/>
                <w:i/>
                <w:iCs/>
                <w:sz w:val="24"/>
                <w:szCs w:val="24"/>
              </w:rPr>
              <w:t>Фонетика:</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 xml:space="preserve">Правила чтения. Звуки. Транскрипция. </w:t>
            </w:r>
          </w:p>
        </w:tc>
        <w:tc>
          <w:tcPr>
            <w:tcW w:w="368" w:type="pct"/>
            <w:vAlign w:val="center"/>
          </w:tcPr>
          <w:p w:rsidR="00C9583D" w:rsidRPr="00C9583D" w:rsidRDefault="00C9583D" w:rsidP="00C9583D">
            <w:pPr>
              <w:suppressAutoHyphens/>
              <w:spacing w:after="0" w:line="240" w:lineRule="auto"/>
              <w:rPr>
                <w:rFonts w:ascii="Times New Roman" w:eastAsia="Times New Roman" w:hAnsi="Times New Roman" w:cs="Times New Roman"/>
                <w:bCs/>
                <w:i/>
                <w:sz w:val="24"/>
                <w:szCs w:val="24"/>
                <w:lang w:eastAsia="ru-RU"/>
              </w:rPr>
            </w:pP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Times New Roman" w:hAnsi="Times New Roman" w:cs="Times New Roman"/>
                <w:b/>
                <w:bCs/>
                <w:i/>
                <w:sz w:val="24"/>
                <w:szCs w:val="24"/>
                <w:lang w:eastAsia="ru-RU"/>
              </w:rPr>
            </w:pPr>
          </w:p>
        </w:tc>
        <w:tc>
          <w:tcPr>
            <w:tcW w:w="2904" w:type="pct"/>
          </w:tcPr>
          <w:p w:rsidR="00C9583D" w:rsidRPr="00C9583D" w:rsidRDefault="00C9583D" w:rsidP="00C9583D">
            <w:pPr>
              <w:spacing w:after="0" w:line="240" w:lineRule="auto"/>
              <w:jc w:val="both"/>
              <w:rPr>
                <w:rFonts w:ascii="Times New Roman" w:eastAsia="Times New Roman" w:hAnsi="Times New Roman" w:cs="Times New Roman"/>
                <w:b/>
                <w:i/>
                <w:sz w:val="24"/>
                <w:szCs w:val="24"/>
                <w:lang w:eastAsia="ru-RU"/>
              </w:rPr>
            </w:pPr>
            <w:r w:rsidRPr="00C9583D">
              <w:rPr>
                <w:rFonts w:ascii="Times New Roman" w:eastAsia="Times New Roman" w:hAnsi="Times New Roman" w:cs="Times New Roman"/>
                <w:b/>
                <w:bCs/>
                <w:sz w:val="24"/>
                <w:szCs w:val="24"/>
                <w:lang w:eastAsia="ru-RU"/>
              </w:rPr>
              <w:t xml:space="preserve">В том числе практических занятий </w:t>
            </w:r>
          </w:p>
        </w:tc>
        <w:tc>
          <w:tcPr>
            <w:tcW w:w="368" w:type="pct"/>
            <w:vAlign w:val="center"/>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4</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582"/>
        </w:trPr>
        <w:tc>
          <w:tcPr>
            <w:tcW w:w="775" w:type="pct"/>
            <w:vMerge/>
            <w:tcBorders>
              <w:bottom w:val="single" w:sz="4" w:space="0" w:color="auto"/>
            </w:tcBorders>
          </w:tcPr>
          <w:p w:rsidR="00C9583D" w:rsidRPr="00C9583D" w:rsidRDefault="00C9583D" w:rsidP="00C9583D">
            <w:pPr>
              <w:spacing w:after="0" w:line="240" w:lineRule="auto"/>
              <w:rPr>
                <w:rFonts w:ascii="Times New Roman" w:eastAsia="Times New Roman" w:hAnsi="Times New Roman" w:cs="Times New Roman"/>
                <w:b/>
                <w:bCs/>
                <w:i/>
                <w:sz w:val="24"/>
                <w:szCs w:val="24"/>
                <w:lang w:eastAsia="ru-RU"/>
              </w:rPr>
            </w:pPr>
          </w:p>
        </w:tc>
        <w:tc>
          <w:tcPr>
            <w:tcW w:w="2904" w:type="pct"/>
            <w:tcBorders>
              <w:bottom w:val="single" w:sz="4" w:space="0" w:color="auto"/>
            </w:tcBorders>
          </w:tcPr>
          <w:p w:rsidR="00C9583D" w:rsidRPr="00C9583D" w:rsidRDefault="00C9583D" w:rsidP="0038232B">
            <w:pPr>
              <w:numPr>
                <w:ilvl w:val="0"/>
                <w:numId w:val="38"/>
              </w:numPr>
              <w:suppressAutoHyphens/>
              <w:spacing w:after="0" w:line="240" w:lineRule="auto"/>
              <w:jc w:val="both"/>
              <w:rPr>
                <w:rFonts w:ascii="Times New Roman" w:eastAsia="Times New Roman" w:hAnsi="Times New Roman" w:cs="Times New Roman"/>
                <w:iCs/>
                <w:sz w:val="24"/>
                <w:szCs w:val="24"/>
                <w:lang w:eastAsia="ar-SA"/>
              </w:rPr>
            </w:pPr>
            <w:r w:rsidRPr="00C9583D">
              <w:rPr>
                <w:rFonts w:ascii="Times New Roman" w:eastAsia="Times New Roman" w:hAnsi="Times New Roman" w:cs="Times New Roman"/>
                <w:iCs/>
                <w:sz w:val="24"/>
                <w:szCs w:val="24"/>
                <w:lang w:eastAsia="ar-SA"/>
              </w:rPr>
              <w:t>Приветствие, прощание. Представление себя и других людей в официальной и неофициальной обстановке.</w:t>
            </w:r>
          </w:p>
          <w:p w:rsidR="00C9583D" w:rsidRPr="00C9583D" w:rsidRDefault="00C9583D" w:rsidP="0038232B">
            <w:pPr>
              <w:numPr>
                <w:ilvl w:val="0"/>
                <w:numId w:val="38"/>
              </w:numPr>
              <w:suppressAutoHyphens/>
              <w:spacing w:after="0" w:line="240" w:lineRule="auto"/>
              <w:jc w:val="both"/>
              <w:rPr>
                <w:rFonts w:ascii="Times New Roman" w:eastAsia="Times New Roman" w:hAnsi="Times New Roman" w:cs="Times New Roman"/>
                <w:iCs/>
                <w:sz w:val="24"/>
                <w:szCs w:val="24"/>
                <w:lang w:eastAsia="ar-SA"/>
              </w:rPr>
            </w:pPr>
            <w:r w:rsidRPr="00C9583D">
              <w:rPr>
                <w:rFonts w:ascii="Times New Roman" w:eastAsia="Times New Roman" w:hAnsi="Times New Roman" w:cs="Times New Roman"/>
                <w:iCs/>
                <w:sz w:val="24"/>
                <w:szCs w:val="24"/>
                <w:lang w:eastAsia="ar-SA"/>
              </w:rPr>
              <w:t xml:space="preserve"> Внешность человека. Описание характера</w:t>
            </w:r>
          </w:p>
        </w:tc>
        <w:tc>
          <w:tcPr>
            <w:tcW w:w="368" w:type="pct"/>
            <w:tcBorders>
              <w:bottom w:val="single" w:sz="4" w:space="0" w:color="auto"/>
            </w:tcBorders>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tc>
        <w:tc>
          <w:tcPr>
            <w:tcW w:w="953" w:type="pct"/>
            <w:vMerge/>
            <w:tcBorders>
              <w:bottom w:val="single" w:sz="4" w:space="0" w:color="auto"/>
            </w:tcBorders>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val="restart"/>
          </w:tcPr>
          <w:p w:rsidR="00C9583D" w:rsidRPr="00C9583D" w:rsidRDefault="00C9583D" w:rsidP="00C9583D">
            <w:pPr>
              <w:spacing w:after="0" w:line="240" w:lineRule="auto"/>
              <w:rPr>
                <w:rFonts w:ascii="Times New Roman" w:eastAsia="Times New Roman" w:hAnsi="Times New Roman" w:cs="Times New Roman"/>
                <w:b/>
                <w:bCs/>
                <w:i/>
                <w:sz w:val="24"/>
                <w:szCs w:val="24"/>
                <w:lang w:eastAsia="ru-RU"/>
              </w:rPr>
            </w:pPr>
            <w:r w:rsidRPr="00C9583D">
              <w:rPr>
                <w:rFonts w:ascii="Times New Roman" w:eastAsia="Times New Roman" w:hAnsi="Times New Roman" w:cs="Times New Roman"/>
                <w:b/>
                <w:bCs/>
                <w:i/>
                <w:sz w:val="24"/>
                <w:szCs w:val="24"/>
                <w:lang w:eastAsia="ru-RU"/>
              </w:rPr>
              <w:t>Тема № 1.2 Семья. Семейные ценности</w:t>
            </w:r>
          </w:p>
        </w:tc>
        <w:tc>
          <w:tcPr>
            <w:tcW w:w="2904" w:type="pct"/>
          </w:tcPr>
          <w:p w:rsidR="00C9583D" w:rsidRPr="00C9583D" w:rsidRDefault="00C9583D" w:rsidP="00C9583D">
            <w:pPr>
              <w:spacing w:after="0" w:line="240" w:lineRule="auto"/>
              <w:rPr>
                <w:rFonts w:ascii="Times New Roman" w:eastAsia="Times New Roman" w:hAnsi="Times New Roman" w:cs="Times New Roman"/>
                <w:b/>
                <w:i/>
                <w:sz w:val="24"/>
                <w:szCs w:val="24"/>
                <w:lang w:eastAsia="ru-RU"/>
              </w:rPr>
            </w:pPr>
            <w:r w:rsidRPr="00C9583D">
              <w:rPr>
                <w:rFonts w:ascii="Times New Roman" w:eastAsia="Calibri" w:hAnsi="Times New Roman" w:cs="Times New Roman"/>
                <w:b/>
                <w:bCs/>
                <w:sz w:val="24"/>
                <w:szCs w:val="24"/>
              </w:rPr>
              <w:t>Содержание учебного материала</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i/>
                <w:sz w:val="24"/>
                <w:szCs w:val="24"/>
                <w:lang w:eastAsia="ru-RU"/>
              </w:rPr>
            </w:pPr>
            <w:r w:rsidRPr="00C9583D">
              <w:rPr>
                <w:rFonts w:ascii="Times New Roman" w:eastAsia="Times New Roman" w:hAnsi="Times New Roman" w:cs="Times New Roman"/>
                <w:b/>
                <w:i/>
                <w:sz w:val="24"/>
                <w:szCs w:val="24"/>
                <w:lang w:eastAsia="ru-RU"/>
              </w:rPr>
              <w:t>6</w:t>
            </w:r>
          </w:p>
        </w:tc>
        <w:tc>
          <w:tcPr>
            <w:tcW w:w="953" w:type="pct"/>
            <w:vMerge w:val="restart"/>
          </w:tcPr>
          <w:p w:rsidR="00C9583D" w:rsidRPr="00C9583D" w:rsidRDefault="00C9583D" w:rsidP="00C9583D">
            <w:pPr>
              <w:spacing w:after="0" w:line="240" w:lineRule="auto"/>
              <w:rPr>
                <w:rFonts w:ascii="Times New Roman" w:eastAsia="Calibri" w:hAnsi="Times New Roman" w:cs="Times New Roman"/>
                <w:bCs/>
                <w:iCs/>
                <w:sz w:val="24"/>
                <w:szCs w:val="24"/>
              </w:rPr>
            </w:pPr>
            <w:r w:rsidRPr="00C9583D">
              <w:rPr>
                <w:rFonts w:ascii="Times New Roman" w:eastAsia="Calibri" w:hAnsi="Times New Roman" w:cs="Times New Roman"/>
                <w:bCs/>
                <w:iCs/>
                <w:sz w:val="24"/>
                <w:szCs w:val="24"/>
              </w:rPr>
              <w:t xml:space="preserve">ЛР 01, </w:t>
            </w:r>
            <w:r w:rsidRPr="00C9583D">
              <w:rPr>
                <w:rFonts w:ascii="Times New Roman" w:eastAsia="Times New Roman" w:hAnsi="Times New Roman" w:cs="Times New Roman"/>
                <w:sz w:val="24"/>
                <w:szCs w:val="24"/>
                <w:lang w:eastAsia="ru-RU"/>
              </w:rPr>
              <w:t>ЛР</w:t>
            </w:r>
            <w:r w:rsidRPr="00C9583D">
              <w:rPr>
                <w:rFonts w:ascii="Times New Roman" w:eastAsia="Calibri" w:hAnsi="Times New Roman" w:cs="Times New Roman"/>
                <w:bCs/>
                <w:iCs/>
                <w:sz w:val="24"/>
                <w:szCs w:val="24"/>
              </w:rPr>
              <w:t xml:space="preserve"> 04, </w:t>
            </w:r>
            <w:r w:rsidRPr="00C9583D">
              <w:rPr>
                <w:rFonts w:ascii="Times New Roman" w:eastAsia="Times New Roman" w:hAnsi="Times New Roman" w:cs="Times New Roman"/>
                <w:sz w:val="24"/>
                <w:szCs w:val="24"/>
                <w:lang w:eastAsia="ru-RU"/>
              </w:rPr>
              <w:t>ЛР</w:t>
            </w:r>
            <w:r w:rsidRPr="00C9583D">
              <w:rPr>
                <w:rFonts w:ascii="Times New Roman" w:eastAsia="Calibri" w:hAnsi="Times New Roman" w:cs="Times New Roman"/>
                <w:bCs/>
                <w:iCs/>
                <w:sz w:val="24"/>
                <w:szCs w:val="24"/>
              </w:rPr>
              <w:t xml:space="preserve"> 05, </w:t>
            </w:r>
            <w:r w:rsidRPr="00C9583D">
              <w:rPr>
                <w:rFonts w:ascii="Times New Roman" w:eastAsia="Times New Roman" w:hAnsi="Times New Roman" w:cs="Times New Roman"/>
                <w:sz w:val="24"/>
                <w:szCs w:val="24"/>
                <w:lang w:eastAsia="ru-RU"/>
              </w:rPr>
              <w:t>ЛР</w:t>
            </w:r>
            <w:r w:rsidRPr="00C9583D">
              <w:rPr>
                <w:rFonts w:ascii="Times New Roman" w:eastAsia="Calibri" w:hAnsi="Times New Roman" w:cs="Times New Roman"/>
                <w:bCs/>
                <w:iCs/>
                <w:sz w:val="24"/>
                <w:szCs w:val="24"/>
              </w:rPr>
              <w:t xml:space="preserve"> 06, </w:t>
            </w:r>
            <w:r w:rsidRPr="00C9583D">
              <w:rPr>
                <w:rFonts w:ascii="Times New Roman" w:eastAsia="Times New Roman" w:hAnsi="Times New Roman" w:cs="Times New Roman"/>
                <w:sz w:val="24"/>
                <w:szCs w:val="24"/>
                <w:lang w:eastAsia="ru-RU"/>
              </w:rPr>
              <w:t>ЛР</w:t>
            </w:r>
            <w:r w:rsidRPr="00C9583D">
              <w:rPr>
                <w:rFonts w:ascii="Times New Roman" w:eastAsia="Calibri" w:hAnsi="Times New Roman" w:cs="Times New Roman"/>
                <w:bCs/>
                <w:iCs/>
                <w:sz w:val="24"/>
                <w:szCs w:val="24"/>
              </w:rPr>
              <w:t xml:space="preserve"> 08,</w:t>
            </w:r>
          </w:p>
          <w:p w:rsidR="00C9583D" w:rsidRPr="00C9583D" w:rsidRDefault="00C9583D" w:rsidP="00C9583D">
            <w:pPr>
              <w:spacing w:after="0" w:line="240" w:lineRule="auto"/>
              <w:rPr>
                <w:rFonts w:ascii="Times New Roman" w:eastAsia="Calibri" w:hAnsi="Times New Roman" w:cs="Times New Roman"/>
                <w:bCs/>
                <w:iCs/>
                <w:sz w:val="24"/>
                <w:szCs w:val="24"/>
              </w:rPr>
            </w:pPr>
            <w:r w:rsidRPr="00C9583D">
              <w:rPr>
                <w:rFonts w:ascii="Times New Roman" w:eastAsia="Calibri" w:hAnsi="Times New Roman" w:cs="Times New Roman"/>
                <w:bCs/>
                <w:iCs/>
                <w:sz w:val="24"/>
                <w:szCs w:val="24"/>
              </w:rPr>
              <w:t xml:space="preserve">МР 01, МР 02, МР 06, МР 07, МР 08, МР 09, </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Calibri" w:hAnsi="Times New Roman" w:cs="Times New Roman"/>
                <w:bCs/>
                <w:color w:val="000000"/>
                <w:sz w:val="24"/>
                <w:szCs w:val="24"/>
              </w:rPr>
              <w:t>ПРб 01, ПРб 02, ПРб 03</w:t>
            </w:r>
          </w:p>
          <w:p w:rsidR="00C9583D" w:rsidRPr="00C9583D" w:rsidRDefault="00C9583D" w:rsidP="00C9583D">
            <w:pPr>
              <w:spacing w:after="0" w:line="240" w:lineRule="auto"/>
              <w:rPr>
                <w:rFonts w:ascii="Times New Roman" w:eastAsia="Calibri" w:hAnsi="Times New Roman" w:cs="Times New Roman"/>
                <w:bCs/>
                <w:iCs/>
                <w:sz w:val="24"/>
                <w:szCs w:val="24"/>
              </w:rPr>
            </w:pPr>
          </w:p>
          <w:p w:rsidR="00C9583D" w:rsidRPr="00C9583D" w:rsidRDefault="00C9583D" w:rsidP="00C9583D">
            <w:pPr>
              <w:suppressAutoHyphens/>
              <w:spacing w:after="0" w:line="240" w:lineRule="auto"/>
              <w:rPr>
                <w:rFonts w:ascii="Times New Roman" w:eastAsia="Times New Roman" w:hAnsi="Times New Roman" w:cs="Times New Roman"/>
                <w:i/>
                <w:sz w:val="24"/>
                <w:szCs w:val="24"/>
                <w:lang w:eastAsia="ru-RU"/>
              </w:rPr>
            </w:pPr>
            <w:r w:rsidRPr="00C9583D">
              <w:rPr>
                <w:rFonts w:ascii="Times New Roman" w:eastAsia="Times New Roman" w:hAnsi="Times New Roman" w:cs="Times New Roman"/>
                <w:bCs/>
                <w:sz w:val="24"/>
                <w:szCs w:val="24"/>
                <w:lang w:eastAsia="ru-RU"/>
              </w:rPr>
              <w:lastRenderedPageBreak/>
              <w:t>ОК 4-6, 8</w:t>
            </w: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i/>
                <w:iCs/>
                <w:sz w:val="24"/>
                <w:szCs w:val="24"/>
                <w:lang w:val="en-US"/>
              </w:rPr>
            </w:pPr>
            <w:r w:rsidRPr="00C9583D">
              <w:rPr>
                <w:rFonts w:ascii="Times New Roman" w:eastAsia="Calibri" w:hAnsi="Times New Roman" w:cs="Times New Roman"/>
                <w:i/>
                <w:iCs/>
                <w:sz w:val="24"/>
                <w:szCs w:val="24"/>
              </w:rPr>
              <w:t>Лексика</w:t>
            </w:r>
            <w:r w:rsidRPr="00C9583D">
              <w:rPr>
                <w:rFonts w:ascii="Times New Roman" w:eastAsia="Calibri" w:hAnsi="Times New Roman" w:cs="Times New Roman"/>
                <w:i/>
                <w:iCs/>
                <w:sz w:val="24"/>
                <w:szCs w:val="24"/>
                <w:lang w:val="en-US"/>
              </w:rPr>
              <w:t>:</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lang w:val="en-US"/>
              </w:rPr>
            </w:pPr>
            <w:r w:rsidRPr="00C9583D">
              <w:rPr>
                <w:rFonts w:ascii="Times New Roman" w:eastAsia="Calibri" w:hAnsi="Times New Roman" w:cs="Times New Roman"/>
                <w:iCs/>
                <w:sz w:val="24"/>
                <w:szCs w:val="24"/>
                <w:lang w:val="en-US"/>
              </w:rPr>
              <w:t>−</w:t>
            </w:r>
            <w:r w:rsidRPr="00C9583D">
              <w:rPr>
                <w:rFonts w:ascii="Times New Roman" w:eastAsia="Calibri" w:hAnsi="Times New Roman" w:cs="Times New Roman"/>
                <w:iCs/>
                <w:sz w:val="24"/>
                <w:szCs w:val="24"/>
                <w:lang w:val="en-US"/>
              </w:rPr>
              <w:tab/>
            </w:r>
            <w:r w:rsidRPr="00C9583D">
              <w:rPr>
                <w:rFonts w:ascii="Times New Roman" w:eastAsia="Calibri" w:hAnsi="Times New Roman" w:cs="Times New Roman"/>
                <w:iCs/>
                <w:sz w:val="24"/>
                <w:szCs w:val="24"/>
              </w:rPr>
              <w:t>лексика</w:t>
            </w:r>
            <w:r w:rsidRPr="00C9583D">
              <w:rPr>
                <w:rFonts w:ascii="Times New Roman" w:eastAsia="Calibri" w:hAnsi="Times New Roman" w:cs="Times New Roman"/>
                <w:iCs/>
                <w:sz w:val="24"/>
                <w:szCs w:val="24"/>
                <w:lang w:val="en-US"/>
              </w:rPr>
              <w:t xml:space="preserve"> </w:t>
            </w:r>
            <w:r w:rsidRPr="00C9583D">
              <w:rPr>
                <w:rFonts w:ascii="Times New Roman" w:eastAsia="Calibri" w:hAnsi="Times New Roman" w:cs="Times New Roman"/>
                <w:iCs/>
                <w:sz w:val="24"/>
                <w:szCs w:val="24"/>
              </w:rPr>
              <w:t>по</w:t>
            </w:r>
            <w:r w:rsidRPr="00C9583D">
              <w:rPr>
                <w:rFonts w:ascii="Times New Roman" w:eastAsia="Calibri" w:hAnsi="Times New Roman" w:cs="Times New Roman"/>
                <w:iCs/>
                <w:sz w:val="24"/>
                <w:szCs w:val="24"/>
                <w:lang w:val="en-US"/>
              </w:rPr>
              <w:t xml:space="preserve"> </w:t>
            </w:r>
            <w:r w:rsidRPr="00C9583D">
              <w:rPr>
                <w:rFonts w:ascii="Times New Roman" w:eastAsia="Calibri" w:hAnsi="Times New Roman" w:cs="Times New Roman"/>
                <w:iCs/>
                <w:sz w:val="24"/>
                <w:szCs w:val="24"/>
              </w:rPr>
              <w:t>теме</w:t>
            </w:r>
            <w:r w:rsidRPr="00C9583D">
              <w:rPr>
                <w:rFonts w:ascii="Times New Roman" w:eastAsia="Calibri" w:hAnsi="Times New Roman" w:cs="Times New Roman"/>
                <w:iCs/>
                <w:sz w:val="24"/>
                <w:szCs w:val="24"/>
                <w:lang w:val="en-US"/>
              </w:rPr>
              <w:t xml:space="preserve"> (mother-in-low/nephew/stepmother, etc.);</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w:t>
            </w:r>
            <w:r w:rsidRPr="00C9583D">
              <w:rPr>
                <w:rFonts w:ascii="Times New Roman" w:eastAsia="Calibri" w:hAnsi="Times New Roman" w:cs="Times New Roman"/>
                <w:iCs/>
                <w:sz w:val="24"/>
                <w:szCs w:val="24"/>
              </w:rPr>
              <w:tab/>
              <w:t>личные, объектные и притяжательные местоимения.</w:t>
            </w:r>
          </w:p>
          <w:p w:rsidR="00C9583D" w:rsidRPr="00C9583D" w:rsidRDefault="00C9583D" w:rsidP="00C9583D">
            <w:pPr>
              <w:suppressAutoHyphens/>
              <w:spacing w:after="0" w:line="240" w:lineRule="auto"/>
              <w:jc w:val="both"/>
              <w:rPr>
                <w:rFonts w:ascii="Times New Roman" w:eastAsia="Calibri" w:hAnsi="Times New Roman" w:cs="Times New Roman"/>
                <w:i/>
                <w:iCs/>
                <w:sz w:val="24"/>
                <w:szCs w:val="24"/>
                <w:lang w:val="en-US"/>
              </w:rPr>
            </w:pPr>
            <w:r w:rsidRPr="00C9583D">
              <w:rPr>
                <w:rFonts w:ascii="Times New Roman" w:eastAsia="Calibri" w:hAnsi="Times New Roman" w:cs="Times New Roman"/>
                <w:i/>
                <w:iCs/>
                <w:sz w:val="24"/>
                <w:szCs w:val="24"/>
              </w:rPr>
              <w:t>Грамматика</w:t>
            </w:r>
            <w:r w:rsidRPr="00C9583D">
              <w:rPr>
                <w:rFonts w:ascii="Times New Roman" w:eastAsia="Calibri" w:hAnsi="Times New Roman" w:cs="Times New Roman"/>
                <w:i/>
                <w:iCs/>
                <w:sz w:val="24"/>
                <w:szCs w:val="24"/>
                <w:lang w:val="en-US"/>
              </w:rPr>
              <w:t>:</w:t>
            </w:r>
          </w:p>
          <w:p w:rsidR="00C9583D" w:rsidRPr="00C9583D" w:rsidRDefault="00C9583D" w:rsidP="00C9583D">
            <w:pPr>
              <w:spacing w:after="0" w:line="259" w:lineRule="auto"/>
              <w:jc w:val="both"/>
              <w:rPr>
                <w:rFonts w:ascii="Times New Roman" w:eastAsia="Times New Roman" w:hAnsi="Times New Roman" w:cs="Times New Roman"/>
                <w:sz w:val="24"/>
                <w:szCs w:val="24"/>
                <w:lang w:eastAsia="ru-RU"/>
              </w:rPr>
            </w:pPr>
            <w:r w:rsidRPr="00C9583D">
              <w:rPr>
                <w:rFonts w:ascii="Times New Roman" w:eastAsia="Calibri" w:hAnsi="Times New Roman" w:cs="Times New Roman"/>
                <w:iCs/>
                <w:sz w:val="24"/>
                <w:szCs w:val="24"/>
                <w:lang w:val="en-US"/>
              </w:rPr>
              <w:t>−</w:t>
            </w:r>
            <w:r w:rsidRPr="00C9583D">
              <w:rPr>
                <w:rFonts w:ascii="Times New Roman" w:eastAsia="Calibri" w:hAnsi="Times New Roman" w:cs="Times New Roman"/>
                <w:iCs/>
                <w:sz w:val="24"/>
                <w:szCs w:val="24"/>
                <w:lang w:val="en-US"/>
              </w:rPr>
              <w:tab/>
            </w:r>
            <w:r w:rsidRPr="00C9583D">
              <w:rPr>
                <w:rFonts w:ascii="Times New Roman" w:eastAsia="Times New Roman" w:hAnsi="Times New Roman" w:cs="Times New Roman"/>
                <w:sz w:val="24"/>
                <w:szCs w:val="24"/>
                <w:lang w:val="en-US" w:eastAsia="ru-RU"/>
              </w:rPr>
              <w:t xml:space="preserve">The Present Simple Tense. </w:t>
            </w:r>
            <w:r w:rsidRPr="00C9583D">
              <w:rPr>
                <w:rFonts w:ascii="Times New Roman" w:eastAsia="Times New Roman" w:hAnsi="Times New Roman" w:cs="Times New Roman"/>
                <w:sz w:val="24"/>
                <w:szCs w:val="24"/>
                <w:lang w:eastAsia="ru-RU"/>
              </w:rPr>
              <w:t xml:space="preserve">Образование утвердительной, отрицательной, </w:t>
            </w:r>
            <w:r w:rsidRPr="00C9583D">
              <w:rPr>
                <w:rFonts w:ascii="Times New Roman" w:eastAsia="Times New Roman" w:hAnsi="Times New Roman" w:cs="Times New Roman"/>
                <w:sz w:val="24"/>
                <w:szCs w:val="24"/>
                <w:lang w:eastAsia="ru-RU"/>
              </w:rPr>
              <w:lastRenderedPageBreak/>
              <w:t>вопросительной форм</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Times New Roman" w:hAnsi="Times New Roman" w:cs="Times New Roman"/>
                <w:sz w:val="24"/>
                <w:szCs w:val="24"/>
                <w:lang w:eastAsia="ru-RU"/>
              </w:rPr>
              <w:t>- Артикли (определенный, неопределенный)</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Cs/>
                <w:iCs/>
                <w:sz w:val="24"/>
                <w:szCs w:val="24"/>
              </w:rPr>
            </w:pPr>
            <w:r w:rsidRPr="00C9583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sz w:val="24"/>
                <w:szCs w:val="24"/>
                <w:lang w:eastAsia="ru-RU"/>
              </w:rPr>
            </w:pPr>
            <w:r w:rsidRPr="00C9583D">
              <w:rPr>
                <w:rFonts w:ascii="Times New Roman" w:eastAsia="Times New Roman" w:hAnsi="Times New Roman" w:cs="Times New Roman"/>
                <w:b/>
                <w:sz w:val="24"/>
                <w:szCs w:val="24"/>
                <w:lang w:eastAsia="ru-RU"/>
              </w:rPr>
              <w:t>6</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c>
          <w:tcPr>
            <w:tcW w:w="2904" w:type="pct"/>
          </w:tcPr>
          <w:p w:rsidR="00C9583D" w:rsidRPr="00C9583D" w:rsidRDefault="00C9583D" w:rsidP="0038232B">
            <w:pPr>
              <w:numPr>
                <w:ilvl w:val="0"/>
                <w:numId w:val="37"/>
              </w:numPr>
              <w:suppressAutoHyphens/>
              <w:spacing w:after="0" w:line="240" w:lineRule="auto"/>
              <w:jc w:val="both"/>
              <w:rPr>
                <w:rFonts w:ascii="Times New Roman" w:eastAsia="Calibri" w:hAnsi="Times New Roman" w:cs="Times New Roman"/>
                <w:bCs/>
                <w:iCs/>
                <w:sz w:val="24"/>
                <w:szCs w:val="24"/>
                <w:lang w:eastAsia="ar-SA"/>
              </w:rPr>
            </w:pPr>
            <w:r w:rsidRPr="00C9583D">
              <w:rPr>
                <w:rFonts w:ascii="Times New Roman" w:eastAsia="Calibri" w:hAnsi="Times New Roman" w:cs="Times New Roman"/>
                <w:bCs/>
                <w:iCs/>
                <w:sz w:val="24"/>
                <w:szCs w:val="24"/>
                <w:lang w:eastAsia="ar-SA"/>
              </w:rPr>
              <w:t>Моя семья.</w:t>
            </w:r>
          </w:p>
          <w:p w:rsidR="00C9583D" w:rsidRPr="00C9583D" w:rsidRDefault="00C9583D" w:rsidP="00C9583D">
            <w:pPr>
              <w:suppressAutoHyphens/>
              <w:spacing w:after="0" w:line="240" w:lineRule="auto"/>
              <w:jc w:val="both"/>
              <w:rPr>
                <w:rFonts w:ascii="Times New Roman" w:eastAsia="Calibri" w:hAnsi="Times New Roman" w:cs="Times New Roman"/>
                <w:bCs/>
                <w:iCs/>
                <w:sz w:val="24"/>
                <w:szCs w:val="24"/>
              </w:rPr>
            </w:pPr>
            <w:r w:rsidRPr="00C9583D">
              <w:rPr>
                <w:rFonts w:ascii="Times New Roman" w:eastAsia="Calibri" w:hAnsi="Times New Roman" w:cs="Times New Roman"/>
                <w:bCs/>
                <w:iCs/>
                <w:sz w:val="24"/>
                <w:szCs w:val="24"/>
              </w:rPr>
              <w:t xml:space="preserve">2.Домашние обязанности. Отношение поколений в семье. </w:t>
            </w:r>
          </w:p>
          <w:p w:rsidR="00C9583D" w:rsidRPr="00C9583D" w:rsidRDefault="00C9583D" w:rsidP="00C9583D">
            <w:pPr>
              <w:suppressAutoHyphens/>
              <w:spacing w:after="0" w:line="240" w:lineRule="auto"/>
              <w:jc w:val="both"/>
              <w:rPr>
                <w:rFonts w:ascii="Times New Roman" w:eastAsia="Calibri" w:hAnsi="Times New Roman" w:cs="Times New Roman"/>
                <w:bCs/>
                <w:iCs/>
                <w:sz w:val="24"/>
                <w:szCs w:val="24"/>
              </w:rPr>
            </w:pPr>
            <w:r w:rsidRPr="00C9583D">
              <w:rPr>
                <w:rFonts w:ascii="Times New Roman" w:eastAsia="Calibri" w:hAnsi="Times New Roman" w:cs="Times New Roman"/>
                <w:bCs/>
                <w:iCs/>
                <w:sz w:val="24"/>
                <w:szCs w:val="24"/>
              </w:rPr>
              <w:t>3. Семейные традиции. Связь с предыдущими поколениями.</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tcPr>
          <w:p w:rsidR="00C9583D" w:rsidRPr="00C9583D" w:rsidRDefault="00C9583D" w:rsidP="00C9583D">
            <w:pPr>
              <w:spacing w:after="0" w:line="240" w:lineRule="auto"/>
              <w:rPr>
                <w:rFonts w:ascii="Times New Roman" w:eastAsia="Calibri" w:hAnsi="Times New Roman" w:cs="Times New Roman"/>
                <w:b/>
                <w:bCs/>
                <w:iCs/>
                <w:sz w:val="24"/>
                <w:szCs w:val="24"/>
              </w:rPr>
            </w:pPr>
            <w:r w:rsidRPr="00C9583D">
              <w:rPr>
                <w:rFonts w:ascii="Times New Roman" w:eastAsia="Calibri" w:hAnsi="Times New Roman" w:cs="Times New Roman"/>
                <w:b/>
                <w:bCs/>
                <w:iCs/>
                <w:sz w:val="24"/>
                <w:szCs w:val="24"/>
              </w:rPr>
              <w:t>Раздел 2.</w:t>
            </w: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
                <w:bCs/>
                <w:iCs/>
                <w:sz w:val="24"/>
                <w:szCs w:val="24"/>
              </w:rPr>
            </w:pPr>
            <w:r w:rsidRPr="00C9583D">
              <w:rPr>
                <w:rFonts w:ascii="Times New Roman" w:eastAsia="Calibri" w:hAnsi="Times New Roman" w:cs="Times New Roman"/>
                <w:b/>
                <w:bCs/>
                <w:iCs/>
                <w:sz w:val="24"/>
                <w:szCs w:val="24"/>
              </w:rPr>
              <w:t>Иностранный язык для общих целей</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sz w:val="24"/>
                <w:szCs w:val="24"/>
                <w:lang w:eastAsia="ru-RU"/>
              </w:rPr>
            </w:pPr>
            <w:r w:rsidRPr="00C9583D">
              <w:rPr>
                <w:rFonts w:ascii="Times New Roman" w:eastAsia="Times New Roman" w:hAnsi="Times New Roman" w:cs="Times New Roman"/>
                <w:b/>
                <w:sz w:val="24"/>
                <w:szCs w:val="24"/>
                <w:lang w:eastAsia="ru-RU"/>
              </w:rPr>
              <w:t>85</w:t>
            </w:r>
          </w:p>
        </w:tc>
        <w:tc>
          <w:tcPr>
            <w:tcW w:w="953"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val="restart"/>
          </w:tcPr>
          <w:p w:rsidR="00C9583D" w:rsidRPr="00C9583D" w:rsidRDefault="00C9583D" w:rsidP="00C9583D">
            <w:pPr>
              <w:spacing w:after="0" w:line="240" w:lineRule="auto"/>
              <w:rPr>
                <w:rFonts w:ascii="Times New Roman" w:eastAsia="Calibri" w:hAnsi="Times New Roman" w:cs="Times New Roman"/>
                <w:b/>
                <w:bCs/>
                <w:i/>
                <w:iCs/>
                <w:sz w:val="24"/>
                <w:szCs w:val="24"/>
              </w:rPr>
            </w:pPr>
            <w:r w:rsidRPr="00C9583D">
              <w:rPr>
                <w:rFonts w:ascii="Times New Roman" w:eastAsia="Calibri" w:hAnsi="Times New Roman" w:cs="Times New Roman"/>
                <w:b/>
                <w:i/>
                <w:iCs/>
                <w:sz w:val="24"/>
                <w:szCs w:val="24"/>
              </w:rPr>
              <w:t>Тема № 2.1 Описание жилища</w:t>
            </w: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
                <w:i/>
                <w:iCs/>
                <w:sz w:val="24"/>
                <w:szCs w:val="24"/>
              </w:rPr>
            </w:pPr>
            <w:r w:rsidRPr="00C9583D">
              <w:rPr>
                <w:rFonts w:ascii="Times New Roman" w:eastAsia="Calibri" w:hAnsi="Times New Roman" w:cs="Times New Roman"/>
                <w:b/>
                <w:bCs/>
                <w:sz w:val="24"/>
                <w:szCs w:val="24"/>
              </w:rPr>
              <w:t>Содержание учебного материала</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i/>
                <w:sz w:val="24"/>
                <w:szCs w:val="24"/>
                <w:lang w:eastAsia="ru-RU"/>
              </w:rPr>
            </w:pPr>
            <w:r w:rsidRPr="00C9583D">
              <w:rPr>
                <w:rFonts w:ascii="Times New Roman" w:eastAsia="Times New Roman" w:hAnsi="Times New Roman" w:cs="Times New Roman"/>
                <w:b/>
                <w:i/>
                <w:sz w:val="24"/>
                <w:szCs w:val="24"/>
                <w:lang w:eastAsia="ru-RU"/>
              </w:rPr>
              <w:t>6</w:t>
            </w:r>
          </w:p>
        </w:tc>
        <w:tc>
          <w:tcPr>
            <w:tcW w:w="953" w:type="pct"/>
            <w:vMerge w:val="restart"/>
          </w:tcPr>
          <w:p w:rsidR="00C9583D" w:rsidRPr="00C9583D" w:rsidRDefault="00C9583D" w:rsidP="00C9583D">
            <w:pPr>
              <w:spacing w:after="0" w:line="240" w:lineRule="auto"/>
              <w:rPr>
                <w:rFonts w:ascii="Times New Roman" w:eastAsia="Calibri" w:hAnsi="Times New Roman" w:cs="Times New Roman"/>
                <w:bCs/>
                <w:iCs/>
                <w:sz w:val="24"/>
                <w:szCs w:val="24"/>
              </w:rPr>
            </w:pPr>
            <w:r w:rsidRPr="00C9583D">
              <w:rPr>
                <w:rFonts w:ascii="Times New Roman" w:eastAsia="Calibri" w:hAnsi="Times New Roman" w:cs="Times New Roman"/>
                <w:bCs/>
                <w:iCs/>
                <w:sz w:val="24"/>
                <w:szCs w:val="24"/>
              </w:rPr>
              <w:t xml:space="preserve">ЛР 02, ЛР 06, ЛР10, </w:t>
            </w:r>
            <w:r w:rsidRPr="00C9583D">
              <w:rPr>
                <w:rFonts w:ascii="Times New Roman" w:eastAsia="Calibri" w:hAnsi="Times New Roman" w:cs="Times New Roman"/>
                <w:sz w:val="24"/>
                <w:szCs w:val="24"/>
              </w:rPr>
              <w:t>ЛР</w:t>
            </w:r>
            <w:r w:rsidRPr="00C9583D">
              <w:rPr>
                <w:rFonts w:ascii="Times New Roman" w:eastAsia="Calibri" w:hAnsi="Times New Roman" w:cs="Times New Roman"/>
                <w:bCs/>
                <w:iCs/>
                <w:sz w:val="24"/>
                <w:szCs w:val="24"/>
              </w:rPr>
              <w:t>14,</w:t>
            </w:r>
          </w:p>
          <w:p w:rsidR="00C9583D" w:rsidRPr="00C9583D" w:rsidRDefault="00C9583D" w:rsidP="00C9583D">
            <w:pPr>
              <w:spacing w:after="0" w:line="240" w:lineRule="auto"/>
              <w:rPr>
                <w:rFonts w:ascii="Times New Roman" w:eastAsia="Calibri" w:hAnsi="Times New Roman" w:cs="Times New Roman"/>
                <w:bCs/>
                <w:iCs/>
                <w:sz w:val="24"/>
                <w:szCs w:val="24"/>
              </w:rPr>
            </w:pPr>
            <w:r w:rsidRPr="00C9583D">
              <w:rPr>
                <w:rFonts w:ascii="Times New Roman" w:eastAsia="Calibri" w:hAnsi="Times New Roman" w:cs="Times New Roman"/>
                <w:bCs/>
                <w:iCs/>
                <w:sz w:val="24"/>
                <w:szCs w:val="24"/>
              </w:rPr>
              <w:t xml:space="preserve">МР 06, </w:t>
            </w:r>
            <w:r w:rsidRPr="00C9583D">
              <w:rPr>
                <w:rFonts w:ascii="Times New Roman" w:eastAsia="Calibri" w:hAnsi="Times New Roman" w:cs="Times New Roman"/>
                <w:sz w:val="24"/>
                <w:szCs w:val="24"/>
              </w:rPr>
              <w:t>МР</w:t>
            </w:r>
            <w:r w:rsidRPr="00C9583D">
              <w:rPr>
                <w:rFonts w:ascii="Times New Roman" w:eastAsia="Calibri" w:hAnsi="Times New Roman" w:cs="Times New Roman"/>
                <w:bCs/>
                <w:iCs/>
                <w:sz w:val="24"/>
                <w:szCs w:val="24"/>
              </w:rPr>
              <w:t xml:space="preserve"> 07, </w:t>
            </w:r>
            <w:r w:rsidRPr="00C9583D">
              <w:rPr>
                <w:rFonts w:ascii="Times New Roman" w:eastAsia="Calibri" w:hAnsi="Times New Roman" w:cs="Times New Roman"/>
                <w:sz w:val="24"/>
                <w:szCs w:val="24"/>
              </w:rPr>
              <w:t>МР</w:t>
            </w:r>
            <w:r w:rsidRPr="00C9583D">
              <w:rPr>
                <w:rFonts w:ascii="Times New Roman" w:eastAsia="Calibri" w:hAnsi="Times New Roman" w:cs="Times New Roman"/>
                <w:bCs/>
                <w:iCs/>
                <w:sz w:val="24"/>
                <w:szCs w:val="24"/>
              </w:rPr>
              <w:t xml:space="preserve"> 08, </w:t>
            </w:r>
            <w:r w:rsidRPr="00C9583D">
              <w:rPr>
                <w:rFonts w:ascii="Times New Roman" w:eastAsia="Calibri" w:hAnsi="Times New Roman" w:cs="Times New Roman"/>
                <w:sz w:val="24"/>
                <w:szCs w:val="24"/>
              </w:rPr>
              <w:t>МР</w:t>
            </w:r>
            <w:r w:rsidRPr="00C9583D">
              <w:rPr>
                <w:rFonts w:ascii="Times New Roman" w:eastAsia="Calibri" w:hAnsi="Times New Roman" w:cs="Times New Roman"/>
                <w:bCs/>
                <w:iCs/>
                <w:sz w:val="24"/>
                <w:szCs w:val="24"/>
              </w:rPr>
              <w:t xml:space="preserve"> 09, </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Calibri" w:hAnsi="Times New Roman" w:cs="Times New Roman"/>
                <w:bCs/>
                <w:color w:val="000000"/>
                <w:sz w:val="24"/>
                <w:szCs w:val="24"/>
              </w:rPr>
              <w:t>ПРб 01, ПРб 02, ПРб 03, ПРб 04</w:t>
            </w:r>
          </w:p>
          <w:p w:rsidR="00C9583D" w:rsidRPr="00C9583D" w:rsidRDefault="00C9583D" w:rsidP="00C9583D">
            <w:pPr>
              <w:spacing w:after="0" w:line="240" w:lineRule="auto"/>
              <w:rPr>
                <w:rFonts w:ascii="Times New Roman" w:eastAsia="Calibri" w:hAnsi="Times New Roman" w:cs="Times New Roman"/>
                <w:bCs/>
                <w:iCs/>
                <w:sz w:val="24"/>
                <w:szCs w:val="24"/>
              </w:rPr>
            </w:pPr>
          </w:p>
          <w:p w:rsidR="00C9583D" w:rsidRPr="00C9583D" w:rsidRDefault="00C9583D" w:rsidP="00C9583D">
            <w:pPr>
              <w:suppressAutoHyphens/>
              <w:spacing w:after="0" w:line="240" w:lineRule="auto"/>
              <w:rPr>
                <w:rFonts w:ascii="Times New Roman" w:eastAsia="Times New Roman" w:hAnsi="Times New Roman" w:cs="Times New Roman"/>
                <w:i/>
                <w:sz w:val="24"/>
                <w:szCs w:val="24"/>
                <w:lang w:eastAsia="ru-RU"/>
              </w:rPr>
            </w:pPr>
            <w:r w:rsidRPr="00C9583D">
              <w:rPr>
                <w:rFonts w:ascii="Times New Roman" w:eastAsia="Times New Roman" w:hAnsi="Times New Roman" w:cs="Times New Roman"/>
                <w:bCs/>
                <w:sz w:val="24"/>
                <w:szCs w:val="24"/>
                <w:lang w:eastAsia="ru-RU"/>
              </w:rPr>
              <w:t>ОК 4-6, 8</w:t>
            </w: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iCs/>
                <w:sz w:val="24"/>
                <w:szCs w:val="24"/>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i/>
                <w:iCs/>
                <w:sz w:val="24"/>
                <w:szCs w:val="24"/>
                <w:lang w:val="en-US"/>
              </w:rPr>
            </w:pPr>
            <w:r w:rsidRPr="00C9583D">
              <w:rPr>
                <w:rFonts w:ascii="Times New Roman" w:eastAsia="Calibri" w:hAnsi="Times New Roman" w:cs="Times New Roman"/>
                <w:i/>
                <w:iCs/>
                <w:sz w:val="24"/>
                <w:szCs w:val="24"/>
              </w:rPr>
              <w:t>Лексика</w:t>
            </w:r>
            <w:r w:rsidRPr="00C9583D">
              <w:rPr>
                <w:rFonts w:ascii="Times New Roman" w:eastAsia="Calibri" w:hAnsi="Times New Roman" w:cs="Times New Roman"/>
                <w:i/>
                <w:iCs/>
                <w:sz w:val="24"/>
                <w:szCs w:val="24"/>
                <w:lang w:val="en-US"/>
              </w:rPr>
              <w:t>:</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lang w:val="en-US"/>
              </w:rPr>
            </w:pPr>
            <w:r w:rsidRPr="00C9583D">
              <w:rPr>
                <w:rFonts w:ascii="Times New Roman" w:eastAsia="Calibri" w:hAnsi="Times New Roman" w:cs="Times New Roman"/>
                <w:iCs/>
                <w:sz w:val="24"/>
                <w:szCs w:val="24"/>
                <w:lang w:val="en-US"/>
              </w:rPr>
              <w:t>−</w:t>
            </w:r>
            <w:r w:rsidRPr="00C9583D">
              <w:rPr>
                <w:rFonts w:ascii="Times New Roman" w:eastAsia="Calibri" w:hAnsi="Times New Roman" w:cs="Times New Roman"/>
                <w:iCs/>
                <w:sz w:val="24"/>
                <w:szCs w:val="24"/>
                <w:lang w:val="en-US"/>
              </w:rPr>
              <w:tab/>
            </w:r>
            <w:r w:rsidRPr="00C9583D">
              <w:rPr>
                <w:rFonts w:ascii="Times New Roman" w:eastAsia="Calibri" w:hAnsi="Times New Roman" w:cs="Times New Roman"/>
                <w:iCs/>
                <w:sz w:val="24"/>
                <w:szCs w:val="24"/>
              </w:rPr>
              <w:t>здания</w:t>
            </w:r>
            <w:r w:rsidRPr="00C9583D">
              <w:rPr>
                <w:rFonts w:ascii="Times New Roman" w:eastAsia="Calibri" w:hAnsi="Times New Roman" w:cs="Times New Roman"/>
                <w:iCs/>
                <w:sz w:val="24"/>
                <w:szCs w:val="24"/>
                <w:lang w:val="en-US"/>
              </w:rPr>
              <w:t xml:space="preserve"> (attached house, apartment etc.);</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lang w:val="en-US"/>
              </w:rPr>
            </w:pPr>
            <w:r w:rsidRPr="00C9583D">
              <w:rPr>
                <w:rFonts w:ascii="Times New Roman" w:eastAsia="Calibri" w:hAnsi="Times New Roman" w:cs="Times New Roman"/>
                <w:iCs/>
                <w:sz w:val="24"/>
                <w:szCs w:val="24"/>
                <w:lang w:val="en-US"/>
              </w:rPr>
              <w:t>−</w:t>
            </w:r>
            <w:r w:rsidRPr="00C9583D">
              <w:rPr>
                <w:rFonts w:ascii="Times New Roman" w:eastAsia="Calibri" w:hAnsi="Times New Roman" w:cs="Times New Roman"/>
                <w:iCs/>
                <w:sz w:val="24"/>
                <w:szCs w:val="24"/>
                <w:lang w:val="en-US"/>
              </w:rPr>
              <w:tab/>
            </w:r>
            <w:r w:rsidRPr="00C9583D">
              <w:rPr>
                <w:rFonts w:ascii="Times New Roman" w:eastAsia="Calibri" w:hAnsi="Times New Roman" w:cs="Times New Roman"/>
                <w:iCs/>
                <w:sz w:val="24"/>
                <w:szCs w:val="24"/>
              </w:rPr>
              <w:t>комнаты</w:t>
            </w:r>
            <w:r w:rsidRPr="00C9583D">
              <w:rPr>
                <w:rFonts w:ascii="Times New Roman" w:eastAsia="Calibri" w:hAnsi="Times New Roman" w:cs="Times New Roman"/>
                <w:iCs/>
                <w:sz w:val="24"/>
                <w:szCs w:val="24"/>
                <w:lang w:val="en-US"/>
              </w:rPr>
              <w:t xml:space="preserve"> (living-room, kitchen etc.);</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lang w:val="en-US"/>
              </w:rPr>
            </w:pPr>
            <w:r w:rsidRPr="00C9583D">
              <w:rPr>
                <w:rFonts w:ascii="Times New Roman" w:eastAsia="Calibri" w:hAnsi="Times New Roman" w:cs="Times New Roman"/>
                <w:iCs/>
                <w:sz w:val="24"/>
                <w:szCs w:val="24"/>
                <w:lang w:val="en-US"/>
              </w:rPr>
              <w:t>−</w:t>
            </w:r>
            <w:r w:rsidRPr="00C9583D">
              <w:rPr>
                <w:rFonts w:ascii="Times New Roman" w:eastAsia="Calibri" w:hAnsi="Times New Roman" w:cs="Times New Roman"/>
                <w:iCs/>
                <w:sz w:val="24"/>
                <w:szCs w:val="24"/>
                <w:lang w:val="en-US"/>
              </w:rPr>
              <w:tab/>
            </w:r>
            <w:r w:rsidRPr="00C9583D">
              <w:rPr>
                <w:rFonts w:ascii="Times New Roman" w:eastAsia="Calibri" w:hAnsi="Times New Roman" w:cs="Times New Roman"/>
                <w:iCs/>
                <w:sz w:val="24"/>
                <w:szCs w:val="24"/>
              </w:rPr>
              <w:t>обстановка</w:t>
            </w:r>
            <w:r w:rsidRPr="00C9583D">
              <w:rPr>
                <w:rFonts w:ascii="Times New Roman" w:eastAsia="Calibri" w:hAnsi="Times New Roman" w:cs="Times New Roman"/>
                <w:iCs/>
                <w:sz w:val="24"/>
                <w:szCs w:val="24"/>
                <w:lang w:val="en-US"/>
              </w:rPr>
              <w:t xml:space="preserve"> (armchair, sofa, carpet etc.);</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lang w:val="en-US"/>
              </w:rPr>
            </w:pPr>
            <w:r w:rsidRPr="00C9583D">
              <w:rPr>
                <w:rFonts w:ascii="Times New Roman" w:eastAsia="Calibri" w:hAnsi="Times New Roman" w:cs="Times New Roman"/>
                <w:iCs/>
                <w:sz w:val="24"/>
                <w:szCs w:val="24"/>
                <w:lang w:val="en-US"/>
              </w:rPr>
              <w:t>−</w:t>
            </w:r>
            <w:r w:rsidRPr="00C9583D">
              <w:rPr>
                <w:rFonts w:ascii="Times New Roman" w:eastAsia="Calibri" w:hAnsi="Times New Roman" w:cs="Times New Roman"/>
                <w:iCs/>
                <w:sz w:val="24"/>
                <w:szCs w:val="24"/>
                <w:lang w:val="en-US"/>
              </w:rPr>
              <w:tab/>
            </w:r>
            <w:r w:rsidRPr="00C9583D">
              <w:rPr>
                <w:rFonts w:ascii="Times New Roman" w:eastAsia="Calibri" w:hAnsi="Times New Roman" w:cs="Times New Roman"/>
                <w:iCs/>
                <w:sz w:val="24"/>
                <w:szCs w:val="24"/>
              </w:rPr>
              <w:t>техника</w:t>
            </w:r>
            <w:r w:rsidRPr="00C9583D">
              <w:rPr>
                <w:rFonts w:ascii="Times New Roman" w:eastAsia="Calibri" w:hAnsi="Times New Roman" w:cs="Times New Roman"/>
                <w:iCs/>
                <w:sz w:val="24"/>
                <w:szCs w:val="24"/>
                <w:lang w:val="en-US"/>
              </w:rPr>
              <w:t xml:space="preserve"> </w:t>
            </w:r>
            <w:r w:rsidRPr="00C9583D">
              <w:rPr>
                <w:rFonts w:ascii="Times New Roman" w:eastAsia="Calibri" w:hAnsi="Times New Roman" w:cs="Times New Roman"/>
                <w:iCs/>
                <w:sz w:val="24"/>
                <w:szCs w:val="24"/>
              </w:rPr>
              <w:t>и</w:t>
            </w:r>
            <w:r w:rsidRPr="00C9583D">
              <w:rPr>
                <w:rFonts w:ascii="Times New Roman" w:eastAsia="Calibri" w:hAnsi="Times New Roman" w:cs="Times New Roman"/>
                <w:iCs/>
                <w:sz w:val="24"/>
                <w:szCs w:val="24"/>
                <w:lang w:val="en-US"/>
              </w:rPr>
              <w:t xml:space="preserve"> </w:t>
            </w:r>
            <w:r w:rsidRPr="00C9583D">
              <w:rPr>
                <w:rFonts w:ascii="Times New Roman" w:eastAsia="Calibri" w:hAnsi="Times New Roman" w:cs="Times New Roman"/>
                <w:iCs/>
                <w:sz w:val="24"/>
                <w:szCs w:val="24"/>
              </w:rPr>
              <w:t>оборудование</w:t>
            </w:r>
            <w:r w:rsidRPr="00C9583D">
              <w:rPr>
                <w:rFonts w:ascii="Times New Roman" w:eastAsia="Calibri" w:hAnsi="Times New Roman" w:cs="Times New Roman"/>
                <w:iCs/>
                <w:sz w:val="24"/>
                <w:szCs w:val="24"/>
                <w:lang w:val="en-US"/>
              </w:rPr>
              <w:t xml:space="preserve"> (flat-screen TV, camera, computer etc.);</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lang w:val="en-US"/>
              </w:rPr>
            </w:pPr>
            <w:r w:rsidRPr="00C9583D">
              <w:rPr>
                <w:rFonts w:ascii="Times New Roman" w:eastAsia="Calibri" w:hAnsi="Times New Roman" w:cs="Times New Roman"/>
                <w:iCs/>
                <w:sz w:val="24"/>
                <w:szCs w:val="24"/>
                <w:lang w:val="en-US"/>
              </w:rPr>
              <w:t>−</w:t>
            </w:r>
            <w:r w:rsidRPr="00C9583D">
              <w:rPr>
                <w:rFonts w:ascii="Times New Roman" w:eastAsia="Calibri" w:hAnsi="Times New Roman" w:cs="Times New Roman"/>
                <w:iCs/>
                <w:sz w:val="24"/>
                <w:szCs w:val="24"/>
                <w:lang w:val="en-US"/>
              </w:rPr>
              <w:tab/>
            </w:r>
            <w:r w:rsidRPr="00C9583D">
              <w:rPr>
                <w:rFonts w:ascii="Times New Roman" w:eastAsia="Calibri" w:hAnsi="Times New Roman" w:cs="Times New Roman"/>
                <w:iCs/>
                <w:sz w:val="24"/>
                <w:szCs w:val="24"/>
              </w:rPr>
              <w:t>условия</w:t>
            </w:r>
            <w:r w:rsidRPr="00C9583D">
              <w:rPr>
                <w:rFonts w:ascii="Times New Roman" w:eastAsia="Calibri" w:hAnsi="Times New Roman" w:cs="Times New Roman"/>
                <w:iCs/>
                <w:sz w:val="24"/>
                <w:szCs w:val="24"/>
                <w:lang w:val="en-US"/>
              </w:rPr>
              <w:t xml:space="preserve"> </w:t>
            </w:r>
            <w:r w:rsidRPr="00C9583D">
              <w:rPr>
                <w:rFonts w:ascii="Times New Roman" w:eastAsia="Calibri" w:hAnsi="Times New Roman" w:cs="Times New Roman"/>
                <w:iCs/>
                <w:sz w:val="24"/>
                <w:szCs w:val="24"/>
              </w:rPr>
              <w:t>жизни</w:t>
            </w:r>
            <w:r w:rsidRPr="00C9583D">
              <w:rPr>
                <w:rFonts w:ascii="Times New Roman" w:eastAsia="Calibri" w:hAnsi="Times New Roman" w:cs="Times New Roman"/>
                <w:iCs/>
                <w:sz w:val="24"/>
                <w:szCs w:val="24"/>
                <w:lang w:val="en-US"/>
              </w:rPr>
              <w:t xml:space="preserve"> (comfortable, close, nice etc.)</w:t>
            </w:r>
          </w:p>
          <w:p w:rsidR="00C9583D" w:rsidRPr="00C9583D" w:rsidRDefault="00C9583D" w:rsidP="00C9583D">
            <w:pPr>
              <w:suppressAutoHyphens/>
              <w:spacing w:after="0" w:line="240" w:lineRule="auto"/>
              <w:jc w:val="both"/>
              <w:rPr>
                <w:rFonts w:ascii="Times New Roman" w:eastAsia="Calibri" w:hAnsi="Times New Roman" w:cs="Times New Roman"/>
                <w:i/>
                <w:iCs/>
                <w:sz w:val="24"/>
                <w:szCs w:val="24"/>
              </w:rPr>
            </w:pPr>
            <w:r w:rsidRPr="00C9583D">
              <w:rPr>
                <w:rFonts w:ascii="Times New Roman" w:eastAsia="Calibri" w:hAnsi="Times New Roman" w:cs="Times New Roman"/>
                <w:i/>
                <w:iCs/>
                <w:sz w:val="24"/>
                <w:szCs w:val="24"/>
              </w:rPr>
              <w:t>Грамматика:</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w:t>
            </w:r>
            <w:r w:rsidRPr="00C9583D">
              <w:rPr>
                <w:rFonts w:ascii="Times New Roman" w:eastAsia="Calibri" w:hAnsi="Times New Roman" w:cs="Times New Roman"/>
                <w:iCs/>
                <w:sz w:val="24"/>
                <w:szCs w:val="24"/>
              </w:rPr>
              <w:tab/>
              <w:t>Притяжательные местоимения</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 Словообразование (основные суффиксы и префиксы)</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 Предлоги места и направления</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 xml:space="preserve">- Структура </w:t>
            </w:r>
            <w:r w:rsidRPr="00C9583D">
              <w:rPr>
                <w:rFonts w:ascii="Times New Roman" w:eastAsia="Calibri" w:hAnsi="Times New Roman" w:cs="Times New Roman"/>
                <w:iCs/>
                <w:sz w:val="24"/>
                <w:szCs w:val="24"/>
                <w:lang w:val="en-US"/>
              </w:rPr>
              <w:t>There</w:t>
            </w:r>
            <w:r w:rsidRPr="00C9583D">
              <w:rPr>
                <w:rFonts w:ascii="Times New Roman" w:eastAsia="Calibri" w:hAnsi="Times New Roman" w:cs="Times New Roman"/>
                <w:iCs/>
                <w:sz w:val="24"/>
                <w:szCs w:val="24"/>
              </w:rPr>
              <w:t xml:space="preserve"> </w:t>
            </w:r>
            <w:r w:rsidRPr="00C9583D">
              <w:rPr>
                <w:rFonts w:ascii="Times New Roman" w:eastAsia="Calibri" w:hAnsi="Times New Roman" w:cs="Times New Roman"/>
                <w:iCs/>
                <w:sz w:val="24"/>
                <w:szCs w:val="24"/>
                <w:lang w:val="en-US"/>
              </w:rPr>
              <w:t>is</w:t>
            </w:r>
            <w:r w:rsidRPr="00C9583D">
              <w:rPr>
                <w:rFonts w:ascii="Times New Roman" w:eastAsia="Calibri" w:hAnsi="Times New Roman" w:cs="Times New Roman"/>
                <w:iCs/>
                <w:sz w:val="24"/>
                <w:szCs w:val="24"/>
              </w:rPr>
              <w:t>/</w:t>
            </w:r>
            <w:r w:rsidRPr="00C9583D">
              <w:rPr>
                <w:rFonts w:ascii="Times New Roman" w:eastAsia="Calibri" w:hAnsi="Times New Roman" w:cs="Times New Roman"/>
                <w:iCs/>
                <w:sz w:val="24"/>
                <w:szCs w:val="24"/>
                <w:lang w:val="en-US"/>
              </w:rPr>
              <w:t>there</w:t>
            </w:r>
            <w:r w:rsidRPr="00C9583D">
              <w:rPr>
                <w:rFonts w:ascii="Times New Roman" w:eastAsia="Calibri" w:hAnsi="Times New Roman" w:cs="Times New Roman"/>
                <w:iCs/>
                <w:sz w:val="24"/>
                <w:szCs w:val="24"/>
              </w:rPr>
              <w:t xml:space="preserve"> </w:t>
            </w:r>
            <w:r w:rsidRPr="00C9583D">
              <w:rPr>
                <w:rFonts w:ascii="Times New Roman" w:eastAsia="Calibri" w:hAnsi="Times New Roman" w:cs="Times New Roman"/>
                <w:iCs/>
                <w:sz w:val="24"/>
                <w:szCs w:val="24"/>
                <w:lang w:val="en-US"/>
              </w:rPr>
              <w:t>are</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iCs/>
                <w:sz w:val="24"/>
                <w:szCs w:val="24"/>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sz w:val="24"/>
                <w:szCs w:val="24"/>
                <w:lang w:eastAsia="ru-RU"/>
              </w:rPr>
            </w:pPr>
            <w:r w:rsidRPr="00C9583D">
              <w:rPr>
                <w:rFonts w:ascii="Times New Roman" w:eastAsia="Times New Roman" w:hAnsi="Times New Roman" w:cs="Times New Roman"/>
                <w:b/>
                <w:sz w:val="24"/>
                <w:szCs w:val="24"/>
                <w:lang w:eastAsia="ru-RU"/>
              </w:rPr>
              <w:t>6</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837"/>
        </w:trPr>
        <w:tc>
          <w:tcPr>
            <w:tcW w:w="775" w:type="pct"/>
            <w:vMerge/>
          </w:tcPr>
          <w:p w:rsidR="00C9583D" w:rsidRPr="00C9583D" w:rsidRDefault="00C9583D" w:rsidP="00C9583D">
            <w:pPr>
              <w:spacing w:after="0" w:line="240" w:lineRule="auto"/>
              <w:rPr>
                <w:rFonts w:ascii="Times New Roman" w:eastAsia="Calibri" w:hAnsi="Times New Roman" w:cs="Times New Roman"/>
                <w:b/>
                <w:iCs/>
                <w:sz w:val="24"/>
                <w:szCs w:val="24"/>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 xml:space="preserve">1.Адрес проживания. Описание здания. Интерьер. </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 xml:space="preserve">2.Условия проживания. Бытовые услуги. </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3. Моя квартира. Мой дом. Моя комната</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val="restart"/>
          </w:tcPr>
          <w:p w:rsidR="00C9583D" w:rsidRPr="00C9583D" w:rsidRDefault="00C9583D" w:rsidP="00C9583D">
            <w:pPr>
              <w:spacing w:after="0" w:line="240" w:lineRule="auto"/>
              <w:rPr>
                <w:rFonts w:ascii="Times New Roman" w:eastAsia="Calibri" w:hAnsi="Times New Roman" w:cs="Times New Roman"/>
                <w:b/>
                <w:i/>
                <w:iCs/>
                <w:sz w:val="24"/>
                <w:szCs w:val="24"/>
              </w:rPr>
            </w:pPr>
            <w:r w:rsidRPr="00C9583D">
              <w:rPr>
                <w:rFonts w:ascii="Times New Roman" w:eastAsia="Calibri" w:hAnsi="Times New Roman" w:cs="Times New Roman"/>
                <w:b/>
                <w:bCs/>
                <w:i/>
                <w:iCs/>
                <w:sz w:val="24"/>
                <w:szCs w:val="24"/>
              </w:rPr>
              <w:t>Тема № 2.2</w:t>
            </w:r>
          </w:p>
          <w:p w:rsidR="00C9583D" w:rsidRPr="00C9583D" w:rsidRDefault="00C9583D" w:rsidP="00C9583D">
            <w:pPr>
              <w:spacing w:after="0" w:line="240" w:lineRule="auto"/>
              <w:rPr>
                <w:rFonts w:ascii="Times New Roman" w:eastAsia="Calibri" w:hAnsi="Times New Roman" w:cs="Times New Roman"/>
                <w:b/>
                <w:i/>
                <w:iCs/>
                <w:sz w:val="24"/>
                <w:szCs w:val="24"/>
              </w:rPr>
            </w:pPr>
            <w:r w:rsidRPr="00C9583D">
              <w:rPr>
                <w:rFonts w:ascii="Times New Roman" w:eastAsia="Calibri" w:hAnsi="Times New Roman" w:cs="Times New Roman"/>
                <w:b/>
                <w:bCs/>
                <w:i/>
                <w:iCs/>
                <w:sz w:val="24"/>
                <w:szCs w:val="24"/>
              </w:rPr>
              <w:t>Рабочий день и свободное время</w:t>
            </w:r>
          </w:p>
        </w:tc>
        <w:tc>
          <w:tcPr>
            <w:tcW w:w="2904" w:type="pct"/>
          </w:tcPr>
          <w:p w:rsidR="00C9583D" w:rsidRPr="00C9583D" w:rsidRDefault="00C9583D" w:rsidP="00C9583D">
            <w:pPr>
              <w:spacing w:after="0" w:line="259" w:lineRule="auto"/>
              <w:jc w:val="both"/>
              <w:rPr>
                <w:rFonts w:ascii="Times New Roman" w:eastAsia="Calibri" w:hAnsi="Times New Roman" w:cs="Times New Roman"/>
                <w:b/>
                <w:bCs/>
                <w:i/>
                <w:iCs/>
                <w:sz w:val="24"/>
                <w:szCs w:val="24"/>
              </w:rPr>
            </w:pPr>
            <w:r w:rsidRPr="00C9583D">
              <w:rPr>
                <w:rFonts w:ascii="Times New Roman" w:eastAsia="Calibri" w:hAnsi="Times New Roman" w:cs="Times New Roman"/>
                <w:b/>
                <w:bCs/>
                <w:sz w:val="24"/>
                <w:szCs w:val="24"/>
              </w:rPr>
              <w:t>Содержание учебного материала</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i/>
                <w:sz w:val="24"/>
                <w:szCs w:val="24"/>
                <w:lang w:eastAsia="ru-RU"/>
              </w:rPr>
            </w:pPr>
            <w:r w:rsidRPr="00C9583D">
              <w:rPr>
                <w:rFonts w:ascii="Times New Roman" w:eastAsia="Times New Roman" w:hAnsi="Times New Roman" w:cs="Times New Roman"/>
                <w:b/>
                <w:i/>
                <w:sz w:val="24"/>
                <w:szCs w:val="24"/>
                <w:lang w:eastAsia="ru-RU"/>
              </w:rPr>
              <w:t>8</w:t>
            </w:r>
          </w:p>
        </w:tc>
        <w:tc>
          <w:tcPr>
            <w:tcW w:w="953" w:type="pct"/>
            <w:vMerge w:val="restart"/>
          </w:tcPr>
          <w:p w:rsidR="00C9583D" w:rsidRPr="00C9583D" w:rsidRDefault="00C9583D" w:rsidP="00C9583D">
            <w:pPr>
              <w:spacing w:after="0" w:line="240" w:lineRule="auto"/>
              <w:rPr>
                <w:rFonts w:ascii="Times New Roman" w:eastAsia="Calibri" w:hAnsi="Times New Roman" w:cs="Times New Roman"/>
                <w:bCs/>
                <w:iCs/>
                <w:sz w:val="24"/>
                <w:szCs w:val="24"/>
              </w:rPr>
            </w:pPr>
            <w:r w:rsidRPr="00C9583D">
              <w:rPr>
                <w:rFonts w:ascii="Times New Roman" w:eastAsia="Calibri" w:hAnsi="Times New Roman" w:cs="Times New Roman"/>
                <w:bCs/>
                <w:iCs/>
                <w:sz w:val="24"/>
                <w:szCs w:val="24"/>
              </w:rPr>
              <w:t>ЛР 02, ЛР 04, ЛР 06, ЛР 10, ЛР 14,</w:t>
            </w:r>
          </w:p>
          <w:p w:rsidR="00C9583D" w:rsidRPr="00C9583D" w:rsidRDefault="00C9583D" w:rsidP="00C9583D">
            <w:pPr>
              <w:spacing w:after="0" w:line="240" w:lineRule="auto"/>
              <w:rPr>
                <w:rFonts w:ascii="Times New Roman" w:eastAsia="Calibri" w:hAnsi="Times New Roman" w:cs="Times New Roman"/>
                <w:bCs/>
                <w:iCs/>
                <w:sz w:val="24"/>
                <w:szCs w:val="24"/>
              </w:rPr>
            </w:pPr>
            <w:r w:rsidRPr="00C9583D">
              <w:rPr>
                <w:rFonts w:ascii="Times New Roman" w:eastAsia="Calibri" w:hAnsi="Times New Roman" w:cs="Times New Roman"/>
                <w:bCs/>
                <w:iCs/>
                <w:sz w:val="24"/>
                <w:szCs w:val="24"/>
              </w:rPr>
              <w:t xml:space="preserve">МР 02, МР 04, МР 05, МР 06, МР 07, МР 08, МР 09, </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Calibri" w:hAnsi="Times New Roman" w:cs="Times New Roman"/>
                <w:bCs/>
                <w:color w:val="000000"/>
                <w:sz w:val="24"/>
                <w:szCs w:val="24"/>
              </w:rPr>
              <w:t>ПРб 01, ПРб 02, ПРб 03, ПРб 04</w:t>
            </w:r>
          </w:p>
          <w:p w:rsidR="00C9583D" w:rsidRPr="00C9583D" w:rsidRDefault="00C9583D" w:rsidP="00C9583D">
            <w:pPr>
              <w:spacing w:after="0" w:line="240" w:lineRule="auto"/>
              <w:rPr>
                <w:rFonts w:ascii="Times New Roman" w:eastAsia="Calibri" w:hAnsi="Times New Roman" w:cs="Times New Roman"/>
                <w:bCs/>
                <w:iCs/>
                <w:sz w:val="24"/>
                <w:szCs w:val="24"/>
              </w:rPr>
            </w:pPr>
          </w:p>
          <w:p w:rsidR="00C9583D" w:rsidRPr="00C9583D" w:rsidRDefault="00C9583D" w:rsidP="00C9583D">
            <w:pPr>
              <w:suppressAutoHyphens/>
              <w:spacing w:after="0" w:line="240" w:lineRule="auto"/>
              <w:rPr>
                <w:rFonts w:ascii="Times New Roman" w:eastAsia="Times New Roman" w:hAnsi="Times New Roman" w:cs="Times New Roman"/>
                <w:i/>
                <w:sz w:val="24"/>
                <w:szCs w:val="24"/>
                <w:lang w:eastAsia="ru-RU"/>
              </w:rPr>
            </w:pPr>
            <w:r w:rsidRPr="00C9583D">
              <w:rPr>
                <w:rFonts w:ascii="Times New Roman" w:eastAsia="Times New Roman" w:hAnsi="Times New Roman" w:cs="Times New Roman"/>
                <w:bCs/>
                <w:sz w:val="24"/>
                <w:szCs w:val="24"/>
                <w:lang w:eastAsia="ru-RU"/>
              </w:rPr>
              <w:t>ОК 4-6, 8</w:t>
            </w: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bCs/>
                <w:iCs/>
                <w:sz w:val="24"/>
                <w:szCs w:val="24"/>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Cs/>
                <w:i/>
                <w:iCs/>
                <w:sz w:val="24"/>
                <w:szCs w:val="24"/>
                <w:lang w:val="en-US"/>
              </w:rPr>
            </w:pPr>
            <w:r w:rsidRPr="00C9583D">
              <w:rPr>
                <w:rFonts w:ascii="Times New Roman" w:eastAsia="Calibri" w:hAnsi="Times New Roman" w:cs="Times New Roman"/>
                <w:bCs/>
                <w:i/>
                <w:iCs/>
                <w:sz w:val="24"/>
                <w:szCs w:val="24"/>
              </w:rPr>
              <w:t>Лексика</w:t>
            </w:r>
            <w:r w:rsidRPr="00C9583D">
              <w:rPr>
                <w:rFonts w:ascii="Times New Roman" w:eastAsia="Calibri" w:hAnsi="Times New Roman" w:cs="Times New Roman"/>
                <w:bCs/>
                <w:i/>
                <w:iCs/>
                <w:sz w:val="24"/>
                <w:szCs w:val="24"/>
                <w:lang w:val="en-US"/>
              </w:rPr>
              <w:t>:</w:t>
            </w:r>
          </w:p>
          <w:p w:rsidR="00C9583D" w:rsidRPr="00C9583D" w:rsidRDefault="00C9583D" w:rsidP="00C9583D">
            <w:pPr>
              <w:suppressAutoHyphens/>
              <w:spacing w:after="0" w:line="240" w:lineRule="auto"/>
              <w:jc w:val="both"/>
              <w:rPr>
                <w:rFonts w:ascii="Times New Roman" w:eastAsia="Calibri" w:hAnsi="Times New Roman" w:cs="Times New Roman"/>
                <w:bCs/>
                <w:iCs/>
                <w:sz w:val="24"/>
                <w:szCs w:val="24"/>
                <w:lang w:val="en-US"/>
              </w:rPr>
            </w:pPr>
            <w:r w:rsidRPr="00C9583D">
              <w:rPr>
                <w:rFonts w:ascii="Times New Roman" w:eastAsia="Calibri" w:hAnsi="Times New Roman" w:cs="Times New Roman"/>
                <w:bCs/>
                <w:iCs/>
                <w:sz w:val="24"/>
                <w:szCs w:val="24"/>
                <w:lang w:val="en-US"/>
              </w:rPr>
              <w:t>−</w:t>
            </w:r>
            <w:r w:rsidRPr="00C9583D">
              <w:rPr>
                <w:rFonts w:ascii="Times New Roman" w:eastAsia="Calibri" w:hAnsi="Times New Roman" w:cs="Times New Roman"/>
                <w:bCs/>
                <w:iCs/>
                <w:sz w:val="24"/>
                <w:szCs w:val="24"/>
                <w:lang w:val="en-US"/>
              </w:rPr>
              <w:tab/>
            </w:r>
            <w:r w:rsidRPr="00C9583D">
              <w:rPr>
                <w:rFonts w:ascii="Times New Roman" w:eastAsia="Calibri" w:hAnsi="Times New Roman" w:cs="Times New Roman"/>
                <w:bCs/>
                <w:iCs/>
                <w:sz w:val="24"/>
                <w:szCs w:val="24"/>
              </w:rPr>
              <w:t>рутина</w:t>
            </w:r>
            <w:r w:rsidRPr="00C9583D">
              <w:rPr>
                <w:rFonts w:ascii="Times New Roman" w:eastAsia="Calibri" w:hAnsi="Times New Roman" w:cs="Times New Roman"/>
                <w:bCs/>
                <w:iCs/>
                <w:sz w:val="24"/>
                <w:szCs w:val="24"/>
                <w:lang w:val="en-US"/>
              </w:rPr>
              <w:t xml:space="preserve"> (go to college, have breakfast, take a shower etc.);</w:t>
            </w:r>
          </w:p>
          <w:p w:rsidR="00C9583D" w:rsidRPr="00C9583D" w:rsidRDefault="00C9583D" w:rsidP="00C9583D">
            <w:pPr>
              <w:suppressAutoHyphens/>
              <w:spacing w:after="0" w:line="240" w:lineRule="auto"/>
              <w:jc w:val="both"/>
              <w:rPr>
                <w:rFonts w:ascii="Times New Roman" w:eastAsia="Calibri" w:hAnsi="Times New Roman" w:cs="Times New Roman"/>
                <w:bCs/>
                <w:iCs/>
                <w:sz w:val="24"/>
                <w:szCs w:val="24"/>
                <w:lang w:val="en-US"/>
              </w:rPr>
            </w:pPr>
            <w:r w:rsidRPr="00C9583D">
              <w:rPr>
                <w:rFonts w:ascii="Times New Roman" w:eastAsia="Calibri" w:hAnsi="Times New Roman" w:cs="Times New Roman"/>
                <w:bCs/>
                <w:iCs/>
                <w:sz w:val="24"/>
                <w:szCs w:val="24"/>
                <w:lang w:val="en-US"/>
              </w:rPr>
              <w:t>−</w:t>
            </w:r>
            <w:r w:rsidRPr="00C9583D">
              <w:rPr>
                <w:rFonts w:ascii="Times New Roman" w:eastAsia="Calibri" w:hAnsi="Times New Roman" w:cs="Times New Roman"/>
                <w:bCs/>
                <w:iCs/>
                <w:sz w:val="24"/>
                <w:szCs w:val="24"/>
                <w:lang w:val="en-US"/>
              </w:rPr>
              <w:tab/>
            </w:r>
            <w:r w:rsidRPr="00C9583D">
              <w:rPr>
                <w:rFonts w:ascii="Times New Roman" w:eastAsia="Calibri" w:hAnsi="Times New Roman" w:cs="Times New Roman"/>
                <w:bCs/>
                <w:iCs/>
                <w:sz w:val="24"/>
                <w:szCs w:val="24"/>
              </w:rPr>
              <w:t>наречия</w:t>
            </w:r>
            <w:r w:rsidRPr="00C9583D">
              <w:rPr>
                <w:rFonts w:ascii="Times New Roman" w:eastAsia="Calibri" w:hAnsi="Times New Roman" w:cs="Times New Roman"/>
                <w:bCs/>
                <w:iCs/>
                <w:sz w:val="24"/>
                <w:szCs w:val="24"/>
                <w:lang w:val="en-US"/>
              </w:rPr>
              <w:t xml:space="preserve"> (always, never, rarely, sometimes etc.)</w:t>
            </w:r>
          </w:p>
          <w:p w:rsidR="00C9583D" w:rsidRPr="00C9583D" w:rsidRDefault="00C9583D" w:rsidP="00C9583D">
            <w:pPr>
              <w:suppressAutoHyphens/>
              <w:spacing w:after="0" w:line="240" w:lineRule="auto"/>
              <w:jc w:val="both"/>
              <w:rPr>
                <w:rFonts w:ascii="Times New Roman" w:eastAsia="Calibri" w:hAnsi="Times New Roman" w:cs="Times New Roman"/>
                <w:bCs/>
                <w:i/>
                <w:iCs/>
                <w:sz w:val="24"/>
                <w:szCs w:val="24"/>
              </w:rPr>
            </w:pPr>
            <w:r w:rsidRPr="00C9583D">
              <w:rPr>
                <w:rFonts w:ascii="Times New Roman" w:eastAsia="Calibri" w:hAnsi="Times New Roman" w:cs="Times New Roman"/>
                <w:bCs/>
                <w:i/>
                <w:iCs/>
                <w:sz w:val="24"/>
                <w:szCs w:val="24"/>
              </w:rPr>
              <w:t>Грамматика:</w:t>
            </w:r>
          </w:p>
          <w:p w:rsidR="00C9583D" w:rsidRPr="00C9583D" w:rsidRDefault="00C9583D" w:rsidP="0038232B">
            <w:pPr>
              <w:numPr>
                <w:ilvl w:val="0"/>
                <w:numId w:val="3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59"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Количественные и порядковые числительные</w:t>
            </w:r>
          </w:p>
          <w:p w:rsidR="00C9583D" w:rsidRPr="00C9583D" w:rsidRDefault="00C9583D" w:rsidP="0038232B">
            <w:pPr>
              <w:numPr>
                <w:ilvl w:val="0"/>
                <w:numId w:val="39"/>
              </w:numPr>
              <w:suppressAutoHyphens/>
              <w:spacing w:after="0" w:line="240" w:lineRule="auto"/>
              <w:jc w:val="both"/>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Предлоги времени.</w:t>
            </w:r>
          </w:p>
          <w:p w:rsidR="00C9583D" w:rsidRPr="00C9583D" w:rsidRDefault="00C9583D" w:rsidP="0038232B">
            <w:pPr>
              <w:numPr>
                <w:ilvl w:val="0"/>
                <w:numId w:val="3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 xml:space="preserve">Местоимения  </w:t>
            </w:r>
            <w:r w:rsidRPr="00C9583D">
              <w:rPr>
                <w:rFonts w:ascii="Times New Roman" w:eastAsia="Times New Roman" w:hAnsi="Times New Roman" w:cs="Times New Roman"/>
                <w:sz w:val="24"/>
                <w:szCs w:val="24"/>
                <w:lang w:val="en-US" w:eastAsia="ru-RU"/>
              </w:rPr>
              <w:t>some</w:t>
            </w:r>
            <w:r w:rsidRPr="00C9583D">
              <w:rPr>
                <w:rFonts w:ascii="Times New Roman" w:eastAsia="Times New Roman" w:hAnsi="Times New Roman" w:cs="Times New Roman"/>
                <w:sz w:val="24"/>
                <w:szCs w:val="24"/>
                <w:lang w:eastAsia="ru-RU"/>
              </w:rPr>
              <w:t xml:space="preserve">, </w:t>
            </w:r>
            <w:r w:rsidRPr="00C9583D">
              <w:rPr>
                <w:rFonts w:ascii="Times New Roman" w:eastAsia="Times New Roman" w:hAnsi="Times New Roman" w:cs="Times New Roman"/>
                <w:sz w:val="24"/>
                <w:szCs w:val="24"/>
                <w:lang w:val="en-US" w:eastAsia="ru-RU"/>
              </w:rPr>
              <w:t>any</w:t>
            </w:r>
            <w:r w:rsidRPr="00C9583D">
              <w:rPr>
                <w:rFonts w:ascii="Times New Roman" w:eastAsia="Times New Roman" w:hAnsi="Times New Roman" w:cs="Times New Roman"/>
                <w:sz w:val="24"/>
                <w:szCs w:val="24"/>
                <w:lang w:eastAsia="ru-RU"/>
              </w:rPr>
              <w:t>, no  и их производные</w:t>
            </w:r>
          </w:p>
          <w:p w:rsidR="00C9583D" w:rsidRPr="00C9583D" w:rsidRDefault="00C9583D" w:rsidP="0038232B">
            <w:pPr>
              <w:numPr>
                <w:ilvl w:val="0"/>
                <w:numId w:val="39"/>
              </w:num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val="en-US" w:eastAsia="ru-RU"/>
              </w:rPr>
              <w:t>Love</w:t>
            </w:r>
            <w:r w:rsidRPr="00C9583D">
              <w:rPr>
                <w:rFonts w:ascii="Times New Roman" w:eastAsia="Times New Roman" w:hAnsi="Times New Roman" w:cs="Times New Roman"/>
                <w:sz w:val="24"/>
                <w:szCs w:val="24"/>
                <w:lang w:eastAsia="ru-RU"/>
              </w:rPr>
              <w:t>/</w:t>
            </w:r>
            <w:r w:rsidRPr="00C9583D">
              <w:rPr>
                <w:rFonts w:ascii="Times New Roman" w:eastAsia="Times New Roman" w:hAnsi="Times New Roman" w:cs="Times New Roman"/>
                <w:sz w:val="24"/>
                <w:szCs w:val="24"/>
                <w:lang w:val="en-US" w:eastAsia="ru-RU"/>
              </w:rPr>
              <w:t>like</w:t>
            </w:r>
            <w:r w:rsidRPr="00C9583D">
              <w:rPr>
                <w:rFonts w:ascii="Times New Roman" w:eastAsia="Times New Roman" w:hAnsi="Times New Roman" w:cs="Times New Roman"/>
                <w:sz w:val="24"/>
                <w:szCs w:val="24"/>
                <w:lang w:eastAsia="ru-RU"/>
              </w:rPr>
              <w:t>/</w:t>
            </w:r>
            <w:r w:rsidRPr="00C9583D">
              <w:rPr>
                <w:rFonts w:ascii="Times New Roman" w:eastAsia="Times New Roman" w:hAnsi="Times New Roman" w:cs="Times New Roman"/>
                <w:sz w:val="24"/>
                <w:szCs w:val="24"/>
                <w:lang w:val="en-US" w:eastAsia="ru-RU"/>
              </w:rPr>
              <w:t>enjoy</w:t>
            </w:r>
            <w:r w:rsidRPr="00C9583D">
              <w:rPr>
                <w:rFonts w:ascii="Times New Roman" w:eastAsia="Times New Roman" w:hAnsi="Times New Roman" w:cs="Times New Roman"/>
                <w:sz w:val="24"/>
                <w:szCs w:val="24"/>
                <w:lang w:eastAsia="ru-RU"/>
              </w:rPr>
              <w:t xml:space="preserve"> + </w:t>
            </w:r>
            <w:r w:rsidRPr="00C9583D">
              <w:rPr>
                <w:rFonts w:ascii="Times New Roman" w:eastAsia="Times New Roman" w:hAnsi="Times New Roman" w:cs="Times New Roman"/>
                <w:sz w:val="24"/>
                <w:szCs w:val="24"/>
                <w:lang w:val="en-US" w:eastAsia="ru-RU"/>
              </w:rPr>
              <w:t>Infinitive</w:t>
            </w:r>
          </w:p>
          <w:p w:rsidR="00C9583D" w:rsidRPr="00C9583D" w:rsidRDefault="00C9583D" w:rsidP="0038232B">
            <w:pPr>
              <w:numPr>
                <w:ilvl w:val="0"/>
                <w:numId w:val="39"/>
              </w:num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Типы вопросительных предложений. Образование  специальных вопросов и вопроса к подлежащему</w:t>
            </w:r>
          </w:p>
          <w:p w:rsidR="00C9583D" w:rsidRPr="00C9583D" w:rsidRDefault="00C9583D" w:rsidP="0038232B">
            <w:pPr>
              <w:numPr>
                <w:ilvl w:val="0"/>
                <w:numId w:val="39"/>
              </w:numPr>
              <w:suppressAutoHyphens/>
              <w:spacing w:after="0" w:line="240" w:lineRule="auto"/>
              <w:jc w:val="both"/>
              <w:rPr>
                <w:rFonts w:ascii="Times New Roman" w:eastAsia="Calibri" w:hAnsi="Times New Roman" w:cs="Times New Roman"/>
                <w:bCs/>
                <w:iCs/>
                <w:sz w:val="24"/>
                <w:szCs w:val="24"/>
                <w:lang w:eastAsia="ar-SA"/>
              </w:rPr>
            </w:pPr>
            <w:r w:rsidRPr="00C9583D">
              <w:rPr>
                <w:rFonts w:ascii="Times New Roman" w:eastAsia="Times New Roman" w:hAnsi="Times New Roman" w:cs="Times New Roman"/>
                <w:sz w:val="24"/>
                <w:szCs w:val="24"/>
                <w:lang w:eastAsia="ru-RU"/>
              </w:rPr>
              <w:lastRenderedPageBreak/>
              <w:t>Наречия и выражения места и направления</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bCs/>
                <w:iCs/>
                <w:sz w:val="24"/>
                <w:szCs w:val="24"/>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Cs/>
                <w:iCs/>
                <w:sz w:val="24"/>
                <w:szCs w:val="24"/>
              </w:rPr>
            </w:pPr>
            <w:r w:rsidRPr="00C9583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sz w:val="24"/>
                <w:szCs w:val="24"/>
                <w:lang w:eastAsia="ru-RU"/>
              </w:rPr>
            </w:pPr>
            <w:r w:rsidRPr="00C9583D">
              <w:rPr>
                <w:rFonts w:ascii="Times New Roman" w:eastAsia="Times New Roman" w:hAnsi="Times New Roman" w:cs="Times New Roman"/>
                <w:b/>
                <w:sz w:val="24"/>
                <w:szCs w:val="24"/>
                <w:lang w:eastAsia="ru-RU"/>
              </w:rPr>
              <w:t>8</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bCs/>
                <w:iCs/>
                <w:sz w:val="24"/>
                <w:szCs w:val="24"/>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Cs/>
                <w:iCs/>
                <w:sz w:val="24"/>
                <w:szCs w:val="24"/>
              </w:rPr>
            </w:pPr>
            <w:r w:rsidRPr="00C9583D">
              <w:rPr>
                <w:rFonts w:ascii="Times New Roman" w:eastAsia="Calibri" w:hAnsi="Times New Roman" w:cs="Times New Roman"/>
                <w:bCs/>
                <w:iCs/>
                <w:sz w:val="24"/>
                <w:szCs w:val="24"/>
              </w:rPr>
              <w:t xml:space="preserve">1. Рабочий день. </w:t>
            </w:r>
          </w:p>
          <w:p w:rsidR="00C9583D" w:rsidRPr="00C9583D" w:rsidRDefault="00C9583D" w:rsidP="00C9583D">
            <w:pPr>
              <w:suppressAutoHyphen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bCs/>
                <w:iCs/>
                <w:sz w:val="24"/>
                <w:szCs w:val="24"/>
              </w:rPr>
              <w:t>2. Досуг. Хобби. Активный и пассивный отдых.</w:t>
            </w:r>
            <w:r w:rsidRPr="00C9583D">
              <w:rPr>
                <w:rFonts w:ascii="Times New Roman" w:eastAsia="Calibri" w:hAnsi="Times New Roman" w:cs="Times New Roman"/>
                <w:sz w:val="24"/>
                <w:szCs w:val="24"/>
              </w:rPr>
              <w:t xml:space="preserve"> </w:t>
            </w:r>
          </w:p>
          <w:p w:rsidR="00C9583D" w:rsidRPr="00C9583D" w:rsidRDefault="00C9583D" w:rsidP="00C9583D">
            <w:pPr>
              <w:suppressAutoHyphens/>
              <w:spacing w:after="0" w:line="240" w:lineRule="auto"/>
              <w:jc w:val="both"/>
              <w:rPr>
                <w:rFonts w:ascii="Times New Roman" w:eastAsia="Calibri" w:hAnsi="Times New Roman" w:cs="Times New Roman"/>
                <w:bCs/>
                <w:iCs/>
                <w:sz w:val="24"/>
                <w:szCs w:val="24"/>
              </w:rPr>
            </w:pPr>
            <w:r w:rsidRPr="00C9583D">
              <w:rPr>
                <w:rFonts w:ascii="Times New Roman" w:eastAsia="Calibri" w:hAnsi="Times New Roman" w:cs="Times New Roman"/>
                <w:sz w:val="24"/>
                <w:szCs w:val="24"/>
              </w:rPr>
              <w:t xml:space="preserve">3. </w:t>
            </w:r>
            <w:r w:rsidRPr="00C9583D">
              <w:rPr>
                <w:rFonts w:ascii="Times New Roman" w:eastAsia="Calibri" w:hAnsi="Times New Roman" w:cs="Times New Roman"/>
                <w:bCs/>
                <w:iCs/>
                <w:sz w:val="24"/>
                <w:szCs w:val="24"/>
              </w:rPr>
              <w:t xml:space="preserve">Молодежные субкультуры и организации. </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4</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val="restart"/>
          </w:tcPr>
          <w:p w:rsidR="00C9583D" w:rsidRPr="00C9583D" w:rsidRDefault="00C9583D" w:rsidP="00C9583D">
            <w:pPr>
              <w:spacing w:after="0" w:line="240" w:lineRule="auto"/>
              <w:rPr>
                <w:rFonts w:ascii="Times New Roman" w:eastAsia="Calibri" w:hAnsi="Times New Roman" w:cs="Times New Roman"/>
                <w:b/>
                <w:bCs/>
                <w:iCs/>
                <w:sz w:val="24"/>
                <w:szCs w:val="24"/>
              </w:rPr>
            </w:pPr>
            <w:r w:rsidRPr="00C9583D">
              <w:rPr>
                <w:rFonts w:ascii="Times New Roman" w:eastAsia="Calibri" w:hAnsi="Times New Roman" w:cs="Times New Roman"/>
                <w:b/>
                <w:i/>
                <w:iCs/>
                <w:sz w:val="24"/>
                <w:szCs w:val="24"/>
              </w:rPr>
              <w:t>Тема № 2.3</w:t>
            </w:r>
          </w:p>
          <w:p w:rsidR="00C9583D" w:rsidRPr="00C9583D" w:rsidRDefault="00C9583D" w:rsidP="00C9583D">
            <w:pPr>
              <w:spacing w:after="0" w:line="240" w:lineRule="auto"/>
              <w:rPr>
                <w:rFonts w:ascii="Times New Roman" w:eastAsia="Calibri" w:hAnsi="Times New Roman" w:cs="Times New Roman"/>
                <w:b/>
                <w:bCs/>
                <w:iCs/>
                <w:sz w:val="24"/>
                <w:szCs w:val="24"/>
              </w:rPr>
            </w:pPr>
            <w:r w:rsidRPr="00C9583D">
              <w:rPr>
                <w:rFonts w:ascii="Times New Roman" w:eastAsia="Calibri" w:hAnsi="Times New Roman" w:cs="Times New Roman"/>
                <w:b/>
                <w:i/>
                <w:iCs/>
                <w:sz w:val="24"/>
                <w:szCs w:val="24"/>
              </w:rPr>
              <w:t>Еда</w:t>
            </w: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
                <w:i/>
                <w:iCs/>
                <w:sz w:val="24"/>
                <w:szCs w:val="24"/>
              </w:rPr>
            </w:pPr>
            <w:r w:rsidRPr="00C9583D">
              <w:rPr>
                <w:rFonts w:ascii="Times New Roman" w:eastAsia="Calibri" w:hAnsi="Times New Roman" w:cs="Times New Roman"/>
                <w:b/>
                <w:bCs/>
                <w:sz w:val="24"/>
                <w:szCs w:val="24"/>
              </w:rPr>
              <w:t>Содержание учебного материала</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i/>
                <w:sz w:val="24"/>
                <w:szCs w:val="24"/>
                <w:lang w:eastAsia="ru-RU"/>
              </w:rPr>
            </w:pPr>
            <w:r w:rsidRPr="00C9583D">
              <w:rPr>
                <w:rFonts w:ascii="Times New Roman" w:eastAsia="Times New Roman" w:hAnsi="Times New Roman" w:cs="Times New Roman"/>
                <w:b/>
                <w:i/>
                <w:sz w:val="24"/>
                <w:szCs w:val="24"/>
                <w:lang w:eastAsia="ru-RU"/>
              </w:rPr>
              <w:t>6</w:t>
            </w:r>
          </w:p>
        </w:tc>
        <w:tc>
          <w:tcPr>
            <w:tcW w:w="953" w:type="pct"/>
            <w:vMerge w:val="restart"/>
          </w:tcPr>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 xml:space="preserve">ЛР 07, </w:t>
            </w:r>
            <w:r w:rsidRPr="00C9583D">
              <w:rPr>
                <w:rFonts w:ascii="Times New Roman" w:eastAsia="Calibri" w:hAnsi="Times New Roman" w:cs="Times New Roman"/>
                <w:bCs/>
                <w:iCs/>
                <w:sz w:val="24"/>
                <w:szCs w:val="24"/>
              </w:rPr>
              <w:t>ЛР</w:t>
            </w:r>
            <w:r w:rsidRPr="00C9583D">
              <w:rPr>
                <w:rFonts w:ascii="Times New Roman" w:eastAsia="Calibri" w:hAnsi="Times New Roman" w:cs="Times New Roman"/>
                <w:sz w:val="24"/>
                <w:szCs w:val="24"/>
              </w:rPr>
              <w:t xml:space="preserve"> 10, </w:t>
            </w:r>
            <w:r w:rsidRPr="00C9583D">
              <w:rPr>
                <w:rFonts w:ascii="Times New Roman" w:eastAsia="Calibri" w:hAnsi="Times New Roman" w:cs="Times New Roman"/>
                <w:bCs/>
                <w:iCs/>
                <w:sz w:val="24"/>
                <w:szCs w:val="24"/>
              </w:rPr>
              <w:t>ЛР</w:t>
            </w:r>
            <w:r w:rsidRPr="00C9583D">
              <w:rPr>
                <w:rFonts w:ascii="Times New Roman" w:eastAsia="Calibri" w:hAnsi="Times New Roman" w:cs="Times New Roman"/>
                <w:sz w:val="24"/>
                <w:szCs w:val="24"/>
              </w:rPr>
              <w:t xml:space="preserve"> 11, </w:t>
            </w:r>
            <w:r w:rsidRPr="00C9583D">
              <w:rPr>
                <w:rFonts w:ascii="Times New Roman" w:eastAsia="Calibri" w:hAnsi="Times New Roman" w:cs="Times New Roman"/>
                <w:bCs/>
                <w:iCs/>
                <w:sz w:val="24"/>
                <w:szCs w:val="24"/>
              </w:rPr>
              <w:t>ЛР</w:t>
            </w:r>
            <w:r w:rsidRPr="00C9583D">
              <w:rPr>
                <w:rFonts w:ascii="Times New Roman" w:eastAsia="Calibri" w:hAnsi="Times New Roman" w:cs="Times New Roman"/>
                <w:sz w:val="24"/>
                <w:szCs w:val="24"/>
              </w:rPr>
              <w:t xml:space="preserve"> 13, </w:t>
            </w:r>
            <w:r w:rsidRPr="00C9583D">
              <w:rPr>
                <w:rFonts w:ascii="Times New Roman" w:eastAsia="Calibri" w:hAnsi="Times New Roman" w:cs="Times New Roman"/>
                <w:bCs/>
                <w:iCs/>
                <w:sz w:val="24"/>
                <w:szCs w:val="24"/>
              </w:rPr>
              <w:t>ЛР</w:t>
            </w:r>
            <w:r w:rsidRPr="00C9583D">
              <w:rPr>
                <w:rFonts w:ascii="Times New Roman" w:eastAsia="Calibri" w:hAnsi="Times New Roman" w:cs="Times New Roman"/>
                <w:sz w:val="24"/>
                <w:szCs w:val="24"/>
              </w:rPr>
              <w:t xml:space="preserve"> 14,</w:t>
            </w:r>
          </w:p>
          <w:p w:rsidR="00C9583D" w:rsidRPr="00C9583D" w:rsidRDefault="00C9583D" w:rsidP="00C9583D">
            <w:pPr>
              <w:suppressAutoHyphens/>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 xml:space="preserve">МР 01, МР 02, МР 03, МР 04, МР 05, МР 07, МР 08, </w:t>
            </w:r>
          </w:p>
          <w:p w:rsidR="00C9583D" w:rsidRPr="00C9583D" w:rsidRDefault="00C9583D" w:rsidP="00C9583D">
            <w:pPr>
              <w:suppressAutoHyphens/>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МР 09,</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Calibri" w:hAnsi="Times New Roman" w:cs="Times New Roman"/>
                <w:bCs/>
                <w:color w:val="000000"/>
                <w:sz w:val="24"/>
                <w:szCs w:val="24"/>
              </w:rPr>
              <w:t>ПРб 01, ПРб 02, ПРб 03, ПРб 04</w:t>
            </w:r>
          </w:p>
          <w:p w:rsidR="00C9583D" w:rsidRPr="00C9583D" w:rsidRDefault="00C9583D" w:rsidP="00C9583D">
            <w:pPr>
              <w:suppressAutoHyphens/>
              <w:spacing w:after="0" w:line="240" w:lineRule="auto"/>
              <w:rPr>
                <w:rFonts w:ascii="Times New Roman" w:eastAsia="Calibri" w:hAnsi="Times New Roman" w:cs="Times New Roman"/>
                <w:sz w:val="24"/>
                <w:szCs w:val="24"/>
              </w:rPr>
            </w:pP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bCs/>
                <w:sz w:val="24"/>
                <w:szCs w:val="24"/>
                <w:lang w:eastAsia="ru-RU"/>
              </w:rPr>
              <w:t>ОК 4-6, 8</w:t>
            </w: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bCs/>
                <w:iCs/>
                <w:sz w:val="24"/>
                <w:szCs w:val="24"/>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i/>
                <w:iCs/>
                <w:sz w:val="24"/>
                <w:szCs w:val="24"/>
              </w:rPr>
            </w:pPr>
            <w:r w:rsidRPr="00C9583D">
              <w:rPr>
                <w:rFonts w:ascii="Times New Roman" w:eastAsia="Calibri" w:hAnsi="Times New Roman" w:cs="Times New Roman"/>
                <w:i/>
                <w:iCs/>
                <w:sz w:val="24"/>
                <w:szCs w:val="24"/>
              </w:rPr>
              <w:t>Лексика:</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w:t>
            </w:r>
            <w:r w:rsidRPr="00C9583D">
              <w:rPr>
                <w:rFonts w:ascii="Times New Roman" w:eastAsia="Calibri" w:hAnsi="Times New Roman" w:cs="Times New Roman"/>
                <w:iCs/>
                <w:sz w:val="24"/>
                <w:szCs w:val="24"/>
              </w:rPr>
              <w:tab/>
              <w:t>еда (</w:t>
            </w:r>
            <w:r w:rsidRPr="00C9583D">
              <w:rPr>
                <w:rFonts w:ascii="Times New Roman" w:eastAsia="Calibri" w:hAnsi="Times New Roman" w:cs="Times New Roman"/>
                <w:iCs/>
                <w:sz w:val="24"/>
                <w:szCs w:val="24"/>
                <w:lang w:val="en-US"/>
              </w:rPr>
              <w:t>egg</w:t>
            </w:r>
            <w:r w:rsidRPr="00C9583D">
              <w:rPr>
                <w:rFonts w:ascii="Times New Roman" w:eastAsia="Calibri" w:hAnsi="Times New Roman" w:cs="Times New Roman"/>
                <w:iCs/>
                <w:sz w:val="24"/>
                <w:szCs w:val="24"/>
              </w:rPr>
              <w:t xml:space="preserve">, </w:t>
            </w:r>
            <w:r w:rsidRPr="00C9583D">
              <w:rPr>
                <w:rFonts w:ascii="Times New Roman" w:eastAsia="Calibri" w:hAnsi="Times New Roman" w:cs="Times New Roman"/>
                <w:iCs/>
                <w:sz w:val="24"/>
                <w:szCs w:val="24"/>
                <w:lang w:val="en-US"/>
              </w:rPr>
              <w:t>pizza</w:t>
            </w:r>
            <w:r w:rsidRPr="00C9583D">
              <w:rPr>
                <w:rFonts w:ascii="Times New Roman" w:eastAsia="Calibri" w:hAnsi="Times New Roman" w:cs="Times New Roman"/>
                <w:iCs/>
                <w:sz w:val="24"/>
                <w:szCs w:val="24"/>
              </w:rPr>
              <w:t xml:space="preserve">, </w:t>
            </w:r>
            <w:r w:rsidRPr="00C9583D">
              <w:rPr>
                <w:rFonts w:ascii="Times New Roman" w:eastAsia="Calibri" w:hAnsi="Times New Roman" w:cs="Times New Roman"/>
                <w:iCs/>
                <w:sz w:val="24"/>
                <w:szCs w:val="24"/>
                <w:lang w:val="en-US"/>
              </w:rPr>
              <w:t>meat</w:t>
            </w:r>
            <w:r w:rsidRPr="00C9583D">
              <w:rPr>
                <w:rFonts w:ascii="Times New Roman" w:eastAsia="Calibri" w:hAnsi="Times New Roman" w:cs="Times New Roman"/>
                <w:iCs/>
                <w:sz w:val="24"/>
                <w:szCs w:val="24"/>
              </w:rPr>
              <w:t xml:space="preserve"> </w:t>
            </w:r>
            <w:r w:rsidRPr="00C9583D">
              <w:rPr>
                <w:rFonts w:ascii="Times New Roman" w:eastAsia="Calibri" w:hAnsi="Times New Roman" w:cs="Times New Roman"/>
                <w:iCs/>
                <w:sz w:val="24"/>
                <w:szCs w:val="24"/>
                <w:lang w:val="en-US"/>
              </w:rPr>
              <w:t>etc</w:t>
            </w:r>
            <w:r w:rsidRPr="00C9583D">
              <w:rPr>
                <w:rFonts w:ascii="Times New Roman" w:eastAsia="Calibri" w:hAnsi="Times New Roman" w:cs="Times New Roman"/>
                <w:iCs/>
                <w:sz w:val="24"/>
                <w:szCs w:val="24"/>
              </w:rPr>
              <w:t>);</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 xml:space="preserve"> - способы приготовления пищи (boil, mix, cut, roast etc);</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 дроби (1/12: one-twelfth)</w:t>
            </w:r>
          </w:p>
          <w:p w:rsidR="00C9583D" w:rsidRPr="00C9583D" w:rsidRDefault="00C9583D" w:rsidP="00C9583D">
            <w:pPr>
              <w:suppressAutoHyphens/>
              <w:spacing w:after="0" w:line="240" w:lineRule="auto"/>
              <w:jc w:val="both"/>
              <w:rPr>
                <w:rFonts w:ascii="Times New Roman" w:eastAsia="Calibri" w:hAnsi="Times New Roman" w:cs="Times New Roman"/>
                <w:i/>
                <w:iCs/>
                <w:sz w:val="24"/>
                <w:szCs w:val="24"/>
              </w:rPr>
            </w:pPr>
            <w:r w:rsidRPr="00C9583D">
              <w:rPr>
                <w:rFonts w:ascii="Times New Roman" w:eastAsia="Calibri" w:hAnsi="Times New Roman" w:cs="Times New Roman"/>
                <w:i/>
                <w:iCs/>
                <w:sz w:val="24"/>
                <w:szCs w:val="24"/>
              </w:rPr>
              <w:t xml:space="preserve"> Грамматика:</w:t>
            </w:r>
          </w:p>
          <w:p w:rsidR="00C9583D" w:rsidRPr="00C9583D" w:rsidRDefault="00C9583D" w:rsidP="0038232B">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59" w:lineRule="auto"/>
              <w:ind w:left="357" w:hanging="357"/>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Исчиляемые и неисчисляемые существительные.</w:t>
            </w:r>
          </w:p>
          <w:p w:rsidR="00C9583D" w:rsidRPr="00C9583D" w:rsidRDefault="00C9583D" w:rsidP="0038232B">
            <w:pPr>
              <w:numPr>
                <w:ilvl w:val="0"/>
                <w:numId w:val="42"/>
              </w:numPr>
              <w:suppressAutoHyphens/>
              <w:spacing w:after="0" w:line="240" w:lineRule="auto"/>
              <w:ind w:left="357" w:hanging="357"/>
              <w:jc w:val="both"/>
              <w:rPr>
                <w:rFonts w:ascii="Times New Roman" w:eastAsia="Times New Roman" w:hAnsi="Times New Roman" w:cs="Times New Roman"/>
                <w:iCs/>
                <w:sz w:val="24"/>
                <w:szCs w:val="24"/>
                <w:lang w:val="en-US" w:eastAsia="ar-SA"/>
              </w:rPr>
            </w:pPr>
            <w:r w:rsidRPr="00C9583D">
              <w:rPr>
                <w:rFonts w:ascii="Times New Roman" w:eastAsia="Times New Roman" w:hAnsi="Times New Roman" w:cs="Times New Roman"/>
                <w:sz w:val="24"/>
                <w:szCs w:val="24"/>
                <w:lang w:val="en-US" w:eastAsia="ru-RU"/>
              </w:rPr>
              <w:t>A lot of, Much, A little, little, a few, few</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val="en-US" w:eastAsia="ru-RU"/>
              </w:rPr>
            </w:pP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val="en-US"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bCs/>
                <w:iCs/>
                <w:sz w:val="24"/>
                <w:szCs w:val="24"/>
                <w:lang w:val="en-US"/>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sz w:val="24"/>
                <w:szCs w:val="24"/>
                <w:lang w:eastAsia="ru-RU"/>
              </w:rPr>
            </w:pPr>
            <w:r w:rsidRPr="00C9583D">
              <w:rPr>
                <w:rFonts w:ascii="Times New Roman" w:eastAsia="Times New Roman" w:hAnsi="Times New Roman" w:cs="Times New Roman"/>
                <w:b/>
                <w:sz w:val="24"/>
                <w:szCs w:val="24"/>
                <w:lang w:eastAsia="ru-RU"/>
              </w:rPr>
              <w:t>6</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bCs/>
                <w:iCs/>
                <w:sz w:val="24"/>
                <w:szCs w:val="24"/>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iCs/>
                <w:sz w:val="24"/>
                <w:szCs w:val="24"/>
              </w:rPr>
              <w:t xml:space="preserve">1. </w:t>
            </w:r>
            <w:r w:rsidRPr="00C9583D">
              <w:rPr>
                <w:rFonts w:ascii="Times New Roman" w:eastAsia="Calibri" w:hAnsi="Times New Roman" w:cs="Times New Roman"/>
                <w:sz w:val="24"/>
                <w:szCs w:val="24"/>
              </w:rPr>
              <w:t xml:space="preserve">Способы приготовления пищи. </w:t>
            </w:r>
          </w:p>
          <w:p w:rsidR="00C9583D" w:rsidRPr="00C9583D" w:rsidRDefault="00C9583D" w:rsidP="00C9583D">
            <w:pPr>
              <w:suppressAutoHyphen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sz w:val="24"/>
                <w:szCs w:val="24"/>
              </w:rPr>
              <w:t>2.Традиции питания. В кафе, в ресторане, в столовой.</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sz w:val="24"/>
                <w:szCs w:val="24"/>
              </w:rPr>
              <w:t>3.</w:t>
            </w:r>
            <w:r w:rsidRPr="00C9583D">
              <w:rPr>
                <w:rFonts w:ascii="Times New Roman" w:eastAsia="Calibri" w:hAnsi="Times New Roman" w:cs="Times New Roman"/>
                <w:iCs/>
                <w:sz w:val="24"/>
                <w:szCs w:val="24"/>
              </w:rPr>
              <w:t>Еда полезная и вредная.</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val="restart"/>
          </w:tcPr>
          <w:p w:rsidR="00C9583D" w:rsidRPr="00C9583D" w:rsidRDefault="00C9583D" w:rsidP="00C9583D">
            <w:pPr>
              <w:spacing w:after="0" w:line="240" w:lineRule="auto"/>
              <w:rPr>
                <w:rFonts w:ascii="Times New Roman" w:eastAsia="Calibri" w:hAnsi="Times New Roman" w:cs="Times New Roman"/>
                <w:b/>
                <w:bCs/>
                <w:iCs/>
                <w:sz w:val="24"/>
                <w:szCs w:val="24"/>
              </w:rPr>
            </w:pPr>
            <w:r w:rsidRPr="00C9583D">
              <w:rPr>
                <w:rFonts w:ascii="Times New Roman" w:eastAsia="Calibri" w:hAnsi="Times New Roman" w:cs="Times New Roman"/>
                <w:b/>
                <w:i/>
                <w:iCs/>
                <w:sz w:val="24"/>
                <w:szCs w:val="24"/>
              </w:rPr>
              <w:t>Тема № 2.4</w:t>
            </w:r>
          </w:p>
          <w:p w:rsidR="00C9583D" w:rsidRPr="00C9583D" w:rsidRDefault="00C9583D" w:rsidP="00C9583D">
            <w:pPr>
              <w:spacing w:after="0" w:line="240" w:lineRule="auto"/>
              <w:rPr>
                <w:rFonts w:ascii="Times New Roman" w:eastAsia="Calibri" w:hAnsi="Times New Roman" w:cs="Times New Roman"/>
                <w:b/>
                <w:bCs/>
                <w:iCs/>
                <w:sz w:val="24"/>
                <w:szCs w:val="24"/>
              </w:rPr>
            </w:pPr>
            <w:r w:rsidRPr="00C9583D">
              <w:rPr>
                <w:rFonts w:ascii="Times New Roman" w:eastAsia="Calibri" w:hAnsi="Times New Roman" w:cs="Times New Roman"/>
                <w:b/>
                <w:i/>
                <w:sz w:val="24"/>
                <w:szCs w:val="24"/>
              </w:rPr>
              <w:t>Покупки</w:t>
            </w: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
                <w:i/>
                <w:sz w:val="24"/>
                <w:szCs w:val="24"/>
              </w:rPr>
            </w:pPr>
            <w:r w:rsidRPr="00C9583D">
              <w:rPr>
                <w:rFonts w:ascii="Times New Roman" w:eastAsia="Calibri" w:hAnsi="Times New Roman" w:cs="Times New Roman"/>
                <w:b/>
                <w:bCs/>
                <w:sz w:val="24"/>
                <w:szCs w:val="24"/>
              </w:rPr>
              <w:t>Содержание учебного материала</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i/>
                <w:sz w:val="24"/>
                <w:szCs w:val="24"/>
                <w:lang w:eastAsia="ru-RU"/>
              </w:rPr>
            </w:pPr>
            <w:r w:rsidRPr="00C9583D">
              <w:rPr>
                <w:rFonts w:ascii="Times New Roman" w:eastAsia="Times New Roman" w:hAnsi="Times New Roman" w:cs="Times New Roman"/>
                <w:b/>
                <w:i/>
                <w:sz w:val="24"/>
                <w:szCs w:val="24"/>
                <w:lang w:eastAsia="ru-RU"/>
              </w:rPr>
              <w:t>4</w:t>
            </w:r>
          </w:p>
        </w:tc>
        <w:tc>
          <w:tcPr>
            <w:tcW w:w="953" w:type="pct"/>
            <w:vMerge w:val="restart"/>
          </w:tcPr>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 xml:space="preserve">ЛР 07, </w:t>
            </w:r>
            <w:r w:rsidRPr="00C9583D">
              <w:rPr>
                <w:rFonts w:ascii="Times New Roman" w:eastAsia="Calibri" w:hAnsi="Times New Roman" w:cs="Times New Roman"/>
                <w:bCs/>
                <w:iCs/>
                <w:sz w:val="24"/>
                <w:szCs w:val="24"/>
              </w:rPr>
              <w:t>ЛР</w:t>
            </w:r>
            <w:r w:rsidRPr="00C9583D">
              <w:rPr>
                <w:rFonts w:ascii="Times New Roman" w:eastAsia="Calibri" w:hAnsi="Times New Roman" w:cs="Times New Roman"/>
                <w:sz w:val="24"/>
                <w:szCs w:val="24"/>
              </w:rPr>
              <w:t xml:space="preserve"> 10, </w:t>
            </w:r>
            <w:r w:rsidRPr="00C9583D">
              <w:rPr>
                <w:rFonts w:ascii="Times New Roman" w:eastAsia="Calibri" w:hAnsi="Times New Roman" w:cs="Times New Roman"/>
                <w:bCs/>
                <w:iCs/>
                <w:sz w:val="24"/>
                <w:szCs w:val="24"/>
              </w:rPr>
              <w:t>ЛР</w:t>
            </w:r>
            <w:r w:rsidRPr="00C9583D">
              <w:rPr>
                <w:rFonts w:ascii="Times New Roman" w:eastAsia="Calibri" w:hAnsi="Times New Roman" w:cs="Times New Roman"/>
                <w:sz w:val="24"/>
                <w:szCs w:val="24"/>
              </w:rPr>
              <w:t xml:space="preserve"> 11, </w:t>
            </w:r>
            <w:r w:rsidRPr="00C9583D">
              <w:rPr>
                <w:rFonts w:ascii="Times New Roman" w:eastAsia="Calibri" w:hAnsi="Times New Roman" w:cs="Times New Roman"/>
                <w:bCs/>
                <w:iCs/>
                <w:sz w:val="24"/>
                <w:szCs w:val="24"/>
              </w:rPr>
              <w:t>ЛР</w:t>
            </w:r>
            <w:r w:rsidRPr="00C9583D">
              <w:rPr>
                <w:rFonts w:ascii="Times New Roman" w:eastAsia="Calibri" w:hAnsi="Times New Roman" w:cs="Times New Roman"/>
                <w:sz w:val="24"/>
                <w:szCs w:val="24"/>
              </w:rPr>
              <w:t xml:space="preserve"> 13, </w:t>
            </w:r>
            <w:r w:rsidRPr="00C9583D">
              <w:rPr>
                <w:rFonts w:ascii="Times New Roman" w:eastAsia="Calibri" w:hAnsi="Times New Roman" w:cs="Times New Roman"/>
                <w:bCs/>
                <w:iCs/>
                <w:sz w:val="24"/>
                <w:szCs w:val="24"/>
              </w:rPr>
              <w:t>ЛР</w:t>
            </w:r>
            <w:r w:rsidRPr="00C9583D">
              <w:rPr>
                <w:rFonts w:ascii="Times New Roman" w:eastAsia="Calibri" w:hAnsi="Times New Roman" w:cs="Times New Roman"/>
                <w:sz w:val="24"/>
                <w:szCs w:val="24"/>
              </w:rPr>
              <w:t xml:space="preserve"> 14,</w:t>
            </w:r>
          </w:p>
          <w:p w:rsidR="00C9583D" w:rsidRPr="00C9583D" w:rsidRDefault="00C9583D" w:rsidP="00C9583D">
            <w:pPr>
              <w:suppressAutoHyphens/>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МР 01, 02, 03, 04, 05, 07, 08, 09,</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Calibri" w:hAnsi="Times New Roman" w:cs="Times New Roman"/>
                <w:bCs/>
                <w:color w:val="000000"/>
                <w:sz w:val="24"/>
                <w:szCs w:val="24"/>
              </w:rPr>
              <w:t>ПРб 01, ПРб 02, ПРб 03, ПРб 04</w:t>
            </w:r>
          </w:p>
          <w:p w:rsidR="00C9583D" w:rsidRPr="00C9583D" w:rsidRDefault="00C9583D" w:rsidP="00C9583D">
            <w:pPr>
              <w:suppressAutoHyphens/>
              <w:spacing w:after="0" w:line="240" w:lineRule="auto"/>
              <w:rPr>
                <w:rFonts w:ascii="Times New Roman" w:eastAsia="Calibri" w:hAnsi="Times New Roman" w:cs="Times New Roman"/>
                <w:sz w:val="24"/>
                <w:szCs w:val="24"/>
              </w:rPr>
            </w:pP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bCs/>
                <w:sz w:val="24"/>
                <w:szCs w:val="24"/>
                <w:lang w:eastAsia="ru-RU"/>
              </w:rPr>
              <w:t>ОК 4-6, 8</w:t>
            </w: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i/>
                <w:iCs/>
                <w:sz w:val="24"/>
                <w:szCs w:val="24"/>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i/>
                <w:iCs/>
                <w:sz w:val="24"/>
                <w:szCs w:val="24"/>
                <w:lang w:val="en-US"/>
              </w:rPr>
            </w:pPr>
            <w:r w:rsidRPr="00C9583D">
              <w:rPr>
                <w:rFonts w:ascii="Times New Roman" w:eastAsia="Calibri" w:hAnsi="Times New Roman" w:cs="Times New Roman"/>
                <w:i/>
                <w:iCs/>
                <w:sz w:val="24"/>
                <w:szCs w:val="24"/>
              </w:rPr>
              <w:t>Лексика</w:t>
            </w:r>
            <w:r w:rsidRPr="00C9583D">
              <w:rPr>
                <w:rFonts w:ascii="Times New Roman" w:eastAsia="Calibri" w:hAnsi="Times New Roman" w:cs="Times New Roman"/>
                <w:i/>
                <w:iCs/>
                <w:sz w:val="24"/>
                <w:szCs w:val="24"/>
                <w:lang w:val="en-US"/>
              </w:rPr>
              <w:t>:</w:t>
            </w:r>
          </w:p>
          <w:p w:rsidR="00C9583D" w:rsidRPr="00C9583D" w:rsidRDefault="00C9583D" w:rsidP="00C9583D">
            <w:pPr>
              <w:suppressAutoHyphens/>
              <w:spacing w:after="0" w:line="240" w:lineRule="auto"/>
              <w:jc w:val="both"/>
              <w:rPr>
                <w:rFonts w:ascii="Times New Roman" w:eastAsia="Calibri" w:hAnsi="Times New Roman" w:cs="Times New Roman"/>
                <w:i/>
                <w:iCs/>
                <w:sz w:val="24"/>
                <w:szCs w:val="24"/>
                <w:lang w:val="en-US"/>
              </w:rPr>
            </w:pPr>
            <w:r w:rsidRPr="00C9583D">
              <w:rPr>
                <w:rFonts w:ascii="Times New Roman" w:eastAsia="Calibri" w:hAnsi="Times New Roman" w:cs="Times New Roman"/>
                <w:i/>
                <w:iCs/>
                <w:sz w:val="24"/>
                <w:szCs w:val="24"/>
              </w:rPr>
              <w:t>Лексика</w:t>
            </w:r>
            <w:r w:rsidRPr="00C9583D">
              <w:rPr>
                <w:rFonts w:ascii="Times New Roman" w:eastAsia="Calibri" w:hAnsi="Times New Roman" w:cs="Times New Roman"/>
                <w:i/>
                <w:iCs/>
                <w:sz w:val="24"/>
                <w:szCs w:val="24"/>
                <w:lang w:val="en-US"/>
              </w:rPr>
              <w:t>:</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lang w:val="en-US"/>
              </w:rPr>
            </w:pPr>
            <w:r w:rsidRPr="00C9583D">
              <w:rPr>
                <w:rFonts w:ascii="Times New Roman" w:eastAsia="Calibri" w:hAnsi="Times New Roman" w:cs="Times New Roman"/>
                <w:iCs/>
                <w:sz w:val="24"/>
                <w:szCs w:val="24"/>
                <w:lang w:val="en-US"/>
              </w:rPr>
              <w:t>−</w:t>
            </w:r>
            <w:r w:rsidRPr="00C9583D">
              <w:rPr>
                <w:rFonts w:ascii="Times New Roman" w:eastAsia="Calibri" w:hAnsi="Times New Roman" w:cs="Times New Roman"/>
                <w:iCs/>
                <w:sz w:val="24"/>
                <w:szCs w:val="24"/>
                <w:lang w:val="en-US"/>
              </w:rPr>
              <w:tab/>
            </w:r>
            <w:r w:rsidRPr="00C9583D">
              <w:rPr>
                <w:rFonts w:ascii="Times New Roman" w:eastAsia="Calibri" w:hAnsi="Times New Roman" w:cs="Times New Roman"/>
                <w:iCs/>
                <w:sz w:val="24"/>
                <w:szCs w:val="24"/>
              </w:rPr>
              <w:t>виды</w:t>
            </w:r>
            <w:r w:rsidRPr="00C9583D">
              <w:rPr>
                <w:rFonts w:ascii="Times New Roman" w:eastAsia="Calibri" w:hAnsi="Times New Roman" w:cs="Times New Roman"/>
                <w:iCs/>
                <w:sz w:val="24"/>
                <w:szCs w:val="24"/>
                <w:lang w:val="en-US"/>
              </w:rPr>
              <w:t xml:space="preserve"> </w:t>
            </w:r>
            <w:r w:rsidRPr="00C9583D">
              <w:rPr>
                <w:rFonts w:ascii="Times New Roman" w:eastAsia="Calibri" w:hAnsi="Times New Roman" w:cs="Times New Roman"/>
                <w:iCs/>
                <w:sz w:val="24"/>
                <w:szCs w:val="24"/>
              </w:rPr>
              <w:t>магазинов</w:t>
            </w:r>
            <w:r w:rsidRPr="00C9583D">
              <w:rPr>
                <w:rFonts w:ascii="Times New Roman" w:eastAsia="Calibri" w:hAnsi="Times New Roman" w:cs="Times New Roman"/>
                <w:iCs/>
                <w:sz w:val="24"/>
                <w:szCs w:val="24"/>
                <w:lang w:val="en-US"/>
              </w:rPr>
              <w:t xml:space="preserve"> (department store, shopping moll etc);</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lang w:val="en-US"/>
              </w:rPr>
            </w:pPr>
            <w:r w:rsidRPr="00C9583D">
              <w:rPr>
                <w:rFonts w:ascii="Times New Roman" w:eastAsia="Calibri" w:hAnsi="Times New Roman" w:cs="Times New Roman"/>
                <w:iCs/>
                <w:sz w:val="24"/>
                <w:szCs w:val="24"/>
                <w:lang w:val="en-US"/>
              </w:rPr>
              <w:t>−</w:t>
            </w:r>
            <w:r w:rsidRPr="00C9583D">
              <w:rPr>
                <w:rFonts w:ascii="Times New Roman" w:eastAsia="Calibri" w:hAnsi="Times New Roman" w:cs="Times New Roman"/>
                <w:iCs/>
                <w:sz w:val="24"/>
                <w:szCs w:val="24"/>
                <w:lang w:val="en-US"/>
              </w:rPr>
              <w:tab/>
            </w:r>
            <w:r w:rsidRPr="00C9583D">
              <w:rPr>
                <w:rFonts w:ascii="Times New Roman" w:eastAsia="Calibri" w:hAnsi="Times New Roman" w:cs="Times New Roman"/>
                <w:iCs/>
                <w:sz w:val="24"/>
                <w:szCs w:val="24"/>
              </w:rPr>
              <w:t>товары</w:t>
            </w:r>
            <w:r w:rsidRPr="00C9583D">
              <w:rPr>
                <w:rFonts w:ascii="Times New Roman" w:eastAsia="Calibri" w:hAnsi="Times New Roman" w:cs="Times New Roman"/>
                <w:iCs/>
                <w:sz w:val="24"/>
                <w:szCs w:val="24"/>
                <w:lang w:val="en-US"/>
              </w:rPr>
              <w:t xml:space="preserve"> (butter, sandwich  a bottle of milk etc.)</w:t>
            </w:r>
          </w:p>
          <w:p w:rsidR="00C9583D" w:rsidRPr="00C9583D" w:rsidRDefault="00C9583D" w:rsidP="00C9583D">
            <w:pPr>
              <w:suppressAutoHyphens/>
              <w:spacing w:after="0" w:line="240" w:lineRule="auto"/>
              <w:jc w:val="both"/>
              <w:rPr>
                <w:rFonts w:ascii="Times New Roman" w:eastAsia="Calibri" w:hAnsi="Times New Roman" w:cs="Times New Roman"/>
                <w:i/>
                <w:iCs/>
                <w:sz w:val="24"/>
                <w:szCs w:val="24"/>
              </w:rPr>
            </w:pPr>
            <w:r w:rsidRPr="00C9583D">
              <w:rPr>
                <w:rFonts w:ascii="Times New Roman" w:eastAsia="Calibri" w:hAnsi="Times New Roman" w:cs="Times New Roman"/>
                <w:i/>
                <w:iCs/>
                <w:sz w:val="24"/>
                <w:szCs w:val="24"/>
                <w:lang w:val="en-US"/>
              </w:rPr>
              <w:t xml:space="preserve"> </w:t>
            </w:r>
            <w:r w:rsidRPr="00C9583D">
              <w:rPr>
                <w:rFonts w:ascii="Times New Roman" w:eastAsia="Calibri" w:hAnsi="Times New Roman" w:cs="Times New Roman"/>
                <w:i/>
                <w:iCs/>
                <w:sz w:val="24"/>
                <w:szCs w:val="24"/>
              </w:rPr>
              <w:t>Грамматика:</w:t>
            </w:r>
          </w:p>
          <w:p w:rsidR="00C9583D" w:rsidRPr="00C9583D" w:rsidRDefault="00C9583D" w:rsidP="0038232B">
            <w:pPr>
              <w:numPr>
                <w:ilvl w:val="0"/>
                <w:numId w:val="4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Неопределенные местоимения.</w:t>
            </w:r>
          </w:p>
          <w:p w:rsidR="00C9583D" w:rsidRPr="00C9583D" w:rsidRDefault="00C9583D" w:rsidP="0038232B">
            <w:pPr>
              <w:numPr>
                <w:ilvl w:val="0"/>
                <w:numId w:val="43"/>
              </w:numPr>
              <w:suppressAutoHyphens/>
              <w:spacing w:after="0" w:line="240" w:lineRule="auto"/>
              <w:jc w:val="both"/>
              <w:rPr>
                <w:rFonts w:ascii="Times New Roman" w:eastAsia="Times New Roman" w:hAnsi="Times New Roman" w:cs="Times New Roman"/>
                <w:i/>
                <w:iCs/>
                <w:sz w:val="24"/>
                <w:szCs w:val="24"/>
                <w:lang w:eastAsia="ar-SA"/>
              </w:rPr>
            </w:pPr>
            <w:r w:rsidRPr="00C9583D">
              <w:rPr>
                <w:rFonts w:ascii="Times New Roman" w:eastAsia="Times New Roman" w:hAnsi="Times New Roman" w:cs="Times New Roman"/>
                <w:sz w:val="24"/>
                <w:szCs w:val="24"/>
                <w:lang w:eastAsia="ru-RU"/>
              </w:rPr>
              <w:t xml:space="preserve">Указательные местоимения </w:t>
            </w:r>
            <w:r w:rsidRPr="00C9583D">
              <w:rPr>
                <w:rFonts w:ascii="Times New Roman" w:eastAsia="Times New Roman" w:hAnsi="Times New Roman" w:cs="Times New Roman"/>
                <w:sz w:val="24"/>
                <w:szCs w:val="24"/>
                <w:lang w:val="en-US" w:eastAsia="ru-RU"/>
              </w:rPr>
              <w:t>this</w:t>
            </w:r>
            <w:r w:rsidRPr="00C9583D">
              <w:rPr>
                <w:rFonts w:ascii="Times New Roman" w:eastAsia="Times New Roman" w:hAnsi="Times New Roman" w:cs="Times New Roman"/>
                <w:sz w:val="24"/>
                <w:szCs w:val="24"/>
                <w:lang w:eastAsia="ru-RU"/>
              </w:rPr>
              <w:t xml:space="preserve">, </w:t>
            </w:r>
            <w:r w:rsidRPr="00C9583D">
              <w:rPr>
                <w:rFonts w:ascii="Times New Roman" w:eastAsia="Times New Roman" w:hAnsi="Times New Roman" w:cs="Times New Roman"/>
                <w:sz w:val="24"/>
                <w:szCs w:val="24"/>
                <w:lang w:val="en-US" w:eastAsia="ru-RU"/>
              </w:rPr>
              <w:t>that</w:t>
            </w:r>
            <w:r w:rsidRPr="00C9583D">
              <w:rPr>
                <w:rFonts w:ascii="Times New Roman" w:eastAsia="Times New Roman" w:hAnsi="Times New Roman" w:cs="Times New Roman"/>
                <w:sz w:val="24"/>
                <w:szCs w:val="24"/>
                <w:lang w:eastAsia="ru-RU"/>
              </w:rPr>
              <w:t xml:space="preserve">, </w:t>
            </w:r>
            <w:r w:rsidRPr="00C9583D">
              <w:rPr>
                <w:rFonts w:ascii="Times New Roman" w:eastAsia="Times New Roman" w:hAnsi="Times New Roman" w:cs="Times New Roman"/>
                <w:sz w:val="24"/>
                <w:szCs w:val="24"/>
                <w:lang w:val="en-US" w:eastAsia="ru-RU"/>
              </w:rPr>
              <w:t>these</w:t>
            </w:r>
            <w:r w:rsidRPr="00C9583D">
              <w:rPr>
                <w:rFonts w:ascii="Times New Roman" w:eastAsia="Times New Roman" w:hAnsi="Times New Roman" w:cs="Times New Roman"/>
                <w:sz w:val="24"/>
                <w:szCs w:val="24"/>
                <w:lang w:eastAsia="ru-RU"/>
              </w:rPr>
              <w:t xml:space="preserve">, </w:t>
            </w:r>
            <w:r w:rsidRPr="00C9583D">
              <w:rPr>
                <w:rFonts w:ascii="Times New Roman" w:eastAsia="Times New Roman" w:hAnsi="Times New Roman" w:cs="Times New Roman"/>
                <w:sz w:val="24"/>
                <w:szCs w:val="24"/>
                <w:lang w:val="en-US" w:eastAsia="ru-RU"/>
              </w:rPr>
              <w:t>those</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i/>
                <w:sz w:val="24"/>
                <w:szCs w:val="24"/>
                <w:lang w:eastAsia="ru-RU"/>
              </w:rPr>
            </w:pP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i/>
                <w:iCs/>
                <w:sz w:val="24"/>
                <w:szCs w:val="24"/>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
                <w:bCs/>
                <w:sz w:val="24"/>
                <w:szCs w:val="24"/>
              </w:rPr>
            </w:pPr>
            <w:r w:rsidRPr="00C9583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sz w:val="24"/>
                <w:szCs w:val="24"/>
                <w:lang w:eastAsia="ru-RU"/>
              </w:rPr>
            </w:pPr>
            <w:r w:rsidRPr="00C9583D">
              <w:rPr>
                <w:rFonts w:ascii="Times New Roman" w:eastAsia="Times New Roman" w:hAnsi="Times New Roman" w:cs="Times New Roman"/>
                <w:b/>
                <w:sz w:val="24"/>
                <w:szCs w:val="24"/>
                <w:lang w:eastAsia="ru-RU"/>
              </w:rPr>
              <w:t>4</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bCs/>
                <w:iCs/>
                <w:sz w:val="24"/>
                <w:szCs w:val="24"/>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sz w:val="24"/>
                <w:szCs w:val="24"/>
              </w:rPr>
              <w:t>1.</w:t>
            </w:r>
            <w:r w:rsidRPr="00C9583D">
              <w:rPr>
                <w:rFonts w:ascii="Times New Roman" w:eastAsia="Calibri" w:hAnsi="Times New Roman" w:cs="Times New Roman"/>
                <w:iCs/>
                <w:sz w:val="24"/>
                <w:szCs w:val="24"/>
              </w:rPr>
              <w:t xml:space="preserve"> Виды магазинов. Ассортимент товаров. </w:t>
            </w:r>
          </w:p>
          <w:p w:rsidR="00C9583D" w:rsidRPr="00C9583D" w:rsidRDefault="00C9583D" w:rsidP="00C9583D">
            <w:pPr>
              <w:suppressAutoHyphen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iCs/>
                <w:sz w:val="24"/>
                <w:szCs w:val="24"/>
              </w:rPr>
              <w:t>2. Совершение покупок.</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val="restart"/>
          </w:tcPr>
          <w:p w:rsidR="00C9583D" w:rsidRPr="00C9583D" w:rsidRDefault="00C9583D" w:rsidP="00C9583D">
            <w:pPr>
              <w:spacing w:after="0" w:line="240" w:lineRule="auto"/>
              <w:rPr>
                <w:rFonts w:ascii="Times New Roman" w:eastAsia="Calibri" w:hAnsi="Times New Roman" w:cs="Times New Roman"/>
                <w:b/>
                <w:bCs/>
                <w:iCs/>
                <w:sz w:val="24"/>
                <w:szCs w:val="24"/>
              </w:rPr>
            </w:pPr>
            <w:r w:rsidRPr="00C9583D">
              <w:rPr>
                <w:rFonts w:ascii="Times New Roman" w:eastAsia="Calibri" w:hAnsi="Times New Roman" w:cs="Times New Roman"/>
                <w:b/>
                <w:i/>
                <w:iCs/>
                <w:sz w:val="24"/>
                <w:szCs w:val="24"/>
              </w:rPr>
              <w:t>Тема № 2.5</w:t>
            </w:r>
          </w:p>
          <w:p w:rsidR="00C9583D" w:rsidRPr="00C9583D" w:rsidRDefault="00C9583D" w:rsidP="00C9583D">
            <w:pPr>
              <w:spacing w:after="0" w:line="240" w:lineRule="auto"/>
              <w:rPr>
                <w:rFonts w:ascii="Times New Roman" w:eastAsia="Calibri" w:hAnsi="Times New Roman" w:cs="Times New Roman"/>
                <w:b/>
                <w:bCs/>
                <w:iCs/>
                <w:sz w:val="24"/>
                <w:szCs w:val="24"/>
              </w:rPr>
            </w:pPr>
            <w:r w:rsidRPr="00C9583D">
              <w:rPr>
                <w:rFonts w:ascii="Times New Roman" w:eastAsia="Calibri" w:hAnsi="Times New Roman" w:cs="Times New Roman"/>
                <w:b/>
                <w:i/>
                <w:iCs/>
                <w:sz w:val="24"/>
                <w:szCs w:val="24"/>
              </w:rPr>
              <w:t>Городская и сельская жизнь.</w:t>
            </w: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b/>
                <w:bCs/>
                <w:sz w:val="24"/>
                <w:szCs w:val="24"/>
              </w:rPr>
              <w:t>Содержание учебного материала</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sz w:val="24"/>
                <w:szCs w:val="24"/>
                <w:lang w:eastAsia="ru-RU"/>
              </w:rPr>
            </w:pPr>
            <w:r w:rsidRPr="00C9583D">
              <w:rPr>
                <w:rFonts w:ascii="Times New Roman" w:eastAsia="Times New Roman" w:hAnsi="Times New Roman" w:cs="Times New Roman"/>
                <w:b/>
                <w:sz w:val="24"/>
                <w:szCs w:val="24"/>
                <w:lang w:eastAsia="ru-RU"/>
              </w:rPr>
              <w:t>8</w:t>
            </w:r>
          </w:p>
        </w:tc>
        <w:tc>
          <w:tcPr>
            <w:tcW w:w="953" w:type="pct"/>
            <w:vMerge w:val="restart"/>
          </w:tcPr>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 xml:space="preserve">ЛР 02, </w:t>
            </w:r>
            <w:r w:rsidRPr="00C9583D">
              <w:rPr>
                <w:rFonts w:ascii="Times New Roman" w:eastAsia="Calibri" w:hAnsi="Times New Roman" w:cs="Times New Roman"/>
                <w:bCs/>
                <w:iCs/>
                <w:sz w:val="24"/>
                <w:szCs w:val="24"/>
              </w:rPr>
              <w:t>ЛР</w:t>
            </w:r>
            <w:r w:rsidRPr="00C9583D">
              <w:rPr>
                <w:rFonts w:ascii="Times New Roman" w:eastAsia="Calibri" w:hAnsi="Times New Roman" w:cs="Times New Roman"/>
                <w:sz w:val="24"/>
                <w:szCs w:val="24"/>
              </w:rPr>
              <w:t xml:space="preserve"> 07, </w:t>
            </w:r>
            <w:r w:rsidRPr="00C9583D">
              <w:rPr>
                <w:rFonts w:ascii="Times New Roman" w:eastAsia="Calibri" w:hAnsi="Times New Roman" w:cs="Times New Roman"/>
                <w:bCs/>
                <w:iCs/>
                <w:sz w:val="24"/>
                <w:szCs w:val="24"/>
              </w:rPr>
              <w:t>ЛР</w:t>
            </w:r>
            <w:r w:rsidRPr="00C9583D">
              <w:rPr>
                <w:rFonts w:ascii="Times New Roman" w:eastAsia="Calibri" w:hAnsi="Times New Roman" w:cs="Times New Roman"/>
                <w:sz w:val="24"/>
                <w:szCs w:val="24"/>
              </w:rPr>
              <w:t xml:space="preserve"> 09, </w:t>
            </w:r>
            <w:r w:rsidRPr="00C9583D">
              <w:rPr>
                <w:rFonts w:ascii="Times New Roman" w:eastAsia="Calibri" w:hAnsi="Times New Roman" w:cs="Times New Roman"/>
                <w:bCs/>
                <w:iCs/>
                <w:sz w:val="24"/>
                <w:szCs w:val="24"/>
              </w:rPr>
              <w:t>ЛР</w:t>
            </w:r>
            <w:r w:rsidRPr="00C9583D">
              <w:rPr>
                <w:rFonts w:ascii="Times New Roman" w:eastAsia="Calibri" w:hAnsi="Times New Roman" w:cs="Times New Roman"/>
                <w:sz w:val="24"/>
                <w:szCs w:val="24"/>
              </w:rPr>
              <w:t xml:space="preserve"> 10, </w:t>
            </w:r>
            <w:r w:rsidRPr="00C9583D">
              <w:rPr>
                <w:rFonts w:ascii="Times New Roman" w:eastAsia="Calibri" w:hAnsi="Times New Roman" w:cs="Times New Roman"/>
                <w:bCs/>
                <w:iCs/>
                <w:sz w:val="24"/>
                <w:szCs w:val="24"/>
              </w:rPr>
              <w:t>ЛР</w:t>
            </w:r>
            <w:r w:rsidRPr="00C9583D">
              <w:rPr>
                <w:rFonts w:ascii="Times New Roman" w:eastAsia="Calibri" w:hAnsi="Times New Roman" w:cs="Times New Roman"/>
                <w:sz w:val="24"/>
                <w:szCs w:val="24"/>
              </w:rPr>
              <w:t xml:space="preserve"> 11,</w:t>
            </w:r>
          </w:p>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 xml:space="preserve">МР 01, МР 02, МР 05, МР 06, </w:t>
            </w:r>
            <w:r w:rsidRPr="00C9583D">
              <w:rPr>
                <w:rFonts w:ascii="Times New Roman" w:eastAsia="Calibri" w:hAnsi="Times New Roman" w:cs="Times New Roman"/>
                <w:bCs/>
                <w:iCs/>
                <w:sz w:val="24"/>
                <w:szCs w:val="24"/>
              </w:rPr>
              <w:t xml:space="preserve">МР </w:t>
            </w:r>
            <w:r w:rsidRPr="00C9583D">
              <w:rPr>
                <w:rFonts w:ascii="Times New Roman" w:eastAsia="Calibri" w:hAnsi="Times New Roman" w:cs="Times New Roman"/>
                <w:sz w:val="24"/>
                <w:szCs w:val="24"/>
              </w:rPr>
              <w:t>07</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Calibri" w:hAnsi="Times New Roman" w:cs="Times New Roman"/>
                <w:bCs/>
                <w:color w:val="000000"/>
                <w:sz w:val="24"/>
                <w:szCs w:val="24"/>
              </w:rPr>
              <w:t xml:space="preserve">ПРб 01, ПРб 02, ПРб 03, </w:t>
            </w:r>
            <w:r w:rsidRPr="00C9583D">
              <w:rPr>
                <w:rFonts w:ascii="Times New Roman" w:eastAsia="Calibri" w:hAnsi="Times New Roman" w:cs="Times New Roman"/>
                <w:bCs/>
                <w:color w:val="000000"/>
                <w:sz w:val="24"/>
                <w:szCs w:val="24"/>
              </w:rPr>
              <w:lastRenderedPageBreak/>
              <w:t>ПРб 04</w:t>
            </w:r>
          </w:p>
          <w:p w:rsidR="00C9583D" w:rsidRPr="00C9583D" w:rsidRDefault="00C9583D" w:rsidP="00C9583D">
            <w:pPr>
              <w:spacing w:after="0" w:line="240" w:lineRule="auto"/>
              <w:rPr>
                <w:rFonts w:ascii="Times New Roman" w:eastAsia="Calibri" w:hAnsi="Times New Roman" w:cs="Times New Roman"/>
                <w:sz w:val="24"/>
                <w:szCs w:val="24"/>
              </w:rPr>
            </w:pP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bCs/>
                <w:sz w:val="24"/>
                <w:szCs w:val="24"/>
                <w:lang w:eastAsia="ru-RU"/>
              </w:rPr>
              <w:t>ОК 4-6, 8</w:t>
            </w: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bCs/>
                <w:iCs/>
                <w:sz w:val="24"/>
                <w:szCs w:val="24"/>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i/>
                <w:iCs/>
                <w:sz w:val="24"/>
                <w:szCs w:val="24"/>
              </w:rPr>
            </w:pPr>
            <w:r w:rsidRPr="00C9583D">
              <w:rPr>
                <w:rFonts w:ascii="Times New Roman" w:eastAsia="Calibri" w:hAnsi="Times New Roman" w:cs="Times New Roman"/>
                <w:i/>
                <w:iCs/>
                <w:sz w:val="24"/>
                <w:szCs w:val="24"/>
              </w:rPr>
              <w:t>Лексика:</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w:t>
            </w:r>
            <w:r w:rsidRPr="00C9583D">
              <w:rPr>
                <w:rFonts w:ascii="Times New Roman" w:eastAsia="Calibri" w:hAnsi="Times New Roman" w:cs="Times New Roman"/>
                <w:iCs/>
                <w:sz w:val="24"/>
                <w:szCs w:val="24"/>
              </w:rPr>
              <w:tab/>
              <w:t>предлоги направления (forward, past, opposite etc.);</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lang w:val="en-US"/>
              </w:rPr>
            </w:pPr>
            <w:r w:rsidRPr="00C9583D">
              <w:rPr>
                <w:rFonts w:ascii="Times New Roman" w:eastAsia="Calibri" w:hAnsi="Times New Roman" w:cs="Times New Roman"/>
                <w:iCs/>
                <w:sz w:val="24"/>
                <w:szCs w:val="24"/>
                <w:lang w:val="en-US"/>
              </w:rPr>
              <w:t>−</w:t>
            </w:r>
            <w:r w:rsidRPr="00C9583D">
              <w:rPr>
                <w:rFonts w:ascii="Times New Roman" w:eastAsia="Calibri" w:hAnsi="Times New Roman" w:cs="Times New Roman"/>
                <w:iCs/>
                <w:sz w:val="24"/>
                <w:szCs w:val="24"/>
                <w:lang w:val="en-US"/>
              </w:rPr>
              <w:tab/>
            </w:r>
            <w:r w:rsidRPr="00C9583D">
              <w:rPr>
                <w:rFonts w:ascii="Times New Roman" w:eastAsia="Calibri" w:hAnsi="Times New Roman" w:cs="Times New Roman"/>
                <w:iCs/>
                <w:sz w:val="24"/>
                <w:szCs w:val="24"/>
              </w:rPr>
              <w:t>места</w:t>
            </w:r>
            <w:r w:rsidRPr="00C9583D">
              <w:rPr>
                <w:rFonts w:ascii="Times New Roman" w:eastAsia="Calibri" w:hAnsi="Times New Roman" w:cs="Times New Roman"/>
                <w:iCs/>
                <w:sz w:val="24"/>
                <w:szCs w:val="24"/>
                <w:lang w:val="en-US"/>
              </w:rPr>
              <w:t xml:space="preserve"> </w:t>
            </w:r>
            <w:r w:rsidRPr="00C9583D">
              <w:rPr>
                <w:rFonts w:ascii="Times New Roman" w:eastAsia="Calibri" w:hAnsi="Times New Roman" w:cs="Times New Roman"/>
                <w:iCs/>
                <w:sz w:val="24"/>
                <w:szCs w:val="24"/>
              </w:rPr>
              <w:t>в</w:t>
            </w:r>
            <w:r w:rsidRPr="00C9583D">
              <w:rPr>
                <w:rFonts w:ascii="Times New Roman" w:eastAsia="Calibri" w:hAnsi="Times New Roman" w:cs="Times New Roman"/>
                <w:iCs/>
                <w:sz w:val="24"/>
                <w:szCs w:val="24"/>
                <w:lang w:val="en-US"/>
              </w:rPr>
              <w:t xml:space="preserve"> </w:t>
            </w:r>
            <w:r w:rsidRPr="00C9583D">
              <w:rPr>
                <w:rFonts w:ascii="Times New Roman" w:eastAsia="Calibri" w:hAnsi="Times New Roman" w:cs="Times New Roman"/>
                <w:iCs/>
                <w:sz w:val="24"/>
                <w:szCs w:val="24"/>
              </w:rPr>
              <w:t>городе</w:t>
            </w:r>
            <w:r w:rsidRPr="00C9583D">
              <w:rPr>
                <w:rFonts w:ascii="Times New Roman" w:eastAsia="Calibri" w:hAnsi="Times New Roman" w:cs="Times New Roman"/>
                <w:iCs/>
                <w:sz w:val="24"/>
                <w:szCs w:val="24"/>
                <w:lang w:val="en-US"/>
              </w:rPr>
              <w:t xml:space="preserve"> (city centre, church, square etc.)</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 места в сельской местности (</w:t>
            </w:r>
            <w:r w:rsidRPr="00C9583D">
              <w:rPr>
                <w:rFonts w:ascii="Times New Roman" w:eastAsia="Calibri" w:hAnsi="Times New Roman" w:cs="Times New Roman"/>
                <w:iCs/>
                <w:sz w:val="24"/>
                <w:szCs w:val="24"/>
                <w:lang w:val="en-US"/>
              </w:rPr>
              <w:t>river</w:t>
            </w:r>
            <w:r w:rsidRPr="00C9583D">
              <w:rPr>
                <w:rFonts w:ascii="Times New Roman" w:eastAsia="Calibri" w:hAnsi="Times New Roman" w:cs="Times New Roman"/>
                <w:iCs/>
                <w:sz w:val="24"/>
                <w:szCs w:val="24"/>
              </w:rPr>
              <w:t xml:space="preserve">, </w:t>
            </w:r>
            <w:r w:rsidRPr="00C9583D">
              <w:rPr>
                <w:rFonts w:ascii="Times New Roman" w:eastAsia="Calibri" w:hAnsi="Times New Roman" w:cs="Times New Roman"/>
                <w:iCs/>
                <w:sz w:val="24"/>
                <w:szCs w:val="24"/>
                <w:lang w:val="en-US"/>
              </w:rPr>
              <w:t>pond</w:t>
            </w:r>
            <w:r w:rsidRPr="00C9583D">
              <w:rPr>
                <w:rFonts w:ascii="Times New Roman" w:eastAsia="Calibri" w:hAnsi="Times New Roman" w:cs="Times New Roman"/>
                <w:iCs/>
                <w:sz w:val="24"/>
                <w:szCs w:val="24"/>
              </w:rPr>
              <w:t xml:space="preserve">, </w:t>
            </w:r>
            <w:r w:rsidRPr="00C9583D">
              <w:rPr>
                <w:rFonts w:ascii="Times New Roman" w:eastAsia="Calibri" w:hAnsi="Times New Roman" w:cs="Times New Roman"/>
                <w:iCs/>
                <w:sz w:val="24"/>
                <w:szCs w:val="24"/>
                <w:lang w:val="en-US"/>
              </w:rPr>
              <w:t>forest</w:t>
            </w:r>
            <w:r w:rsidRPr="00C9583D">
              <w:rPr>
                <w:rFonts w:ascii="Times New Roman" w:eastAsia="Calibri" w:hAnsi="Times New Roman" w:cs="Times New Roman"/>
                <w:iCs/>
                <w:sz w:val="24"/>
                <w:szCs w:val="24"/>
              </w:rPr>
              <w:t xml:space="preserve"> </w:t>
            </w:r>
            <w:r w:rsidRPr="00C9583D">
              <w:rPr>
                <w:rFonts w:ascii="Times New Roman" w:eastAsia="Calibri" w:hAnsi="Times New Roman" w:cs="Times New Roman"/>
                <w:iCs/>
                <w:sz w:val="24"/>
                <w:szCs w:val="24"/>
                <w:lang w:val="en-US"/>
              </w:rPr>
              <w:t>etc</w:t>
            </w:r>
            <w:r w:rsidRPr="00C9583D">
              <w:rPr>
                <w:rFonts w:ascii="Times New Roman" w:eastAsia="Calibri" w:hAnsi="Times New Roman" w:cs="Times New Roman"/>
                <w:iCs/>
                <w:sz w:val="24"/>
                <w:szCs w:val="24"/>
              </w:rPr>
              <w:t>.)</w:t>
            </w:r>
          </w:p>
          <w:p w:rsidR="00C9583D" w:rsidRPr="00C9583D" w:rsidRDefault="00C9583D" w:rsidP="00C9583D">
            <w:pPr>
              <w:suppressAutoHyphens/>
              <w:spacing w:after="0" w:line="240" w:lineRule="auto"/>
              <w:jc w:val="both"/>
              <w:rPr>
                <w:rFonts w:ascii="Times New Roman" w:eastAsia="Calibri" w:hAnsi="Times New Roman" w:cs="Times New Roman"/>
                <w:i/>
                <w:iCs/>
                <w:sz w:val="24"/>
                <w:szCs w:val="24"/>
                <w:lang w:val="en-US"/>
              </w:rPr>
            </w:pPr>
            <w:r w:rsidRPr="00C9583D">
              <w:rPr>
                <w:rFonts w:ascii="Times New Roman" w:eastAsia="Calibri" w:hAnsi="Times New Roman" w:cs="Times New Roman"/>
                <w:i/>
                <w:iCs/>
                <w:sz w:val="24"/>
                <w:szCs w:val="24"/>
              </w:rPr>
              <w:lastRenderedPageBreak/>
              <w:t>Грамматика</w:t>
            </w:r>
            <w:r w:rsidRPr="00C9583D">
              <w:rPr>
                <w:rFonts w:ascii="Times New Roman" w:eastAsia="Calibri" w:hAnsi="Times New Roman" w:cs="Times New Roman"/>
                <w:i/>
                <w:iCs/>
                <w:sz w:val="24"/>
                <w:szCs w:val="24"/>
                <w:lang w:val="en-US"/>
              </w:rPr>
              <w:t>:</w:t>
            </w:r>
          </w:p>
          <w:p w:rsidR="00C9583D" w:rsidRPr="00C9583D" w:rsidRDefault="00C9583D" w:rsidP="0038232B">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 xml:space="preserve">Простое прошедшее время. </w:t>
            </w:r>
            <w:r w:rsidRPr="00C9583D">
              <w:rPr>
                <w:rFonts w:ascii="Times New Roman" w:eastAsia="Times New Roman" w:hAnsi="Times New Roman" w:cs="Times New Roman"/>
                <w:sz w:val="24"/>
                <w:szCs w:val="24"/>
                <w:lang w:val="en-US" w:eastAsia="ru-RU"/>
              </w:rPr>
              <w:t>The</w:t>
            </w:r>
            <w:r w:rsidRPr="00C9583D">
              <w:rPr>
                <w:rFonts w:ascii="Times New Roman" w:eastAsia="Times New Roman" w:hAnsi="Times New Roman" w:cs="Times New Roman"/>
                <w:sz w:val="24"/>
                <w:szCs w:val="24"/>
                <w:lang w:eastAsia="ru-RU"/>
              </w:rPr>
              <w:t xml:space="preserve"> </w:t>
            </w:r>
            <w:r w:rsidRPr="00C9583D">
              <w:rPr>
                <w:rFonts w:ascii="Times New Roman" w:eastAsia="Times New Roman" w:hAnsi="Times New Roman" w:cs="Times New Roman"/>
                <w:sz w:val="24"/>
                <w:szCs w:val="24"/>
                <w:lang w:val="en-US" w:eastAsia="ru-RU"/>
              </w:rPr>
              <w:t>Past</w:t>
            </w:r>
            <w:r w:rsidRPr="00C9583D">
              <w:rPr>
                <w:rFonts w:ascii="Times New Roman" w:eastAsia="Times New Roman" w:hAnsi="Times New Roman" w:cs="Times New Roman"/>
                <w:sz w:val="24"/>
                <w:szCs w:val="24"/>
                <w:lang w:eastAsia="ru-RU"/>
              </w:rPr>
              <w:t xml:space="preserve"> </w:t>
            </w:r>
            <w:r w:rsidRPr="00C9583D">
              <w:rPr>
                <w:rFonts w:ascii="Times New Roman" w:eastAsia="Times New Roman" w:hAnsi="Times New Roman" w:cs="Times New Roman"/>
                <w:sz w:val="24"/>
                <w:szCs w:val="24"/>
                <w:lang w:val="en-US" w:eastAsia="ru-RU"/>
              </w:rPr>
              <w:t>Simple</w:t>
            </w:r>
            <w:r w:rsidRPr="00C9583D">
              <w:rPr>
                <w:rFonts w:ascii="Times New Roman" w:eastAsia="Times New Roman" w:hAnsi="Times New Roman" w:cs="Times New Roman"/>
                <w:sz w:val="24"/>
                <w:szCs w:val="24"/>
                <w:lang w:eastAsia="ru-RU"/>
              </w:rPr>
              <w:t xml:space="preserve">. </w:t>
            </w:r>
          </w:p>
          <w:p w:rsidR="00C9583D" w:rsidRPr="00C9583D" w:rsidRDefault="00C9583D" w:rsidP="0038232B">
            <w:pPr>
              <w:numPr>
                <w:ilvl w:val="0"/>
                <w:numId w:val="40"/>
              </w:numPr>
              <w:suppressAutoHyphens/>
              <w:spacing w:after="0" w:line="240" w:lineRule="auto"/>
              <w:jc w:val="both"/>
              <w:rPr>
                <w:rFonts w:ascii="Times New Roman" w:eastAsia="Times New Roman" w:hAnsi="Times New Roman" w:cs="Times New Roman"/>
                <w:sz w:val="24"/>
                <w:szCs w:val="24"/>
                <w:lang w:val="en-US" w:eastAsia="ru-RU"/>
              </w:rPr>
            </w:pPr>
            <w:r w:rsidRPr="00C9583D">
              <w:rPr>
                <w:rFonts w:ascii="Times New Roman" w:eastAsia="Times New Roman" w:hAnsi="Times New Roman" w:cs="Times New Roman"/>
                <w:sz w:val="24"/>
                <w:szCs w:val="24"/>
                <w:lang w:eastAsia="ru-RU"/>
              </w:rPr>
              <w:t>Конструкция</w:t>
            </w:r>
            <w:r w:rsidRPr="00C9583D">
              <w:rPr>
                <w:rFonts w:ascii="Times New Roman" w:eastAsia="Times New Roman" w:hAnsi="Times New Roman" w:cs="Times New Roman"/>
                <w:sz w:val="24"/>
                <w:szCs w:val="24"/>
                <w:lang w:val="en-US" w:eastAsia="ru-RU"/>
              </w:rPr>
              <w:t xml:space="preserve"> Used to + the Infinitive structure</w:t>
            </w:r>
          </w:p>
          <w:p w:rsidR="00C9583D" w:rsidRPr="00C9583D" w:rsidRDefault="00C9583D" w:rsidP="0038232B">
            <w:pPr>
              <w:numPr>
                <w:ilvl w:val="0"/>
                <w:numId w:val="40"/>
              </w:numPr>
              <w:suppressAutoHyphens/>
              <w:spacing w:after="0" w:line="240" w:lineRule="auto"/>
              <w:jc w:val="both"/>
              <w:rPr>
                <w:rFonts w:ascii="Times New Roman" w:eastAsia="Times New Roman" w:hAnsi="Times New Roman" w:cs="Times New Roman"/>
                <w:i/>
                <w:iCs/>
                <w:sz w:val="24"/>
                <w:szCs w:val="24"/>
                <w:lang w:eastAsia="ar-SA"/>
              </w:rPr>
            </w:pPr>
            <w:r w:rsidRPr="00C9583D">
              <w:rPr>
                <w:rFonts w:ascii="Times New Roman" w:eastAsia="Times New Roman" w:hAnsi="Times New Roman" w:cs="Times New Roman"/>
                <w:sz w:val="24"/>
                <w:szCs w:val="24"/>
                <w:lang w:eastAsia="ru-RU"/>
              </w:rPr>
              <w:t>Герундий</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val="en-US" w:eastAsia="ru-RU"/>
              </w:rPr>
            </w:pP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val="en-US"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bCs/>
                <w:iCs/>
                <w:sz w:val="24"/>
                <w:szCs w:val="24"/>
                <w:lang w:val="en-US"/>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
                <w:bCs/>
                <w:sz w:val="24"/>
                <w:szCs w:val="24"/>
              </w:rPr>
            </w:pPr>
            <w:r w:rsidRPr="00C9583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8</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bCs/>
                <w:iCs/>
                <w:sz w:val="24"/>
                <w:szCs w:val="24"/>
              </w:rPr>
            </w:pPr>
          </w:p>
        </w:tc>
        <w:tc>
          <w:tcPr>
            <w:tcW w:w="2904" w:type="pct"/>
          </w:tcPr>
          <w:p w:rsidR="00C9583D" w:rsidRPr="00C9583D" w:rsidRDefault="00C9583D" w:rsidP="0038232B">
            <w:pPr>
              <w:numPr>
                <w:ilvl w:val="0"/>
                <w:numId w:val="41"/>
              </w:numPr>
              <w:suppressAutoHyphens/>
              <w:spacing w:after="0" w:line="240" w:lineRule="auto"/>
              <w:jc w:val="both"/>
              <w:rPr>
                <w:rFonts w:ascii="Times New Roman" w:eastAsia="Times New Roman" w:hAnsi="Times New Roman" w:cs="Times New Roman"/>
                <w:sz w:val="24"/>
                <w:szCs w:val="24"/>
                <w:lang w:eastAsia="ar-SA"/>
              </w:rPr>
            </w:pPr>
            <w:r w:rsidRPr="00C9583D">
              <w:rPr>
                <w:rFonts w:ascii="Times New Roman" w:eastAsia="Times New Roman" w:hAnsi="Times New Roman" w:cs="Times New Roman"/>
                <w:sz w:val="24"/>
                <w:szCs w:val="24"/>
                <w:lang w:eastAsia="ar-SA"/>
              </w:rPr>
              <w:t>Москва – главный город страны.</w:t>
            </w:r>
          </w:p>
          <w:p w:rsidR="00C9583D" w:rsidRPr="00C9583D" w:rsidRDefault="00C9583D" w:rsidP="0038232B">
            <w:pPr>
              <w:numPr>
                <w:ilvl w:val="0"/>
                <w:numId w:val="41"/>
              </w:numPr>
              <w:suppressAutoHyphens/>
              <w:spacing w:after="0" w:line="240" w:lineRule="auto"/>
              <w:jc w:val="both"/>
              <w:rPr>
                <w:rFonts w:ascii="Times New Roman" w:eastAsia="Times New Roman" w:hAnsi="Times New Roman" w:cs="Times New Roman"/>
                <w:sz w:val="24"/>
                <w:szCs w:val="24"/>
                <w:lang w:eastAsia="ar-SA"/>
              </w:rPr>
            </w:pPr>
            <w:r w:rsidRPr="00C9583D">
              <w:rPr>
                <w:rFonts w:ascii="Times New Roman" w:eastAsia="Times New Roman" w:hAnsi="Times New Roman" w:cs="Times New Roman"/>
                <w:sz w:val="24"/>
                <w:szCs w:val="24"/>
                <w:lang w:eastAsia="ar-SA"/>
              </w:rPr>
              <w:t xml:space="preserve">Особенности проживания в городской и сельской местности. </w:t>
            </w:r>
          </w:p>
          <w:p w:rsidR="00C9583D" w:rsidRPr="00C9583D" w:rsidRDefault="00C9583D" w:rsidP="0038232B">
            <w:pPr>
              <w:numPr>
                <w:ilvl w:val="0"/>
                <w:numId w:val="41"/>
              </w:numPr>
              <w:suppressAutoHyphens/>
              <w:spacing w:after="0" w:line="240" w:lineRule="auto"/>
              <w:jc w:val="both"/>
              <w:rPr>
                <w:rFonts w:ascii="Times New Roman" w:eastAsia="Times New Roman" w:hAnsi="Times New Roman" w:cs="Times New Roman"/>
                <w:sz w:val="24"/>
                <w:szCs w:val="24"/>
                <w:lang w:eastAsia="ar-SA"/>
              </w:rPr>
            </w:pPr>
            <w:r w:rsidRPr="00C9583D">
              <w:rPr>
                <w:rFonts w:ascii="Times New Roman" w:eastAsia="Times New Roman" w:hAnsi="Times New Roman" w:cs="Times New Roman"/>
                <w:sz w:val="24"/>
                <w:szCs w:val="24"/>
                <w:lang w:eastAsia="ar-SA"/>
              </w:rPr>
              <w:t>Инфраструктура. Как спросить и указать дорогу.</w:t>
            </w:r>
          </w:p>
          <w:p w:rsidR="00C9583D" w:rsidRPr="00C9583D" w:rsidRDefault="00C9583D" w:rsidP="0038232B">
            <w:pPr>
              <w:numPr>
                <w:ilvl w:val="0"/>
                <w:numId w:val="41"/>
              </w:numPr>
              <w:suppressAutoHyphen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sz w:val="24"/>
                <w:szCs w:val="24"/>
              </w:rPr>
              <w:t xml:space="preserve">Моя малая родина.  </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val="en-US" w:eastAsia="ru-RU"/>
              </w:rPr>
            </w:pPr>
          </w:p>
        </w:tc>
      </w:tr>
      <w:tr w:rsidR="00C9583D" w:rsidRPr="00C9583D" w:rsidTr="00C9583D">
        <w:trPr>
          <w:trHeight w:val="20"/>
        </w:trPr>
        <w:tc>
          <w:tcPr>
            <w:tcW w:w="775" w:type="pct"/>
            <w:vMerge w:val="restart"/>
          </w:tcPr>
          <w:p w:rsidR="00C9583D" w:rsidRPr="00C9583D" w:rsidRDefault="00C9583D" w:rsidP="00C9583D">
            <w:pPr>
              <w:spacing w:after="0" w:line="240" w:lineRule="auto"/>
              <w:rPr>
                <w:rFonts w:ascii="Times New Roman" w:eastAsia="Calibri" w:hAnsi="Times New Roman" w:cs="Times New Roman"/>
                <w:b/>
                <w:bCs/>
                <w:i/>
                <w:iCs/>
                <w:sz w:val="24"/>
                <w:szCs w:val="24"/>
              </w:rPr>
            </w:pPr>
            <w:r w:rsidRPr="00C9583D">
              <w:rPr>
                <w:rFonts w:ascii="Times New Roman" w:eastAsia="Calibri" w:hAnsi="Times New Roman" w:cs="Times New Roman"/>
                <w:b/>
                <w:i/>
                <w:sz w:val="24"/>
                <w:szCs w:val="24"/>
              </w:rPr>
              <w:t>Тема № 2.6</w:t>
            </w:r>
          </w:p>
          <w:p w:rsidR="00C9583D" w:rsidRPr="00C9583D" w:rsidRDefault="00C9583D" w:rsidP="00C9583D">
            <w:pPr>
              <w:spacing w:after="0" w:line="240" w:lineRule="auto"/>
              <w:rPr>
                <w:rFonts w:ascii="Times New Roman" w:eastAsia="Calibri" w:hAnsi="Times New Roman" w:cs="Times New Roman"/>
                <w:b/>
                <w:bCs/>
                <w:i/>
                <w:iCs/>
                <w:sz w:val="24"/>
                <w:szCs w:val="24"/>
              </w:rPr>
            </w:pPr>
            <w:r w:rsidRPr="00C9583D">
              <w:rPr>
                <w:rFonts w:ascii="Times New Roman" w:eastAsia="Calibri" w:hAnsi="Times New Roman" w:cs="Times New Roman"/>
                <w:b/>
                <w:i/>
                <w:sz w:val="24"/>
                <w:szCs w:val="24"/>
              </w:rPr>
              <w:t>Здоровье и спорт</w:t>
            </w: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
                <w:i/>
                <w:sz w:val="24"/>
                <w:szCs w:val="24"/>
              </w:rPr>
            </w:pPr>
            <w:r w:rsidRPr="00C9583D">
              <w:rPr>
                <w:rFonts w:ascii="Times New Roman" w:eastAsia="Calibri" w:hAnsi="Times New Roman" w:cs="Times New Roman"/>
                <w:b/>
                <w:bCs/>
                <w:sz w:val="24"/>
                <w:szCs w:val="24"/>
              </w:rPr>
              <w:t>Содержание учебного материала</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i/>
                <w:sz w:val="24"/>
                <w:szCs w:val="24"/>
                <w:lang w:eastAsia="ru-RU"/>
              </w:rPr>
            </w:pPr>
            <w:r w:rsidRPr="00C9583D">
              <w:rPr>
                <w:rFonts w:ascii="Times New Roman" w:eastAsia="Times New Roman" w:hAnsi="Times New Roman" w:cs="Times New Roman"/>
                <w:b/>
                <w:i/>
                <w:sz w:val="24"/>
                <w:szCs w:val="24"/>
                <w:lang w:eastAsia="ru-RU"/>
              </w:rPr>
              <w:t>8</w:t>
            </w:r>
          </w:p>
        </w:tc>
        <w:tc>
          <w:tcPr>
            <w:tcW w:w="953" w:type="pct"/>
            <w:vMerge w:val="restar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ЛР 02, ЛР 05, ЛР 10, ЛР11, ЛР12, ЛР15,</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МР 01, МР 02, МР 03, МР 04, МР 05, МР 06, МР 07, МР 08, МР 09,</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Calibri" w:hAnsi="Times New Roman" w:cs="Times New Roman"/>
                <w:bCs/>
                <w:color w:val="000000"/>
                <w:sz w:val="24"/>
                <w:szCs w:val="24"/>
              </w:rPr>
              <w:t>ПРб 01, ПРб 02, ПРб 03, ПРб 04</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bCs/>
                <w:sz w:val="24"/>
                <w:szCs w:val="24"/>
                <w:lang w:eastAsia="ru-RU"/>
              </w:rPr>
              <w:t>ОК 4-6, 8</w:t>
            </w: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i/>
                <w:sz w:val="24"/>
                <w:szCs w:val="24"/>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sz w:val="24"/>
                <w:szCs w:val="24"/>
                <w:lang w:val="en-US"/>
              </w:rPr>
            </w:pPr>
            <w:r w:rsidRPr="00C9583D">
              <w:rPr>
                <w:rFonts w:ascii="Times New Roman" w:eastAsia="Calibri" w:hAnsi="Times New Roman" w:cs="Times New Roman"/>
                <w:sz w:val="24"/>
                <w:szCs w:val="24"/>
              </w:rPr>
              <w:t>Лексика</w:t>
            </w:r>
            <w:r w:rsidRPr="00C9583D">
              <w:rPr>
                <w:rFonts w:ascii="Times New Roman" w:eastAsia="Calibri" w:hAnsi="Times New Roman" w:cs="Times New Roman"/>
                <w:sz w:val="24"/>
                <w:szCs w:val="24"/>
                <w:lang w:val="en-US"/>
              </w:rPr>
              <w:t>:</w:t>
            </w:r>
          </w:p>
          <w:p w:rsidR="00C9583D" w:rsidRPr="00C9583D" w:rsidRDefault="00C9583D" w:rsidP="00C9583D">
            <w:pPr>
              <w:suppressAutoHyphens/>
              <w:spacing w:after="0" w:line="240" w:lineRule="auto"/>
              <w:jc w:val="both"/>
              <w:rPr>
                <w:rFonts w:ascii="Times New Roman" w:eastAsia="Calibri" w:hAnsi="Times New Roman" w:cs="Times New Roman"/>
                <w:sz w:val="24"/>
                <w:szCs w:val="24"/>
                <w:lang w:val="en-US"/>
              </w:rPr>
            </w:pPr>
            <w:r w:rsidRPr="00C9583D">
              <w:rPr>
                <w:rFonts w:ascii="Times New Roman" w:eastAsia="Calibri" w:hAnsi="Times New Roman" w:cs="Times New Roman"/>
                <w:sz w:val="24"/>
                <w:szCs w:val="24"/>
                <w:lang w:val="en-US"/>
              </w:rPr>
              <w:t>−</w:t>
            </w:r>
            <w:r w:rsidRPr="00C9583D">
              <w:rPr>
                <w:rFonts w:ascii="Times New Roman" w:eastAsia="Calibri" w:hAnsi="Times New Roman" w:cs="Times New Roman"/>
                <w:sz w:val="24"/>
                <w:szCs w:val="24"/>
                <w:lang w:val="en-US"/>
              </w:rPr>
              <w:tab/>
            </w:r>
            <w:r w:rsidRPr="00C9583D">
              <w:rPr>
                <w:rFonts w:ascii="Times New Roman" w:eastAsia="Calibri" w:hAnsi="Times New Roman" w:cs="Times New Roman"/>
                <w:sz w:val="24"/>
                <w:szCs w:val="24"/>
              </w:rPr>
              <w:t>лексика</w:t>
            </w:r>
            <w:r w:rsidRPr="00C9583D">
              <w:rPr>
                <w:rFonts w:ascii="Times New Roman" w:eastAsia="Calibri" w:hAnsi="Times New Roman" w:cs="Times New Roman"/>
                <w:sz w:val="24"/>
                <w:szCs w:val="24"/>
                <w:lang w:val="en-US"/>
              </w:rPr>
              <w:t xml:space="preserve"> </w:t>
            </w:r>
            <w:r w:rsidRPr="00C9583D">
              <w:rPr>
                <w:rFonts w:ascii="Times New Roman" w:eastAsia="Calibri" w:hAnsi="Times New Roman" w:cs="Times New Roman"/>
                <w:sz w:val="24"/>
                <w:szCs w:val="24"/>
              </w:rPr>
              <w:t>по</w:t>
            </w:r>
            <w:r w:rsidRPr="00C9583D">
              <w:rPr>
                <w:rFonts w:ascii="Times New Roman" w:eastAsia="Calibri" w:hAnsi="Times New Roman" w:cs="Times New Roman"/>
                <w:sz w:val="24"/>
                <w:szCs w:val="24"/>
                <w:lang w:val="en-US"/>
              </w:rPr>
              <w:t xml:space="preserve"> </w:t>
            </w:r>
            <w:r w:rsidRPr="00C9583D">
              <w:rPr>
                <w:rFonts w:ascii="Times New Roman" w:eastAsia="Calibri" w:hAnsi="Times New Roman" w:cs="Times New Roman"/>
                <w:sz w:val="24"/>
                <w:szCs w:val="24"/>
              </w:rPr>
              <w:t>теме</w:t>
            </w:r>
            <w:r w:rsidRPr="00C9583D">
              <w:rPr>
                <w:rFonts w:ascii="Times New Roman" w:eastAsia="Calibri" w:hAnsi="Times New Roman" w:cs="Times New Roman"/>
                <w:sz w:val="24"/>
                <w:szCs w:val="24"/>
                <w:lang w:val="en-US"/>
              </w:rPr>
              <w:t xml:space="preserve"> (healthy-unhealthy, parts of body);</w:t>
            </w:r>
          </w:p>
          <w:p w:rsidR="00C9583D" w:rsidRPr="00C9583D" w:rsidRDefault="00C9583D" w:rsidP="00C9583D">
            <w:pPr>
              <w:suppressAutoHyphen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sz w:val="24"/>
                <w:szCs w:val="24"/>
              </w:rPr>
              <w:t>−</w:t>
            </w:r>
            <w:r w:rsidRPr="00C9583D">
              <w:rPr>
                <w:rFonts w:ascii="Times New Roman" w:eastAsia="Calibri" w:hAnsi="Times New Roman" w:cs="Times New Roman"/>
                <w:sz w:val="24"/>
                <w:szCs w:val="24"/>
              </w:rPr>
              <w:tab/>
              <w:t>правильное питание (diet, protein etc.);</w:t>
            </w:r>
          </w:p>
          <w:p w:rsidR="00C9583D" w:rsidRPr="00C9583D" w:rsidRDefault="00C9583D" w:rsidP="00C9583D">
            <w:pPr>
              <w:suppressAutoHyphen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sz w:val="24"/>
                <w:szCs w:val="24"/>
              </w:rPr>
              <w:t>−</w:t>
            </w:r>
            <w:r w:rsidRPr="00C9583D">
              <w:rPr>
                <w:rFonts w:ascii="Times New Roman" w:eastAsia="Calibri" w:hAnsi="Times New Roman" w:cs="Times New Roman"/>
                <w:sz w:val="24"/>
                <w:szCs w:val="24"/>
              </w:rPr>
              <w:tab/>
              <w:t>названия видов спорта (football, yoga, rowing, etc.);</w:t>
            </w:r>
          </w:p>
          <w:p w:rsidR="00C9583D" w:rsidRPr="00C9583D" w:rsidRDefault="00C9583D" w:rsidP="00C9583D">
            <w:pPr>
              <w:suppressAutoHyphens/>
              <w:spacing w:after="0" w:line="240" w:lineRule="auto"/>
              <w:jc w:val="both"/>
              <w:rPr>
                <w:rFonts w:ascii="Times New Roman" w:eastAsia="Calibri" w:hAnsi="Times New Roman" w:cs="Times New Roman"/>
                <w:sz w:val="24"/>
                <w:szCs w:val="24"/>
                <w:lang w:val="en-US"/>
              </w:rPr>
            </w:pPr>
            <w:r w:rsidRPr="00C9583D">
              <w:rPr>
                <w:rFonts w:ascii="Times New Roman" w:eastAsia="Calibri" w:hAnsi="Times New Roman" w:cs="Times New Roman"/>
                <w:sz w:val="24"/>
                <w:szCs w:val="24"/>
                <w:lang w:val="en-US"/>
              </w:rPr>
              <w:t>-</w:t>
            </w:r>
            <w:r w:rsidRPr="00C9583D">
              <w:rPr>
                <w:rFonts w:ascii="Times New Roman" w:eastAsia="Calibri" w:hAnsi="Times New Roman" w:cs="Times New Roman"/>
                <w:sz w:val="24"/>
                <w:szCs w:val="24"/>
              </w:rPr>
              <w:t>лексика</w:t>
            </w:r>
            <w:r w:rsidRPr="00C9583D">
              <w:rPr>
                <w:rFonts w:ascii="Times New Roman" w:eastAsia="Calibri" w:hAnsi="Times New Roman" w:cs="Times New Roman"/>
                <w:sz w:val="24"/>
                <w:szCs w:val="24"/>
                <w:lang w:val="en-US"/>
              </w:rPr>
              <w:t xml:space="preserve"> </w:t>
            </w:r>
            <w:r w:rsidRPr="00C9583D">
              <w:rPr>
                <w:rFonts w:ascii="Times New Roman" w:eastAsia="Calibri" w:hAnsi="Times New Roman" w:cs="Times New Roman"/>
                <w:sz w:val="24"/>
                <w:szCs w:val="24"/>
              </w:rPr>
              <w:t>по</w:t>
            </w:r>
            <w:r w:rsidRPr="00C9583D">
              <w:rPr>
                <w:rFonts w:ascii="Times New Roman" w:eastAsia="Calibri" w:hAnsi="Times New Roman" w:cs="Times New Roman"/>
                <w:sz w:val="24"/>
                <w:szCs w:val="24"/>
                <w:lang w:val="en-US"/>
              </w:rPr>
              <w:t xml:space="preserve"> </w:t>
            </w:r>
            <w:r w:rsidRPr="00C9583D">
              <w:rPr>
                <w:rFonts w:ascii="Times New Roman" w:eastAsia="Calibri" w:hAnsi="Times New Roman" w:cs="Times New Roman"/>
                <w:sz w:val="24"/>
                <w:szCs w:val="24"/>
              </w:rPr>
              <w:t>теме</w:t>
            </w:r>
            <w:r w:rsidRPr="00C9583D">
              <w:rPr>
                <w:rFonts w:ascii="Times New Roman" w:eastAsia="Calibri" w:hAnsi="Times New Roman" w:cs="Times New Roman"/>
                <w:sz w:val="24"/>
                <w:szCs w:val="24"/>
                <w:lang w:val="en-US"/>
              </w:rPr>
              <w:t xml:space="preserve"> (running nose, catch a cold, etc.).</w:t>
            </w:r>
          </w:p>
          <w:p w:rsidR="00C9583D" w:rsidRPr="00C9583D" w:rsidRDefault="00C9583D" w:rsidP="00C9583D">
            <w:pPr>
              <w:suppressAutoHyphen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sz w:val="24"/>
                <w:szCs w:val="24"/>
              </w:rPr>
              <w:t>Грамматика:</w:t>
            </w:r>
          </w:p>
          <w:p w:rsidR="00C9583D" w:rsidRPr="00C9583D" w:rsidRDefault="00C9583D" w:rsidP="00C9583D">
            <w:pPr>
              <w:suppressAutoHyphen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sz w:val="24"/>
                <w:szCs w:val="24"/>
              </w:rPr>
              <w:t>−</w:t>
            </w:r>
            <w:r w:rsidRPr="00C9583D">
              <w:rPr>
                <w:rFonts w:ascii="Times New Roman" w:eastAsia="Calibri" w:hAnsi="Times New Roman" w:cs="Times New Roman"/>
                <w:sz w:val="24"/>
                <w:szCs w:val="24"/>
              </w:rPr>
              <w:tab/>
              <w:t>степени сравнения прилагательных</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i/>
                <w:sz w:val="24"/>
                <w:szCs w:val="24"/>
                <w:lang w:eastAsia="ru-RU"/>
              </w:rPr>
            </w:pP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i/>
                <w:sz w:val="24"/>
                <w:szCs w:val="24"/>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
                <w:bCs/>
                <w:sz w:val="24"/>
                <w:szCs w:val="24"/>
              </w:rPr>
            </w:pPr>
            <w:r w:rsidRPr="00C9583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sz w:val="24"/>
                <w:szCs w:val="24"/>
                <w:lang w:eastAsia="ru-RU"/>
              </w:rPr>
            </w:pPr>
            <w:r w:rsidRPr="00C9583D">
              <w:rPr>
                <w:rFonts w:ascii="Times New Roman" w:eastAsia="Times New Roman" w:hAnsi="Times New Roman" w:cs="Times New Roman"/>
                <w:b/>
                <w:sz w:val="24"/>
                <w:szCs w:val="24"/>
                <w:lang w:eastAsia="ru-RU"/>
              </w:rPr>
              <w:t>8</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bCs/>
                <w:iCs/>
                <w:sz w:val="24"/>
                <w:szCs w:val="24"/>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sz w:val="24"/>
                <w:szCs w:val="24"/>
              </w:rPr>
              <w:t xml:space="preserve">1.Здоровый образ жизни. </w:t>
            </w:r>
          </w:p>
          <w:p w:rsidR="00C9583D" w:rsidRPr="00C9583D" w:rsidRDefault="00C9583D" w:rsidP="00C9583D">
            <w:pPr>
              <w:suppressAutoHyphen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sz w:val="24"/>
                <w:szCs w:val="24"/>
              </w:rPr>
              <w:t xml:space="preserve">2.Физическая культура и спорт. </w:t>
            </w:r>
          </w:p>
          <w:p w:rsidR="00C9583D" w:rsidRPr="00C9583D" w:rsidRDefault="00C9583D" w:rsidP="00C9583D">
            <w:pPr>
              <w:suppressAutoHyphen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sz w:val="24"/>
                <w:szCs w:val="24"/>
              </w:rPr>
              <w:t>3. Занятия физической культуры.</w:t>
            </w:r>
          </w:p>
          <w:p w:rsidR="00C9583D" w:rsidRPr="00C9583D" w:rsidRDefault="00C9583D" w:rsidP="00C9583D">
            <w:pPr>
              <w:suppressAutoHyphens/>
              <w:spacing w:after="0" w:line="240" w:lineRule="auto"/>
              <w:jc w:val="both"/>
              <w:rPr>
                <w:rFonts w:ascii="Times New Roman" w:eastAsia="Calibri" w:hAnsi="Times New Roman" w:cs="Times New Roman"/>
                <w:sz w:val="24"/>
                <w:szCs w:val="24"/>
              </w:rPr>
            </w:pPr>
            <w:r w:rsidRPr="00C9583D">
              <w:rPr>
                <w:rFonts w:ascii="Times New Roman" w:eastAsia="Calibri" w:hAnsi="Times New Roman" w:cs="Times New Roman"/>
                <w:sz w:val="24"/>
                <w:szCs w:val="24"/>
              </w:rPr>
              <w:t>4. Посещение врача.</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tcPr>
          <w:p w:rsidR="00C9583D" w:rsidRPr="00C9583D" w:rsidRDefault="00C9583D" w:rsidP="00C9583D">
            <w:pPr>
              <w:spacing w:after="0" w:line="240" w:lineRule="auto"/>
              <w:rPr>
                <w:rFonts w:ascii="Times New Roman" w:eastAsia="Calibri" w:hAnsi="Times New Roman" w:cs="Times New Roman"/>
                <w:b/>
                <w:bCs/>
                <w:iCs/>
                <w:sz w:val="24"/>
                <w:szCs w:val="24"/>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
                <w:sz w:val="24"/>
                <w:szCs w:val="24"/>
              </w:rPr>
            </w:pPr>
            <w:r w:rsidRPr="00C9583D">
              <w:rPr>
                <w:rFonts w:ascii="Times New Roman" w:eastAsia="Calibri" w:hAnsi="Times New Roman" w:cs="Times New Roman"/>
                <w:b/>
                <w:sz w:val="24"/>
                <w:szCs w:val="24"/>
              </w:rPr>
              <w:t>Контрольная работа</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sz w:val="24"/>
                <w:szCs w:val="24"/>
                <w:lang w:eastAsia="ru-RU"/>
              </w:rPr>
            </w:pPr>
            <w:r w:rsidRPr="00C9583D">
              <w:rPr>
                <w:rFonts w:ascii="Times New Roman" w:eastAsia="Times New Roman" w:hAnsi="Times New Roman" w:cs="Times New Roman"/>
                <w:b/>
                <w:sz w:val="24"/>
                <w:szCs w:val="24"/>
                <w:lang w:eastAsia="ru-RU"/>
              </w:rPr>
              <w:t>1</w:t>
            </w:r>
          </w:p>
        </w:tc>
        <w:tc>
          <w:tcPr>
            <w:tcW w:w="953"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val="restart"/>
          </w:tcPr>
          <w:p w:rsidR="00C9583D" w:rsidRPr="00C9583D" w:rsidRDefault="00C9583D" w:rsidP="00C9583D">
            <w:pPr>
              <w:spacing w:after="0" w:line="240" w:lineRule="auto"/>
              <w:rPr>
                <w:rFonts w:ascii="Times New Roman" w:eastAsia="Calibri" w:hAnsi="Times New Roman" w:cs="Times New Roman"/>
                <w:b/>
                <w:bCs/>
                <w:iCs/>
                <w:sz w:val="24"/>
                <w:szCs w:val="24"/>
              </w:rPr>
            </w:pPr>
            <w:r w:rsidRPr="00C9583D">
              <w:rPr>
                <w:rFonts w:ascii="Times New Roman" w:eastAsia="Calibri" w:hAnsi="Times New Roman" w:cs="Times New Roman"/>
                <w:b/>
                <w:i/>
                <w:iCs/>
                <w:sz w:val="24"/>
                <w:szCs w:val="24"/>
              </w:rPr>
              <w:t>Тема № 2.7 Путешествия</w:t>
            </w: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
                <w:i/>
                <w:iCs/>
                <w:sz w:val="24"/>
                <w:szCs w:val="24"/>
              </w:rPr>
            </w:pPr>
            <w:r w:rsidRPr="00C9583D">
              <w:rPr>
                <w:rFonts w:ascii="Times New Roman" w:eastAsia="Calibri" w:hAnsi="Times New Roman" w:cs="Times New Roman"/>
                <w:b/>
                <w:bCs/>
                <w:sz w:val="24"/>
                <w:szCs w:val="24"/>
              </w:rPr>
              <w:t>Содержание учебного материала</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i/>
                <w:sz w:val="24"/>
                <w:szCs w:val="24"/>
                <w:lang w:eastAsia="ru-RU"/>
              </w:rPr>
            </w:pPr>
            <w:r w:rsidRPr="00C9583D">
              <w:rPr>
                <w:rFonts w:ascii="Times New Roman" w:eastAsia="Times New Roman" w:hAnsi="Times New Roman" w:cs="Times New Roman"/>
                <w:b/>
                <w:i/>
                <w:sz w:val="24"/>
                <w:szCs w:val="24"/>
                <w:lang w:eastAsia="ru-RU"/>
              </w:rPr>
              <w:t>6</w:t>
            </w:r>
          </w:p>
        </w:tc>
        <w:tc>
          <w:tcPr>
            <w:tcW w:w="953" w:type="pct"/>
            <w:vMerge w:val="restart"/>
          </w:tcPr>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ЛР 02, ЛР 07, ЛР 09, ЛР 10, ЛР11,</w:t>
            </w:r>
          </w:p>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 xml:space="preserve">МР 01, </w:t>
            </w:r>
            <w:r w:rsidRPr="00C9583D">
              <w:rPr>
                <w:rFonts w:ascii="Times New Roman" w:eastAsia="Times New Roman" w:hAnsi="Times New Roman" w:cs="Times New Roman"/>
                <w:sz w:val="24"/>
                <w:szCs w:val="24"/>
                <w:lang w:eastAsia="ru-RU"/>
              </w:rPr>
              <w:t xml:space="preserve">МР </w:t>
            </w:r>
            <w:r w:rsidRPr="00C9583D">
              <w:rPr>
                <w:rFonts w:ascii="Times New Roman" w:eastAsia="Calibri" w:hAnsi="Times New Roman" w:cs="Times New Roman"/>
                <w:sz w:val="24"/>
                <w:szCs w:val="24"/>
              </w:rPr>
              <w:t xml:space="preserve">02, </w:t>
            </w:r>
            <w:r w:rsidRPr="00C9583D">
              <w:rPr>
                <w:rFonts w:ascii="Times New Roman" w:eastAsia="Times New Roman" w:hAnsi="Times New Roman" w:cs="Times New Roman"/>
                <w:sz w:val="24"/>
                <w:szCs w:val="24"/>
                <w:lang w:eastAsia="ru-RU"/>
              </w:rPr>
              <w:t xml:space="preserve">МР </w:t>
            </w:r>
            <w:r w:rsidRPr="00C9583D">
              <w:rPr>
                <w:rFonts w:ascii="Times New Roman" w:eastAsia="Calibri" w:hAnsi="Times New Roman" w:cs="Times New Roman"/>
                <w:sz w:val="24"/>
                <w:szCs w:val="24"/>
              </w:rPr>
              <w:t xml:space="preserve">05, </w:t>
            </w:r>
            <w:r w:rsidRPr="00C9583D">
              <w:rPr>
                <w:rFonts w:ascii="Times New Roman" w:eastAsia="Times New Roman" w:hAnsi="Times New Roman" w:cs="Times New Roman"/>
                <w:sz w:val="24"/>
                <w:szCs w:val="24"/>
                <w:lang w:eastAsia="ru-RU"/>
              </w:rPr>
              <w:t xml:space="preserve">МР </w:t>
            </w:r>
            <w:r w:rsidRPr="00C9583D">
              <w:rPr>
                <w:rFonts w:ascii="Times New Roman" w:eastAsia="Calibri" w:hAnsi="Times New Roman" w:cs="Times New Roman"/>
                <w:sz w:val="24"/>
                <w:szCs w:val="24"/>
              </w:rPr>
              <w:t xml:space="preserve">06, </w:t>
            </w:r>
            <w:r w:rsidRPr="00C9583D">
              <w:rPr>
                <w:rFonts w:ascii="Times New Roman" w:eastAsia="Times New Roman" w:hAnsi="Times New Roman" w:cs="Times New Roman"/>
                <w:sz w:val="24"/>
                <w:szCs w:val="24"/>
                <w:lang w:eastAsia="ru-RU"/>
              </w:rPr>
              <w:t xml:space="preserve">МР </w:t>
            </w:r>
            <w:r w:rsidRPr="00C9583D">
              <w:rPr>
                <w:rFonts w:ascii="Times New Roman" w:eastAsia="Calibri" w:hAnsi="Times New Roman" w:cs="Times New Roman"/>
                <w:sz w:val="24"/>
                <w:szCs w:val="24"/>
              </w:rPr>
              <w:t>07,</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Calibri" w:hAnsi="Times New Roman" w:cs="Times New Roman"/>
                <w:bCs/>
                <w:color w:val="000000"/>
                <w:sz w:val="24"/>
                <w:szCs w:val="24"/>
              </w:rPr>
              <w:t>ПРб 01, ПРб 02, ПРб 03, ПРб 04</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bCs/>
                <w:sz w:val="24"/>
                <w:szCs w:val="24"/>
                <w:lang w:eastAsia="ru-RU"/>
              </w:rPr>
              <w:t>ОК 4-6, 8</w:t>
            </w: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i/>
                <w:iCs/>
                <w:sz w:val="24"/>
                <w:szCs w:val="24"/>
              </w:rPr>
            </w:pPr>
          </w:p>
        </w:tc>
        <w:tc>
          <w:tcPr>
            <w:tcW w:w="2904" w:type="pct"/>
          </w:tcPr>
          <w:p w:rsidR="00C9583D" w:rsidRPr="00C9583D" w:rsidRDefault="00C9583D" w:rsidP="00C9583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i/>
                <w:iCs/>
                <w:sz w:val="24"/>
                <w:szCs w:val="24"/>
                <w:lang w:val="en-US"/>
              </w:rPr>
            </w:pPr>
            <w:r w:rsidRPr="00C9583D">
              <w:rPr>
                <w:rFonts w:ascii="Times New Roman" w:eastAsia="Calibri" w:hAnsi="Times New Roman" w:cs="Times New Roman"/>
                <w:i/>
                <w:iCs/>
                <w:sz w:val="24"/>
                <w:szCs w:val="24"/>
              </w:rPr>
              <w:t>Лексика</w:t>
            </w:r>
            <w:r w:rsidRPr="00C9583D">
              <w:rPr>
                <w:rFonts w:ascii="Times New Roman" w:eastAsia="Calibri" w:hAnsi="Times New Roman" w:cs="Times New Roman"/>
                <w:i/>
                <w:iCs/>
                <w:sz w:val="24"/>
                <w:szCs w:val="24"/>
                <w:lang w:val="en-US"/>
              </w:rPr>
              <w:t>:</w:t>
            </w:r>
          </w:p>
          <w:p w:rsidR="00C9583D" w:rsidRPr="00C9583D" w:rsidRDefault="00C9583D" w:rsidP="00C9583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iCs/>
                <w:sz w:val="24"/>
                <w:szCs w:val="24"/>
                <w:lang w:val="en-US"/>
              </w:rPr>
            </w:pPr>
            <w:r w:rsidRPr="00C9583D">
              <w:rPr>
                <w:rFonts w:ascii="Times New Roman" w:eastAsia="Calibri" w:hAnsi="Times New Roman" w:cs="Times New Roman"/>
                <w:iCs/>
                <w:sz w:val="24"/>
                <w:szCs w:val="24"/>
                <w:lang w:val="en-US"/>
              </w:rPr>
              <w:t>−</w:t>
            </w:r>
            <w:r w:rsidRPr="00C9583D">
              <w:rPr>
                <w:rFonts w:ascii="Times New Roman" w:eastAsia="Calibri" w:hAnsi="Times New Roman" w:cs="Times New Roman"/>
                <w:iCs/>
                <w:sz w:val="24"/>
                <w:szCs w:val="24"/>
                <w:lang w:val="en-US"/>
              </w:rPr>
              <w:tab/>
            </w:r>
            <w:r w:rsidRPr="00C9583D">
              <w:rPr>
                <w:rFonts w:ascii="Times New Roman" w:eastAsia="Calibri" w:hAnsi="Times New Roman" w:cs="Times New Roman"/>
                <w:iCs/>
                <w:sz w:val="24"/>
                <w:szCs w:val="24"/>
              </w:rPr>
              <w:t>виды</w:t>
            </w:r>
            <w:r w:rsidRPr="00C9583D">
              <w:rPr>
                <w:rFonts w:ascii="Times New Roman" w:eastAsia="Calibri" w:hAnsi="Times New Roman" w:cs="Times New Roman"/>
                <w:iCs/>
                <w:sz w:val="24"/>
                <w:szCs w:val="24"/>
                <w:lang w:val="en-US"/>
              </w:rPr>
              <w:t xml:space="preserve"> </w:t>
            </w:r>
            <w:r w:rsidRPr="00C9583D">
              <w:rPr>
                <w:rFonts w:ascii="Times New Roman" w:eastAsia="Calibri" w:hAnsi="Times New Roman" w:cs="Times New Roman"/>
                <w:iCs/>
                <w:sz w:val="24"/>
                <w:szCs w:val="24"/>
              </w:rPr>
              <w:t>путешествий</w:t>
            </w:r>
            <w:r w:rsidRPr="00C9583D">
              <w:rPr>
                <w:rFonts w:ascii="Times New Roman" w:eastAsia="Calibri" w:hAnsi="Times New Roman" w:cs="Times New Roman"/>
                <w:iCs/>
                <w:sz w:val="24"/>
                <w:szCs w:val="24"/>
                <w:lang w:val="en-US"/>
              </w:rPr>
              <w:t xml:space="preserve"> (travelling by plane, by train etc.);</w:t>
            </w:r>
          </w:p>
          <w:p w:rsidR="00C9583D" w:rsidRPr="00C9583D" w:rsidRDefault="00C9583D" w:rsidP="00C9583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iCs/>
                <w:sz w:val="24"/>
                <w:szCs w:val="24"/>
                <w:lang w:val="en-US"/>
              </w:rPr>
            </w:pPr>
            <w:r w:rsidRPr="00C9583D">
              <w:rPr>
                <w:rFonts w:ascii="Times New Roman" w:eastAsia="Calibri" w:hAnsi="Times New Roman" w:cs="Times New Roman"/>
                <w:iCs/>
                <w:sz w:val="24"/>
                <w:szCs w:val="24"/>
                <w:lang w:val="en-US"/>
              </w:rPr>
              <w:t xml:space="preserve">- </w:t>
            </w:r>
            <w:r w:rsidRPr="00C9583D">
              <w:rPr>
                <w:rFonts w:ascii="Times New Roman" w:eastAsia="Calibri" w:hAnsi="Times New Roman" w:cs="Times New Roman"/>
                <w:iCs/>
                <w:sz w:val="24"/>
                <w:szCs w:val="24"/>
              </w:rPr>
              <w:t>виды</w:t>
            </w:r>
            <w:r w:rsidRPr="00C9583D">
              <w:rPr>
                <w:rFonts w:ascii="Times New Roman" w:eastAsia="Calibri" w:hAnsi="Times New Roman" w:cs="Times New Roman"/>
                <w:iCs/>
                <w:sz w:val="24"/>
                <w:szCs w:val="24"/>
                <w:lang w:val="en-US"/>
              </w:rPr>
              <w:t xml:space="preserve"> </w:t>
            </w:r>
            <w:r w:rsidRPr="00C9583D">
              <w:rPr>
                <w:rFonts w:ascii="Times New Roman" w:eastAsia="Calibri" w:hAnsi="Times New Roman" w:cs="Times New Roman"/>
                <w:iCs/>
                <w:sz w:val="24"/>
                <w:szCs w:val="24"/>
              </w:rPr>
              <w:t>транспорта</w:t>
            </w:r>
            <w:r w:rsidRPr="00C9583D">
              <w:rPr>
                <w:rFonts w:ascii="Times New Roman" w:eastAsia="Calibri" w:hAnsi="Times New Roman" w:cs="Times New Roman"/>
                <w:iCs/>
                <w:sz w:val="24"/>
                <w:szCs w:val="24"/>
                <w:lang w:val="en-US"/>
              </w:rPr>
              <w:t xml:space="preserve"> (bus, car, plane etc.)</w:t>
            </w:r>
          </w:p>
          <w:p w:rsidR="00C9583D" w:rsidRPr="00C9583D" w:rsidRDefault="00C9583D" w:rsidP="00C9583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i/>
                <w:iCs/>
                <w:sz w:val="24"/>
                <w:szCs w:val="24"/>
              </w:rPr>
            </w:pPr>
            <w:r w:rsidRPr="00C9583D">
              <w:rPr>
                <w:rFonts w:ascii="Times New Roman" w:eastAsia="Calibri" w:hAnsi="Times New Roman" w:cs="Times New Roman"/>
                <w:i/>
                <w:iCs/>
                <w:sz w:val="24"/>
                <w:szCs w:val="24"/>
              </w:rPr>
              <w:t>Грамматика:</w:t>
            </w:r>
          </w:p>
          <w:p w:rsidR="00C9583D" w:rsidRPr="00C9583D" w:rsidRDefault="00C9583D" w:rsidP="0038232B">
            <w:pPr>
              <w:numPr>
                <w:ilvl w:val="0"/>
                <w:numId w:val="4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0" w:hanging="357"/>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 xml:space="preserve">Времена </w:t>
            </w:r>
            <w:r w:rsidRPr="00C9583D">
              <w:rPr>
                <w:rFonts w:ascii="Times New Roman" w:eastAsia="Times New Roman" w:hAnsi="Times New Roman" w:cs="Times New Roman"/>
                <w:sz w:val="24"/>
                <w:szCs w:val="24"/>
                <w:lang w:val="en-US" w:eastAsia="ru-RU"/>
              </w:rPr>
              <w:t>Continuous</w:t>
            </w:r>
            <w:r w:rsidRPr="00C9583D">
              <w:rPr>
                <w:rFonts w:ascii="Times New Roman" w:eastAsia="Times New Roman" w:hAnsi="Times New Roman" w:cs="Times New Roman"/>
                <w:sz w:val="24"/>
                <w:szCs w:val="24"/>
                <w:lang w:eastAsia="ru-RU"/>
              </w:rPr>
              <w:t>.  Значение, образование, употребление</w:t>
            </w:r>
          </w:p>
          <w:p w:rsidR="00C9583D" w:rsidRPr="00C9583D" w:rsidRDefault="00C9583D" w:rsidP="0038232B">
            <w:pPr>
              <w:numPr>
                <w:ilvl w:val="0"/>
                <w:numId w:val="44"/>
              </w:numPr>
              <w:suppressAutoHyphens/>
              <w:spacing w:after="0" w:line="240" w:lineRule="auto"/>
              <w:ind w:left="0" w:hanging="357"/>
              <w:jc w:val="both"/>
              <w:rPr>
                <w:rFonts w:ascii="Times New Roman" w:eastAsia="Times New Roman" w:hAnsi="Times New Roman" w:cs="Times New Roman"/>
                <w:b/>
                <w:bCs/>
                <w:sz w:val="24"/>
                <w:szCs w:val="24"/>
                <w:lang w:val="en-US" w:eastAsia="ar-SA"/>
              </w:rPr>
            </w:pPr>
            <w:r w:rsidRPr="00C9583D">
              <w:rPr>
                <w:rFonts w:ascii="Times New Roman" w:eastAsia="Times New Roman" w:hAnsi="Times New Roman" w:cs="Times New Roman"/>
                <w:sz w:val="24"/>
                <w:szCs w:val="24"/>
                <w:lang w:eastAsia="ru-RU"/>
              </w:rPr>
              <w:t>Структура</w:t>
            </w:r>
            <w:r w:rsidRPr="00C9583D">
              <w:rPr>
                <w:rFonts w:ascii="Times New Roman" w:eastAsia="Times New Roman" w:hAnsi="Times New Roman" w:cs="Times New Roman"/>
                <w:sz w:val="24"/>
                <w:szCs w:val="24"/>
                <w:lang w:val="en-US" w:eastAsia="ru-RU"/>
              </w:rPr>
              <w:t xml:space="preserve">  To be going to</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i/>
                <w:sz w:val="24"/>
                <w:szCs w:val="24"/>
                <w:lang w:val="en-US" w:eastAsia="ru-RU"/>
              </w:rPr>
            </w:pP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val="en-US"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i/>
                <w:iCs/>
                <w:sz w:val="24"/>
                <w:szCs w:val="24"/>
                <w:lang w:val="en-US"/>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
                <w:bCs/>
                <w:sz w:val="24"/>
                <w:szCs w:val="24"/>
              </w:rPr>
            </w:pPr>
            <w:r w:rsidRPr="00C9583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sz w:val="24"/>
                <w:szCs w:val="24"/>
                <w:lang w:eastAsia="ru-RU"/>
              </w:rPr>
            </w:pPr>
            <w:r w:rsidRPr="00C9583D">
              <w:rPr>
                <w:rFonts w:ascii="Times New Roman" w:eastAsia="Times New Roman" w:hAnsi="Times New Roman" w:cs="Times New Roman"/>
                <w:b/>
                <w:sz w:val="24"/>
                <w:szCs w:val="24"/>
                <w:lang w:eastAsia="ru-RU"/>
              </w:rPr>
              <w:t>6</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bCs/>
                <w:iCs/>
                <w:sz w:val="24"/>
                <w:szCs w:val="24"/>
              </w:rPr>
            </w:pPr>
          </w:p>
        </w:tc>
        <w:tc>
          <w:tcPr>
            <w:tcW w:w="2904" w:type="pct"/>
          </w:tcPr>
          <w:p w:rsidR="00C9583D" w:rsidRPr="00C9583D" w:rsidRDefault="00C9583D" w:rsidP="00C9583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sz w:val="24"/>
                <w:szCs w:val="24"/>
              </w:rPr>
            </w:pPr>
            <w:r w:rsidRPr="00C9583D">
              <w:rPr>
                <w:rFonts w:ascii="Times New Roman" w:eastAsia="Calibri" w:hAnsi="Times New Roman" w:cs="Times New Roman"/>
                <w:color w:val="000000"/>
                <w:sz w:val="24"/>
                <w:szCs w:val="24"/>
              </w:rPr>
              <w:t>1.Экскурсии. Путешествия.</w:t>
            </w:r>
            <w:r w:rsidRPr="00C9583D">
              <w:rPr>
                <w:rFonts w:ascii="Times New Roman" w:eastAsia="Calibri" w:hAnsi="Times New Roman" w:cs="Times New Roman"/>
                <w:sz w:val="24"/>
                <w:szCs w:val="24"/>
              </w:rPr>
              <w:t xml:space="preserve"> </w:t>
            </w:r>
            <w:r w:rsidRPr="00C9583D">
              <w:rPr>
                <w:rFonts w:ascii="Times New Roman" w:eastAsia="Calibri" w:hAnsi="Times New Roman" w:cs="Times New Roman"/>
                <w:color w:val="000000"/>
                <w:sz w:val="24"/>
                <w:szCs w:val="24"/>
              </w:rPr>
              <w:t>Правила этикета в разных странах.</w:t>
            </w:r>
          </w:p>
          <w:p w:rsidR="00C9583D" w:rsidRPr="00C9583D" w:rsidRDefault="00C9583D" w:rsidP="00C9583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color w:val="000000"/>
                <w:sz w:val="24"/>
                <w:szCs w:val="24"/>
              </w:rPr>
            </w:pPr>
            <w:r w:rsidRPr="00C9583D">
              <w:rPr>
                <w:rFonts w:ascii="Times New Roman" w:eastAsia="Calibri" w:hAnsi="Times New Roman" w:cs="Times New Roman"/>
                <w:sz w:val="24"/>
                <w:szCs w:val="24"/>
              </w:rPr>
              <w:t xml:space="preserve">2. </w:t>
            </w:r>
            <w:r w:rsidRPr="00C9583D">
              <w:rPr>
                <w:rFonts w:ascii="Times New Roman" w:eastAsia="Calibri" w:hAnsi="Times New Roman" w:cs="Times New Roman"/>
                <w:color w:val="000000"/>
                <w:sz w:val="24"/>
                <w:szCs w:val="24"/>
              </w:rPr>
              <w:t xml:space="preserve">Средства передвижения, транспорт. </w:t>
            </w:r>
          </w:p>
          <w:p w:rsidR="00C9583D" w:rsidRPr="00C9583D" w:rsidRDefault="00C9583D" w:rsidP="00C9583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color w:val="000000"/>
                <w:sz w:val="24"/>
                <w:szCs w:val="24"/>
              </w:rPr>
            </w:pPr>
            <w:r w:rsidRPr="00C9583D">
              <w:rPr>
                <w:rFonts w:ascii="Times New Roman" w:eastAsia="Calibri" w:hAnsi="Times New Roman" w:cs="Times New Roman"/>
                <w:color w:val="000000"/>
                <w:sz w:val="24"/>
                <w:szCs w:val="24"/>
              </w:rPr>
              <w:t>3. Достопримечательности.</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val="restart"/>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r w:rsidRPr="00C9583D">
              <w:rPr>
                <w:rFonts w:ascii="Times New Roman" w:eastAsia="Times New Roman" w:hAnsi="Times New Roman" w:cs="Times New Roman"/>
                <w:b/>
                <w:i/>
                <w:iCs/>
                <w:sz w:val="24"/>
                <w:szCs w:val="24"/>
                <w:lang w:eastAsia="ru-RU"/>
              </w:rPr>
              <w:lastRenderedPageBreak/>
              <w:t xml:space="preserve">Тема № 2.8 </w:t>
            </w:r>
          </w:p>
          <w:p w:rsidR="00C9583D" w:rsidRPr="00C9583D" w:rsidRDefault="00C9583D" w:rsidP="00C9583D">
            <w:pPr>
              <w:spacing w:after="0" w:line="240" w:lineRule="auto"/>
              <w:rPr>
                <w:rFonts w:ascii="Times New Roman" w:eastAsia="Times New Roman" w:hAnsi="Times New Roman" w:cs="Times New Roman"/>
                <w:b/>
                <w:i/>
                <w:iCs/>
                <w:sz w:val="24"/>
                <w:szCs w:val="24"/>
                <w:lang w:eastAsia="ru-RU"/>
              </w:rPr>
            </w:pPr>
            <w:r w:rsidRPr="00C9583D">
              <w:rPr>
                <w:rFonts w:ascii="Times New Roman" w:eastAsia="Times New Roman" w:hAnsi="Times New Roman" w:cs="Times New Roman"/>
                <w:b/>
                <w:i/>
                <w:iCs/>
                <w:sz w:val="24"/>
                <w:szCs w:val="24"/>
                <w:lang w:eastAsia="ru-RU"/>
              </w:rPr>
              <w:t>Российская Федерация</w:t>
            </w:r>
          </w:p>
        </w:tc>
        <w:tc>
          <w:tcPr>
            <w:tcW w:w="2904" w:type="pct"/>
          </w:tcPr>
          <w:p w:rsidR="00C9583D" w:rsidRPr="00C9583D" w:rsidRDefault="00C9583D" w:rsidP="00C9583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color w:val="000000"/>
                <w:sz w:val="24"/>
                <w:szCs w:val="24"/>
              </w:rPr>
            </w:pPr>
            <w:r w:rsidRPr="00C9583D">
              <w:rPr>
                <w:rFonts w:ascii="Times New Roman" w:eastAsia="Calibri" w:hAnsi="Times New Roman" w:cs="Times New Roman"/>
                <w:b/>
                <w:bCs/>
                <w:sz w:val="24"/>
                <w:szCs w:val="24"/>
              </w:rPr>
              <w:t>Содержание учебного материала</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i/>
                <w:sz w:val="24"/>
                <w:szCs w:val="24"/>
                <w:lang w:eastAsia="ru-RU"/>
              </w:rPr>
            </w:pPr>
            <w:r w:rsidRPr="00C9583D">
              <w:rPr>
                <w:rFonts w:ascii="Times New Roman" w:eastAsia="Times New Roman" w:hAnsi="Times New Roman" w:cs="Times New Roman"/>
                <w:b/>
                <w:i/>
                <w:sz w:val="24"/>
                <w:szCs w:val="24"/>
                <w:lang w:eastAsia="ru-RU"/>
              </w:rPr>
              <w:t>8</w:t>
            </w:r>
          </w:p>
        </w:tc>
        <w:tc>
          <w:tcPr>
            <w:tcW w:w="953" w:type="pct"/>
            <w:vMerge w:val="restart"/>
          </w:tcPr>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ЛР 01, ЛР 02, ЛР 04, ЛР 05, ЛР 06, ЛР 10, ЛР 15, ЛР 19, 20, 23</w:t>
            </w:r>
          </w:p>
          <w:p w:rsidR="00C9583D" w:rsidRPr="00C9583D" w:rsidRDefault="00C9583D" w:rsidP="00C9583D">
            <w:pPr>
              <w:suppressAutoHyphens/>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МР 02, МР 03, МР 04, МР 05, МР 06, МР 07, МР 08, МР 09,</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Calibri" w:hAnsi="Times New Roman" w:cs="Times New Roman"/>
                <w:bCs/>
                <w:color w:val="000000"/>
                <w:sz w:val="24"/>
                <w:szCs w:val="24"/>
              </w:rPr>
              <w:t>ПРб 01, ПРб 02, ПРб 03, ПРб 04</w:t>
            </w:r>
          </w:p>
          <w:p w:rsidR="00C9583D" w:rsidRPr="00C9583D" w:rsidRDefault="00C9583D" w:rsidP="00C9583D">
            <w:pPr>
              <w:suppressAutoHyphens/>
              <w:spacing w:after="0" w:line="240" w:lineRule="auto"/>
              <w:rPr>
                <w:rFonts w:ascii="Times New Roman" w:eastAsia="Calibri" w:hAnsi="Times New Roman" w:cs="Times New Roman"/>
                <w:sz w:val="24"/>
                <w:szCs w:val="24"/>
              </w:rPr>
            </w:pP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bCs/>
                <w:sz w:val="24"/>
                <w:szCs w:val="24"/>
                <w:lang w:eastAsia="ru-RU"/>
              </w:rPr>
              <w:t>ОК 4-6, 8</w:t>
            </w:r>
          </w:p>
        </w:tc>
      </w:tr>
      <w:tr w:rsidR="00C9583D" w:rsidRPr="00C9583D" w:rsidTr="00C9583D">
        <w:trPr>
          <w:trHeight w:val="20"/>
        </w:trPr>
        <w:tc>
          <w:tcPr>
            <w:tcW w:w="775" w:type="pct"/>
            <w:vMerge/>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C9583D" w:rsidRPr="00C9583D" w:rsidRDefault="00C9583D" w:rsidP="00C9583D">
            <w:pPr>
              <w:suppressAutoHyphens/>
              <w:spacing w:after="0" w:line="240" w:lineRule="auto"/>
              <w:jc w:val="both"/>
              <w:rPr>
                <w:rFonts w:ascii="Times New Roman" w:eastAsia="Times New Roman" w:hAnsi="Times New Roman" w:cs="Times New Roman"/>
                <w:i/>
                <w:iCs/>
                <w:sz w:val="24"/>
                <w:szCs w:val="24"/>
                <w:lang w:eastAsia="ru-RU"/>
              </w:rPr>
            </w:pPr>
            <w:r w:rsidRPr="00C9583D">
              <w:rPr>
                <w:rFonts w:ascii="Times New Roman" w:eastAsia="Times New Roman" w:hAnsi="Times New Roman" w:cs="Times New Roman"/>
                <w:i/>
                <w:iCs/>
                <w:sz w:val="24"/>
                <w:szCs w:val="24"/>
                <w:lang w:eastAsia="ru-RU"/>
              </w:rPr>
              <w:t>Лексика:</w:t>
            </w:r>
          </w:p>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Times New Roman" w:hAnsi="Times New Roman" w:cs="Times New Roman"/>
                <w:iCs/>
                <w:sz w:val="24"/>
                <w:szCs w:val="24"/>
                <w:lang w:eastAsia="ru-RU"/>
              </w:rPr>
              <w:t>−</w:t>
            </w:r>
            <w:r w:rsidRPr="00C9583D">
              <w:rPr>
                <w:rFonts w:ascii="Times New Roman" w:eastAsia="Times New Roman" w:hAnsi="Times New Roman" w:cs="Times New Roman"/>
                <w:iCs/>
                <w:sz w:val="24"/>
                <w:szCs w:val="24"/>
                <w:lang w:eastAsia="ru-RU"/>
              </w:rPr>
              <w:tab/>
              <w:t>государственное устройство (government, president etc.);</w:t>
            </w:r>
          </w:p>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Times New Roman" w:hAnsi="Times New Roman" w:cs="Times New Roman"/>
                <w:iCs/>
                <w:sz w:val="24"/>
                <w:szCs w:val="24"/>
                <w:lang w:eastAsia="ru-RU"/>
              </w:rPr>
              <w:t>- национальные символы (</w:t>
            </w:r>
            <w:r w:rsidRPr="00C9583D">
              <w:rPr>
                <w:rFonts w:ascii="Times New Roman" w:eastAsia="Times New Roman" w:hAnsi="Times New Roman" w:cs="Times New Roman"/>
                <w:iCs/>
                <w:sz w:val="24"/>
                <w:szCs w:val="24"/>
                <w:lang w:val="en-US" w:eastAsia="ru-RU"/>
              </w:rPr>
              <w:t>anthem</w:t>
            </w:r>
            <w:r w:rsidRPr="00C9583D">
              <w:rPr>
                <w:rFonts w:ascii="Times New Roman" w:eastAsia="Times New Roman" w:hAnsi="Times New Roman" w:cs="Times New Roman"/>
                <w:iCs/>
                <w:sz w:val="24"/>
                <w:szCs w:val="24"/>
                <w:lang w:eastAsia="ru-RU"/>
              </w:rPr>
              <w:t xml:space="preserve">, </w:t>
            </w:r>
            <w:r w:rsidRPr="00C9583D">
              <w:rPr>
                <w:rFonts w:ascii="Times New Roman" w:eastAsia="Times New Roman" w:hAnsi="Times New Roman" w:cs="Times New Roman"/>
                <w:iCs/>
                <w:sz w:val="24"/>
                <w:szCs w:val="24"/>
                <w:lang w:val="en-US" w:eastAsia="ru-RU"/>
              </w:rPr>
              <w:t>coat</w:t>
            </w:r>
            <w:r w:rsidRPr="00C9583D">
              <w:rPr>
                <w:rFonts w:ascii="Times New Roman" w:eastAsia="Times New Roman" w:hAnsi="Times New Roman" w:cs="Times New Roman"/>
                <w:iCs/>
                <w:sz w:val="24"/>
                <w:szCs w:val="24"/>
                <w:lang w:eastAsia="ru-RU"/>
              </w:rPr>
              <w:t>-</w:t>
            </w:r>
            <w:r w:rsidRPr="00C9583D">
              <w:rPr>
                <w:rFonts w:ascii="Times New Roman" w:eastAsia="Times New Roman" w:hAnsi="Times New Roman" w:cs="Times New Roman"/>
                <w:iCs/>
                <w:sz w:val="24"/>
                <w:szCs w:val="24"/>
                <w:lang w:val="en-US" w:eastAsia="ru-RU"/>
              </w:rPr>
              <w:t>of</w:t>
            </w:r>
            <w:r w:rsidRPr="00C9583D">
              <w:rPr>
                <w:rFonts w:ascii="Times New Roman" w:eastAsia="Times New Roman" w:hAnsi="Times New Roman" w:cs="Times New Roman"/>
                <w:iCs/>
                <w:sz w:val="24"/>
                <w:szCs w:val="24"/>
                <w:lang w:eastAsia="ru-RU"/>
              </w:rPr>
              <w:t xml:space="preserve"> </w:t>
            </w:r>
            <w:r w:rsidRPr="00C9583D">
              <w:rPr>
                <w:rFonts w:ascii="Times New Roman" w:eastAsia="Times New Roman" w:hAnsi="Times New Roman" w:cs="Times New Roman"/>
                <w:iCs/>
                <w:sz w:val="24"/>
                <w:szCs w:val="24"/>
                <w:lang w:val="en-US" w:eastAsia="ru-RU"/>
              </w:rPr>
              <w:t>arms</w:t>
            </w:r>
            <w:r w:rsidRPr="00C9583D">
              <w:rPr>
                <w:rFonts w:ascii="Times New Roman" w:eastAsia="Times New Roman" w:hAnsi="Times New Roman" w:cs="Times New Roman"/>
                <w:iCs/>
                <w:sz w:val="24"/>
                <w:szCs w:val="24"/>
                <w:lang w:eastAsia="ru-RU"/>
              </w:rPr>
              <w:t xml:space="preserve">, </w:t>
            </w:r>
            <w:r w:rsidRPr="00C9583D">
              <w:rPr>
                <w:rFonts w:ascii="Times New Roman" w:eastAsia="Times New Roman" w:hAnsi="Times New Roman" w:cs="Times New Roman"/>
                <w:iCs/>
                <w:sz w:val="24"/>
                <w:szCs w:val="24"/>
                <w:lang w:val="en-US" w:eastAsia="ru-RU"/>
              </w:rPr>
              <w:t>flag</w:t>
            </w:r>
            <w:r w:rsidRPr="00C9583D">
              <w:rPr>
                <w:rFonts w:ascii="Times New Roman" w:eastAsia="Times New Roman" w:hAnsi="Times New Roman" w:cs="Times New Roman"/>
                <w:iCs/>
                <w:sz w:val="24"/>
                <w:szCs w:val="24"/>
                <w:lang w:eastAsia="ru-RU"/>
              </w:rPr>
              <w:t xml:space="preserve"> </w:t>
            </w:r>
            <w:r w:rsidRPr="00C9583D">
              <w:rPr>
                <w:rFonts w:ascii="Times New Roman" w:eastAsia="Times New Roman" w:hAnsi="Times New Roman" w:cs="Times New Roman"/>
                <w:iCs/>
                <w:sz w:val="24"/>
                <w:szCs w:val="24"/>
                <w:lang w:val="en-US" w:eastAsia="ru-RU"/>
              </w:rPr>
              <w:t>etc</w:t>
            </w:r>
            <w:r w:rsidRPr="00C9583D">
              <w:rPr>
                <w:rFonts w:ascii="Times New Roman" w:eastAsia="Times New Roman" w:hAnsi="Times New Roman" w:cs="Times New Roman"/>
                <w:iCs/>
                <w:sz w:val="24"/>
                <w:szCs w:val="24"/>
                <w:lang w:eastAsia="ru-RU"/>
              </w:rPr>
              <w:t>. )</w:t>
            </w:r>
          </w:p>
          <w:p w:rsidR="00C9583D" w:rsidRPr="00C9583D" w:rsidRDefault="00C9583D" w:rsidP="00C9583D">
            <w:pPr>
              <w:suppressAutoHyphens/>
              <w:spacing w:after="0" w:line="240" w:lineRule="auto"/>
              <w:jc w:val="both"/>
              <w:rPr>
                <w:rFonts w:ascii="Times New Roman" w:eastAsia="Times New Roman" w:hAnsi="Times New Roman" w:cs="Times New Roman"/>
                <w:i/>
                <w:iCs/>
                <w:sz w:val="24"/>
                <w:szCs w:val="24"/>
                <w:lang w:eastAsia="ru-RU"/>
              </w:rPr>
            </w:pPr>
            <w:r w:rsidRPr="00C9583D">
              <w:rPr>
                <w:rFonts w:ascii="Times New Roman" w:eastAsia="Times New Roman" w:hAnsi="Times New Roman" w:cs="Times New Roman"/>
                <w:i/>
                <w:iCs/>
                <w:sz w:val="24"/>
                <w:szCs w:val="24"/>
                <w:lang w:eastAsia="ru-RU"/>
              </w:rPr>
              <w:t>Грамматика:</w:t>
            </w:r>
          </w:p>
          <w:p w:rsidR="00C9583D" w:rsidRPr="00C9583D" w:rsidRDefault="00C9583D" w:rsidP="00C9583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b/>
                <w:bCs/>
                <w:sz w:val="24"/>
                <w:szCs w:val="24"/>
              </w:rPr>
            </w:pPr>
            <w:r w:rsidRPr="00C9583D">
              <w:rPr>
                <w:rFonts w:ascii="Times New Roman" w:eastAsia="Times New Roman" w:hAnsi="Times New Roman" w:cs="Times New Roman"/>
                <w:iCs/>
                <w:sz w:val="24"/>
                <w:szCs w:val="24"/>
                <w:lang w:eastAsia="ru-RU"/>
              </w:rPr>
              <w:t>−</w:t>
            </w:r>
            <w:r w:rsidRPr="00C9583D">
              <w:rPr>
                <w:rFonts w:ascii="Times New Roman" w:eastAsia="Times New Roman" w:hAnsi="Times New Roman" w:cs="Times New Roman"/>
                <w:iCs/>
                <w:sz w:val="24"/>
                <w:szCs w:val="24"/>
                <w:lang w:eastAsia="ru-RU"/>
              </w:rPr>
              <w:tab/>
              <w:t>Будущее простое время.</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i/>
                <w:sz w:val="24"/>
                <w:szCs w:val="24"/>
                <w:lang w:eastAsia="ru-RU"/>
              </w:rPr>
            </w:pP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C9583D" w:rsidRPr="00C9583D" w:rsidRDefault="00C9583D" w:rsidP="00C9583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b/>
                <w:bCs/>
                <w:sz w:val="24"/>
                <w:szCs w:val="24"/>
              </w:rPr>
            </w:pPr>
            <w:r w:rsidRPr="00C9583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sz w:val="24"/>
                <w:szCs w:val="24"/>
                <w:lang w:eastAsia="ru-RU"/>
              </w:rPr>
            </w:pPr>
            <w:r w:rsidRPr="00C9583D">
              <w:rPr>
                <w:rFonts w:ascii="Times New Roman" w:eastAsia="Times New Roman" w:hAnsi="Times New Roman" w:cs="Times New Roman"/>
                <w:b/>
                <w:sz w:val="24"/>
                <w:szCs w:val="24"/>
                <w:lang w:eastAsia="ru-RU"/>
              </w:rPr>
              <w:t>8</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bCs/>
                <w:iCs/>
                <w:sz w:val="24"/>
                <w:szCs w:val="24"/>
              </w:rPr>
            </w:pPr>
          </w:p>
        </w:tc>
        <w:tc>
          <w:tcPr>
            <w:tcW w:w="2904" w:type="pct"/>
          </w:tcPr>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Times New Roman" w:hAnsi="Times New Roman" w:cs="Times New Roman"/>
                <w:iCs/>
                <w:sz w:val="24"/>
                <w:szCs w:val="24"/>
                <w:lang w:eastAsia="ru-RU"/>
              </w:rPr>
              <w:t>1. Политическое и экономическое устройство.</w:t>
            </w:r>
          </w:p>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Times New Roman" w:hAnsi="Times New Roman" w:cs="Times New Roman"/>
                <w:iCs/>
                <w:sz w:val="24"/>
                <w:szCs w:val="24"/>
                <w:lang w:eastAsia="ru-RU"/>
              </w:rPr>
              <w:t xml:space="preserve">2. Национальные символы. </w:t>
            </w:r>
          </w:p>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Times New Roman" w:hAnsi="Times New Roman" w:cs="Times New Roman"/>
                <w:iCs/>
                <w:sz w:val="24"/>
                <w:szCs w:val="24"/>
                <w:lang w:eastAsia="ru-RU"/>
              </w:rPr>
              <w:t>3. Президент РФ и его функции.</w:t>
            </w:r>
          </w:p>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Times New Roman" w:hAnsi="Times New Roman" w:cs="Times New Roman"/>
                <w:iCs/>
                <w:sz w:val="24"/>
                <w:szCs w:val="24"/>
                <w:lang w:eastAsia="ru-RU"/>
              </w:rPr>
              <w:t>4. Мой город.</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val="restart"/>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r w:rsidRPr="00C9583D">
              <w:rPr>
                <w:rFonts w:ascii="Times New Roman" w:eastAsia="Times New Roman" w:hAnsi="Times New Roman" w:cs="Times New Roman"/>
                <w:b/>
                <w:i/>
                <w:iCs/>
                <w:sz w:val="24"/>
                <w:szCs w:val="24"/>
                <w:lang w:eastAsia="ru-RU"/>
              </w:rPr>
              <w:t xml:space="preserve">Тема № 2.9 </w:t>
            </w:r>
          </w:p>
          <w:p w:rsidR="00C9583D" w:rsidRPr="00C9583D" w:rsidRDefault="00C9583D" w:rsidP="00C9583D">
            <w:pPr>
              <w:spacing w:after="0" w:line="240" w:lineRule="auto"/>
              <w:rPr>
                <w:rFonts w:ascii="Times New Roman" w:eastAsia="Times New Roman" w:hAnsi="Times New Roman" w:cs="Times New Roman"/>
                <w:b/>
                <w:i/>
                <w:iCs/>
                <w:sz w:val="24"/>
                <w:szCs w:val="24"/>
                <w:lang w:eastAsia="ru-RU"/>
              </w:rPr>
            </w:pPr>
            <w:r w:rsidRPr="00C9583D">
              <w:rPr>
                <w:rFonts w:ascii="Times New Roman" w:eastAsia="Times New Roman" w:hAnsi="Times New Roman" w:cs="Times New Roman"/>
                <w:b/>
                <w:i/>
                <w:iCs/>
                <w:sz w:val="24"/>
                <w:szCs w:val="24"/>
                <w:lang w:eastAsia="ru-RU"/>
              </w:rPr>
              <w:t>Страна изучаемого языка - Великобритания</w:t>
            </w:r>
          </w:p>
        </w:tc>
        <w:tc>
          <w:tcPr>
            <w:tcW w:w="2904" w:type="pct"/>
          </w:tcPr>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Calibri" w:hAnsi="Times New Roman" w:cs="Times New Roman"/>
                <w:b/>
                <w:bCs/>
                <w:sz w:val="24"/>
                <w:szCs w:val="24"/>
              </w:rPr>
              <w:t>Содержание учебного материала</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sz w:val="24"/>
                <w:szCs w:val="24"/>
                <w:lang w:eastAsia="ru-RU"/>
              </w:rPr>
            </w:pPr>
            <w:r w:rsidRPr="00C9583D">
              <w:rPr>
                <w:rFonts w:ascii="Times New Roman" w:eastAsia="Times New Roman" w:hAnsi="Times New Roman" w:cs="Times New Roman"/>
                <w:b/>
                <w:sz w:val="24"/>
                <w:szCs w:val="24"/>
                <w:lang w:eastAsia="ru-RU"/>
              </w:rPr>
              <w:t>8</w:t>
            </w:r>
          </w:p>
        </w:tc>
        <w:tc>
          <w:tcPr>
            <w:tcW w:w="953" w:type="pct"/>
            <w:vMerge w:val="restart"/>
          </w:tcPr>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ЛР 02, ЛР 06, ЛР 07, ЛР 08, ЛР 10,</w:t>
            </w:r>
          </w:p>
          <w:p w:rsidR="00C9583D" w:rsidRPr="00C9583D" w:rsidRDefault="00C9583D" w:rsidP="00C9583D">
            <w:pPr>
              <w:suppressAutoHyphens/>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 xml:space="preserve">МР 02, МР 03, МР 04, МР 05, МР 06, МР 07, МР 08, </w:t>
            </w:r>
          </w:p>
          <w:p w:rsidR="00C9583D" w:rsidRPr="00C9583D" w:rsidRDefault="00C9583D" w:rsidP="00C9583D">
            <w:pPr>
              <w:suppressAutoHyphens/>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МР 09,</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Calibri" w:hAnsi="Times New Roman" w:cs="Times New Roman"/>
                <w:bCs/>
                <w:color w:val="000000"/>
                <w:sz w:val="24"/>
                <w:szCs w:val="24"/>
              </w:rPr>
              <w:t>ПРб 01, ПРб 02, ПРб 03, ПРб 04</w:t>
            </w:r>
          </w:p>
          <w:p w:rsidR="00C9583D" w:rsidRPr="00C9583D" w:rsidRDefault="00C9583D" w:rsidP="00C9583D">
            <w:pPr>
              <w:suppressAutoHyphens/>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ПРу 03</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bCs/>
                <w:sz w:val="24"/>
                <w:szCs w:val="24"/>
                <w:lang w:eastAsia="ru-RU"/>
              </w:rPr>
              <w:t>ОК 4-6, 8</w:t>
            </w:r>
          </w:p>
        </w:tc>
      </w:tr>
      <w:tr w:rsidR="00C9583D" w:rsidRPr="00C9583D" w:rsidTr="00C9583D">
        <w:trPr>
          <w:trHeight w:val="2719"/>
        </w:trPr>
        <w:tc>
          <w:tcPr>
            <w:tcW w:w="775" w:type="pct"/>
            <w:vMerge/>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C9583D" w:rsidRPr="00C9583D" w:rsidRDefault="00C9583D" w:rsidP="00C9583D">
            <w:pPr>
              <w:suppressAutoHyphens/>
              <w:spacing w:after="0" w:line="240" w:lineRule="auto"/>
              <w:jc w:val="both"/>
              <w:rPr>
                <w:rFonts w:ascii="Times New Roman" w:eastAsia="Times New Roman" w:hAnsi="Times New Roman" w:cs="Times New Roman"/>
                <w:i/>
                <w:iCs/>
                <w:sz w:val="24"/>
                <w:szCs w:val="24"/>
                <w:lang w:val="en-US" w:eastAsia="ru-RU"/>
              </w:rPr>
            </w:pPr>
            <w:r w:rsidRPr="00C9583D">
              <w:rPr>
                <w:rFonts w:ascii="Times New Roman" w:eastAsia="Times New Roman" w:hAnsi="Times New Roman" w:cs="Times New Roman"/>
                <w:i/>
                <w:iCs/>
                <w:sz w:val="24"/>
                <w:szCs w:val="24"/>
                <w:lang w:eastAsia="ru-RU"/>
              </w:rPr>
              <w:t>Лексика</w:t>
            </w:r>
            <w:r w:rsidRPr="00C9583D">
              <w:rPr>
                <w:rFonts w:ascii="Times New Roman" w:eastAsia="Times New Roman" w:hAnsi="Times New Roman" w:cs="Times New Roman"/>
                <w:i/>
                <w:iCs/>
                <w:sz w:val="24"/>
                <w:szCs w:val="24"/>
                <w:lang w:val="en-US" w:eastAsia="ru-RU"/>
              </w:rPr>
              <w:t>:</w:t>
            </w:r>
          </w:p>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val="en-US" w:eastAsia="ru-RU"/>
              </w:rPr>
            </w:pPr>
            <w:r w:rsidRPr="00C9583D">
              <w:rPr>
                <w:rFonts w:ascii="Times New Roman" w:eastAsia="Times New Roman" w:hAnsi="Times New Roman" w:cs="Times New Roman"/>
                <w:iCs/>
                <w:sz w:val="24"/>
                <w:szCs w:val="24"/>
                <w:lang w:val="en-US" w:eastAsia="ru-RU"/>
              </w:rPr>
              <w:t>−</w:t>
            </w:r>
            <w:r w:rsidRPr="00C9583D">
              <w:rPr>
                <w:rFonts w:ascii="Times New Roman" w:eastAsia="Times New Roman" w:hAnsi="Times New Roman" w:cs="Times New Roman"/>
                <w:iCs/>
                <w:sz w:val="24"/>
                <w:szCs w:val="24"/>
                <w:lang w:val="en-US" w:eastAsia="ru-RU"/>
              </w:rPr>
              <w:tab/>
            </w:r>
            <w:r w:rsidRPr="00C9583D">
              <w:rPr>
                <w:rFonts w:ascii="Times New Roman" w:eastAsia="Times New Roman" w:hAnsi="Times New Roman" w:cs="Times New Roman"/>
                <w:iCs/>
                <w:sz w:val="24"/>
                <w:szCs w:val="24"/>
                <w:lang w:eastAsia="ru-RU"/>
              </w:rPr>
              <w:t>государственное</w:t>
            </w:r>
            <w:r w:rsidRPr="00C9583D">
              <w:rPr>
                <w:rFonts w:ascii="Times New Roman" w:eastAsia="Times New Roman" w:hAnsi="Times New Roman" w:cs="Times New Roman"/>
                <w:iCs/>
                <w:sz w:val="24"/>
                <w:szCs w:val="24"/>
                <w:lang w:val="en-US" w:eastAsia="ru-RU"/>
              </w:rPr>
              <w:t xml:space="preserve"> </w:t>
            </w:r>
            <w:r w:rsidRPr="00C9583D">
              <w:rPr>
                <w:rFonts w:ascii="Times New Roman" w:eastAsia="Times New Roman" w:hAnsi="Times New Roman" w:cs="Times New Roman"/>
                <w:iCs/>
                <w:sz w:val="24"/>
                <w:szCs w:val="24"/>
                <w:lang w:eastAsia="ru-RU"/>
              </w:rPr>
              <w:t>устройство</w:t>
            </w:r>
            <w:r w:rsidRPr="00C9583D">
              <w:rPr>
                <w:rFonts w:ascii="Times New Roman" w:eastAsia="Times New Roman" w:hAnsi="Times New Roman" w:cs="Times New Roman"/>
                <w:iCs/>
                <w:sz w:val="24"/>
                <w:szCs w:val="24"/>
                <w:lang w:val="en-US" w:eastAsia="ru-RU"/>
              </w:rPr>
              <w:t xml:space="preserve"> (government, president, Chamber of parliament etc.);</w:t>
            </w:r>
          </w:p>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val="en-US" w:eastAsia="ru-RU"/>
              </w:rPr>
            </w:pPr>
            <w:r w:rsidRPr="00C9583D">
              <w:rPr>
                <w:rFonts w:ascii="Times New Roman" w:eastAsia="Times New Roman" w:hAnsi="Times New Roman" w:cs="Times New Roman"/>
                <w:iCs/>
                <w:sz w:val="24"/>
                <w:szCs w:val="24"/>
                <w:lang w:val="en-US" w:eastAsia="ru-RU"/>
              </w:rPr>
              <w:t>−</w:t>
            </w:r>
            <w:r w:rsidRPr="00C9583D">
              <w:rPr>
                <w:rFonts w:ascii="Times New Roman" w:eastAsia="Times New Roman" w:hAnsi="Times New Roman" w:cs="Times New Roman"/>
                <w:iCs/>
                <w:sz w:val="24"/>
                <w:szCs w:val="24"/>
                <w:lang w:val="en-US" w:eastAsia="ru-RU"/>
              </w:rPr>
              <w:tab/>
            </w:r>
            <w:r w:rsidRPr="00C9583D">
              <w:rPr>
                <w:rFonts w:ascii="Times New Roman" w:eastAsia="Times New Roman" w:hAnsi="Times New Roman" w:cs="Times New Roman"/>
                <w:iCs/>
                <w:sz w:val="24"/>
                <w:szCs w:val="24"/>
                <w:lang w:eastAsia="ru-RU"/>
              </w:rPr>
              <w:t>погода</w:t>
            </w:r>
            <w:r w:rsidRPr="00C9583D">
              <w:rPr>
                <w:rFonts w:ascii="Times New Roman" w:eastAsia="Times New Roman" w:hAnsi="Times New Roman" w:cs="Times New Roman"/>
                <w:iCs/>
                <w:sz w:val="24"/>
                <w:szCs w:val="24"/>
                <w:lang w:val="en-US" w:eastAsia="ru-RU"/>
              </w:rPr>
              <w:t xml:space="preserve"> </w:t>
            </w:r>
            <w:r w:rsidRPr="00C9583D">
              <w:rPr>
                <w:rFonts w:ascii="Times New Roman" w:eastAsia="Times New Roman" w:hAnsi="Times New Roman" w:cs="Times New Roman"/>
                <w:iCs/>
                <w:sz w:val="24"/>
                <w:szCs w:val="24"/>
                <w:lang w:eastAsia="ru-RU"/>
              </w:rPr>
              <w:t>и</w:t>
            </w:r>
            <w:r w:rsidRPr="00C9583D">
              <w:rPr>
                <w:rFonts w:ascii="Times New Roman" w:eastAsia="Times New Roman" w:hAnsi="Times New Roman" w:cs="Times New Roman"/>
                <w:iCs/>
                <w:sz w:val="24"/>
                <w:szCs w:val="24"/>
                <w:lang w:val="en-US" w:eastAsia="ru-RU"/>
              </w:rPr>
              <w:t xml:space="preserve"> </w:t>
            </w:r>
            <w:r w:rsidRPr="00C9583D">
              <w:rPr>
                <w:rFonts w:ascii="Times New Roman" w:eastAsia="Times New Roman" w:hAnsi="Times New Roman" w:cs="Times New Roman"/>
                <w:iCs/>
                <w:sz w:val="24"/>
                <w:szCs w:val="24"/>
                <w:lang w:eastAsia="ru-RU"/>
              </w:rPr>
              <w:t>климат</w:t>
            </w:r>
            <w:r w:rsidRPr="00C9583D">
              <w:rPr>
                <w:rFonts w:ascii="Times New Roman" w:eastAsia="Times New Roman" w:hAnsi="Times New Roman" w:cs="Times New Roman"/>
                <w:iCs/>
                <w:sz w:val="24"/>
                <w:szCs w:val="24"/>
                <w:lang w:val="en-US" w:eastAsia="ru-RU"/>
              </w:rPr>
              <w:t xml:space="preserve"> (wet, mild, variable etc);</w:t>
            </w:r>
          </w:p>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val="en-US" w:eastAsia="ru-RU"/>
              </w:rPr>
            </w:pPr>
            <w:r w:rsidRPr="00C9583D">
              <w:rPr>
                <w:rFonts w:ascii="Times New Roman" w:eastAsia="Times New Roman" w:hAnsi="Times New Roman" w:cs="Times New Roman"/>
                <w:iCs/>
                <w:sz w:val="24"/>
                <w:szCs w:val="24"/>
                <w:lang w:val="en-US" w:eastAsia="ru-RU"/>
              </w:rPr>
              <w:t>−</w:t>
            </w:r>
            <w:r w:rsidRPr="00C9583D">
              <w:rPr>
                <w:rFonts w:ascii="Times New Roman" w:eastAsia="Times New Roman" w:hAnsi="Times New Roman" w:cs="Times New Roman"/>
                <w:iCs/>
                <w:sz w:val="24"/>
                <w:szCs w:val="24"/>
                <w:lang w:val="en-US" w:eastAsia="ru-RU"/>
              </w:rPr>
              <w:tab/>
            </w:r>
            <w:r w:rsidRPr="00C9583D">
              <w:rPr>
                <w:rFonts w:ascii="Times New Roman" w:eastAsia="Times New Roman" w:hAnsi="Times New Roman" w:cs="Times New Roman"/>
                <w:iCs/>
                <w:sz w:val="24"/>
                <w:szCs w:val="24"/>
                <w:lang w:eastAsia="ru-RU"/>
              </w:rPr>
              <w:t>экономика</w:t>
            </w:r>
            <w:r w:rsidRPr="00C9583D">
              <w:rPr>
                <w:rFonts w:ascii="Times New Roman" w:eastAsia="Times New Roman" w:hAnsi="Times New Roman" w:cs="Times New Roman"/>
                <w:iCs/>
                <w:sz w:val="24"/>
                <w:szCs w:val="24"/>
                <w:lang w:val="en-US" w:eastAsia="ru-RU"/>
              </w:rPr>
              <w:t xml:space="preserve"> (gross domestic product, machinery, income etc.);</w:t>
            </w:r>
          </w:p>
          <w:p w:rsidR="00C9583D" w:rsidRPr="00C9583D" w:rsidRDefault="00C9583D" w:rsidP="00C9583D">
            <w:pPr>
              <w:suppressAutoHyphens/>
              <w:spacing w:after="0" w:line="240" w:lineRule="auto"/>
              <w:jc w:val="both"/>
              <w:rPr>
                <w:rFonts w:ascii="Times New Roman" w:eastAsia="Times New Roman" w:hAnsi="Times New Roman" w:cs="Times New Roman"/>
                <w:i/>
                <w:iCs/>
                <w:sz w:val="24"/>
                <w:szCs w:val="24"/>
                <w:lang w:eastAsia="ru-RU"/>
              </w:rPr>
            </w:pPr>
            <w:r w:rsidRPr="00C9583D">
              <w:rPr>
                <w:rFonts w:ascii="Times New Roman" w:eastAsia="Times New Roman" w:hAnsi="Times New Roman" w:cs="Times New Roman"/>
                <w:i/>
                <w:iCs/>
                <w:sz w:val="24"/>
                <w:szCs w:val="24"/>
                <w:lang w:eastAsia="ru-RU"/>
              </w:rPr>
              <w:t>Грамматика:</w:t>
            </w:r>
          </w:p>
          <w:p w:rsidR="00C9583D" w:rsidRPr="00C9583D" w:rsidRDefault="00C9583D" w:rsidP="00C9583D">
            <w:pPr>
              <w:suppressAutoHyphens/>
              <w:spacing w:after="0" w:line="240" w:lineRule="auto"/>
              <w:jc w:val="both"/>
              <w:rPr>
                <w:rFonts w:ascii="Times New Roman" w:eastAsia="Calibri" w:hAnsi="Times New Roman" w:cs="Times New Roman"/>
                <w:b/>
                <w:bCs/>
                <w:sz w:val="24"/>
                <w:szCs w:val="24"/>
              </w:rPr>
            </w:pPr>
            <w:r w:rsidRPr="00C9583D">
              <w:rPr>
                <w:rFonts w:ascii="Times New Roman" w:eastAsia="Times New Roman" w:hAnsi="Times New Roman" w:cs="Times New Roman"/>
                <w:iCs/>
                <w:sz w:val="24"/>
                <w:szCs w:val="24"/>
                <w:lang w:eastAsia="ru-RU"/>
              </w:rPr>
              <w:t>−</w:t>
            </w:r>
            <w:r w:rsidRPr="00C9583D">
              <w:rPr>
                <w:rFonts w:ascii="Times New Roman" w:eastAsia="Times New Roman" w:hAnsi="Times New Roman" w:cs="Times New Roman"/>
                <w:iCs/>
                <w:sz w:val="24"/>
                <w:szCs w:val="24"/>
                <w:lang w:eastAsia="ru-RU"/>
              </w:rPr>
              <w:tab/>
            </w:r>
            <w:r w:rsidRPr="00C9583D">
              <w:rPr>
                <w:rFonts w:ascii="Times New Roman" w:eastAsia="Calibri" w:hAnsi="Times New Roman" w:cs="Times New Roman"/>
              </w:rPr>
              <w:t>Страдательный залог. Образование, употребление.</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sz w:val="24"/>
                <w:szCs w:val="24"/>
                <w:lang w:eastAsia="ru-RU"/>
              </w:rPr>
            </w:pP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
                <w:bCs/>
                <w:sz w:val="24"/>
                <w:szCs w:val="24"/>
              </w:rPr>
            </w:pPr>
            <w:r w:rsidRPr="00C9583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sz w:val="24"/>
                <w:szCs w:val="24"/>
                <w:lang w:eastAsia="ru-RU"/>
              </w:rPr>
            </w:pPr>
            <w:r w:rsidRPr="00C9583D">
              <w:rPr>
                <w:rFonts w:ascii="Times New Roman" w:eastAsia="Times New Roman" w:hAnsi="Times New Roman" w:cs="Times New Roman"/>
                <w:b/>
                <w:sz w:val="24"/>
                <w:szCs w:val="24"/>
                <w:lang w:eastAsia="ru-RU"/>
              </w:rPr>
              <w:t>8</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1032"/>
        </w:trPr>
        <w:tc>
          <w:tcPr>
            <w:tcW w:w="775" w:type="pct"/>
            <w:vMerge/>
          </w:tcPr>
          <w:p w:rsidR="00C9583D" w:rsidRPr="00C9583D" w:rsidRDefault="00C9583D" w:rsidP="00C9583D">
            <w:pPr>
              <w:spacing w:after="0" w:line="240" w:lineRule="auto"/>
              <w:rPr>
                <w:rFonts w:ascii="Times New Roman" w:eastAsia="Calibri" w:hAnsi="Times New Roman" w:cs="Times New Roman"/>
                <w:b/>
                <w:bCs/>
                <w:iCs/>
                <w:sz w:val="24"/>
                <w:szCs w:val="24"/>
              </w:rPr>
            </w:pPr>
          </w:p>
        </w:tc>
        <w:tc>
          <w:tcPr>
            <w:tcW w:w="2904" w:type="pct"/>
          </w:tcPr>
          <w:p w:rsidR="00C9583D" w:rsidRPr="00C9583D" w:rsidRDefault="00C9583D" w:rsidP="0038232B">
            <w:pPr>
              <w:numPr>
                <w:ilvl w:val="0"/>
                <w:numId w:val="45"/>
              </w:numPr>
              <w:suppressAutoHyphens/>
              <w:spacing w:after="0" w:line="240" w:lineRule="auto"/>
              <w:jc w:val="both"/>
              <w:rPr>
                <w:rFonts w:ascii="Times New Roman" w:eastAsia="Calibri" w:hAnsi="Times New Roman" w:cs="Times New Roman"/>
                <w:bCs/>
                <w:iCs/>
                <w:sz w:val="24"/>
                <w:szCs w:val="24"/>
                <w:lang w:eastAsia="ar-SA"/>
              </w:rPr>
            </w:pPr>
            <w:r w:rsidRPr="00C9583D">
              <w:rPr>
                <w:rFonts w:ascii="Times New Roman" w:eastAsia="Times New Roman" w:hAnsi="Times New Roman" w:cs="Times New Roman"/>
                <w:iCs/>
                <w:sz w:val="24"/>
                <w:szCs w:val="24"/>
                <w:lang w:eastAsia="ru-RU"/>
              </w:rPr>
              <w:t xml:space="preserve">Географическое положение, </w:t>
            </w:r>
            <w:r w:rsidRPr="00C9583D">
              <w:rPr>
                <w:rFonts w:ascii="Times New Roman" w:eastAsia="Calibri" w:hAnsi="Times New Roman" w:cs="Times New Roman"/>
                <w:bCs/>
                <w:iCs/>
                <w:sz w:val="24"/>
                <w:szCs w:val="24"/>
                <w:lang w:eastAsia="ar-SA"/>
              </w:rPr>
              <w:t>климат, население;</w:t>
            </w:r>
          </w:p>
          <w:p w:rsidR="00C9583D" w:rsidRPr="00C9583D" w:rsidRDefault="00C9583D" w:rsidP="0038232B">
            <w:pPr>
              <w:numPr>
                <w:ilvl w:val="0"/>
                <w:numId w:val="45"/>
              </w:numPr>
              <w:suppressAutoHyphens/>
              <w:spacing w:after="0" w:line="240" w:lineRule="auto"/>
              <w:jc w:val="both"/>
              <w:rPr>
                <w:rFonts w:ascii="Times New Roman" w:eastAsia="Calibri" w:hAnsi="Times New Roman" w:cs="Times New Roman"/>
                <w:bCs/>
                <w:iCs/>
                <w:sz w:val="24"/>
                <w:szCs w:val="24"/>
                <w:lang w:eastAsia="ar-SA"/>
              </w:rPr>
            </w:pPr>
            <w:r w:rsidRPr="00C9583D">
              <w:rPr>
                <w:rFonts w:ascii="Times New Roman" w:eastAsia="Times New Roman" w:hAnsi="Times New Roman" w:cs="Times New Roman"/>
                <w:iCs/>
                <w:sz w:val="24"/>
                <w:szCs w:val="24"/>
                <w:lang w:eastAsia="ru-RU"/>
              </w:rPr>
              <w:t>Национальные символы; политическое и экономическое устройство</w:t>
            </w:r>
            <w:r w:rsidRPr="00C9583D">
              <w:rPr>
                <w:rFonts w:ascii="Times New Roman" w:eastAsia="Calibri" w:hAnsi="Times New Roman" w:cs="Times New Roman"/>
                <w:bCs/>
                <w:iCs/>
                <w:sz w:val="24"/>
                <w:szCs w:val="24"/>
                <w:lang w:eastAsia="ar-SA"/>
              </w:rPr>
              <w:t>.</w:t>
            </w:r>
          </w:p>
          <w:p w:rsidR="00C9583D" w:rsidRPr="00C9583D" w:rsidRDefault="00C9583D" w:rsidP="0038232B">
            <w:pPr>
              <w:numPr>
                <w:ilvl w:val="0"/>
                <w:numId w:val="45"/>
              </w:numPr>
              <w:suppressAutoHyphens/>
              <w:spacing w:after="0" w:line="240" w:lineRule="auto"/>
              <w:jc w:val="both"/>
              <w:rPr>
                <w:rFonts w:ascii="Times New Roman" w:eastAsia="Calibri" w:hAnsi="Times New Roman" w:cs="Times New Roman"/>
                <w:bCs/>
                <w:iCs/>
                <w:sz w:val="24"/>
                <w:szCs w:val="24"/>
                <w:lang w:eastAsia="ar-SA"/>
              </w:rPr>
            </w:pPr>
            <w:r w:rsidRPr="00C9583D">
              <w:rPr>
                <w:rFonts w:ascii="Times New Roman" w:eastAsia="Calibri" w:hAnsi="Times New Roman" w:cs="Times New Roman"/>
                <w:bCs/>
                <w:iCs/>
                <w:sz w:val="24"/>
                <w:szCs w:val="24"/>
                <w:lang w:eastAsia="ar-SA"/>
              </w:rPr>
              <w:t>Крупные города, достопримечательности.</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4</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val="restart"/>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r w:rsidRPr="00C9583D">
              <w:rPr>
                <w:rFonts w:ascii="Times New Roman" w:eastAsia="Times New Roman" w:hAnsi="Times New Roman" w:cs="Times New Roman"/>
                <w:b/>
                <w:i/>
                <w:iCs/>
                <w:sz w:val="24"/>
                <w:szCs w:val="24"/>
                <w:lang w:eastAsia="ru-RU"/>
              </w:rPr>
              <w:t xml:space="preserve">Тема 2.10. </w:t>
            </w:r>
          </w:p>
          <w:p w:rsidR="00C9583D" w:rsidRPr="00C9583D" w:rsidRDefault="00C9583D" w:rsidP="00C9583D">
            <w:pPr>
              <w:spacing w:after="0" w:line="240" w:lineRule="auto"/>
              <w:rPr>
                <w:rFonts w:ascii="Times New Roman" w:eastAsia="Times New Roman" w:hAnsi="Times New Roman" w:cs="Times New Roman"/>
                <w:b/>
                <w:i/>
                <w:iCs/>
                <w:sz w:val="24"/>
                <w:szCs w:val="24"/>
                <w:lang w:eastAsia="ru-RU"/>
              </w:rPr>
            </w:pPr>
            <w:r w:rsidRPr="00C9583D">
              <w:rPr>
                <w:rFonts w:ascii="Times New Roman" w:eastAsia="Times New Roman" w:hAnsi="Times New Roman" w:cs="Times New Roman"/>
                <w:b/>
                <w:i/>
                <w:iCs/>
                <w:sz w:val="24"/>
                <w:szCs w:val="24"/>
                <w:lang w:eastAsia="ru-RU"/>
              </w:rPr>
              <w:t>Традиции России и англоговорящих стран</w:t>
            </w:r>
          </w:p>
        </w:tc>
        <w:tc>
          <w:tcPr>
            <w:tcW w:w="2904" w:type="pct"/>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r w:rsidRPr="00C9583D">
              <w:rPr>
                <w:rFonts w:ascii="Times New Roman" w:eastAsia="Calibri" w:hAnsi="Times New Roman" w:cs="Times New Roman"/>
                <w:b/>
                <w:bCs/>
                <w:sz w:val="24"/>
                <w:szCs w:val="24"/>
              </w:rPr>
              <w:t>Содержание учебного материала</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i/>
                <w:sz w:val="24"/>
                <w:szCs w:val="24"/>
                <w:lang w:eastAsia="ru-RU"/>
              </w:rPr>
            </w:pPr>
            <w:r w:rsidRPr="00C9583D">
              <w:rPr>
                <w:rFonts w:ascii="Times New Roman" w:eastAsia="Times New Roman" w:hAnsi="Times New Roman" w:cs="Times New Roman"/>
                <w:b/>
                <w:i/>
                <w:sz w:val="24"/>
                <w:szCs w:val="24"/>
                <w:lang w:eastAsia="ru-RU"/>
              </w:rPr>
              <w:t>6</w:t>
            </w:r>
          </w:p>
        </w:tc>
        <w:tc>
          <w:tcPr>
            <w:tcW w:w="953" w:type="pct"/>
            <w:vMerge w:val="restart"/>
          </w:tcPr>
          <w:p w:rsidR="00C9583D" w:rsidRPr="00C9583D" w:rsidRDefault="00C9583D" w:rsidP="00C9583D">
            <w:pPr>
              <w:spacing w:after="0" w:line="240" w:lineRule="auto"/>
              <w:rPr>
                <w:rFonts w:ascii="Times New Roman" w:eastAsia="Calibri" w:hAnsi="Times New Roman" w:cs="Times New Roman"/>
                <w:sz w:val="24"/>
                <w:szCs w:val="24"/>
                <w:highlight w:val="yellow"/>
              </w:rPr>
            </w:pPr>
            <w:r w:rsidRPr="00C9583D">
              <w:rPr>
                <w:rFonts w:ascii="Times New Roman" w:eastAsia="Calibri" w:hAnsi="Times New Roman" w:cs="Times New Roman"/>
                <w:sz w:val="24"/>
                <w:szCs w:val="24"/>
              </w:rPr>
              <w:t>ЛР 01, ЛР 02, ЛР 04, ЛР 05, ЛР 06, ЛР 07, ЛР 08, ЛР 09, ЛР 11, ЛР 13, ЛР 15, 19, 20</w:t>
            </w:r>
          </w:p>
          <w:p w:rsidR="00C9583D" w:rsidRPr="00C9583D" w:rsidRDefault="00C9583D" w:rsidP="00C9583D">
            <w:pPr>
              <w:suppressAutoHyphens/>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МР 01, МР 02, МР 03, МР 04, МР 05, МР 06, МР 07, МР 08, МР 09,</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Calibri" w:hAnsi="Times New Roman" w:cs="Times New Roman"/>
                <w:bCs/>
                <w:color w:val="000000"/>
                <w:sz w:val="24"/>
                <w:szCs w:val="24"/>
              </w:rPr>
              <w:t xml:space="preserve">ПРб 01, ПРб 02, ПРб 03, </w:t>
            </w:r>
            <w:r w:rsidRPr="00C9583D">
              <w:rPr>
                <w:rFonts w:ascii="Times New Roman" w:eastAsia="Calibri" w:hAnsi="Times New Roman" w:cs="Times New Roman"/>
                <w:bCs/>
                <w:color w:val="000000"/>
                <w:sz w:val="24"/>
                <w:szCs w:val="24"/>
              </w:rPr>
              <w:lastRenderedPageBreak/>
              <w:t>ПРб 04</w:t>
            </w:r>
          </w:p>
          <w:p w:rsidR="00C9583D" w:rsidRPr="00C9583D" w:rsidRDefault="00C9583D" w:rsidP="00C9583D">
            <w:pPr>
              <w:suppressAutoHyphens/>
              <w:spacing w:after="0" w:line="240" w:lineRule="auto"/>
              <w:rPr>
                <w:rFonts w:ascii="Times New Roman" w:eastAsia="Calibri" w:hAnsi="Times New Roman" w:cs="Times New Roman"/>
                <w:sz w:val="24"/>
                <w:szCs w:val="24"/>
              </w:rPr>
            </w:pP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bCs/>
                <w:sz w:val="24"/>
                <w:szCs w:val="24"/>
                <w:lang w:eastAsia="ru-RU"/>
              </w:rPr>
              <w:t>ОК 4-6, 8</w:t>
            </w:r>
          </w:p>
        </w:tc>
      </w:tr>
      <w:tr w:rsidR="00C9583D" w:rsidRPr="00C9583D" w:rsidTr="00C9583D">
        <w:trPr>
          <w:trHeight w:val="20"/>
        </w:trPr>
        <w:tc>
          <w:tcPr>
            <w:tcW w:w="775" w:type="pct"/>
            <w:vMerge/>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C9583D" w:rsidRPr="00C9583D" w:rsidRDefault="00C9583D" w:rsidP="00C9583D">
            <w:pPr>
              <w:suppressAutoHyphens/>
              <w:spacing w:after="0" w:line="240" w:lineRule="auto"/>
              <w:jc w:val="both"/>
              <w:rPr>
                <w:rFonts w:ascii="Times New Roman" w:eastAsia="Times New Roman" w:hAnsi="Times New Roman" w:cs="Times New Roman"/>
                <w:i/>
                <w:iCs/>
                <w:sz w:val="24"/>
                <w:szCs w:val="24"/>
                <w:lang w:eastAsia="ru-RU"/>
              </w:rPr>
            </w:pPr>
            <w:r w:rsidRPr="00C9583D">
              <w:rPr>
                <w:rFonts w:ascii="Times New Roman" w:eastAsia="Times New Roman" w:hAnsi="Times New Roman" w:cs="Times New Roman"/>
                <w:i/>
                <w:iCs/>
                <w:sz w:val="24"/>
                <w:szCs w:val="24"/>
                <w:lang w:eastAsia="ru-RU"/>
              </w:rPr>
              <w:t>Лексика:</w:t>
            </w:r>
          </w:p>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Times New Roman" w:hAnsi="Times New Roman" w:cs="Times New Roman"/>
                <w:iCs/>
                <w:sz w:val="24"/>
                <w:szCs w:val="24"/>
                <w:lang w:eastAsia="ru-RU"/>
              </w:rPr>
              <w:t>−</w:t>
            </w:r>
            <w:r w:rsidRPr="00C9583D">
              <w:rPr>
                <w:rFonts w:ascii="Times New Roman" w:eastAsia="Times New Roman" w:hAnsi="Times New Roman" w:cs="Times New Roman"/>
                <w:iCs/>
                <w:sz w:val="24"/>
                <w:szCs w:val="24"/>
                <w:lang w:eastAsia="ru-RU"/>
              </w:rPr>
              <w:tab/>
              <w:t>количественные и порядковые числительные;</w:t>
            </w:r>
          </w:p>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Times New Roman" w:hAnsi="Times New Roman" w:cs="Times New Roman"/>
                <w:iCs/>
                <w:sz w:val="24"/>
                <w:szCs w:val="24"/>
                <w:lang w:eastAsia="ru-RU"/>
              </w:rPr>
              <w:t>−</w:t>
            </w:r>
            <w:r w:rsidRPr="00C9583D">
              <w:rPr>
                <w:rFonts w:ascii="Times New Roman" w:eastAsia="Times New Roman" w:hAnsi="Times New Roman" w:cs="Times New Roman"/>
                <w:iCs/>
                <w:sz w:val="24"/>
                <w:szCs w:val="24"/>
                <w:lang w:eastAsia="ru-RU"/>
              </w:rPr>
              <w:tab/>
              <w:t xml:space="preserve">обозначение годов, дат, времени, периодов; </w:t>
            </w:r>
          </w:p>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Times New Roman" w:hAnsi="Times New Roman" w:cs="Times New Roman"/>
                <w:iCs/>
                <w:sz w:val="24"/>
                <w:szCs w:val="24"/>
                <w:lang w:eastAsia="ru-RU"/>
              </w:rPr>
              <w:t>- месяцы, дни недели.</w:t>
            </w:r>
          </w:p>
          <w:p w:rsidR="00C9583D" w:rsidRPr="00C9583D" w:rsidRDefault="00C9583D" w:rsidP="00C9583D">
            <w:pPr>
              <w:suppressAutoHyphens/>
              <w:spacing w:after="0" w:line="240" w:lineRule="auto"/>
              <w:jc w:val="both"/>
              <w:rPr>
                <w:rFonts w:ascii="Times New Roman" w:eastAsia="Times New Roman" w:hAnsi="Times New Roman" w:cs="Times New Roman"/>
                <w:i/>
                <w:iCs/>
                <w:sz w:val="24"/>
                <w:szCs w:val="24"/>
                <w:lang w:eastAsia="ru-RU"/>
              </w:rPr>
            </w:pPr>
            <w:r w:rsidRPr="00C9583D">
              <w:rPr>
                <w:rFonts w:ascii="Times New Roman" w:eastAsia="Times New Roman" w:hAnsi="Times New Roman" w:cs="Times New Roman"/>
                <w:i/>
                <w:iCs/>
                <w:sz w:val="24"/>
                <w:szCs w:val="24"/>
                <w:lang w:eastAsia="ru-RU"/>
              </w:rPr>
              <w:t>Грамматика:</w:t>
            </w:r>
          </w:p>
          <w:p w:rsidR="00C9583D" w:rsidRPr="00C9583D" w:rsidRDefault="00C9583D" w:rsidP="00C9583D">
            <w:pPr>
              <w:suppressAutoHyphens/>
              <w:spacing w:after="0" w:line="240" w:lineRule="auto"/>
              <w:jc w:val="both"/>
              <w:rPr>
                <w:rFonts w:ascii="Times New Roman" w:eastAsia="Calibri" w:hAnsi="Times New Roman" w:cs="Times New Roman"/>
                <w:b/>
                <w:bCs/>
                <w:sz w:val="24"/>
                <w:szCs w:val="24"/>
              </w:rPr>
            </w:pPr>
            <w:r w:rsidRPr="00C9583D">
              <w:rPr>
                <w:rFonts w:ascii="Times New Roman" w:eastAsia="Times New Roman" w:hAnsi="Times New Roman" w:cs="Times New Roman"/>
                <w:iCs/>
                <w:sz w:val="24"/>
                <w:szCs w:val="24"/>
                <w:lang w:eastAsia="ru-RU"/>
              </w:rPr>
              <w:t>−</w:t>
            </w:r>
            <w:r w:rsidRPr="00C9583D">
              <w:rPr>
                <w:rFonts w:ascii="Times New Roman" w:eastAsia="Times New Roman" w:hAnsi="Times New Roman" w:cs="Times New Roman"/>
                <w:iCs/>
                <w:sz w:val="24"/>
                <w:szCs w:val="24"/>
                <w:lang w:eastAsia="ru-RU"/>
              </w:rPr>
              <w:tab/>
              <w:t>артикли с географическими названиями</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i/>
                <w:sz w:val="24"/>
                <w:szCs w:val="24"/>
                <w:lang w:eastAsia="ru-RU"/>
              </w:rPr>
            </w:pP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
                <w:bCs/>
                <w:sz w:val="24"/>
                <w:szCs w:val="24"/>
              </w:rPr>
            </w:pPr>
            <w:r w:rsidRPr="00C9583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sz w:val="24"/>
                <w:szCs w:val="24"/>
                <w:lang w:eastAsia="ru-RU"/>
              </w:rPr>
            </w:pPr>
            <w:r w:rsidRPr="00C9583D">
              <w:rPr>
                <w:rFonts w:ascii="Times New Roman" w:eastAsia="Times New Roman" w:hAnsi="Times New Roman" w:cs="Times New Roman"/>
                <w:b/>
                <w:sz w:val="24"/>
                <w:szCs w:val="24"/>
                <w:lang w:eastAsia="ru-RU"/>
              </w:rPr>
              <w:t>6</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bCs/>
                <w:iCs/>
                <w:sz w:val="24"/>
                <w:szCs w:val="24"/>
              </w:rPr>
            </w:pPr>
          </w:p>
        </w:tc>
        <w:tc>
          <w:tcPr>
            <w:tcW w:w="2904" w:type="pct"/>
          </w:tcPr>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Times New Roman" w:hAnsi="Times New Roman" w:cs="Times New Roman"/>
                <w:iCs/>
                <w:sz w:val="24"/>
                <w:szCs w:val="24"/>
                <w:lang w:eastAsia="ru-RU"/>
              </w:rPr>
              <w:t xml:space="preserve">1.Обычаи и традиции народов России </w:t>
            </w:r>
          </w:p>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Times New Roman" w:hAnsi="Times New Roman" w:cs="Times New Roman"/>
                <w:iCs/>
                <w:sz w:val="24"/>
                <w:szCs w:val="24"/>
                <w:lang w:eastAsia="ru-RU"/>
              </w:rPr>
              <w:t>2. Обычаи и традиции народов англоговорящих стран</w:t>
            </w:r>
          </w:p>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Times New Roman" w:hAnsi="Times New Roman" w:cs="Times New Roman"/>
                <w:iCs/>
                <w:sz w:val="24"/>
                <w:szCs w:val="24"/>
                <w:lang w:eastAsia="ru-RU"/>
              </w:rPr>
              <w:t>3.Поверья народов России и англоговорящих стран.</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val="restart"/>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r w:rsidRPr="00C9583D">
              <w:rPr>
                <w:rFonts w:ascii="Times New Roman" w:eastAsia="Times New Roman" w:hAnsi="Times New Roman" w:cs="Times New Roman"/>
                <w:b/>
                <w:i/>
                <w:iCs/>
                <w:sz w:val="24"/>
                <w:szCs w:val="24"/>
                <w:lang w:eastAsia="ru-RU"/>
              </w:rPr>
              <w:lastRenderedPageBreak/>
              <w:t xml:space="preserve">Тема 2.11. </w:t>
            </w:r>
          </w:p>
          <w:p w:rsidR="00C9583D" w:rsidRPr="00C9583D" w:rsidRDefault="00C9583D" w:rsidP="00C9583D">
            <w:pPr>
              <w:spacing w:after="0" w:line="240" w:lineRule="auto"/>
              <w:rPr>
                <w:rFonts w:ascii="Times New Roman" w:eastAsia="Times New Roman" w:hAnsi="Times New Roman" w:cs="Times New Roman"/>
                <w:b/>
                <w:i/>
                <w:iCs/>
                <w:sz w:val="24"/>
                <w:szCs w:val="24"/>
                <w:lang w:eastAsia="ru-RU"/>
              </w:rPr>
            </w:pPr>
            <w:r w:rsidRPr="00C9583D">
              <w:rPr>
                <w:rFonts w:ascii="Times New Roman" w:eastAsia="Times New Roman" w:hAnsi="Times New Roman" w:cs="Times New Roman"/>
                <w:b/>
                <w:i/>
                <w:iCs/>
                <w:sz w:val="24"/>
                <w:szCs w:val="24"/>
                <w:lang w:eastAsia="ru-RU"/>
              </w:rPr>
              <w:t>Культура и искусство России и англоговорящих стран</w:t>
            </w:r>
          </w:p>
        </w:tc>
        <w:tc>
          <w:tcPr>
            <w:tcW w:w="2904" w:type="pct"/>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r w:rsidRPr="00C9583D">
              <w:rPr>
                <w:rFonts w:ascii="Times New Roman" w:eastAsia="Calibri" w:hAnsi="Times New Roman" w:cs="Times New Roman"/>
                <w:b/>
                <w:bCs/>
                <w:sz w:val="24"/>
                <w:szCs w:val="24"/>
              </w:rPr>
              <w:t>Содержание учебного материала</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i/>
                <w:sz w:val="24"/>
                <w:szCs w:val="24"/>
                <w:lang w:eastAsia="ru-RU"/>
              </w:rPr>
            </w:pPr>
            <w:r w:rsidRPr="00C9583D">
              <w:rPr>
                <w:rFonts w:ascii="Times New Roman" w:eastAsia="Times New Roman" w:hAnsi="Times New Roman" w:cs="Times New Roman"/>
                <w:b/>
                <w:i/>
                <w:sz w:val="24"/>
                <w:szCs w:val="24"/>
                <w:lang w:eastAsia="ru-RU"/>
              </w:rPr>
              <w:t>6</w:t>
            </w:r>
          </w:p>
        </w:tc>
        <w:tc>
          <w:tcPr>
            <w:tcW w:w="953"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C9583D" w:rsidRPr="00C9583D" w:rsidRDefault="00C9583D" w:rsidP="00C9583D">
            <w:pPr>
              <w:suppressAutoHyphens/>
              <w:spacing w:after="0" w:line="240" w:lineRule="auto"/>
              <w:jc w:val="both"/>
              <w:rPr>
                <w:rFonts w:ascii="Times New Roman" w:eastAsia="Times New Roman" w:hAnsi="Times New Roman" w:cs="Times New Roman"/>
                <w:i/>
                <w:iCs/>
                <w:sz w:val="24"/>
                <w:szCs w:val="24"/>
                <w:lang w:val="en-US" w:eastAsia="ru-RU"/>
              </w:rPr>
            </w:pPr>
            <w:r w:rsidRPr="00C9583D">
              <w:rPr>
                <w:rFonts w:ascii="Times New Roman" w:eastAsia="Times New Roman" w:hAnsi="Times New Roman" w:cs="Times New Roman"/>
                <w:i/>
                <w:iCs/>
                <w:sz w:val="24"/>
                <w:szCs w:val="24"/>
                <w:lang w:eastAsia="ru-RU"/>
              </w:rPr>
              <w:t>Лексика</w:t>
            </w:r>
            <w:r w:rsidRPr="00C9583D">
              <w:rPr>
                <w:rFonts w:ascii="Times New Roman" w:eastAsia="Times New Roman" w:hAnsi="Times New Roman" w:cs="Times New Roman"/>
                <w:i/>
                <w:iCs/>
                <w:sz w:val="24"/>
                <w:szCs w:val="24"/>
                <w:lang w:val="en-US" w:eastAsia="ru-RU"/>
              </w:rPr>
              <w:t>:</w:t>
            </w:r>
          </w:p>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val="en-US" w:eastAsia="ru-RU"/>
              </w:rPr>
            </w:pPr>
            <w:r w:rsidRPr="00C9583D">
              <w:rPr>
                <w:rFonts w:ascii="Times New Roman" w:eastAsia="Times New Roman" w:hAnsi="Times New Roman" w:cs="Times New Roman"/>
                <w:iCs/>
                <w:sz w:val="24"/>
                <w:szCs w:val="24"/>
                <w:lang w:val="en-US" w:eastAsia="ru-RU"/>
              </w:rPr>
              <w:t>−</w:t>
            </w:r>
            <w:r w:rsidRPr="00C9583D">
              <w:rPr>
                <w:rFonts w:ascii="Times New Roman" w:eastAsia="Times New Roman" w:hAnsi="Times New Roman" w:cs="Times New Roman"/>
                <w:iCs/>
                <w:sz w:val="24"/>
                <w:szCs w:val="24"/>
                <w:lang w:val="en-US" w:eastAsia="ru-RU"/>
              </w:rPr>
              <w:tab/>
            </w:r>
            <w:r w:rsidRPr="00C9583D">
              <w:rPr>
                <w:rFonts w:ascii="Times New Roman" w:eastAsia="Times New Roman" w:hAnsi="Times New Roman" w:cs="Times New Roman"/>
                <w:iCs/>
                <w:sz w:val="24"/>
                <w:szCs w:val="24"/>
                <w:lang w:eastAsia="ru-RU"/>
              </w:rPr>
              <w:t>виды</w:t>
            </w:r>
            <w:r w:rsidRPr="00C9583D">
              <w:rPr>
                <w:rFonts w:ascii="Times New Roman" w:eastAsia="Times New Roman" w:hAnsi="Times New Roman" w:cs="Times New Roman"/>
                <w:iCs/>
                <w:sz w:val="24"/>
                <w:szCs w:val="24"/>
                <w:lang w:val="en-US" w:eastAsia="ru-RU"/>
              </w:rPr>
              <w:t xml:space="preserve"> </w:t>
            </w:r>
            <w:r w:rsidRPr="00C9583D">
              <w:rPr>
                <w:rFonts w:ascii="Times New Roman" w:eastAsia="Times New Roman" w:hAnsi="Times New Roman" w:cs="Times New Roman"/>
                <w:iCs/>
                <w:sz w:val="24"/>
                <w:szCs w:val="24"/>
                <w:lang w:eastAsia="ru-RU"/>
              </w:rPr>
              <w:t>искусства</w:t>
            </w:r>
            <w:r w:rsidRPr="00C9583D">
              <w:rPr>
                <w:rFonts w:ascii="Times New Roman" w:eastAsia="Times New Roman" w:hAnsi="Times New Roman" w:cs="Times New Roman"/>
                <w:iCs/>
                <w:sz w:val="24"/>
                <w:szCs w:val="24"/>
                <w:lang w:val="en-US" w:eastAsia="ru-RU"/>
              </w:rPr>
              <w:t xml:space="preserve"> (painting, theatre, architecture, music etc. )</w:t>
            </w:r>
          </w:p>
          <w:p w:rsidR="00C9583D" w:rsidRPr="00C9583D" w:rsidRDefault="00C9583D" w:rsidP="0038232B">
            <w:pPr>
              <w:numPr>
                <w:ilvl w:val="0"/>
                <w:numId w:val="46"/>
              </w:numPr>
              <w:suppressAutoHyphens/>
              <w:spacing w:after="0" w:line="240" w:lineRule="auto"/>
              <w:jc w:val="both"/>
              <w:rPr>
                <w:rFonts w:ascii="Times New Roman" w:eastAsia="Times New Roman" w:hAnsi="Times New Roman" w:cs="Times New Roman"/>
                <w:iCs/>
                <w:sz w:val="24"/>
                <w:szCs w:val="24"/>
                <w:lang w:val="en-US" w:eastAsia="ru-RU"/>
              </w:rPr>
            </w:pPr>
            <w:r w:rsidRPr="00C9583D">
              <w:rPr>
                <w:rFonts w:ascii="Times New Roman" w:eastAsia="Times New Roman" w:hAnsi="Times New Roman" w:cs="Times New Roman"/>
                <w:iCs/>
                <w:sz w:val="24"/>
                <w:szCs w:val="24"/>
                <w:lang w:eastAsia="ru-RU"/>
              </w:rPr>
              <w:t>предметы</w:t>
            </w:r>
            <w:r w:rsidRPr="00C9583D">
              <w:rPr>
                <w:rFonts w:ascii="Times New Roman" w:eastAsia="Times New Roman" w:hAnsi="Times New Roman" w:cs="Times New Roman"/>
                <w:iCs/>
                <w:sz w:val="24"/>
                <w:szCs w:val="24"/>
                <w:lang w:val="en-US" w:eastAsia="ru-RU"/>
              </w:rPr>
              <w:t xml:space="preserve"> </w:t>
            </w:r>
            <w:r w:rsidRPr="00C9583D">
              <w:rPr>
                <w:rFonts w:ascii="Times New Roman" w:eastAsia="Times New Roman" w:hAnsi="Times New Roman" w:cs="Times New Roman"/>
                <w:iCs/>
                <w:sz w:val="24"/>
                <w:szCs w:val="24"/>
                <w:lang w:eastAsia="ru-RU"/>
              </w:rPr>
              <w:t>искусства</w:t>
            </w:r>
            <w:r w:rsidRPr="00C9583D">
              <w:rPr>
                <w:rFonts w:ascii="Times New Roman" w:eastAsia="Times New Roman" w:hAnsi="Times New Roman" w:cs="Times New Roman"/>
                <w:iCs/>
                <w:sz w:val="24"/>
                <w:szCs w:val="24"/>
                <w:lang w:val="en-US" w:eastAsia="ru-RU"/>
              </w:rPr>
              <w:t xml:space="preserve"> (paints, masterpiece, canvas, tapestry, etc.</w:t>
            </w:r>
          </w:p>
          <w:p w:rsidR="00C9583D" w:rsidRPr="00C9583D" w:rsidRDefault="00C9583D" w:rsidP="00C9583D">
            <w:pPr>
              <w:suppressAutoHyphens/>
              <w:spacing w:after="0" w:line="240" w:lineRule="auto"/>
              <w:jc w:val="both"/>
              <w:rPr>
                <w:rFonts w:ascii="Times New Roman" w:eastAsia="Times New Roman" w:hAnsi="Times New Roman" w:cs="Times New Roman"/>
                <w:i/>
                <w:iCs/>
                <w:sz w:val="24"/>
                <w:szCs w:val="24"/>
                <w:lang w:eastAsia="ru-RU"/>
              </w:rPr>
            </w:pPr>
            <w:r w:rsidRPr="00C9583D">
              <w:rPr>
                <w:rFonts w:ascii="Times New Roman" w:eastAsia="Times New Roman" w:hAnsi="Times New Roman" w:cs="Times New Roman"/>
                <w:i/>
                <w:iCs/>
                <w:sz w:val="24"/>
                <w:szCs w:val="24"/>
                <w:lang w:eastAsia="ru-RU"/>
              </w:rPr>
              <w:t>Грамматика:</w:t>
            </w:r>
          </w:p>
          <w:p w:rsidR="00C9583D" w:rsidRPr="00C9583D" w:rsidRDefault="00C9583D" w:rsidP="00C9583D">
            <w:pPr>
              <w:suppressAutoHyphens/>
              <w:spacing w:after="0" w:line="240" w:lineRule="auto"/>
              <w:jc w:val="both"/>
              <w:rPr>
                <w:rFonts w:ascii="Times New Roman" w:eastAsia="Calibri" w:hAnsi="Times New Roman" w:cs="Times New Roman"/>
                <w:b/>
                <w:bCs/>
                <w:sz w:val="24"/>
                <w:szCs w:val="24"/>
              </w:rPr>
            </w:pPr>
            <w:r w:rsidRPr="00C9583D">
              <w:rPr>
                <w:rFonts w:ascii="Times New Roman" w:eastAsia="Times New Roman" w:hAnsi="Times New Roman" w:cs="Times New Roman"/>
                <w:iCs/>
                <w:sz w:val="24"/>
                <w:szCs w:val="24"/>
                <w:lang w:eastAsia="ru-RU"/>
              </w:rPr>
              <w:t>−</w:t>
            </w:r>
            <w:r w:rsidRPr="00C9583D">
              <w:rPr>
                <w:rFonts w:ascii="Times New Roman" w:eastAsia="Times New Roman" w:hAnsi="Times New Roman" w:cs="Times New Roman"/>
                <w:iCs/>
                <w:sz w:val="24"/>
                <w:szCs w:val="24"/>
                <w:lang w:eastAsia="ru-RU"/>
              </w:rPr>
              <w:tab/>
            </w:r>
            <w:r w:rsidRPr="00C9583D">
              <w:rPr>
                <w:rFonts w:ascii="Times New Roman" w:eastAsia="Calibri" w:hAnsi="Times New Roman" w:cs="Times New Roman"/>
              </w:rPr>
              <w:t>Модальные глаголы</w:t>
            </w:r>
            <w:r w:rsidRPr="00C9583D">
              <w:rPr>
                <w:rFonts w:ascii="Calibri" w:eastAsia="Calibri" w:hAnsi="Calibri" w:cs="Times New Roman"/>
              </w:rPr>
              <w:t>.</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i/>
                <w:sz w:val="24"/>
                <w:szCs w:val="24"/>
                <w:lang w:eastAsia="ru-RU"/>
              </w:rPr>
            </w:pPr>
          </w:p>
        </w:tc>
        <w:tc>
          <w:tcPr>
            <w:tcW w:w="953" w:type="pct"/>
            <w:vMerge w:val="restart"/>
          </w:tcPr>
          <w:p w:rsidR="00C9583D" w:rsidRPr="00C9583D" w:rsidRDefault="00C9583D" w:rsidP="00C9583D">
            <w:pPr>
              <w:spacing w:after="0" w:line="240" w:lineRule="auto"/>
              <w:rPr>
                <w:rFonts w:ascii="Times New Roman" w:eastAsia="Calibri" w:hAnsi="Times New Roman" w:cs="Times New Roman"/>
                <w:sz w:val="24"/>
                <w:szCs w:val="24"/>
                <w:highlight w:val="yellow"/>
              </w:rPr>
            </w:pPr>
            <w:r w:rsidRPr="00C9583D">
              <w:rPr>
                <w:rFonts w:ascii="Times New Roman" w:eastAsia="Calibri" w:hAnsi="Times New Roman" w:cs="Times New Roman"/>
                <w:sz w:val="24"/>
                <w:szCs w:val="24"/>
              </w:rPr>
              <w:t>ЛР 04, ЛР 05, ЛР 06, ЛР 07, ЛР 08, ЛР 09, ЛР 11, ЛР 13, ЛР 15,</w:t>
            </w:r>
          </w:p>
          <w:p w:rsidR="00C9583D" w:rsidRPr="00C9583D" w:rsidRDefault="00C9583D" w:rsidP="00C9583D">
            <w:pPr>
              <w:suppressAutoHyphens/>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МР 01, МР 02, МР 03, МР 04, МР 05, МР 06, МР 07, МР 08, МР 09,</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Calibri" w:hAnsi="Times New Roman" w:cs="Times New Roman"/>
                <w:bCs/>
                <w:color w:val="000000"/>
                <w:sz w:val="24"/>
                <w:szCs w:val="24"/>
              </w:rPr>
              <w:t>ПРб 01, ПРб 02, ПРб 03, ПРб 04</w:t>
            </w:r>
          </w:p>
          <w:p w:rsidR="00C9583D" w:rsidRPr="00C9583D" w:rsidRDefault="00C9583D" w:rsidP="00C9583D">
            <w:pPr>
              <w:suppressAutoHyphens/>
              <w:spacing w:after="0" w:line="240" w:lineRule="auto"/>
              <w:rPr>
                <w:rFonts w:ascii="Times New Roman" w:eastAsia="Calibri" w:hAnsi="Times New Roman" w:cs="Times New Roman"/>
                <w:sz w:val="24"/>
                <w:szCs w:val="24"/>
              </w:rPr>
            </w:pP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bCs/>
                <w:sz w:val="24"/>
                <w:szCs w:val="24"/>
                <w:lang w:eastAsia="ru-RU"/>
              </w:rPr>
              <w:t>ОК 4-6, 8</w:t>
            </w:r>
          </w:p>
        </w:tc>
      </w:tr>
      <w:tr w:rsidR="00C9583D" w:rsidRPr="00C9583D" w:rsidTr="00C9583D">
        <w:trPr>
          <w:trHeight w:val="20"/>
        </w:trPr>
        <w:tc>
          <w:tcPr>
            <w:tcW w:w="775" w:type="pct"/>
            <w:vMerge/>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
                <w:bCs/>
                <w:sz w:val="24"/>
                <w:szCs w:val="24"/>
              </w:rPr>
            </w:pPr>
            <w:r w:rsidRPr="00C9583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sz w:val="24"/>
                <w:szCs w:val="24"/>
                <w:lang w:eastAsia="ru-RU"/>
              </w:rPr>
            </w:pPr>
            <w:r w:rsidRPr="00C9583D">
              <w:rPr>
                <w:rFonts w:ascii="Times New Roman" w:eastAsia="Times New Roman" w:hAnsi="Times New Roman" w:cs="Times New Roman"/>
                <w:b/>
                <w:sz w:val="24"/>
                <w:szCs w:val="24"/>
                <w:lang w:eastAsia="ru-RU"/>
              </w:rPr>
              <w:t>6</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bCs/>
                <w:iCs/>
                <w:sz w:val="24"/>
                <w:szCs w:val="24"/>
              </w:rPr>
            </w:pPr>
          </w:p>
        </w:tc>
        <w:tc>
          <w:tcPr>
            <w:tcW w:w="2904" w:type="pct"/>
          </w:tcPr>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Times New Roman" w:hAnsi="Times New Roman" w:cs="Times New Roman"/>
                <w:iCs/>
                <w:sz w:val="24"/>
                <w:szCs w:val="24"/>
                <w:lang w:eastAsia="ru-RU"/>
              </w:rPr>
              <w:t xml:space="preserve">1. Культура России </w:t>
            </w:r>
          </w:p>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Times New Roman" w:hAnsi="Times New Roman" w:cs="Times New Roman"/>
                <w:iCs/>
                <w:sz w:val="24"/>
                <w:szCs w:val="24"/>
                <w:lang w:eastAsia="ru-RU"/>
              </w:rPr>
              <w:t>2. Виды искусства</w:t>
            </w:r>
          </w:p>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Times New Roman" w:hAnsi="Times New Roman" w:cs="Times New Roman"/>
                <w:iCs/>
                <w:sz w:val="24"/>
                <w:szCs w:val="24"/>
                <w:lang w:eastAsia="ru-RU"/>
              </w:rPr>
              <w:t>3. Культурное наследие англоговорящих стран.</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val="restart"/>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r w:rsidRPr="00C9583D">
              <w:rPr>
                <w:rFonts w:ascii="Times New Roman" w:eastAsia="Times New Roman" w:hAnsi="Times New Roman" w:cs="Times New Roman"/>
                <w:b/>
                <w:i/>
                <w:iCs/>
                <w:sz w:val="24"/>
                <w:szCs w:val="24"/>
                <w:lang w:eastAsia="ru-RU"/>
              </w:rPr>
              <w:t xml:space="preserve">Тема 2.12. </w:t>
            </w:r>
          </w:p>
          <w:p w:rsidR="00C9583D" w:rsidRPr="00C9583D" w:rsidRDefault="00C9583D" w:rsidP="00C9583D">
            <w:pPr>
              <w:spacing w:after="0" w:line="240" w:lineRule="auto"/>
              <w:rPr>
                <w:rFonts w:ascii="Times New Roman" w:eastAsia="Times New Roman" w:hAnsi="Times New Roman" w:cs="Times New Roman"/>
                <w:b/>
                <w:i/>
                <w:iCs/>
                <w:sz w:val="24"/>
                <w:szCs w:val="24"/>
                <w:lang w:eastAsia="ru-RU"/>
              </w:rPr>
            </w:pPr>
            <w:r w:rsidRPr="00C9583D">
              <w:rPr>
                <w:rFonts w:ascii="Times New Roman" w:eastAsia="Times New Roman" w:hAnsi="Times New Roman" w:cs="Times New Roman"/>
                <w:b/>
                <w:i/>
                <w:iCs/>
                <w:sz w:val="24"/>
                <w:szCs w:val="24"/>
                <w:lang w:eastAsia="ru-RU"/>
              </w:rPr>
              <w:t>Чудеса света</w:t>
            </w:r>
          </w:p>
        </w:tc>
        <w:tc>
          <w:tcPr>
            <w:tcW w:w="2904" w:type="pct"/>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r w:rsidRPr="00C9583D">
              <w:rPr>
                <w:rFonts w:ascii="Times New Roman" w:eastAsia="Calibri" w:hAnsi="Times New Roman" w:cs="Times New Roman"/>
                <w:b/>
                <w:bCs/>
                <w:sz w:val="24"/>
                <w:szCs w:val="24"/>
              </w:rPr>
              <w:t>Содержание учебного материала</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i/>
                <w:sz w:val="24"/>
                <w:szCs w:val="24"/>
                <w:lang w:eastAsia="ru-RU"/>
              </w:rPr>
            </w:pPr>
            <w:r w:rsidRPr="00C9583D">
              <w:rPr>
                <w:rFonts w:ascii="Times New Roman" w:eastAsia="Times New Roman" w:hAnsi="Times New Roman" w:cs="Times New Roman"/>
                <w:b/>
                <w:i/>
                <w:sz w:val="24"/>
                <w:szCs w:val="24"/>
                <w:lang w:eastAsia="ru-RU"/>
              </w:rPr>
              <w:t>6</w:t>
            </w:r>
          </w:p>
        </w:tc>
        <w:tc>
          <w:tcPr>
            <w:tcW w:w="953" w:type="pct"/>
            <w:vMerge w:val="restart"/>
          </w:tcPr>
          <w:p w:rsidR="00C9583D" w:rsidRPr="00C9583D" w:rsidRDefault="00C9583D" w:rsidP="00C9583D">
            <w:pPr>
              <w:spacing w:after="0" w:line="240" w:lineRule="auto"/>
              <w:rPr>
                <w:rFonts w:ascii="Times New Roman" w:eastAsia="Calibri" w:hAnsi="Times New Roman" w:cs="Times New Roman"/>
                <w:sz w:val="24"/>
                <w:szCs w:val="24"/>
                <w:highlight w:val="yellow"/>
              </w:rPr>
            </w:pPr>
            <w:r w:rsidRPr="00C9583D">
              <w:rPr>
                <w:rFonts w:ascii="Times New Roman" w:eastAsia="Calibri" w:hAnsi="Times New Roman" w:cs="Times New Roman"/>
                <w:sz w:val="24"/>
                <w:szCs w:val="24"/>
              </w:rPr>
              <w:t xml:space="preserve"> ЛР 06, ЛР 07, ЛР 08, ЛР 09, ЛР 11, ЛР 13, ЛР 15,</w:t>
            </w:r>
          </w:p>
          <w:p w:rsidR="00C9583D" w:rsidRPr="00C9583D" w:rsidRDefault="00C9583D" w:rsidP="00C9583D">
            <w:pPr>
              <w:suppressAutoHyphens/>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МР 01, МР 02, МР 03, МР 04, МР 05, МР 06, МР 07, МР 08, МР 09,</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Calibri" w:hAnsi="Times New Roman" w:cs="Times New Roman"/>
                <w:bCs/>
                <w:color w:val="000000"/>
                <w:sz w:val="24"/>
                <w:szCs w:val="24"/>
              </w:rPr>
              <w:t>ПРб 01, ПРб 02, ПРб 03, ПРб 04</w:t>
            </w:r>
          </w:p>
          <w:p w:rsidR="00C9583D" w:rsidRPr="00C9583D" w:rsidRDefault="00C9583D" w:rsidP="00C9583D">
            <w:pPr>
              <w:suppressAutoHyphens/>
              <w:spacing w:after="0" w:line="240" w:lineRule="auto"/>
              <w:rPr>
                <w:rFonts w:ascii="Times New Roman" w:eastAsia="Calibri" w:hAnsi="Times New Roman" w:cs="Times New Roman"/>
                <w:sz w:val="24"/>
                <w:szCs w:val="24"/>
              </w:rPr>
            </w:pP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bCs/>
                <w:sz w:val="24"/>
                <w:szCs w:val="24"/>
                <w:lang w:eastAsia="ru-RU"/>
              </w:rPr>
              <w:t>ОК 4-6, 8</w:t>
            </w:r>
          </w:p>
        </w:tc>
      </w:tr>
      <w:tr w:rsidR="00C9583D" w:rsidRPr="00C9583D" w:rsidTr="00C9583D">
        <w:trPr>
          <w:trHeight w:val="20"/>
        </w:trPr>
        <w:tc>
          <w:tcPr>
            <w:tcW w:w="775" w:type="pct"/>
            <w:vMerge/>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C9583D" w:rsidRPr="00C9583D" w:rsidRDefault="00C9583D" w:rsidP="00C9583D">
            <w:pPr>
              <w:suppressAutoHyphens/>
              <w:spacing w:after="0" w:line="240" w:lineRule="auto"/>
              <w:jc w:val="both"/>
              <w:rPr>
                <w:rFonts w:ascii="Times New Roman" w:eastAsia="Times New Roman" w:hAnsi="Times New Roman" w:cs="Times New Roman"/>
                <w:i/>
                <w:iCs/>
                <w:sz w:val="24"/>
                <w:szCs w:val="24"/>
                <w:lang w:val="en-US" w:eastAsia="ru-RU"/>
              </w:rPr>
            </w:pPr>
            <w:r w:rsidRPr="00C9583D">
              <w:rPr>
                <w:rFonts w:ascii="Times New Roman" w:eastAsia="Times New Roman" w:hAnsi="Times New Roman" w:cs="Times New Roman"/>
                <w:i/>
                <w:iCs/>
                <w:sz w:val="24"/>
                <w:szCs w:val="24"/>
                <w:lang w:eastAsia="ru-RU"/>
              </w:rPr>
              <w:t>Лексика</w:t>
            </w:r>
            <w:r w:rsidRPr="00C9583D">
              <w:rPr>
                <w:rFonts w:ascii="Times New Roman" w:eastAsia="Times New Roman" w:hAnsi="Times New Roman" w:cs="Times New Roman"/>
                <w:i/>
                <w:iCs/>
                <w:sz w:val="24"/>
                <w:szCs w:val="24"/>
                <w:lang w:val="en-US" w:eastAsia="ru-RU"/>
              </w:rPr>
              <w:t>:</w:t>
            </w:r>
          </w:p>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val="en-US" w:eastAsia="ru-RU"/>
              </w:rPr>
            </w:pPr>
            <w:r w:rsidRPr="00C9583D">
              <w:rPr>
                <w:rFonts w:ascii="Times New Roman" w:eastAsia="Times New Roman" w:hAnsi="Times New Roman" w:cs="Times New Roman"/>
                <w:iCs/>
                <w:sz w:val="24"/>
                <w:szCs w:val="24"/>
                <w:lang w:val="en-US" w:eastAsia="ru-RU"/>
              </w:rPr>
              <w:t>−</w:t>
            </w:r>
            <w:r w:rsidRPr="00C9583D">
              <w:rPr>
                <w:rFonts w:ascii="Times New Roman" w:eastAsia="Times New Roman" w:hAnsi="Times New Roman" w:cs="Times New Roman"/>
                <w:iCs/>
                <w:sz w:val="24"/>
                <w:szCs w:val="24"/>
                <w:lang w:val="en-US" w:eastAsia="ru-RU"/>
              </w:rPr>
              <w:tab/>
            </w:r>
            <w:r w:rsidRPr="00C9583D">
              <w:rPr>
                <w:rFonts w:ascii="Times New Roman" w:eastAsia="Times New Roman" w:hAnsi="Times New Roman" w:cs="Times New Roman"/>
                <w:iCs/>
                <w:sz w:val="24"/>
                <w:szCs w:val="24"/>
                <w:lang w:eastAsia="ru-RU"/>
              </w:rPr>
              <w:t>чудеса</w:t>
            </w:r>
            <w:r w:rsidRPr="00C9583D">
              <w:rPr>
                <w:rFonts w:ascii="Times New Roman" w:eastAsia="Times New Roman" w:hAnsi="Times New Roman" w:cs="Times New Roman"/>
                <w:iCs/>
                <w:sz w:val="24"/>
                <w:szCs w:val="24"/>
                <w:lang w:val="en-US" w:eastAsia="ru-RU"/>
              </w:rPr>
              <w:t xml:space="preserve"> </w:t>
            </w:r>
            <w:r w:rsidRPr="00C9583D">
              <w:rPr>
                <w:rFonts w:ascii="Times New Roman" w:eastAsia="Times New Roman" w:hAnsi="Times New Roman" w:cs="Times New Roman"/>
                <w:iCs/>
                <w:sz w:val="24"/>
                <w:szCs w:val="24"/>
                <w:lang w:eastAsia="ru-RU"/>
              </w:rPr>
              <w:t>света</w:t>
            </w:r>
            <w:r w:rsidRPr="00C9583D">
              <w:rPr>
                <w:rFonts w:ascii="Times New Roman" w:eastAsia="Times New Roman" w:hAnsi="Times New Roman" w:cs="Times New Roman"/>
                <w:iCs/>
                <w:sz w:val="24"/>
                <w:szCs w:val="24"/>
                <w:lang w:val="en-US" w:eastAsia="ru-RU"/>
              </w:rPr>
              <w:t xml:space="preserve"> (temple, wonder, excavations, to reveal, unique etc. )</w:t>
            </w:r>
          </w:p>
          <w:p w:rsidR="00C9583D" w:rsidRPr="00C9583D" w:rsidRDefault="00C9583D" w:rsidP="00C9583D">
            <w:pPr>
              <w:suppressAutoHyphens/>
              <w:spacing w:after="0" w:line="240" w:lineRule="auto"/>
              <w:jc w:val="both"/>
              <w:rPr>
                <w:rFonts w:ascii="Times New Roman" w:eastAsia="Times New Roman" w:hAnsi="Times New Roman" w:cs="Times New Roman"/>
                <w:i/>
                <w:iCs/>
                <w:sz w:val="24"/>
                <w:szCs w:val="24"/>
                <w:lang w:eastAsia="ru-RU"/>
              </w:rPr>
            </w:pPr>
            <w:r w:rsidRPr="00C9583D">
              <w:rPr>
                <w:rFonts w:ascii="Times New Roman" w:eastAsia="Times New Roman" w:hAnsi="Times New Roman" w:cs="Times New Roman"/>
                <w:i/>
                <w:iCs/>
                <w:sz w:val="24"/>
                <w:szCs w:val="24"/>
                <w:lang w:eastAsia="ru-RU"/>
              </w:rPr>
              <w:t>Грамматика:</w:t>
            </w:r>
          </w:p>
          <w:p w:rsidR="00C9583D" w:rsidRPr="00C9583D" w:rsidRDefault="00C9583D" w:rsidP="00C9583D">
            <w:pPr>
              <w:suppressAutoHyphens/>
              <w:spacing w:after="0" w:line="240" w:lineRule="auto"/>
              <w:jc w:val="both"/>
              <w:rPr>
                <w:rFonts w:ascii="Times New Roman" w:eastAsia="Calibri" w:hAnsi="Times New Roman" w:cs="Times New Roman"/>
                <w:b/>
                <w:bCs/>
                <w:sz w:val="24"/>
                <w:szCs w:val="24"/>
              </w:rPr>
            </w:pPr>
            <w:r w:rsidRPr="00C9583D">
              <w:rPr>
                <w:rFonts w:ascii="Times New Roman" w:eastAsia="Times New Roman" w:hAnsi="Times New Roman" w:cs="Times New Roman"/>
                <w:iCs/>
                <w:sz w:val="24"/>
                <w:szCs w:val="24"/>
                <w:lang w:eastAsia="ru-RU"/>
              </w:rPr>
              <w:t>−</w:t>
            </w:r>
            <w:r w:rsidRPr="00C9583D">
              <w:rPr>
                <w:rFonts w:ascii="Times New Roman" w:eastAsia="Times New Roman" w:hAnsi="Times New Roman" w:cs="Times New Roman"/>
                <w:iCs/>
                <w:sz w:val="24"/>
                <w:szCs w:val="24"/>
                <w:lang w:eastAsia="ru-RU"/>
              </w:rPr>
              <w:tab/>
            </w:r>
            <w:r w:rsidRPr="00C9583D">
              <w:rPr>
                <w:rFonts w:ascii="Times New Roman" w:eastAsia="Calibri" w:hAnsi="Times New Roman" w:cs="Times New Roman"/>
              </w:rPr>
              <w:t>Условные предложения.</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i/>
                <w:sz w:val="24"/>
                <w:szCs w:val="24"/>
                <w:lang w:eastAsia="ru-RU"/>
              </w:rPr>
            </w:pP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
                <w:bCs/>
                <w:sz w:val="24"/>
                <w:szCs w:val="24"/>
              </w:rPr>
            </w:pPr>
            <w:r w:rsidRPr="00C9583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sz w:val="24"/>
                <w:szCs w:val="24"/>
                <w:lang w:eastAsia="ru-RU"/>
              </w:rPr>
            </w:pPr>
            <w:r w:rsidRPr="00C9583D">
              <w:rPr>
                <w:rFonts w:ascii="Times New Roman" w:eastAsia="Times New Roman" w:hAnsi="Times New Roman" w:cs="Times New Roman"/>
                <w:b/>
                <w:sz w:val="24"/>
                <w:szCs w:val="24"/>
                <w:lang w:eastAsia="ru-RU"/>
              </w:rPr>
              <w:t>6</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bCs/>
                <w:iCs/>
                <w:sz w:val="24"/>
                <w:szCs w:val="24"/>
              </w:rPr>
            </w:pPr>
          </w:p>
        </w:tc>
        <w:tc>
          <w:tcPr>
            <w:tcW w:w="2904" w:type="pct"/>
          </w:tcPr>
          <w:p w:rsidR="00C9583D" w:rsidRPr="00C9583D" w:rsidRDefault="00C9583D" w:rsidP="0038232B">
            <w:pPr>
              <w:numPr>
                <w:ilvl w:val="0"/>
                <w:numId w:val="47"/>
              </w:num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Times New Roman" w:hAnsi="Times New Roman" w:cs="Times New Roman"/>
                <w:iCs/>
                <w:sz w:val="24"/>
                <w:szCs w:val="24"/>
                <w:lang w:eastAsia="ru-RU"/>
              </w:rPr>
              <w:t>Семь чудес света</w:t>
            </w:r>
          </w:p>
          <w:p w:rsidR="00C9583D" w:rsidRPr="00C9583D" w:rsidRDefault="00C9583D" w:rsidP="0038232B">
            <w:pPr>
              <w:numPr>
                <w:ilvl w:val="0"/>
                <w:numId w:val="47"/>
              </w:num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Times New Roman" w:hAnsi="Times New Roman" w:cs="Times New Roman"/>
                <w:iCs/>
                <w:sz w:val="24"/>
                <w:szCs w:val="24"/>
                <w:lang w:eastAsia="ru-RU"/>
              </w:rPr>
              <w:t>Природные чудеса</w:t>
            </w:r>
          </w:p>
          <w:p w:rsidR="00C9583D" w:rsidRPr="00C9583D" w:rsidRDefault="00C9583D" w:rsidP="0038232B">
            <w:pPr>
              <w:numPr>
                <w:ilvl w:val="0"/>
                <w:numId w:val="47"/>
              </w:num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Times New Roman" w:hAnsi="Times New Roman" w:cs="Times New Roman"/>
                <w:iCs/>
                <w:sz w:val="24"/>
                <w:szCs w:val="24"/>
                <w:lang w:eastAsia="ru-RU"/>
              </w:rPr>
              <w:t>Технические чудеса</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r w:rsidRPr="00C9583D">
              <w:rPr>
                <w:rFonts w:ascii="Times New Roman" w:eastAsia="Times New Roman" w:hAnsi="Times New Roman" w:cs="Times New Roman"/>
                <w:b/>
                <w:i/>
                <w:iCs/>
                <w:sz w:val="24"/>
                <w:szCs w:val="24"/>
                <w:lang w:eastAsia="ru-RU"/>
              </w:rPr>
              <w:t xml:space="preserve">Тема 2.13. </w:t>
            </w:r>
          </w:p>
          <w:p w:rsidR="00C9583D" w:rsidRPr="00C9583D" w:rsidRDefault="00C9583D" w:rsidP="00C9583D">
            <w:pPr>
              <w:spacing w:after="0" w:line="240" w:lineRule="auto"/>
              <w:rPr>
                <w:rFonts w:ascii="Times New Roman" w:eastAsia="Times New Roman" w:hAnsi="Times New Roman" w:cs="Times New Roman"/>
                <w:b/>
                <w:i/>
                <w:iCs/>
                <w:sz w:val="24"/>
                <w:szCs w:val="24"/>
                <w:lang w:eastAsia="ru-RU"/>
              </w:rPr>
            </w:pPr>
            <w:r w:rsidRPr="00C9583D">
              <w:rPr>
                <w:rFonts w:ascii="Times New Roman" w:eastAsia="Times New Roman" w:hAnsi="Times New Roman" w:cs="Times New Roman"/>
                <w:b/>
                <w:i/>
                <w:iCs/>
                <w:sz w:val="24"/>
                <w:szCs w:val="24"/>
                <w:lang w:eastAsia="ru-RU"/>
              </w:rPr>
              <w:t>Человек и природа</w:t>
            </w:r>
          </w:p>
        </w:tc>
        <w:tc>
          <w:tcPr>
            <w:tcW w:w="2904" w:type="pct"/>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r w:rsidRPr="00C9583D">
              <w:rPr>
                <w:rFonts w:ascii="Times New Roman" w:eastAsia="Calibri" w:hAnsi="Times New Roman" w:cs="Times New Roman"/>
                <w:b/>
                <w:bCs/>
                <w:sz w:val="24"/>
                <w:szCs w:val="24"/>
              </w:rPr>
              <w:t>Содержание учебного материала</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sz w:val="24"/>
                <w:szCs w:val="24"/>
                <w:lang w:val="en-US" w:eastAsia="ru-RU"/>
              </w:rPr>
            </w:pPr>
            <w:r w:rsidRPr="00C9583D">
              <w:rPr>
                <w:rFonts w:ascii="Times New Roman" w:eastAsia="Times New Roman" w:hAnsi="Times New Roman" w:cs="Times New Roman"/>
                <w:b/>
                <w:sz w:val="24"/>
                <w:szCs w:val="24"/>
                <w:lang w:val="en-US" w:eastAsia="ru-RU"/>
              </w:rPr>
              <w:t>4</w:t>
            </w:r>
          </w:p>
        </w:tc>
        <w:tc>
          <w:tcPr>
            <w:tcW w:w="953" w:type="pct"/>
            <w:vMerge w:val="restart"/>
          </w:tcPr>
          <w:p w:rsidR="00C9583D" w:rsidRPr="00C9583D" w:rsidRDefault="00C9583D" w:rsidP="00C9583D">
            <w:pPr>
              <w:spacing w:after="0" w:line="240" w:lineRule="auto"/>
              <w:rPr>
                <w:rFonts w:ascii="Times New Roman" w:eastAsia="Calibri" w:hAnsi="Times New Roman" w:cs="Times New Roman"/>
                <w:sz w:val="24"/>
                <w:szCs w:val="24"/>
                <w:highlight w:val="yellow"/>
                <w:lang w:val="en-US"/>
              </w:rPr>
            </w:pPr>
            <w:r w:rsidRPr="00C9583D">
              <w:rPr>
                <w:rFonts w:ascii="Times New Roman" w:eastAsia="Calibri" w:hAnsi="Times New Roman" w:cs="Times New Roman"/>
                <w:sz w:val="24"/>
                <w:szCs w:val="24"/>
              </w:rPr>
              <w:t>ЛР</w:t>
            </w:r>
            <w:r w:rsidRPr="00C9583D">
              <w:rPr>
                <w:rFonts w:ascii="Times New Roman" w:eastAsia="Calibri" w:hAnsi="Times New Roman" w:cs="Times New Roman"/>
                <w:sz w:val="24"/>
                <w:szCs w:val="24"/>
                <w:lang w:val="en-US"/>
              </w:rPr>
              <w:t xml:space="preserve"> 06, </w:t>
            </w:r>
            <w:r w:rsidRPr="00C9583D">
              <w:rPr>
                <w:rFonts w:ascii="Times New Roman" w:eastAsia="Calibri" w:hAnsi="Times New Roman" w:cs="Times New Roman"/>
                <w:sz w:val="24"/>
                <w:szCs w:val="24"/>
              </w:rPr>
              <w:t>ЛР</w:t>
            </w:r>
            <w:r w:rsidRPr="00C9583D">
              <w:rPr>
                <w:rFonts w:ascii="Times New Roman" w:eastAsia="Calibri" w:hAnsi="Times New Roman" w:cs="Times New Roman"/>
                <w:sz w:val="24"/>
                <w:szCs w:val="24"/>
                <w:lang w:val="en-US"/>
              </w:rPr>
              <w:t xml:space="preserve"> 07, </w:t>
            </w:r>
            <w:r w:rsidRPr="00C9583D">
              <w:rPr>
                <w:rFonts w:ascii="Times New Roman" w:eastAsia="Calibri" w:hAnsi="Times New Roman" w:cs="Times New Roman"/>
                <w:sz w:val="24"/>
                <w:szCs w:val="24"/>
              </w:rPr>
              <w:t>ЛР</w:t>
            </w:r>
            <w:r w:rsidRPr="00C9583D">
              <w:rPr>
                <w:rFonts w:ascii="Times New Roman" w:eastAsia="Calibri" w:hAnsi="Times New Roman" w:cs="Times New Roman"/>
                <w:sz w:val="24"/>
                <w:szCs w:val="24"/>
                <w:lang w:val="en-US"/>
              </w:rPr>
              <w:t xml:space="preserve"> 08, </w:t>
            </w:r>
            <w:r w:rsidRPr="00C9583D">
              <w:rPr>
                <w:rFonts w:ascii="Times New Roman" w:eastAsia="Calibri" w:hAnsi="Times New Roman" w:cs="Times New Roman"/>
                <w:sz w:val="24"/>
                <w:szCs w:val="24"/>
              </w:rPr>
              <w:t>ЛР</w:t>
            </w:r>
            <w:r w:rsidRPr="00C9583D">
              <w:rPr>
                <w:rFonts w:ascii="Times New Roman" w:eastAsia="Calibri" w:hAnsi="Times New Roman" w:cs="Times New Roman"/>
                <w:sz w:val="24"/>
                <w:szCs w:val="24"/>
                <w:lang w:val="en-US"/>
              </w:rPr>
              <w:t xml:space="preserve"> 09, </w:t>
            </w:r>
            <w:r w:rsidRPr="00C9583D">
              <w:rPr>
                <w:rFonts w:ascii="Times New Roman" w:eastAsia="Calibri" w:hAnsi="Times New Roman" w:cs="Times New Roman"/>
                <w:sz w:val="24"/>
                <w:szCs w:val="24"/>
              </w:rPr>
              <w:t>ЛР</w:t>
            </w:r>
            <w:r w:rsidRPr="00C9583D">
              <w:rPr>
                <w:rFonts w:ascii="Times New Roman" w:eastAsia="Calibri" w:hAnsi="Times New Roman" w:cs="Times New Roman"/>
                <w:sz w:val="24"/>
                <w:szCs w:val="24"/>
                <w:lang w:val="en-US"/>
              </w:rPr>
              <w:t xml:space="preserve"> 11, </w:t>
            </w:r>
            <w:r w:rsidRPr="00C9583D">
              <w:rPr>
                <w:rFonts w:ascii="Times New Roman" w:eastAsia="Calibri" w:hAnsi="Times New Roman" w:cs="Times New Roman"/>
                <w:sz w:val="24"/>
                <w:szCs w:val="24"/>
              </w:rPr>
              <w:t>ЛР</w:t>
            </w:r>
            <w:r w:rsidRPr="00C9583D">
              <w:rPr>
                <w:rFonts w:ascii="Times New Roman" w:eastAsia="Calibri" w:hAnsi="Times New Roman" w:cs="Times New Roman"/>
                <w:sz w:val="24"/>
                <w:szCs w:val="24"/>
                <w:lang w:val="en-US"/>
              </w:rPr>
              <w:t xml:space="preserve"> 13, </w:t>
            </w:r>
            <w:r w:rsidRPr="00C9583D">
              <w:rPr>
                <w:rFonts w:ascii="Times New Roman" w:eastAsia="Calibri" w:hAnsi="Times New Roman" w:cs="Times New Roman"/>
                <w:sz w:val="24"/>
                <w:szCs w:val="24"/>
              </w:rPr>
              <w:t>ЛР</w:t>
            </w:r>
            <w:r w:rsidRPr="00C9583D">
              <w:rPr>
                <w:rFonts w:ascii="Times New Roman" w:eastAsia="Calibri" w:hAnsi="Times New Roman" w:cs="Times New Roman"/>
                <w:sz w:val="24"/>
                <w:szCs w:val="24"/>
                <w:lang w:val="en-US"/>
              </w:rPr>
              <w:t xml:space="preserve"> 15,</w:t>
            </w:r>
          </w:p>
          <w:p w:rsidR="00C9583D" w:rsidRPr="00C9583D" w:rsidRDefault="00C9583D" w:rsidP="00C9583D">
            <w:pPr>
              <w:suppressAutoHyphens/>
              <w:spacing w:after="0" w:line="240" w:lineRule="auto"/>
              <w:rPr>
                <w:rFonts w:ascii="Times New Roman" w:eastAsia="Calibri" w:hAnsi="Times New Roman" w:cs="Times New Roman"/>
                <w:sz w:val="24"/>
                <w:szCs w:val="24"/>
                <w:lang w:val="en-US"/>
              </w:rPr>
            </w:pPr>
            <w:r w:rsidRPr="00C9583D">
              <w:rPr>
                <w:rFonts w:ascii="Times New Roman" w:eastAsia="Calibri" w:hAnsi="Times New Roman" w:cs="Times New Roman"/>
                <w:sz w:val="24"/>
                <w:szCs w:val="24"/>
              </w:rPr>
              <w:t>МР</w:t>
            </w:r>
            <w:r w:rsidRPr="00C9583D">
              <w:rPr>
                <w:rFonts w:ascii="Times New Roman" w:eastAsia="Calibri" w:hAnsi="Times New Roman" w:cs="Times New Roman"/>
                <w:sz w:val="24"/>
                <w:szCs w:val="24"/>
                <w:lang w:val="en-US"/>
              </w:rPr>
              <w:t xml:space="preserve"> 01, </w:t>
            </w:r>
            <w:r w:rsidRPr="00C9583D">
              <w:rPr>
                <w:rFonts w:ascii="Times New Roman" w:eastAsia="Calibri" w:hAnsi="Times New Roman" w:cs="Times New Roman"/>
                <w:sz w:val="24"/>
                <w:szCs w:val="24"/>
              </w:rPr>
              <w:t>МР</w:t>
            </w:r>
            <w:r w:rsidRPr="00C9583D">
              <w:rPr>
                <w:rFonts w:ascii="Times New Roman" w:eastAsia="Calibri" w:hAnsi="Times New Roman" w:cs="Times New Roman"/>
                <w:sz w:val="24"/>
                <w:szCs w:val="24"/>
                <w:lang w:val="en-US"/>
              </w:rPr>
              <w:t xml:space="preserve"> 02, </w:t>
            </w:r>
            <w:r w:rsidRPr="00C9583D">
              <w:rPr>
                <w:rFonts w:ascii="Times New Roman" w:eastAsia="Calibri" w:hAnsi="Times New Roman" w:cs="Times New Roman"/>
                <w:sz w:val="24"/>
                <w:szCs w:val="24"/>
              </w:rPr>
              <w:t>МР</w:t>
            </w:r>
            <w:r w:rsidRPr="00C9583D">
              <w:rPr>
                <w:rFonts w:ascii="Times New Roman" w:eastAsia="Calibri" w:hAnsi="Times New Roman" w:cs="Times New Roman"/>
                <w:sz w:val="24"/>
                <w:szCs w:val="24"/>
                <w:lang w:val="en-US"/>
              </w:rPr>
              <w:t xml:space="preserve"> 03, </w:t>
            </w:r>
            <w:r w:rsidRPr="00C9583D">
              <w:rPr>
                <w:rFonts w:ascii="Times New Roman" w:eastAsia="Calibri" w:hAnsi="Times New Roman" w:cs="Times New Roman"/>
                <w:sz w:val="24"/>
                <w:szCs w:val="24"/>
              </w:rPr>
              <w:t>МР</w:t>
            </w:r>
            <w:r w:rsidRPr="00C9583D">
              <w:rPr>
                <w:rFonts w:ascii="Times New Roman" w:eastAsia="Calibri" w:hAnsi="Times New Roman" w:cs="Times New Roman"/>
                <w:sz w:val="24"/>
                <w:szCs w:val="24"/>
                <w:lang w:val="en-US"/>
              </w:rPr>
              <w:t xml:space="preserve"> 04, </w:t>
            </w:r>
            <w:r w:rsidRPr="00C9583D">
              <w:rPr>
                <w:rFonts w:ascii="Times New Roman" w:eastAsia="Calibri" w:hAnsi="Times New Roman" w:cs="Times New Roman"/>
                <w:sz w:val="24"/>
                <w:szCs w:val="24"/>
              </w:rPr>
              <w:t>МР</w:t>
            </w:r>
            <w:r w:rsidRPr="00C9583D">
              <w:rPr>
                <w:rFonts w:ascii="Times New Roman" w:eastAsia="Calibri" w:hAnsi="Times New Roman" w:cs="Times New Roman"/>
                <w:sz w:val="24"/>
                <w:szCs w:val="24"/>
                <w:lang w:val="en-US"/>
              </w:rPr>
              <w:t xml:space="preserve"> 05, </w:t>
            </w:r>
            <w:r w:rsidRPr="00C9583D">
              <w:rPr>
                <w:rFonts w:ascii="Times New Roman" w:eastAsia="Calibri" w:hAnsi="Times New Roman" w:cs="Times New Roman"/>
                <w:sz w:val="24"/>
                <w:szCs w:val="24"/>
              </w:rPr>
              <w:t>МР</w:t>
            </w:r>
            <w:r w:rsidRPr="00C9583D">
              <w:rPr>
                <w:rFonts w:ascii="Times New Roman" w:eastAsia="Calibri" w:hAnsi="Times New Roman" w:cs="Times New Roman"/>
                <w:sz w:val="24"/>
                <w:szCs w:val="24"/>
                <w:lang w:val="en-US"/>
              </w:rPr>
              <w:t xml:space="preserve"> 06, </w:t>
            </w:r>
            <w:r w:rsidRPr="00C9583D">
              <w:rPr>
                <w:rFonts w:ascii="Times New Roman" w:eastAsia="Calibri" w:hAnsi="Times New Roman" w:cs="Times New Roman"/>
                <w:sz w:val="24"/>
                <w:szCs w:val="24"/>
              </w:rPr>
              <w:t>МР</w:t>
            </w:r>
            <w:r w:rsidRPr="00C9583D">
              <w:rPr>
                <w:rFonts w:ascii="Times New Roman" w:eastAsia="Calibri" w:hAnsi="Times New Roman" w:cs="Times New Roman"/>
                <w:sz w:val="24"/>
                <w:szCs w:val="24"/>
                <w:lang w:val="en-US"/>
              </w:rPr>
              <w:t xml:space="preserve"> 07, </w:t>
            </w:r>
            <w:r w:rsidRPr="00C9583D">
              <w:rPr>
                <w:rFonts w:ascii="Times New Roman" w:eastAsia="Calibri" w:hAnsi="Times New Roman" w:cs="Times New Roman"/>
                <w:sz w:val="24"/>
                <w:szCs w:val="24"/>
              </w:rPr>
              <w:t>МР</w:t>
            </w:r>
            <w:r w:rsidRPr="00C9583D">
              <w:rPr>
                <w:rFonts w:ascii="Times New Roman" w:eastAsia="Calibri" w:hAnsi="Times New Roman" w:cs="Times New Roman"/>
                <w:sz w:val="24"/>
                <w:szCs w:val="24"/>
                <w:lang w:val="en-US"/>
              </w:rPr>
              <w:t xml:space="preserve"> 08, </w:t>
            </w:r>
            <w:r w:rsidRPr="00C9583D">
              <w:rPr>
                <w:rFonts w:ascii="Times New Roman" w:eastAsia="Calibri" w:hAnsi="Times New Roman" w:cs="Times New Roman"/>
                <w:sz w:val="24"/>
                <w:szCs w:val="24"/>
              </w:rPr>
              <w:t>МР</w:t>
            </w:r>
            <w:r w:rsidRPr="00C9583D">
              <w:rPr>
                <w:rFonts w:ascii="Times New Roman" w:eastAsia="Calibri" w:hAnsi="Times New Roman" w:cs="Times New Roman"/>
                <w:sz w:val="24"/>
                <w:szCs w:val="24"/>
                <w:lang w:val="en-US"/>
              </w:rPr>
              <w:t xml:space="preserve"> 09,</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Calibri" w:hAnsi="Times New Roman" w:cs="Times New Roman"/>
                <w:bCs/>
                <w:color w:val="000000"/>
                <w:sz w:val="24"/>
                <w:szCs w:val="24"/>
              </w:rPr>
              <w:t>ПРб 01, ПРб 02, ПРб 03, ПРб 04</w:t>
            </w:r>
          </w:p>
          <w:p w:rsidR="00C9583D" w:rsidRPr="00C9583D" w:rsidRDefault="00C9583D" w:rsidP="00C9583D">
            <w:pPr>
              <w:suppressAutoHyphens/>
              <w:spacing w:after="0" w:line="240" w:lineRule="auto"/>
              <w:rPr>
                <w:rFonts w:ascii="Times New Roman" w:eastAsia="Calibri" w:hAnsi="Times New Roman" w:cs="Times New Roman"/>
                <w:sz w:val="24"/>
                <w:szCs w:val="24"/>
              </w:rPr>
            </w:pP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bCs/>
                <w:sz w:val="24"/>
                <w:szCs w:val="24"/>
                <w:lang w:eastAsia="ru-RU"/>
              </w:rPr>
              <w:t>ОК 4-6, 8</w:t>
            </w:r>
          </w:p>
        </w:tc>
      </w:tr>
      <w:tr w:rsidR="00C9583D" w:rsidRPr="00C9583D" w:rsidTr="00C9583D">
        <w:trPr>
          <w:trHeight w:val="20"/>
        </w:trPr>
        <w:tc>
          <w:tcPr>
            <w:tcW w:w="775" w:type="pct"/>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C9583D" w:rsidRPr="00C9583D" w:rsidRDefault="00C9583D" w:rsidP="00C9583D">
            <w:pPr>
              <w:suppressAutoHyphens/>
              <w:spacing w:after="0" w:line="240" w:lineRule="auto"/>
              <w:jc w:val="both"/>
              <w:rPr>
                <w:rFonts w:ascii="Times New Roman" w:eastAsia="Times New Roman" w:hAnsi="Times New Roman" w:cs="Times New Roman"/>
                <w:i/>
                <w:iCs/>
                <w:sz w:val="24"/>
                <w:szCs w:val="24"/>
                <w:lang w:val="en-US" w:eastAsia="ru-RU"/>
              </w:rPr>
            </w:pPr>
            <w:r w:rsidRPr="00C9583D">
              <w:rPr>
                <w:rFonts w:ascii="Times New Roman" w:eastAsia="Times New Roman" w:hAnsi="Times New Roman" w:cs="Times New Roman"/>
                <w:i/>
                <w:iCs/>
                <w:sz w:val="24"/>
                <w:szCs w:val="24"/>
                <w:lang w:eastAsia="ru-RU"/>
              </w:rPr>
              <w:t>Лексика</w:t>
            </w:r>
            <w:r w:rsidRPr="00C9583D">
              <w:rPr>
                <w:rFonts w:ascii="Times New Roman" w:eastAsia="Times New Roman" w:hAnsi="Times New Roman" w:cs="Times New Roman"/>
                <w:i/>
                <w:iCs/>
                <w:sz w:val="24"/>
                <w:szCs w:val="24"/>
                <w:lang w:val="en-US" w:eastAsia="ru-RU"/>
              </w:rPr>
              <w:t>:</w:t>
            </w:r>
          </w:p>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val="en-US" w:eastAsia="ru-RU"/>
              </w:rPr>
            </w:pPr>
            <w:r w:rsidRPr="00C9583D">
              <w:rPr>
                <w:rFonts w:ascii="Times New Roman" w:eastAsia="Times New Roman" w:hAnsi="Times New Roman" w:cs="Times New Roman"/>
                <w:iCs/>
                <w:sz w:val="24"/>
                <w:szCs w:val="24"/>
                <w:lang w:val="en-US" w:eastAsia="ru-RU"/>
              </w:rPr>
              <w:t>−</w:t>
            </w:r>
            <w:r w:rsidRPr="00C9583D">
              <w:rPr>
                <w:rFonts w:ascii="Times New Roman" w:eastAsia="Times New Roman" w:hAnsi="Times New Roman" w:cs="Times New Roman"/>
                <w:iCs/>
                <w:sz w:val="24"/>
                <w:szCs w:val="24"/>
                <w:lang w:val="en-US" w:eastAsia="ru-RU"/>
              </w:rPr>
              <w:tab/>
            </w:r>
            <w:r w:rsidRPr="00C9583D">
              <w:rPr>
                <w:rFonts w:ascii="Times New Roman" w:eastAsia="Times New Roman" w:hAnsi="Times New Roman" w:cs="Times New Roman"/>
                <w:iCs/>
                <w:sz w:val="24"/>
                <w:szCs w:val="24"/>
                <w:lang w:eastAsia="ru-RU"/>
              </w:rPr>
              <w:t>природа</w:t>
            </w:r>
            <w:r w:rsidRPr="00C9583D">
              <w:rPr>
                <w:rFonts w:ascii="Times New Roman" w:eastAsia="Times New Roman" w:hAnsi="Times New Roman" w:cs="Times New Roman"/>
                <w:iCs/>
                <w:sz w:val="24"/>
                <w:szCs w:val="24"/>
                <w:lang w:val="en-US" w:eastAsia="ru-RU"/>
              </w:rPr>
              <w:t xml:space="preserve"> (rare, species, WWF, to hunt, etc. )</w:t>
            </w:r>
          </w:p>
          <w:p w:rsidR="00C9583D" w:rsidRPr="00C9583D" w:rsidRDefault="00C9583D" w:rsidP="00C9583D">
            <w:pPr>
              <w:suppressAutoHyphens/>
              <w:spacing w:after="0" w:line="240" w:lineRule="auto"/>
              <w:jc w:val="both"/>
              <w:rPr>
                <w:rFonts w:ascii="Times New Roman" w:eastAsia="Times New Roman" w:hAnsi="Times New Roman" w:cs="Times New Roman"/>
                <w:iCs/>
                <w:sz w:val="24"/>
                <w:szCs w:val="24"/>
                <w:lang w:val="en-US" w:eastAsia="ru-RU"/>
              </w:rPr>
            </w:pPr>
            <w:r w:rsidRPr="00C9583D">
              <w:rPr>
                <w:rFonts w:ascii="Times New Roman" w:eastAsia="Times New Roman" w:hAnsi="Times New Roman" w:cs="Times New Roman"/>
                <w:iCs/>
                <w:sz w:val="24"/>
                <w:szCs w:val="24"/>
                <w:lang w:val="en-US" w:eastAsia="ru-RU"/>
              </w:rPr>
              <w:t xml:space="preserve">- </w:t>
            </w:r>
            <w:r w:rsidRPr="00C9583D">
              <w:rPr>
                <w:rFonts w:ascii="Times New Roman" w:eastAsia="Times New Roman" w:hAnsi="Times New Roman" w:cs="Times New Roman"/>
                <w:iCs/>
                <w:sz w:val="24"/>
                <w:szCs w:val="24"/>
                <w:lang w:eastAsia="ru-RU"/>
              </w:rPr>
              <w:t>экология</w:t>
            </w:r>
            <w:r w:rsidRPr="00C9583D">
              <w:rPr>
                <w:rFonts w:ascii="Times New Roman" w:eastAsia="Times New Roman" w:hAnsi="Times New Roman" w:cs="Times New Roman"/>
                <w:iCs/>
                <w:sz w:val="24"/>
                <w:szCs w:val="24"/>
                <w:lang w:val="en-US" w:eastAsia="ru-RU"/>
              </w:rPr>
              <w:t xml:space="preserve"> ( environment, danger, extinct, damage, disappear, etc.)</w:t>
            </w:r>
          </w:p>
          <w:p w:rsidR="00C9583D" w:rsidRPr="00C9583D" w:rsidRDefault="00C9583D" w:rsidP="00C9583D">
            <w:pPr>
              <w:suppressAutoHyphens/>
              <w:spacing w:after="0" w:line="240" w:lineRule="auto"/>
              <w:jc w:val="both"/>
              <w:rPr>
                <w:rFonts w:ascii="Times New Roman" w:eastAsia="Times New Roman" w:hAnsi="Times New Roman" w:cs="Times New Roman"/>
                <w:i/>
                <w:iCs/>
                <w:sz w:val="24"/>
                <w:szCs w:val="24"/>
                <w:lang w:eastAsia="ru-RU"/>
              </w:rPr>
            </w:pPr>
            <w:r w:rsidRPr="00C9583D">
              <w:rPr>
                <w:rFonts w:ascii="Times New Roman" w:eastAsia="Times New Roman" w:hAnsi="Times New Roman" w:cs="Times New Roman"/>
                <w:i/>
                <w:iCs/>
                <w:sz w:val="24"/>
                <w:szCs w:val="24"/>
                <w:lang w:eastAsia="ru-RU"/>
              </w:rPr>
              <w:t>Грамматика:</w:t>
            </w:r>
          </w:p>
          <w:p w:rsidR="00C9583D" w:rsidRPr="00C9583D" w:rsidRDefault="00C9583D" w:rsidP="0038232B">
            <w:pPr>
              <w:numPr>
                <w:ilvl w:val="0"/>
                <w:numId w:val="4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59" w:lineRule="auto"/>
              <w:ind w:left="357" w:hanging="357"/>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 xml:space="preserve">Согласование времен. </w:t>
            </w:r>
          </w:p>
          <w:p w:rsidR="00C9583D" w:rsidRPr="00C9583D" w:rsidRDefault="00C9583D" w:rsidP="0038232B">
            <w:pPr>
              <w:numPr>
                <w:ilvl w:val="0"/>
                <w:numId w:val="48"/>
              </w:numPr>
              <w:suppressAutoHyphens/>
              <w:spacing w:after="0" w:line="240" w:lineRule="auto"/>
              <w:ind w:left="357" w:hanging="357"/>
              <w:jc w:val="both"/>
              <w:rPr>
                <w:rFonts w:ascii="Times New Roman" w:eastAsia="Times New Roman" w:hAnsi="Times New Roman" w:cs="Times New Roman"/>
                <w:b/>
                <w:bCs/>
                <w:sz w:val="24"/>
                <w:szCs w:val="24"/>
                <w:lang w:eastAsia="ar-SA"/>
              </w:rPr>
            </w:pPr>
            <w:r w:rsidRPr="00C9583D">
              <w:rPr>
                <w:rFonts w:ascii="Times New Roman" w:eastAsia="Times New Roman" w:hAnsi="Times New Roman" w:cs="Times New Roman"/>
                <w:sz w:val="24"/>
                <w:szCs w:val="24"/>
                <w:lang w:eastAsia="ru-RU"/>
              </w:rPr>
              <w:t>Прямая и косвенная речь</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tcPr>
          <w:p w:rsidR="00C9583D" w:rsidRPr="00C9583D" w:rsidRDefault="00C9583D" w:rsidP="00C9583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
                <w:bCs/>
                <w:sz w:val="24"/>
                <w:szCs w:val="24"/>
              </w:rPr>
            </w:pPr>
            <w:r w:rsidRPr="00C9583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sz w:val="24"/>
                <w:szCs w:val="24"/>
                <w:lang w:val="en-US" w:eastAsia="ru-RU"/>
              </w:rPr>
            </w:pPr>
            <w:r w:rsidRPr="00C9583D">
              <w:rPr>
                <w:rFonts w:ascii="Times New Roman" w:eastAsia="Times New Roman" w:hAnsi="Times New Roman" w:cs="Times New Roman"/>
                <w:b/>
                <w:sz w:val="24"/>
                <w:szCs w:val="24"/>
                <w:lang w:val="en-US" w:eastAsia="ru-RU"/>
              </w:rPr>
              <w:t>4</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tcPr>
          <w:p w:rsidR="00C9583D" w:rsidRPr="00C9583D" w:rsidRDefault="00C9583D" w:rsidP="00C9583D">
            <w:pPr>
              <w:spacing w:after="0" w:line="240" w:lineRule="auto"/>
              <w:rPr>
                <w:rFonts w:ascii="Times New Roman" w:eastAsia="Calibri" w:hAnsi="Times New Roman" w:cs="Times New Roman"/>
                <w:b/>
                <w:bCs/>
                <w:iCs/>
                <w:sz w:val="24"/>
                <w:szCs w:val="24"/>
              </w:rPr>
            </w:pPr>
          </w:p>
        </w:tc>
        <w:tc>
          <w:tcPr>
            <w:tcW w:w="2904" w:type="pct"/>
          </w:tcPr>
          <w:p w:rsidR="00C9583D" w:rsidRPr="00C9583D" w:rsidRDefault="00C9583D" w:rsidP="0038232B">
            <w:pPr>
              <w:numPr>
                <w:ilvl w:val="0"/>
                <w:numId w:val="49"/>
              </w:num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Times New Roman" w:hAnsi="Times New Roman" w:cs="Times New Roman"/>
                <w:iCs/>
                <w:sz w:val="24"/>
                <w:szCs w:val="24"/>
                <w:lang w:eastAsia="ru-RU"/>
              </w:rPr>
              <w:t>Животные в опасности.</w:t>
            </w:r>
          </w:p>
          <w:p w:rsidR="00C9583D" w:rsidRPr="00C9583D" w:rsidRDefault="00C9583D" w:rsidP="0038232B">
            <w:pPr>
              <w:numPr>
                <w:ilvl w:val="0"/>
                <w:numId w:val="49"/>
              </w:numPr>
              <w:suppressAutoHyphens/>
              <w:spacing w:after="0" w:line="240" w:lineRule="auto"/>
              <w:jc w:val="both"/>
              <w:rPr>
                <w:rFonts w:ascii="Times New Roman" w:eastAsia="Times New Roman" w:hAnsi="Times New Roman" w:cs="Times New Roman"/>
                <w:iCs/>
                <w:sz w:val="24"/>
                <w:szCs w:val="24"/>
                <w:lang w:eastAsia="ru-RU"/>
              </w:rPr>
            </w:pPr>
            <w:r w:rsidRPr="00C9583D">
              <w:rPr>
                <w:rFonts w:ascii="Times New Roman" w:eastAsia="Times New Roman" w:hAnsi="Times New Roman" w:cs="Times New Roman"/>
                <w:iCs/>
                <w:sz w:val="24"/>
                <w:szCs w:val="24"/>
                <w:lang w:eastAsia="ru-RU"/>
              </w:rPr>
              <w:t>Проблемы экологии</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2</w:t>
            </w:r>
          </w:p>
        </w:tc>
        <w:tc>
          <w:tcPr>
            <w:tcW w:w="953" w:type="pct"/>
            <w:vMerge/>
          </w:tcPr>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5000" w:type="pct"/>
            <w:gridSpan w:val="4"/>
          </w:tcPr>
          <w:p w:rsidR="00C9583D" w:rsidRPr="00C9583D" w:rsidRDefault="00C9583D" w:rsidP="00C9583D">
            <w:pPr>
              <w:suppressAutoHyphens/>
              <w:spacing w:after="0" w:line="240" w:lineRule="auto"/>
              <w:rPr>
                <w:rFonts w:ascii="Times New Roman" w:eastAsia="Times New Roman" w:hAnsi="Times New Roman" w:cs="Times New Roman"/>
                <w:b/>
                <w:bCs/>
                <w:i/>
                <w:sz w:val="24"/>
                <w:szCs w:val="24"/>
                <w:lang w:eastAsia="ru-RU"/>
              </w:rPr>
            </w:pPr>
            <w:r w:rsidRPr="00C9583D">
              <w:rPr>
                <w:rFonts w:ascii="Times New Roman" w:eastAsia="Times New Roman" w:hAnsi="Times New Roman" w:cs="Times New Roman"/>
                <w:b/>
                <w:bCs/>
                <w:i/>
                <w:sz w:val="24"/>
                <w:szCs w:val="24"/>
                <w:lang w:eastAsia="ru-RU"/>
              </w:rPr>
              <w:lastRenderedPageBreak/>
              <w:t>Профессионально ориентированное содержание</w:t>
            </w:r>
          </w:p>
        </w:tc>
      </w:tr>
      <w:tr w:rsidR="00C9583D" w:rsidRPr="00C9583D" w:rsidTr="00C9583D">
        <w:trPr>
          <w:trHeight w:val="20"/>
        </w:trPr>
        <w:tc>
          <w:tcPr>
            <w:tcW w:w="775" w:type="pct"/>
          </w:tcPr>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9583D">
              <w:rPr>
                <w:rFonts w:ascii="Times New Roman" w:eastAsia="Calibri" w:hAnsi="Times New Roman" w:cs="Times New Roman"/>
                <w:b/>
                <w:bCs/>
                <w:iCs/>
                <w:sz w:val="24"/>
                <w:szCs w:val="24"/>
              </w:rPr>
              <w:t>Раздел 3.</w:t>
            </w: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
                <w:bCs/>
                <w:iCs/>
                <w:sz w:val="24"/>
                <w:szCs w:val="24"/>
              </w:rPr>
            </w:pPr>
            <w:r w:rsidRPr="00C9583D">
              <w:rPr>
                <w:rFonts w:ascii="Times New Roman" w:eastAsia="Calibri" w:hAnsi="Times New Roman" w:cs="Times New Roman"/>
                <w:b/>
                <w:bCs/>
                <w:iCs/>
                <w:sz w:val="24"/>
                <w:szCs w:val="24"/>
              </w:rPr>
              <w:t>Иностранный язык для специальных целей</w:t>
            </w:r>
          </w:p>
        </w:tc>
        <w:tc>
          <w:tcPr>
            <w:tcW w:w="368" w:type="pct"/>
          </w:tcPr>
          <w:p w:rsidR="00C9583D" w:rsidRPr="00C9583D" w:rsidRDefault="00C9583D" w:rsidP="00C9583D">
            <w:pPr>
              <w:suppressAutoHyphens/>
              <w:spacing w:after="0" w:line="240" w:lineRule="auto"/>
              <w:rPr>
                <w:rFonts w:ascii="Times New Roman" w:eastAsia="Times New Roman" w:hAnsi="Times New Roman" w:cs="Times New Roman"/>
                <w:b/>
                <w:sz w:val="24"/>
                <w:szCs w:val="24"/>
                <w:lang w:eastAsia="ru-RU"/>
              </w:rPr>
            </w:pPr>
            <w:r w:rsidRPr="00C9583D">
              <w:rPr>
                <w:rFonts w:ascii="Times New Roman" w:eastAsia="Times New Roman" w:hAnsi="Times New Roman" w:cs="Times New Roman"/>
                <w:b/>
                <w:sz w:val="24"/>
                <w:szCs w:val="24"/>
                <w:lang w:eastAsia="ru-RU"/>
              </w:rPr>
              <w:t>22</w:t>
            </w:r>
          </w:p>
        </w:tc>
        <w:tc>
          <w:tcPr>
            <w:tcW w:w="953" w:type="pct"/>
          </w:tcPr>
          <w:p w:rsidR="00C9583D" w:rsidRPr="00C9583D" w:rsidRDefault="00C9583D" w:rsidP="00C9583D">
            <w:pPr>
              <w:spacing w:after="0" w:line="240" w:lineRule="auto"/>
              <w:rPr>
                <w:rFonts w:ascii="Times New Roman" w:eastAsia="Times New Roman" w:hAnsi="Times New Roman" w:cs="Times New Roman"/>
                <w:sz w:val="24"/>
                <w:szCs w:val="24"/>
                <w:lang w:eastAsia="ru-RU"/>
              </w:rPr>
            </w:pPr>
          </w:p>
        </w:tc>
      </w:tr>
      <w:tr w:rsidR="00C9583D" w:rsidRPr="00C9583D" w:rsidTr="00C9583D">
        <w:trPr>
          <w:trHeight w:val="20"/>
        </w:trPr>
        <w:tc>
          <w:tcPr>
            <w:tcW w:w="775" w:type="pct"/>
            <w:vMerge w:val="restart"/>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r w:rsidRPr="00C9583D">
              <w:rPr>
                <w:rFonts w:ascii="Times New Roman" w:eastAsia="Calibri" w:hAnsi="Times New Roman" w:cs="Times New Roman"/>
                <w:b/>
                <w:i/>
                <w:iCs/>
                <w:sz w:val="24"/>
                <w:szCs w:val="24"/>
              </w:rPr>
              <w:t>Тема  3.1 Обучение в колледже</w:t>
            </w:r>
          </w:p>
        </w:tc>
        <w:tc>
          <w:tcPr>
            <w:tcW w:w="2904" w:type="pct"/>
          </w:tcPr>
          <w:p w:rsidR="00C9583D" w:rsidRPr="00C9583D" w:rsidRDefault="00C9583D" w:rsidP="00C9583D">
            <w:pPr>
              <w:suppressAutoHyphens/>
              <w:spacing w:after="0" w:line="240" w:lineRule="auto"/>
              <w:jc w:val="both"/>
              <w:rPr>
                <w:rFonts w:ascii="Times New Roman" w:eastAsia="Calibri" w:hAnsi="Times New Roman" w:cs="Times New Roman"/>
                <w:b/>
                <w:i/>
                <w:iCs/>
                <w:sz w:val="24"/>
                <w:szCs w:val="24"/>
              </w:rPr>
            </w:pPr>
            <w:r w:rsidRPr="00C9583D">
              <w:rPr>
                <w:rFonts w:ascii="Times New Roman" w:eastAsia="Calibri" w:hAnsi="Times New Roman" w:cs="Times New Roman"/>
                <w:b/>
                <w:bCs/>
                <w:sz w:val="24"/>
                <w:szCs w:val="24"/>
              </w:rPr>
              <w:t>Содержание учебного материала</w:t>
            </w:r>
          </w:p>
        </w:tc>
        <w:tc>
          <w:tcPr>
            <w:tcW w:w="368" w:type="pct"/>
            <w:vAlign w:val="center"/>
          </w:tcPr>
          <w:p w:rsidR="00C9583D" w:rsidRPr="00C9583D" w:rsidRDefault="00C9583D" w:rsidP="00C9583D">
            <w:pPr>
              <w:spacing w:after="0" w:line="240" w:lineRule="auto"/>
              <w:rPr>
                <w:rFonts w:ascii="Times New Roman" w:eastAsia="Times New Roman" w:hAnsi="Times New Roman" w:cs="Times New Roman"/>
                <w:b/>
                <w:i/>
                <w:sz w:val="24"/>
                <w:szCs w:val="24"/>
                <w:lang w:eastAsia="ru-RU"/>
              </w:rPr>
            </w:pPr>
            <w:r w:rsidRPr="00C9583D">
              <w:rPr>
                <w:rFonts w:ascii="Times New Roman" w:eastAsia="Times New Roman" w:hAnsi="Times New Roman" w:cs="Times New Roman"/>
                <w:b/>
                <w:i/>
                <w:sz w:val="24"/>
                <w:szCs w:val="24"/>
                <w:lang w:eastAsia="ru-RU"/>
              </w:rPr>
              <w:t>8</w:t>
            </w:r>
          </w:p>
        </w:tc>
        <w:tc>
          <w:tcPr>
            <w:tcW w:w="953" w:type="pct"/>
            <w:vMerge w:val="restart"/>
          </w:tcPr>
          <w:p w:rsidR="00C9583D" w:rsidRPr="00C9583D" w:rsidRDefault="00C9583D" w:rsidP="00C9583D">
            <w:pPr>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 xml:space="preserve">ЛР 04, </w:t>
            </w:r>
            <w:r w:rsidRPr="00C9583D">
              <w:rPr>
                <w:rFonts w:ascii="Times New Roman" w:eastAsia="Calibri" w:hAnsi="Times New Roman" w:cs="Times New Roman"/>
                <w:bCs/>
                <w:iCs/>
                <w:sz w:val="24"/>
                <w:szCs w:val="24"/>
              </w:rPr>
              <w:t>ЛР</w:t>
            </w:r>
            <w:r w:rsidRPr="00C9583D">
              <w:rPr>
                <w:rFonts w:ascii="Times New Roman" w:eastAsia="Times New Roman" w:hAnsi="Times New Roman" w:cs="Times New Roman"/>
                <w:sz w:val="24"/>
                <w:szCs w:val="24"/>
                <w:lang w:eastAsia="ru-RU"/>
              </w:rPr>
              <w:t xml:space="preserve"> 05, </w:t>
            </w:r>
            <w:r w:rsidRPr="00C9583D">
              <w:rPr>
                <w:rFonts w:ascii="Times New Roman" w:eastAsia="Calibri" w:hAnsi="Times New Roman" w:cs="Times New Roman"/>
                <w:bCs/>
                <w:iCs/>
                <w:sz w:val="24"/>
                <w:szCs w:val="24"/>
              </w:rPr>
              <w:t>ЛР</w:t>
            </w:r>
            <w:r w:rsidRPr="00C9583D">
              <w:rPr>
                <w:rFonts w:ascii="Times New Roman" w:eastAsia="Times New Roman" w:hAnsi="Times New Roman" w:cs="Times New Roman"/>
                <w:sz w:val="24"/>
                <w:szCs w:val="24"/>
                <w:lang w:eastAsia="ru-RU"/>
              </w:rPr>
              <w:t xml:space="preserve"> 07, </w:t>
            </w:r>
            <w:r w:rsidRPr="00C9583D">
              <w:rPr>
                <w:rFonts w:ascii="Times New Roman" w:eastAsia="Calibri" w:hAnsi="Times New Roman" w:cs="Times New Roman"/>
                <w:bCs/>
                <w:iCs/>
                <w:sz w:val="24"/>
                <w:szCs w:val="24"/>
              </w:rPr>
              <w:t>ЛР</w:t>
            </w:r>
            <w:r w:rsidRPr="00C9583D">
              <w:rPr>
                <w:rFonts w:ascii="Times New Roman" w:eastAsia="Times New Roman" w:hAnsi="Times New Roman" w:cs="Times New Roman"/>
                <w:sz w:val="24"/>
                <w:szCs w:val="24"/>
                <w:lang w:eastAsia="ru-RU"/>
              </w:rPr>
              <w:t xml:space="preserve"> 09, </w:t>
            </w:r>
            <w:r w:rsidRPr="00C9583D">
              <w:rPr>
                <w:rFonts w:ascii="Times New Roman" w:eastAsia="Calibri" w:hAnsi="Times New Roman" w:cs="Times New Roman"/>
                <w:bCs/>
                <w:iCs/>
                <w:sz w:val="24"/>
                <w:szCs w:val="24"/>
              </w:rPr>
              <w:t>ЛР</w:t>
            </w:r>
            <w:r w:rsidRPr="00C9583D">
              <w:rPr>
                <w:rFonts w:ascii="Times New Roman" w:eastAsia="Times New Roman" w:hAnsi="Times New Roman" w:cs="Times New Roman"/>
                <w:sz w:val="24"/>
                <w:szCs w:val="24"/>
                <w:lang w:eastAsia="ru-RU"/>
              </w:rPr>
              <w:t xml:space="preserve"> 13, ЛР 22</w:t>
            </w:r>
          </w:p>
          <w:p w:rsidR="00C9583D" w:rsidRPr="00C9583D" w:rsidRDefault="00C9583D" w:rsidP="00C9583D">
            <w:pPr>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 xml:space="preserve">МР 01, </w:t>
            </w:r>
            <w:r w:rsidRPr="00C9583D">
              <w:rPr>
                <w:rFonts w:ascii="Times New Roman" w:eastAsia="Calibri" w:hAnsi="Times New Roman" w:cs="Times New Roman"/>
                <w:sz w:val="24"/>
                <w:szCs w:val="24"/>
              </w:rPr>
              <w:t>МР</w:t>
            </w:r>
            <w:r w:rsidRPr="00C9583D">
              <w:rPr>
                <w:rFonts w:ascii="Times New Roman" w:eastAsia="Times New Roman" w:hAnsi="Times New Roman" w:cs="Times New Roman"/>
                <w:sz w:val="24"/>
                <w:szCs w:val="24"/>
                <w:lang w:eastAsia="ru-RU"/>
              </w:rPr>
              <w:t xml:space="preserve"> 02, </w:t>
            </w:r>
            <w:r w:rsidRPr="00C9583D">
              <w:rPr>
                <w:rFonts w:ascii="Times New Roman" w:eastAsia="Calibri" w:hAnsi="Times New Roman" w:cs="Times New Roman"/>
                <w:sz w:val="24"/>
                <w:szCs w:val="24"/>
              </w:rPr>
              <w:t>МР</w:t>
            </w:r>
            <w:r w:rsidRPr="00C9583D">
              <w:rPr>
                <w:rFonts w:ascii="Times New Roman" w:eastAsia="Times New Roman" w:hAnsi="Times New Roman" w:cs="Times New Roman"/>
                <w:sz w:val="24"/>
                <w:szCs w:val="24"/>
                <w:lang w:eastAsia="ru-RU"/>
              </w:rPr>
              <w:t xml:space="preserve"> 03, </w:t>
            </w:r>
            <w:r w:rsidRPr="00C9583D">
              <w:rPr>
                <w:rFonts w:ascii="Times New Roman" w:eastAsia="Calibri" w:hAnsi="Times New Roman" w:cs="Times New Roman"/>
                <w:sz w:val="24"/>
                <w:szCs w:val="24"/>
              </w:rPr>
              <w:t>МР</w:t>
            </w:r>
            <w:r w:rsidRPr="00C9583D">
              <w:rPr>
                <w:rFonts w:ascii="Times New Roman" w:eastAsia="Times New Roman" w:hAnsi="Times New Roman" w:cs="Times New Roman"/>
                <w:sz w:val="24"/>
                <w:szCs w:val="24"/>
                <w:lang w:eastAsia="ru-RU"/>
              </w:rPr>
              <w:t xml:space="preserve"> 04, </w:t>
            </w:r>
            <w:r w:rsidRPr="00C9583D">
              <w:rPr>
                <w:rFonts w:ascii="Times New Roman" w:eastAsia="Calibri" w:hAnsi="Times New Roman" w:cs="Times New Roman"/>
                <w:sz w:val="24"/>
                <w:szCs w:val="24"/>
              </w:rPr>
              <w:t>МР</w:t>
            </w:r>
            <w:r w:rsidRPr="00C9583D">
              <w:rPr>
                <w:rFonts w:ascii="Times New Roman" w:eastAsia="Times New Roman" w:hAnsi="Times New Roman" w:cs="Times New Roman"/>
                <w:sz w:val="24"/>
                <w:szCs w:val="24"/>
                <w:lang w:eastAsia="ru-RU"/>
              </w:rPr>
              <w:t xml:space="preserve"> 05, </w:t>
            </w:r>
            <w:r w:rsidRPr="00C9583D">
              <w:rPr>
                <w:rFonts w:ascii="Times New Roman" w:eastAsia="Calibri" w:hAnsi="Times New Roman" w:cs="Times New Roman"/>
                <w:sz w:val="24"/>
                <w:szCs w:val="24"/>
              </w:rPr>
              <w:t>МР</w:t>
            </w:r>
            <w:r w:rsidRPr="00C9583D">
              <w:rPr>
                <w:rFonts w:ascii="Times New Roman" w:eastAsia="Times New Roman" w:hAnsi="Times New Roman" w:cs="Times New Roman"/>
                <w:sz w:val="24"/>
                <w:szCs w:val="24"/>
                <w:lang w:eastAsia="ru-RU"/>
              </w:rPr>
              <w:t xml:space="preserve"> 06, </w:t>
            </w:r>
            <w:r w:rsidRPr="00C9583D">
              <w:rPr>
                <w:rFonts w:ascii="Times New Roman" w:eastAsia="Calibri" w:hAnsi="Times New Roman" w:cs="Times New Roman"/>
                <w:sz w:val="24"/>
                <w:szCs w:val="24"/>
              </w:rPr>
              <w:t>МР</w:t>
            </w:r>
            <w:r w:rsidRPr="00C9583D">
              <w:rPr>
                <w:rFonts w:ascii="Times New Roman" w:eastAsia="Times New Roman" w:hAnsi="Times New Roman" w:cs="Times New Roman"/>
                <w:sz w:val="24"/>
                <w:szCs w:val="24"/>
                <w:lang w:eastAsia="ru-RU"/>
              </w:rPr>
              <w:t xml:space="preserve"> 07, </w:t>
            </w:r>
            <w:r w:rsidRPr="00C9583D">
              <w:rPr>
                <w:rFonts w:ascii="Times New Roman" w:eastAsia="Calibri" w:hAnsi="Times New Roman" w:cs="Times New Roman"/>
                <w:sz w:val="24"/>
                <w:szCs w:val="24"/>
              </w:rPr>
              <w:t>МР</w:t>
            </w:r>
            <w:r w:rsidRPr="00C9583D">
              <w:rPr>
                <w:rFonts w:ascii="Times New Roman" w:eastAsia="Times New Roman" w:hAnsi="Times New Roman" w:cs="Times New Roman"/>
                <w:sz w:val="24"/>
                <w:szCs w:val="24"/>
                <w:lang w:eastAsia="ru-RU"/>
              </w:rPr>
              <w:t xml:space="preserve"> 08, </w:t>
            </w:r>
            <w:r w:rsidRPr="00C9583D">
              <w:rPr>
                <w:rFonts w:ascii="Times New Roman" w:eastAsia="Calibri" w:hAnsi="Times New Roman" w:cs="Times New Roman"/>
                <w:sz w:val="24"/>
                <w:szCs w:val="24"/>
              </w:rPr>
              <w:t>МР</w:t>
            </w:r>
            <w:r w:rsidRPr="00C9583D">
              <w:rPr>
                <w:rFonts w:ascii="Times New Roman" w:eastAsia="Times New Roman" w:hAnsi="Times New Roman" w:cs="Times New Roman"/>
                <w:sz w:val="24"/>
                <w:szCs w:val="24"/>
                <w:lang w:eastAsia="ru-RU"/>
              </w:rPr>
              <w:t xml:space="preserve"> 09</w:t>
            </w:r>
          </w:p>
          <w:p w:rsidR="00C9583D" w:rsidRPr="00C9583D" w:rsidRDefault="00C9583D" w:rsidP="00C9583D">
            <w:pPr>
              <w:spacing w:after="0" w:line="240" w:lineRule="auto"/>
              <w:rPr>
                <w:rFonts w:ascii="Times New Roman" w:eastAsia="Times New Roman" w:hAnsi="Times New Roman" w:cs="Times New Roman"/>
                <w:sz w:val="24"/>
                <w:szCs w:val="24"/>
                <w:lang w:eastAsia="ru-RU"/>
              </w:rPr>
            </w:pPr>
            <w:r w:rsidRPr="00C9583D">
              <w:rPr>
                <w:rFonts w:ascii="Times New Roman" w:eastAsia="Calibri" w:hAnsi="Times New Roman" w:cs="Times New Roman"/>
                <w:bCs/>
                <w:color w:val="000000"/>
                <w:sz w:val="24"/>
                <w:szCs w:val="24"/>
              </w:rPr>
              <w:t>ПРб 01, ПРб 02, ПРб 03, ПРб 04</w:t>
            </w:r>
          </w:p>
          <w:p w:rsidR="00C9583D" w:rsidRPr="00C9583D" w:rsidRDefault="00C9583D" w:rsidP="00C9583D">
            <w:pPr>
              <w:spacing w:after="0" w:line="240" w:lineRule="auto"/>
              <w:rPr>
                <w:rFonts w:ascii="Times New Roman" w:eastAsia="Times New Roman" w:hAnsi="Times New Roman" w:cs="Times New Roman"/>
                <w:sz w:val="24"/>
                <w:szCs w:val="24"/>
                <w:lang w:eastAsia="ru-RU"/>
              </w:rPr>
            </w:pPr>
          </w:p>
          <w:p w:rsidR="00C9583D" w:rsidRPr="00C9583D" w:rsidRDefault="00C9583D" w:rsidP="00C9583D">
            <w:pPr>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bCs/>
                <w:sz w:val="24"/>
                <w:szCs w:val="24"/>
                <w:lang w:eastAsia="ru-RU"/>
              </w:rPr>
              <w:t>ОК 4-6, 8¸</w:t>
            </w:r>
            <w:r w:rsidRPr="00C9583D">
              <w:rPr>
                <w:rFonts w:ascii="Times New Roman" w:eastAsia="Times New Roman" w:hAnsi="Times New Roman" w:cs="Times New Roman"/>
                <w:sz w:val="24"/>
                <w:szCs w:val="24"/>
                <w:lang w:eastAsia="ru-RU"/>
              </w:rPr>
              <w:t>9</w:t>
            </w:r>
          </w:p>
        </w:tc>
      </w:tr>
      <w:tr w:rsidR="00C9583D" w:rsidRPr="00C9583D" w:rsidTr="00C9583D">
        <w:trPr>
          <w:trHeight w:val="1380"/>
        </w:trPr>
        <w:tc>
          <w:tcPr>
            <w:tcW w:w="775" w:type="pct"/>
            <w:vMerge/>
            <w:tcBorders>
              <w:bottom w:val="single" w:sz="4" w:space="0" w:color="auto"/>
            </w:tcBorders>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c>
          <w:tcPr>
            <w:tcW w:w="2904" w:type="pct"/>
            <w:tcBorders>
              <w:bottom w:val="single" w:sz="4" w:space="0" w:color="auto"/>
            </w:tcBorders>
          </w:tcPr>
          <w:p w:rsidR="00C9583D" w:rsidRPr="00C9583D" w:rsidRDefault="00C9583D" w:rsidP="00C9583D">
            <w:pPr>
              <w:suppressAutoHyphens/>
              <w:spacing w:after="0" w:line="240" w:lineRule="auto"/>
              <w:jc w:val="both"/>
              <w:rPr>
                <w:rFonts w:ascii="Times New Roman" w:eastAsia="Calibri" w:hAnsi="Times New Roman" w:cs="Times New Roman"/>
                <w:i/>
                <w:iCs/>
                <w:sz w:val="24"/>
                <w:szCs w:val="24"/>
              </w:rPr>
            </w:pPr>
            <w:r w:rsidRPr="00C9583D">
              <w:rPr>
                <w:rFonts w:ascii="Times New Roman" w:eastAsia="Calibri" w:hAnsi="Times New Roman" w:cs="Times New Roman"/>
                <w:i/>
                <w:iCs/>
                <w:sz w:val="24"/>
                <w:szCs w:val="24"/>
              </w:rPr>
              <w:t>Лексика:</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 профессионально ориентированная лексика;</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 лексика делового общения.</w:t>
            </w:r>
          </w:p>
          <w:p w:rsidR="00C9583D" w:rsidRPr="00C9583D" w:rsidRDefault="00C9583D" w:rsidP="00C9583D">
            <w:pPr>
              <w:suppressAutoHyphens/>
              <w:spacing w:after="0" w:line="240" w:lineRule="auto"/>
              <w:jc w:val="both"/>
              <w:rPr>
                <w:rFonts w:ascii="Times New Roman" w:eastAsia="Calibri" w:hAnsi="Times New Roman" w:cs="Times New Roman"/>
                <w:i/>
                <w:iCs/>
                <w:sz w:val="24"/>
                <w:szCs w:val="24"/>
              </w:rPr>
            </w:pPr>
            <w:r w:rsidRPr="00C9583D">
              <w:rPr>
                <w:rFonts w:ascii="Times New Roman" w:eastAsia="Calibri" w:hAnsi="Times New Roman" w:cs="Times New Roman"/>
                <w:i/>
                <w:iCs/>
                <w:sz w:val="24"/>
                <w:szCs w:val="24"/>
              </w:rPr>
              <w:t xml:space="preserve">Грамматика: </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 грамматические структуры, типичные для научно-популярных текстов.</w:t>
            </w:r>
          </w:p>
        </w:tc>
        <w:tc>
          <w:tcPr>
            <w:tcW w:w="368" w:type="pct"/>
            <w:tcBorders>
              <w:bottom w:val="single" w:sz="4" w:space="0" w:color="auto"/>
            </w:tcBorders>
            <w:vAlign w:val="center"/>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c>
          <w:tcPr>
            <w:tcW w:w="953" w:type="pct"/>
            <w:vMerge/>
            <w:tcBorders>
              <w:bottom w:val="single" w:sz="4" w:space="0" w:color="auto"/>
            </w:tcBorders>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c>
          <w:tcPr>
            <w:tcW w:w="2904" w:type="pct"/>
          </w:tcPr>
          <w:p w:rsidR="00C9583D" w:rsidRPr="00C9583D" w:rsidRDefault="00C9583D" w:rsidP="00C9583D">
            <w:pPr>
              <w:spacing w:after="0" w:line="240" w:lineRule="auto"/>
              <w:rPr>
                <w:rFonts w:ascii="Times New Roman" w:eastAsia="Times New Roman" w:hAnsi="Times New Roman" w:cs="Times New Roman"/>
                <w:b/>
                <w:sz w:val="24"/>
                <w:szCs w:val="24"/>
                <w:lang w:eastAsia="ru-RU"/>
              </w:rPr>
            </w:pPr>
            <w:r w:rsidRPr="00C9583D">
              <w:rPr>
                <w:rFonts w:ascii="Times New Roman" w:eastAsia="Times New Roman" w:hAnsi="Times New Roman" w:cs="Times New Roman"/>
                <w:b/>
                <w:bCs/>
                <w:sz w:val="24"/>
                <w:szCs w:val="24"/>
                <w:lang w:eastAsia="ru-RU"/>
              </w:rPr>
              <w:t>В том числе практических  занятий</w:t>
            </w:r>
          </w:p>
        </w:tc>
        <w:tc>
          <w:tcPr>
            <w:tcW w:w="368" w:type="pct"/>
            <w:vAlign w:val="center"/>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8</w:t>
            </w:r>
          </w:p>
        </w:tc>
        <w:tc>
          <w:tcPr>
            <w:tcW w:w="953" w:type="pct"/>
            <w:vMerge/>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r>
      <w:tr w:rsidR="00C9583D" w:rsidRPr="00C9583D" w:rsidTr="00C9583D">
        <w:trPr>
          <w:trHeight w:val="537"/>
        </w:trPr>
        <w:tc>
          <w:tcPr>
            <w:tcW w:w="775" w:type="pct"/>
            <w:vMerge/>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c>
          <w:tcPr>
            <w:tcW w:w="2904" w:type="pct"/>
          </w:tcPr>
          <w:p w:rsidR="00C9583D" w:rsidRPr="00C9583D" w:rsidRDefault="00C9583D" w:rsidP="00C9583D">
            <w:pPr>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1. Выбор профессии.</w:t>
            </w:r>
          </w:p>
          <w:p w:rsidR="00C9583D" w:rsidRPr="00C9583D" w:rsidRDefault="00C9583D" w:rsidP="00C9583D">
            <w:pPr>
              <w:spacing w:after="0" w:line="240" w:lineRule="auto"/>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 xml:space="preserve">2.Современный колледж. </w:t>
            </w:r>
          </w:p>
          <w:p w:rsidR="00C9583D" w:rsidRPr="00C9583D" w:rsidRDefault="00C9583D" w:rsidP="00C9583D">
            <w:pPr>
              <w:spacing w:after="0" w:line="240" w:lineRule="auto"/>
              <w:rPr>
                <w:rFonts w:ascii="Times New Roman" w:eastAsia="Times New Roman" w:hAnsi="Times New Roman" w:cs="Times New Roman"/>
                <w:b/>
                <w:sz w:val="24"/>
                <w:szCs w:val="24"/>
                <w:lang w:eastAsia="ru-RU"/>
              </w:rPr>
            </w:pPr>
            <w:r w:rsidRPr="00C9583D">
              <w:rPr>
                <w:rFonts w:ascii="Times New Roman" w:eastAsia="Calibri" w:hAnsi="Times New Roman" w:cs="Times New Roman"/>
                <w:iCs/>
                <w:sz w:val="24"/>
                <w:szCs w:val="24"/>
              </w:rPr>
              <w:t>3.  Особенности подготовки по профессии/специальности.</w:t>
            </w:r>
          </w:p>
        </w:tc>
        <w:tc>
          <w:tcPr>
            <w:tcW w:w="368" w:type="pct"/>
          </w:tcPr>
          <w:p w:rsidR="00C9583D" w:rsidRPr="00C9583D" w:rsidRDefault="00C9583D" w:rsidP="00C9583D">
            <w:pPr>
              <w:spacing w:after="0" w:line="240" w:lineRule="auto"/>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2</w:t>
            </w:r>
          </w:p>
          <w:p w:rsidR="00C9583D" w:rsidRPr="00C9583D" w:rsidRDefault="00C9583D" w:rsidP="00C9583D">
            <w:pPr>
              <w:spacing w:after="0" w:line="240" w:lineRule="auto"/>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2</w:t>
            </w:r>
          </w:p>
          <w:p w:rsidR="00C9583D" w:rsidRPr="00C9583D" w:rsidRDefault="00C9583D" w:rsidP="00C9583D">
            <w:pPr>
              <w:spacing w:after="0" w:line="240" w:lineRule="auto"/>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4</w:t>
            </w:r>
          </w:p>
        </w:tc>
        <w:tc>
          <w:tcPr>
            <w:tcW w:w="953" w:type="pct"/>
            <w:vMerge/>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r>
      <w:tr w:rsidR="00C9583D" w:rsidRPr="00C9583D" w:rsidTr="00C9583D">
        <w:trPr>
          <w:trHeight w:val="20"/>
        </w:trPr>
        <w:tc>
          <w:tcPr>
            <w:tcW w:w="775" w:type="pct"/>
            <w:vMerge w:val="restart"/>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r w:rsidRPr="00C9583D">
              <w:rPr>
                <w:rFonts w:ascii="Times New Roman" w:eastAsia="Calibri" w:hAnsi="Times New Roman" w:cs="Times New Roman"/>
                <w:b/>
                <w:i/>
                <w:iCs/>
                <w:sz w:val="24"/>
                <w:szCs w:val="24"/>
              </w:rPr>
              <w:t>Тема 3.2 Научно-технический прогресс</w:t>
            </w:r>
          </w:p>
        </w:tc>
        <w:tc>
          <w:tcPr>
            <w:tcW w:w="2904" w:type="pct"/>
            <w:vAlign w:val="bottom"/>
          </w:tcPr>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b/>
                <w:bCs/>
                <w:sz w:val="24"/>
                <w:szCs w:val="24"/>
              </w:rPr>
              <w:t>Содержание учебного материала</w:t>
            </w:r>
          </w:p>
        </w:tc>
        <w:tc>
          <w:tcPr>
            <w:tcW w:w="368" w:type="pct"/>
            <w:vAlign w:val="center"/>
          </w:tcPr>
          <w:p w:rsidR="00C9583D" w:rsidRPr="00C9583D" w:rsidRDefault="00C9583D" w:rsidP="00C9583D">
            <w:pPr>
              <w:spacing w:after="0" w:line="240" w:lineRule="auto"/>
              <w:rPr>
                <w:rFonts w:ascii="Times New Roman" w:eastAsia="Times New Roman" w:hAnsi="Times New Roman" w:cs="Times New Roman"/>
                <w:b/>
                <w:bCs/>
                <w:i/>
                <w:sz w:val="24"/>
                <w:szCs w:val="24"/>
                <w:lang w:eastAsia="ru-RU"/>
              </w:rPr>
            </w:pPr>
            <w:r w:rsidRPr="00C9583D">
              <w:rPr>
                <w:rFonts w:ascii="Times New Roman" w:eastAsia="Times New Roman" w:hAnsi="Times New Roman" w:cs="Times New Roman"/>
                <w:b/>
                <w:bCs/>
                <w:i/>
                <w:sz w:val="24"/>
                <w:szCs w:val="24"/>
                <w:lang w:eastAsia="ru-RU"/>
              </w:rPr>
              <w:t>4</w:t>
            </w:r>
          </w:p>
        </w:tc>
        <w:tc>
          <w:tcPr>
            <w:tcW w:w="953" w:type="pct"/>
            <w:vMerge w:val="restart"/>
          </w:tcPr>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 xml:space="preserve">ЛР 04, </w:t>
            </w:r>
            <w:r w:rsidRPr="00C9583D">
              <w:rPr>
                <w:rFonts w:ascii="Times New Roman" w:eastAsia="Times New Roman" w:hAnsi="Times New Roman" w:cs="Times New Roman"/>
                <w:sz w:val="24"/>
                <w:szCs w:val="24"/>
                <w:lang w:eastAsia="ru-RU"/>
              </w:rPr>
              <w:t>ЛР</w:t>
            </w:r>
            <w:r w:rsidRPr="00C9583D">
              <w:rPr>
                <w:rFonts w:ascii="Times New Roman" w:eastAsia="Calibri" w:hAnsi="Times New Roman" w:cs="Times New Roman"/>
                <w:sz w:val="24"/>
                <w:szCs w:val="24"/>
              </w:rPr>
              <w:t xml:space="preserve"> 09, </w:t>
            </w:r>
            <w:r w:rsidRPr="00C9583D">
              <w:rPr>
                <w:rFonts w:ascii="Times New Roman" w:eastAsia="Times New Roman" w:hAnsi="Times New Roman" w:cs="Times New Roman"/>
                <w:sz w:val="24"/>
                <w:szCs w:val="24"/>
                <w:lang w:eastAsia="ru-RU"/>
              </w:rPr>
              <w:t>ЛР</w:t>
            </w:r>
            <w:r w:rsidRPr="00C9583D">
              <w:rPr>
                <w:rFonts w:ascii="Times New Roman" w:eastAsia="Calibri" w:hAnsi="Times New Roman" w:cs="Times New Roman"/>
                <w:sz w:val="24"/>
                <w:szCs w:val="24"/>
              </w:rPr>
              <w:t xml:space="preserve"> 14,</w:t>
            </w:r>
          </w:p>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МР 01, МР 02, МР 03, МР 04, МР 05, МР 07, МР 08, МР 09,</w:t>
            </w:r>
          </w:p>
          <w:p w:rsidR="00C9583D" w:rsidRPr="00C9583D" w:rsidRDefault="00C9583D" w:rsidP="00C9583D">
            <w:pPr>
              <w:spacing w:after="0" w:line="240" w:lineRule="auto"/>
              <w:rPr>
                <w:rFonts w:ascii="Times New Roman" w:eastAsia="Times New Roman" w:hAnsi="Times New Roman" w:cs="Times New Roman"/>
                <w:sz w:val="24"/>
                <w:szCs w:val="24"/>
                <w:lang w:eastAsia="ru-RU"/>
              </w:rPr>
            </w:pPr>
            <w:r w:rsidRPr="00C9583D">
              <w:rPr>
                <w:rFonts w:ascii="Times New Roman" w:eastAsia="Calibri" w:hAnsi="Times New Roman" w:cs="Times New Roman"/>
                <w:bCs/>
                <w:color w:val="000000"/>
                <w:sz w:val="24"/>
                <w:szCs w:val="24"/>
              </w:rPr>
              <w:t>ПРб 01, ПРб 02, ПРб 03, ПРб 04</w:t>
            </w:r>
          </w:p>
          <w:p w:rsidR="00C9583D" w:rsidRPr="00C9583D" w:rsidRDefault="00C9583D" w:rsidP="00C9583D">
            <w:pPr>
              <w:spacing w:after="0" w:line="240" w:lineRule="auto"/>
              <w:rPr>
                <w:rFonts w:ascii="Times New Roman" w:eastAsia="Calibri" w:hAnsi="Times New Roman" w:cs="Times New Roman"/>
                <w:sz w:val="24"/>
                <w:szCs w:val="24"/>
              </w:rPr>
            </w:pPr>
          </w:p>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Times New Roman" w:hAnsi="Times New Roman" w:cs="Times New Roman"/>
                <w:bCs/>
                <w:sz w:val="24"/>
                <w:szCs w:val="24"/>
                <w:lang w:eastAsia="ru-RU"/>
              </w:rPr>
              <w:t>ОК 4-6, 8¸</w:t>
            </w:r>
            <w:r w:rsidRPr="00C9583D">
              <w:rPr>
                <w:rFonts w:ascii="Times New Roman" w:eastAsia="Times New Roman" w:hAnsi="Times New Roman" w:cs="Times New Roman"/>
                <w:sz w:val="24"/>
                <w:szCs w:val="24"/>
                <w:lang w:eastAsia="ru-RU"/>
              </w:rPr>
              <w:t>9</w:t>
            </w: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i/>
                <w:iCs/>
                <w:sz w:val="24"/>
                <w:szCs w:val="24"/>
              </w:rPr>
            </w:pPr>
          </w:p>
        </w:tc>
        <w:tc>
          <w:tcPr>
            <w:tcW w:w="2904" w:type="pct"/>
            <w:vAlign w:val="bottom"/>
          </w:tcPr>
          <w:p w:rsidR="00C9583D" w:rsidRPr="00C9583D" w:rsidRDefault="00C9583D" w:rsidP="00C9583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i/>
                <w:iCs/>
                <w:sz w:val="24"/>
                <w:szCs w:val="24"/>
                <w:lang w:val="en-US"/>
              </w:rPr>
            </w:pPr>
            <w:r w:rsidRPr="00C9583D">
              <w:rPr>
                <w:rFonts w:ascii="Times New Roman" w:eastAsia="Calibri" w:hAnsi="Times New Roman" w:cs="Times New Roman"/>
                <w:i/>
                <w:iCs/>
                <w:sz w:val="24"/>
                <w:szCs w:val="24"/>
              </w:rPr>
              <w:t>Лексика</w:t>
            </w:r>
            <w:r w:rsidRPr="00C9583D">
              <w:rPr>
                <w:rFonts w:ascii="Times New Roman" w:eastAsia="Calibri" w:hAnsi="Times New Roman" w:cs="Times New Roman"/>
                <w:i/>
                <w:iCs/>
                <w:sz w:val="24"/>
                <w:szCs w:val="24"/>
                <w:lang w:val="en-US"/>
              </w:rPr>
              <w:t>:</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lang w:val="en-US"/>
              </w:rPr>
            </w:pPr>
            <w:r w:rsidRPr="00C9583D">
              <w:rPr>
                <w:rFonts w:ascii="Times New Roman" w:eastAsia="Calibri" w:hAnsi="Times New Roman" w:cs="Times New Roman"/>
                <w:iCs/>
                <w:sz w:val="24"/>
                <w:szCs w:val="24"/>
                <w:lang w:val="en-US"/>
              </w:rPr>
              <w:t xml:space="preserve">- </w:t>
            </w:r>
            <w:r w:rsidRPr="00C9583D">
              <w:rPr>
                <w:rFonts w:ascii="Times New Roman" w:eastAsia="Calibri" w:hAnsi="Times New Roman" w:cs="Times New Roman"/>
                <w:iCs/>
                <w:sz w:val="24"/>
                <w:szCs w:val="24"/>
              </w:rPr>
              <w:t>виды</w:t>
            </w:r>
            <w:r w:rsidRPr="00C9583D">
              <w:rPr>
                <w:rFonts w:ascii="Times New Roman" w:eastAsia="Calibri" w:hAnsi="Times New Roman" w:cs="Times New Roman"/>
                <w:iCs/>
                <w:sz w:val="24"/>
                <w:szCs w:val="24"/>
                <w:lang w:val="en-US"/>
              </w:rPr>
              <w:t xml:space="preserve"> </w:t>
            </w:r>
            <w:r w:rsidRPr="00C9583D">
              <w:rPr>
                <w:rFonts w:ascii="Times New Roman" w:eastAsia="Calibri" w:hAnsi="Times New Roman" w:cs="Times New Roman"/>
                <w:iCs/>
                <w:sz w:val="24"/>
                <w:szCs w:val="24"/>
              </w:rPr>
              <w:t>наук</w:t>
            </w:r>
            <w:r w:rsidRPr="00C9583D">
              <w:rPr>
                <w:rFonts w:ascii="Times New Roman" w:eastAsia="Calibri" w:hAnsi="Times New Roman" w:cs="Times New Roman"/>
                <w:iCs/>
                <w:sz w:val="24"/>
                <w:szCs w:val="24"/>
                <w:lang w:val="en-US"/>
              </w:rPr>
              <w:t xml:space="preserve"> (</w:t>
            </w:r>
            <w:r w:rsidRPr="00C9583D">
              <w:rPr>
                <w:rFonts w:ascii="Times New Roman" w:eastAsia="Calibri" w:hAnsi="Times New Roman" w:cs="Times New Roman"/>
                <w:i/>
                <w:iCs/>
                <w:sz w:val="24"/>
                <w:szCs w:val="24"/>
                <w:lang w:val="en-US"/>
              </w:rPr>
              <w:t>science, physics, chemistry and etc.)</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 профессионально ориентированная лексика.</w:t>
            </w:r>
          </w:p>
          <w:p w:rsidR="00C9583D" w:rsidRPr="00C9583D" w:rsidRDefault="00C9583D" w:rsidP="00C9583D">
            <w:pPr>
              <w:suppressAutoHyphens/>
              <w:spacing w:after="0" w:line="240" w:lineRule="auto"/>
              <w:jc w:val="both"/>
              <w:rPr>
                <w:rFonts w:ascii="Times New Roman" w:eastAsia="Calibri" w:hAnsi="Times New Roman" w:cs="Times New Roman"/>
                <w:i/>
                <w:iCs/>
                <w:sz w:val="24"/>
                <w:szCs w:val="24"/>
              </w:rPr>
            </w:pPr>
            <w:r w:rsidRPr="00C9583D">
              <w:rPr>
                <w:rFonts w:ascii="Times New Roman" w:eastAsia="Calibri" w:hAnsi="Times New Roman" w:cs="Times New Roman"/>
                <w:i/>
                <w:iCs/>
                <w:sz w:val="24"/>
                <w:szCs w:val="24"/>
              </w:rPr>
              <w:t xml:space="preserve">Грамматика: </w:t>
            </w:r>
          </w:p>
          <w:p w:rsidR="00C9583D" w:rsidRPr="00C9583D" w:rsidRDefault="00C9583D" w:rsidP="00C9583D">
            <w:pPr>
              <w:suppressAutoHyphens/>
              <w:spacing w:after="0" w:line="240" w:lineRule="auto"/>
              <w:jc w:val="both"/>
              <w:rPr>
                <w:rFonts w:ascii="Times New Roman" w:eastAsia="Calibri" w:hAnsi="Times New Roman" w:cs="Times New Roman"/>
                <w:b/>
                <w:bCs/>
                <w:sz w:val="24"/>
                <w:szCs w:val="24"/>
              </w:rPr>
            </w:pPr>
            <w:r w:rsidRPr="00C9583D">
              <w:rPr>
                <w:rFonts w:ascii="Times New Roman" w:eastAsia="Calibri" w:hAnsi="Times New Roman" w:cs="Times New Roman"/>
                <w:sz w:val="24"/>
                <w:szCs w:val="24"/>
              </w:rPr>
              <w:t>страдательный залог, грамматические структуры предложений, типичные для научно-популярного стиля.</w:t>
            </w:r>
          </w:p>
        </w:tc>
        <w:tc>
          <w:tcPr>
            <w:tcW w:w="368" w:type="pct"/>
            <w:vAlign w:val="center"/>
          </w:tcPr>
          <w:p w:rsidR="00C9583D" w:rsidRPr="00C9583D" w:rsidRDefault="00C9583D" w:rsidP="00C9583D">
            <w:pPr>
              <w:spacing w:after="0" w:line="240" w:lineRule="auto"/>
              <w:rPr>
                <w:rFonts w:ascii="Times New Roman" w:eastAsia="Times New Roman" w:hAnsi="Times New Roman" w:cs="Times New Roman"/>
                <w:b/>
                <w:bCs/>
                <w:i/>
                <w:sz w:val="24"/>
                <w:szCs w:val="24"/>
                <w:lang w:eastAsia="ru-RU"/>
              </w:rPr>
            </w:pPr>
          </w:p>
        </w:tc>
        <w:tc>
          <w:tcPr>
            <w:tcW w:w="953" w:type="pct"/>
            <w:vMerge/>
          </w:tcPr>
          <w:p w:rsidR="00C9583D" w:rsidRPr="00C9583D" w:rsidRDefault="00C9583D" w:rsidP="00C9583D">
            <w:pPr>
              <w:spacing w:after="0" w:line="240" w:lineRule="auto"/>
              <w:rPr>
                <w:rFonts w:ascii="Times New Roman" w:eastAsia="Calibri" w:hAnsi="Times New Roman" w:cs="Times New Roman"/>
                <w:sz w:val="24"/>
                <w:szCs w:val="24"/>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i/>
                <w:iCs/>
                <w:sz w:val="24"/>
                <w:szCs w:val="24"/>
              </w:rPr>
            </w:pPr>
          </w:p>
        </w:tc>
        <w:tc>
          <w:tcPr>
            <w:tcW w:w="2904" w:type="pct"/>
            <w:vAlign w:val="bottom"/>
          </w:tcPr>
          <w:p w:rsidR="00C9583D" w:rsidRPr="00C9583D" w:rsidRDefault="00C9583D" w:rsidP="00C9583D">
            <w:pPr>
              <w:suppressAutoHyphens/>
              <w:spacing w:after="0" w:line="240" w:lineRule="auto"/>
              <w:jc w:val="both"/>
              <w:rPr>
                <w:rFonts w:ascii="Times New Roman" w:eastAsia="Calibri" w:hAnsi="Times New Roman" w:cs="Times New Roman"/>
                <w:b/>
                <w:bCs/>
                <w:sz w:val="24"/>
                <w:szCs w:val="24"/>
              </w:rPr>
            </w:pPr>
            <w:r w:rsidRPr="00C9583D">
              <w:rPr>
                <w:rFonts w:ascii="Times New Roman" w:eastAsia="Times New Roman" w:hAnsi="Times New Roman" w:cs="Times New Roman"/>
                <w:b/>
                <w:bCs/>
                <w:sz w:val="24"/>
                <w:szCs w:val="24"/>
                <w:lang w:eastAsia="ru-RU"/>
              </w:rPr>
              <w:t>В том числе практических  занятий</w:t>
            </w:r>
          </w:p>
        </w:tc>
        <w:tc>
          <w:tcPr>
            <w:tcW w:w="368" w:type="pct"/>
            <w:vAlign w:val="center"/>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4</w:t>
            </w:r>
          </w:p>
        </w:tc>
        <w:tc>
          <w:tcPr>
            <w:tcW w:w="953" w:type="pct"/>
            <w:vMerge/>
          </w:tcPr>
          <w:p w:rsidR="00C9583D" w:rsidRPr="00C9583D" w:rsidRDefault="00C9583D" w:rsidP="00C9583D">
            <w:pPr>
              <w:spacing w:after="0" w:line="240" w:lineRule="auto"/>
              <w:rPr>
                <w:rFonts w:ascii="Times New Roman" w:eastAsia="Calibri" w:hAnsi="Times New Roman" w:cs="Times New Roman"/>
                <w:sz w:val="24"/>
                <w:szCs w:val="24"/>
              </w:rPr>
            </w:pPr>
          </w:p>
        </w:tc>
      </w:tr>
      <w:tr w:rsidR="00C9583D" w:rsidRPr="00C9583D" w:rsidTr="00C9583D">
        <w:trPr>
          <w:trHeight w:val="663"/>
        </w:trPr>
        <w:tc>
          <w:tcPr>
            <w:tcW w:w="775" w:type="pct"/>
            <w:vMerge/>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c>
          <w:tcPr>
            <w:tcW w:w="2904" w:type="pct"/>
          </w:tcPr>
          <w:p w:rsidR="00C9583D" w:rsidRPr="00C9583D" w:rsidRDefault="00C9583D" w:rsidP="00C9583D">
            <w:pPr>
              <w:suppressAutoHyphens/>
              <w:spacing w:after="0" w:line="240" w:lineRule="auto"/>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1. Достижения науки.</w:t>
            </w:r>
          </w:p>
          <w:p w:rsidR="00C9583D" w:rsidRPr="00C9583D" w:rsidRDefault="00C9583D" w:rsidP="00C9583D">
            <w:pPr>
              <w:suppressAutoHyphens/>
              <w:spacing w:after="0" w:line="240" w:lineRule="auto"/>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2.Технический прогресс.</w:t>
            </w:r>
          </w:p>
        </w:tc>
        <w:tc>
          <w:tcPr>
            <w:tcW w:w="368" w:type="pct"/>
          </w:tcPr>
          <w:p w:rsidR="00C9583D" w:rsidRPr="00C9583D" w:rsidRDefault="00C9583D" w:rsidP="00C9583D">
            <w:pPr>
              <w:spacing w:after="0" w:line="240" w:lineRule="auto"/>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2</w:t>
            </w:r>
          </w:p>
          <w:p w:rsidR="00C9583D" w:rsidRPr="00C9583D" w:rsidRDefault="00C9583D" w:rsidP="00C9583D">
            <w:pPr>
              <w:spacing w:after="0" w:line="240" w:lineRule="auto"/>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2</w:t>
            </w:r>
          </w:p>
        </w:tc>
        <w:tc>
          <w:tcPr>
            <w:tcW w:w="953" w:type="pct"/>
            <w:vMerge/>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r>
      <w:tr w:rsidR="00C9583D" w:rsidRPr="00C9583D" w:rsidTr="00C9583D">
        <w:trPr>
          <w:trHeight w:val="20"/>
        </w:trPr>
        <w:tc>
          <w:tcPr>
            <w:tcW w:w="775" w:type="pct"/>
            <w:vMerge w:val="restart"/>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r w:rsidRPr="00C9583D">
              <w:rPr>
                <w:rFonts w:ascii="Times New Roman" w:eastAsia="Calibri" w:hAnsi="Times New Roman" w:cs="Times New Roman"/>
                <w:b/>
                <w:i/>
                <w:iCs/>
                <w:sz w:val="24"/>
                <w:szCs w:val="24"/>
              </w:rPr>
              <w:t>Тема 3.3</w:t>
            </w:r>
          </w:p>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r w:rsidRPr="00C9583D">
              <w:rPr>
                <w:rFonts w:ascii="Times New Roman" w:eastAsia="Calibri" w:hAnsi="Times New Roman" w:cs="Times New Roman"/>
                <w:b/>
                <w:i/>
                <w:iCs/>
                <w:sz w:val="24"/>
                <w:szCs w:val="24"/>
              </w:rPr>
              <w:t>Известные ученые</w:t>
            </w:r>
          </w:p>
        </w:tc>
        <w:tc>
          <w:tcPr>
            <w:tcW w:w="2904" w:type="pct"/>
            <w:vAlign w:val="bottom"/>
          </w:tcPr>
          <w:p w:rsidR="00C9583D" w:rsidRPr="00C9583D" w:rsidRDefault="00C9583D" w:rsidP="00C9583D">
            <w:pPr>
              <w:suppressAutoHyphens/>
              <w:spacing w:after="0" w:line="240" w:lineRule="auto"/>
              <w:jc w:val="both"/>
              <w:rPr>
                <w:rFonts w:ascii="Times New Roman" w:eastAsia="Calibri" w:hAnsi="Times New Roman" w:cs="Times New Roman"/>
                <w:b/>
                <w:i/>
                <w:iCs/>
                <w:sz w:val="24"/>
                <w:szCs w:val="24"/>
              </w:rPr>
            </w:pPr>
            <w:r w:rsidRPr="00C9583D">
              <w:rPr>
                <w:rFonts w:ascii="Times New Roman" w:eastAsia="Calibri" w:hAnsi="Times New Roman" w:cs="Times New Roman"/>
                <w:b/>
                <w:bCs/>
                <w:sz w:val="24"/>
                <w:szCs w:val="24"/>
              </w:rPr>
              <w:t>Содержание учебного материала</w:t>
            </w:r>
          </w:p>
        </w:tc>
        <w:tc>
          <w:tcPr>
            <w:tcW w:w="368" w:type="pct"/>
            <w:vAlign w:val="center"/>
          </w:tcPr>
          <w:p w:rsidR="00C9583D" w:rsidRPr="00C9583D" w:rsidRDefault="00C9583D" w:rsidP="00C9583D">
            <w:pPr>
              <w:spacing w:after="0" w:line="240" w:lineRule="auto"/>
              <w:rPr>
                <w:rFonts w:ascii="Times New Roman" w:eastAsia="Times New Roman" w:hAnsi="Times New Roman" w:cs="Times New Roman"/>
                <w:b/>
                <w:bCs/>
                <w:i/>
                <w:sz w:val="24"/>
                <w:szCs w:val="24"/>
                <w:lang w:eastAsia="ru-RU"/>
              </w:rPr>
            </w:pPr>
            <w:r w:rsidRPr="00C9583D">
              <w:rPr>
                <w:rFonts w:ascii="Times New Roman" w:eastAsia="Times New Roman" w:hAnsi="Times New Roman" w:cs="Times New Roman"/>
                <w:b/>
                <w:bCs/>
                <w:i/>
                <w:sz w:val="24"/>
                <w:szCs w:val="24"/>
                <w:lang w:eastAsia="ru-RU"/>
              </w:rPr>
              <w:t>4</w:t>
            </w:r>
          </w:p>
        </w:tc>
        <w:tc>
          <w:tcPr>
            <w:tcW w:w="953" w:type="pct"/>
            <w:vMerge w:val="restart"/>
          </w:tcPr>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ЛР 01, ЛР 02, ЛР 04, ЛР 05, ЛР 06, ЛР 07, ЛР 08, ЛР 09, ЛР 11, ЛР 13, ЛР 15,</w:t>
            </w:r>
          </w:p>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МР 01, МР 02, МР 03, МР 04, МР 05, МР 06, МР 07, МР 08, МР 09,</w:t>
            </w:r>
          </w:p>
          <w:p w:rsidR="00C9583D" w:rsidRPr="00C9583D" w:rsidRDefault="00C9583D" w:rsidP="00C9583D">
            <w:pPr>
              <w:spacing w:after="0" w:line="240" w:lineRule="auto"/>
              <w:rPr>
                <w:rFonts w:ascii="Times New Roman" w:eastAsia="Times New Roman" w:hAnsi="Times New Roman" w:cs="Times New Roman"/>
                <w:sz w:val="24"/>
                <w:szCs w:val="24"/>
                <w:lang w:eastAsia="ru-RU"/>
              </w:rPr>
            </w:pPr>
            <w:r w:rsidRPr="00C9583D">
              <w:rPr>
                <w:rFonts w:ascii="Times New Roman" w:eastAsia="Calibri" w:hAnsi="Times New Roman" w:cs="Times New Roman"/>
                <w:bCs/>
                <w:color w:val="000000"/>
                <w:sz w:val="24"/>
                <w:szCs w:val="24"/>
              </w:rPr>
              <w:t>ПРб 01, ПРб 02, ПРб 03, ПРб 04</w:t>
            </w:r>
          </w:p>
          <w:p w:rsidR="00C9583D" w:rsidRPr="00C9583D" w:rsidRDefault="00C9583D" w:rsidP="00C9583D">
            <w:pPr>
              <w:spacing w:after="0" w:line="240" w:lineRule="auto"/>
              <w:rPr>
                <w:rFonts w:ascii="Times New Roman" w:eastAsia="Calibri" w:hAnsi="Times New Roman" w:cs="Times New Roman"/>
                <w:sz w:val="24"/>
                <w:szCs w:val="24"/>
              </w:rPr>
            </w:pPr>
          </w:p>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Cs/>
                <w:sz w:val="24"/>
                <w:szCs w:val="24"/>
                <w:lang w:eastAsia="ru-RU"/>
              </w:rPr>
              <w:t>ОК 4-6, 8¸</w:t>
            </w:r>
            <w:r w:rsidRPr="00C9583D">
              <w:rPr>
                <w:rFonts w:ascii="Times New Roman" w:eastAsia="Times New Roman" w:hAnsi="Times New Roman" w:cs="Times New Roman"/>
                <w:sz w:val="24"/>
                <w:szCs w:val="24"/>
                <w:lang w:eastAsia="ru-RU"/>
              </w:rPr>
              <w:t>9</w:t>
            </w: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i/>
                <w:iCs/>
                <w:sz w:val="24"/>
                <w:szCs w:val="24"/>
              </w:rPr>
            </w:pPr>
          </w:p>
        </w:tc>
        <w:tc>
          <w:tcPr>
            <w:tcW w:w="2904" w:type="pct"/>
            <w:vAlign w:val="bottom"/>
          </w:tcPr>
          <w:p w:rsidR="00C9583D" w:rsidRPr="00C9583D" w:rsidRDefault="00C9583D" w:rsidP="00C9583D">
            <w:pPr>
              <w:suppressAutoHyphens/>
              <w:spacing w:after="0" w:line="240" w:lineRule="auto"/>
              <w:jc w:val="both"/>
              <w:rPr>
                <w:rFonts w:ascii="Times New Roman" w:eastAsia="Calibri" w:hAnsi="Times New Roman" w:cs="Times New Roman"/>
                <w:i/>
                <w:iCs/>
                <w:sz w:val="24"/>
                <w:szCs w:val="24"/>
              </w:rPr>
            </w:pPr>
            <w:r w:rsidRPr="00C9583D">
              <w:rPr>
                <w:rFonts w:ascii="Times New Roman" w:eastAsia="Calibri" w:hAnsi="Times New Roman" w:cs="Times New Roman"/>
                <w:i/>
                <w:iCs/>
                <w:sz w:val="24"/>
                <w:szCs w:val="24"/>
              </w:rPr>
              <w:t>Лексика:</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 профессионально ориентированная лексика;</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 лексика делового общения.</w:t>
            </w:r>
          </w:p>
          <w:p w:rsidR="00C9583D" w:rsidRPr="00C9583D" w:rsidRDefault="00C9583D" w:rsidP="00C9583D">
            <w:pPr>
              <w:suppressAutoHyphens/>
              <w:spacing w:after="0" w:line="240" w:lineRule="auto"/>
              <w:jc w:val="both"/>
              <w:rPr>
                <w:rFonts w:ascii="Times New Roman" w:eastAsia="Calibri" w:hAnsi="Times New Roman" w:cs="Times New Roman"/>
                <w:i/>
                <w:iCs/>
                <w:sz w:val="24"/>
                <w:szCs w:val="24"/>
              </w:rPr>
            </w:pPr>
            <w:r w:rsidRPr="00C9583D">
              <w:rPr>
                <w:rFonts w:ascii="Times New Roman" w:eastAsia="Calibri" w:hAnsi="Times New Roman" w:cs="Times New Roman"/>
                <w:i/>
                <w:iCs/>
                <w:sz w:val="24"/>
                <w:szCs w:val="24"/>
              </w:rPr>
              <w:t xml:space="preserve">Грамматика: </w:t>
            </w:r>
          </w:p>
          <w:p w:rsidR="00C9583D" w:rsidRPr="00C9583D" w:rsidRDefault="00C9583D" w:rsidP="00C9583D">
            <w:pPr>
              <w:suppressAutoHyphens/>
              <w:spacing w:after="0" w:line="240" w:lineRule="auto"/>
              <w:jc w:val="both"/>
              <w:rPr>
                <w:rFonts w:ascii="Times New Roman" w:eastAsia="Calibri" w:hAnsi="Times New Roman" w:cs="Times New Roman"/>
                <w:b/>
                <w:bCs/>
                <w:sz w:val="24"/>
                <w:szCs w:val="24"/>
              </w:rPr>
            </w:pPr>
            <w:r w:rsidRPr="00C9583D">
              <w:rPr>
                <w:rFonts w:ascii="Times New Roman" w:eastAsia="Calibri" w:hAnsi="Times New Roman" w:cs="Times New Roman"/>
                <w:iCs/>
                <w:sz w:val="24"/>
                <w:szCs w:val="24"/>
              </w:rPr>
              <w:t>- грамматические конструкции</w:t>
            </w:r>
            <w:r w:rsidRPr="00C9583D">
              <w:rPr>
                <w:rFonts w:ascii="Times New Roman" w:eastAsia="Calibri" w:hAnsi="Times New Roman" w:cs="Times New Roman"/>
                <w:b/>
                <w:i/>
                <w:iCs/>
                <w:sz w:val="24"/>
                <w:szCs w:val="24"/>
              </w:rPr>
              <w:t xml:space="preserve"> </w:t>
            </w:r>
            <w:r w:rsidRPr="00C9583D">
              <w:rPr>
                <w:rFonts w:ascii="Times New Roman" w:eastAsia="Calibri" w:hAnsi="Times New Roman" w:cs="Times New Roman"/>
                <w:sz w:val="24"/>
                <w:szCs w:val="24"/>
              </w:rPr>
              <w:t>типичные для научно-популярного стиля.</w:t>
            </w:r>
          </w:p>
        </w:tc>
        <w:tc>
          <w:tcPr>
            <w:tcW w:w="368" w:type="pct"/>
            <w:vAlign w:val="center"/>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c>
          <w:tcPr>
            <w:tcW w:w="953" w:type="pct"/>
            <w:vMerge/>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i/>
                <w:iCs/>
                <w:sz w:val="24"/>
                <w:szCs w:val="24"/>
              </w:rPr>
            </w:pPr>
          </w:p>
        </w:tc>
        <w:tc>
          <w:tcPr>
            <w:tcW w:w="2904" w:type="pct"/>
            <w:vAlign w:val="bottom"/>
          </w:tcPr>
          <w:p w:rsidR="00C9583D" w:rsidRPr="00C9583D" w:rsidRDefault="00C9583D" w:rsidP="00C9583D">
            <w:pPr>
              <w:suppressAutoHyphens/>
              <w:spacing w:after="0" w:line="240" w:lineRule="auto"/>
              <w:jc w:val="both"/>
              <w:rPr>
                <w:rFonts w:ascii="Times New Roman" w:eastAsia="Calibri" w:hAnsi="Times New Roman" w:cs="Times New Roman"/>
                <w:b/>
                <w:bCs/>
                <w:sz w:val="24"/>
                <w:szCs w:val="24"/>
              </w:rPr>
            </w:pPr>
            <w:r w:rsidRPr="00C9583D">
              <w:rPr>
                <w:rFonts w:ascii="Times New Roman" w:eastAsia="Times New Roman" w:hAnsi="Times New Roman" w:cs="Times New Roman"/>
                <w:b/>
                <w:bCs/>
                <w:sz w:val="24"/>
                <w:szCs w:val="24"/>
                <w:lang w:eastAsia="ru-RU"/>
              </w:rPr>
              <w:t>В том числе практических  занятий</w:t>
            </w:r>
          </w:p>
        </w:tc>
        <w:tc>
          <w:tcPr>
            <w:tcW w:w="368" w:type="pct"/>
            <w:vAlign w:val="center"/>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4</w:t>
            </w:r>
          </w:p>
        </w:tc>
        <w:tc>
          <w:tcPr>
            <w:tcW w:w="953" w:type="pct"/>
            <w:vMerge/>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c>
          <w:tcPr>
            <w:tcW w:w="2904" w:type="pct"/>
          </w:tcPr>
          <w:p w:rsidR="00C9583D" w:rsidRPr="00C9583D" w:rsidRDefault="00C9583D" w:rsidP="00C9583D">
            <w:pPr>
              <w:suppressAutoHyphens/>
              <w:spacing w:after="0" w:line="240" w:lineRule="auto"/>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1. Известные ученые и их открытия.</w:t>
            </w:r>
          </w:p>
          <w:p w:rsidR="00C9583D" w:rsidRPr="00C9583D" w:rsidRDefault="00C9583D" w:rsidP="00C9583D">
            <w:pPr>
              <w:suppressAutoHyphens/>
              <w:spacing w:after="0" w:line="240" w:lineRule="auto"/>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2. Нобелевские лауреаты.</w:t>
            </w:r>
          </w:p>
        </w:tc>
        <w:tc>
          <w:tcPr>
            <w:tcW w:w="368" w:type="pct"/>
          </w:tcPr>
          <w:p w:rsidR="00C9583D" w:rsidRPr="00C9583D" w:rsidRDefault="00C9583D" w:rsidP="00C9583D">
            <w:pPr>
              <w:spacing w:after="0" w:line="240" w:lineRule="auto"/>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2</w:t>
            </w:r>
          </w:p>
          <w:p w:rsidR="00C9583D" w:rsidRPr="00C9583D" w:rsidRDefault="00C9583D" w:rsidP="00C9583D">
            <w:pPr>
              <w:spacing w:after="0" w:line="240" w:lineRule="auto"/>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2</w:t>
            </w:r>
          </w:p>
        </w:tc>
        <w:tc>
          <w:tcPr>
            <w:tcW w:w="953" w:type="pct"/>
            <w:vMerge/>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r>
      <w:tr w:rsidR="00C9583D" w:rsidRPr="00C9583D" w:rsidTr="00C9583D">
        <w:trPr>
          <w:trHeight w:val="20"/>
        </w:trPr>
        <w:tc>
          <w:tcPr>
            <w:tcW w:w="775" w:type="pct"/>
            <w:vMerge w:val="restart"/>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r w:rsidRPr="00C9583D">
              <w:rPr>
                <w:rFonts w:ascii="Times New Roman" w:eastAsia="Calibri" w:hAnsi="Times New Roman" w:cs="Times New Roman"/>
                <w:b/>
                <w:i/>
                <w:iCs/>
                <w:sz w:val="24"/>
                <w:szCs w:val="24"/>
              </w:rPr>
              <w:t>Тема  3.5</w:t>
            </w:r>
          </w:p>
          <w:p w:rsidR="00C9583D" w:rsidRPr="00C9583D" w:rsidRDefault="00C9583D" w:rsidP="00C9583D">
            <w:pPr>
              <w:spacing w:after="0" w:line="240" w:lineRule="auto"/>
              <w:rPr>
                <w:rFonts w:ascii="Times New Roman" w:eastAsia="Times New Roman" w:hAnsi="Times New Roman" w:cs="Times New Roman"/>
                <w:b/>
                <w:bCs/>
                <w:sz w:val="24"/>
                <w:szCs w:val="24"/>
                <w:lang w:val="en-US" w:eastAsia="ru-RU"/>
              </w:rPr>
            </w:pPr>
            <w:r w:rsidRPr="00C9583D">
              <w:rPr>
                <w:rFonts w:ascii="Times New Roman" w:eastAsia="Calibri" w:hAnsi="Times New Roman" w:cs="Times New Roman"/>
                <w:b/>
                <w:i/>
                <w:iCs/>
                <w:sz w:val="24"/>
                <w:szCs w:val="24"/>
                <w:lang w:val="en-US"/>
              </w:rPr>
              <w:lastRenderedPageBreak/>
              <w:t>Curriculum Vitae (CV)</w:t>
            </w:r>
          </w:p>
        </w:tc>
        <w:tc>
          <w:tcPr>
            <w:tcW w:w="2904" w:type="pct"/>
            <w:vAlign w:val="bottom"/>
          </w:tcPr>
          <w:p w:rsidR="00C9583D" w:rsidRPr="00C9583D" w:rsidRDefault="00C9583D" w:rsidP="00C9583D">
            <w:pPr>
              <w:suppressAutoHyphens/>
              <w:spacing w:after="0" w:line="240" w:lineRule="auto"/>
              <w:jc w:val="both"/>
              <w:rPr>
                <w:rFonts w:ascii="Times New Roman" w:eastAsia="Calibri" w:hAnsi="Times New Roman" w:cs="Times New Roman"/>
                <w:b/>
                <w:i/>
                <w:iCs/>
                <w:sz w:val="24"/>
                <w:szCs w:val="24"/>
              </w:rPr>
            </w:pPr>
            <w:r w:rsidRPr="00C9583D">
              <w:rPr>
                <w:rFonts w:ascii="Times New Roman" w:eastAsia="Calibri" w:hAnsi="Times New Roman" w:cs="Times New Roman"/>
                <w:b/>
                <w:bCs/>
                <w:sz w:val="24"/>
                <w:szCs w:val="24"/>
              </w:rPr>
              <w:lastRenderedPageBreak/>
              <w:t>Содержание учебного материала</w:t>
            </w:r>
          </w:p>
        </w:tc>
        <w:tc>
          <w:tcPr>
            <w:tcW w:w="368" w:type="pct"/>
            <w:vAlign w:val="center"/>
          </w:tcPr>
          <w:p w:rsidR="00C9583D" w:rsidRPr="00C9583D" w:rsidRDefault="00C9583D" w:rsidP="00C9583D">
            <w:pPr>
              <w:spacing w:after="0" w:line="240" w:lineRule="auto"/>
              <w:rPr>
                <w:rFonts w:ascii="Times New Roman" w:eastAsia="Times New Roman" w:hAnsi="Times New Roman" w:cs="Times New Roman"/>
                <w:b/>
                <w:bCs/>
                <w:i/>
                <w:sz w:val="24"/>
                <w:szCs w:val="24"/>
                <w:lang w:eastAsia="ru-RU"/>
              </w:rPr>
            </w:pPr>
            <w:r w:rsidRPr="00C9583D">
              <w:rPr>
                <w:rFonts w:ascii="Times New Roman" w:eastAsia="Times New Roman" w:hAnsi="Times New Roman" w:cs="Times New Roman"/>
                <w:b/>
                <w:bCs/>
                <w:i/>
                <w:sz w:val="24"/>
                <w:szCs w:val="24"/>
                <w:lang w:eastAsia="ru-RU"/>
              </w:rPr>
              <w:t>6</w:t>
            </w:r>
          </w:p>
        </w:tc>
        <w:tc>
          <w:tcPr>
            <w:tcW w:w="953" w:type="pct"/>
            <w:vMerge w:val="restart"/>
          </w:tcPr>
          <w:p w:rsidR="00C9583D" w:rsidRPr="00C9583D" w:rsidRDefault="00C9583D" w:rsidP="00C9583D">
            <w:pPr>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 xml:space="preserve">ЛР 01, </w:t>
            </w:r>
            <w:r w:rsidRPr="00C9583D">
              <w:rPr>
                <w:rFonts w:ascii="Times New Roman" w:eastAsia="Calibri" w:hAnsi="Times New Roman" w:cs="Times New Roman"/>
                <w:sz w:val="24"/>
                <w:szCs w:val="24"/>
              </w:rPr>
              <w:t xml:space="preserve">ЛР </w:t>
            </w:r>
            <w:r w:rsidRPr="00C9583D">
              <w:rPr>
                <w:rFonts w:ascii="Times New Roman" w:eastAsia="Times New Roman" w:hAnsi="Times New Roman" w:cs="Times New Roman"/>
                <w:sz w:val="24"/>
                <w:szCs w:val="24"/>
                <w:lang w:eastAsia="ru-RU"/>
              </w:rPr>
              <w:t xml:space="preserve">02, </w:t>
            </w:r>
            <w:r w:rsidRPr="00C9583D">
              <w:rPr>
                <w:rFonts w:ascii="Times New Roman" w:eastAsia="Calibri" w:hAnsi="Times New Roman" w:cs="Times New Roman"/>
                <w:sz w:val="24"/>
                <w:szCs w:val="24"/>
              </w:rPr>
              <w:t xml:space="preserve">ЛР </w:t>
            </w:r>
            <w:r w:rsidRPr="00C9583D">
              <w:rPr>
                <w:rFonts w:ascii="Times New Roman" w:eastAsia="Times New Roman" w:hAnsi="Times New Roman" w:cs="Times New Roman"/>
                <w:sz w:val="24"/>
                <w:szCs w:val="24"/>
                <w:lang w:eastAsia="ru-RU"/>
              </w:rPr>
              <w:t xml:space="preserve">04, </w:t>
            </w:r>
            <w:r w:rsidRPr="00C9583D">
              <w:rPr>
                <w:rFonts w:ascii="Times New Roman" w:eastAsia="Calibri" w:hAnsi="Times New Roman" w:cs="Times New Roman"/>
                <w:sz w:val="24"/>
                <w:szCs w:val="24"/>
              </w:rPr>
              <w:t xml:space="preserve">ЛР </w:t>
            </w:r>
            <w:r w:rsidRPr="00C9583D">
              <w:rPr>
                <w:rFonts w:ascii="Times New Roman" w:eastAsia="Times New Roman" w:hAnsi="Times New Roman" w:cs="Times New Roman"/>
                <w:sz w:val="24"/>
                <w:szCs w:val="24"/>
                <w:lang w:eastAsia="ru-RU"/>
              </w:rPr>
              <w:lastRenderedPageBreak/>
              <w:t xml:space="preserve">05, </w:t>
            </w:r>
            <w:r w:rsidRPr="00C9583D">
              <w:rPr>
                <w:rFonts w:ascii="Times New Roman" w:eastAsia="Calibri" w:hAnsi="Times New Roman" w:cs="Times New Roman"/>
                <w:sz w:val="24"/>
                <w:szCs w:val="24"/>
              </w:rPr>
              <w:t xml:space="preserve">ЛР </w:t>
            </w:r>
            <w:r w:rsidRPr="00C9583D">
              <w:rPr>
                <w:rFonts w:ascii="Times New Roman" w:eastAsia="Times New Roman" w:hAnsi="Times New Roman" w:cs="Times New Roman"/>
                <w:sz w:val="24"/>
                <w:szCs w:val="24"/>
                <w:lang w:eastAsia="ru-RU"/>
              </w:rPr>
              <w:t xml:space="preserve">06, </w:t>
            </w:r>
            <w:r w:rsidRPr="00C9583D">
              <w:rPr>
                <w:rFonts w:ascii="Times New Roman" w:eastAsia="Calibri" w:hAnsi="Times New Roman" w:cs="Times New Roman"/>
                <w:sz w:val="24"/>
                <w:szCs w:val="24"/>
              </w:rPr>
              <w:t xml:space="preserve">ЛР </w:t>
            </w:r>
            <w:r w:rsidRPr="00C9583D">
              <w:rPr>
                <w:rFonts w:ascii="Times New Roman" w:eastAsia="Times New Roman" w:hAnsi="Times New Roman" w:cs="Times New Roman"/>
                <w:sz w:val="24"/>
                <w:szCs w:val="24"/>
                <w:lang w:eastAsia="ru-RU"/>
              </w:rPr>
              <w:t xml:space="preserve">07, </w:t>
            </w:r>
            <w:r w:rsidRPr="00C9583D">
              <w:rPr>
                <w:rFonts w:ascii="Times New Roman" w:eastAsia="Calibri" w:hAnsi="Times New Roman" w:cs="Times New Roman"/>
                <w:sz w:val="24"/>
                <w:szCs w:val="24"/>
              </w:rPr>
              <w:t xml:space="preserve">ЛР </w:t>
            </w:r>
            <w:r w:rsidRPr="00C9583D">
              <w:rPr>
                <w:rFonts w:ascii="Times New Roman" w:eastAsia="Times New Roman" w:hAnsi="Times New Roman" w:cs="Times New Roman"/>
                <w:sz w:val="24"/>
                <w:szCs w:val="24"/>
                <w:lang w:eastAsia="ru-RU"/>
              </w:rPr>
              <w:t xml:space="preserve">08, </w:t>
            </w:r>
            <w:r w:rsidRPr="00C9583D">
              <w:rPr>
                <w:rFonts w:ascii="Times New Roman" w:eastAsia="Calibri" w:hAnsi="Times New Roman" w:cs="Times New Roman"/>
                <w:sz w:val="24"/>
                <w:szCs w:val="24"/>
              </w:rPr>
              <w:t xml:space="preserve">ЛР </w:t>
            </w:r>
            <w:r w:rsidRPr="00C9583D">
              <w:rPr>
                <w:rFonts w:ascii="Times New Roman" w:eastAsia="Times New Roman" w:hAnsi="Times New Roman" w:cs="Times New Roman"/>
                <w:sz w:val="24"/>
                <w:szCs w:val="24"/>
                <w:lang w:eastAsia="ru-RU"/>
              </w:rPr>
              <w:t xml:space="preserve">09, </w:t>
            </w:r>
            <w:r w:rsidRPr="00C9583D">
              <w:rPr>
                <w:rFonts w:ascii="Times New Roman" w:eastAsia="Calibri" w:hAnsi="Times New Roman" w:cs="Times New Roman"/>
                <w:sz w:val="24"/>
                <w:szCs w:val="24"/>
              </w:rPr>
              <w:t xml:space="preserve">ЛР </w:t>
            </w:r>
            <w:r w:rsidRPr="00C9583D">
              <w:rPr>
                <w:rFonts w:ascii="Times New Roman" w:eastAsia="Times New Roman" w:hAnsi="Times New Roman" w:cs="Times New Roman"/>
                <w:sz w:val="24"/>
                <w:szCs w:val="24"/>
                <w:lang w:eastAsia="ru-RU"/>
              </w:rPr>
              <w:t xml:space="preserve">11, </w:t>
            </w:r>
            <w:r w:rsidRPr="00C9583D">
              <w:rPr>
                <w:rFonts w:ascii="Times New Roman" w:eastAsia="Calibri" w:hAnsi="Times New Roman" w:cs="Times New Roman"/>
                <w:sz w:val="24"/>
                <w:szCs w:val="24"/>
              </w:rPr>
              <w:t xml:space="preserve">ЛР </w:t>
            </w:r>
            <w:r w:rsidRPr="00C9583D">
              <w:rPr>
                <w:rFonts w:ascii="Times New Roman" w:eastAsia="Times New Roman" w:hAnsi="Times New Roman" w:cs="Times New Roman"/>
                <w:sz w:val="24"/>
                <w:szCs w:val="24"/>
                <w:lang w:eastAsia="ru-RU"/>
              </w:rPr>
              <w:t xml:space="preserve">13, </w:t>
            </w:r>
            <w:r w:rsidRPr="00C9583D">
              <w:rPr>
                <w:rFonts w:ascii="Times New Roman" w:eastAsia="Calibri" w:hAnsi="Times New Roman" w:cs="Times New Roman"/>
                <w:sz w:val="24"/>
                <w:szCs w:val="24"/>
              </w:rPr>
              <w:t xml:space="preserve">ЛР </w:t>
            </w:r>
            <w:r w:rsidRPr="00C9583D">
              <w:rPr>
                <w:rFonts w:ascii="Times New Roman" w:eastAsia="Times New Roman" w:hAnsi="Times New Roman" w:cs="Times New Roman"/>
                <w:sz w:val="24"/>
                <w:szCs w:val="24"/>
                <w:lang w:eastAsia="ru-RU"/>
              </w:rPr>
              <w:t>15</w:t>
            </w:r>
          </w:p>
          <w:p w:rsidR="00C9583D" w:rsidRPr="00C9583D" w:rsidRDefault="00C9583D" w:rsidP="00C9583D">
            <w:pPr>
              <w:spacing w:after="0" w:line="240" w:lineRule="auto"/>
              <w:rPr>
                <w:rFonts w:ascii="Times New Roman" w:eastAsia="Times New Roman" w:hAnsi="Times New Roman" w:cs="Times New Roman"/>
                <w:sz w:val="24"/>
                <w:szCs w:val="24"/>
                <w:lang w:eastAsia="ru-RU"/>
              </w:rPr>
            </w:pPr>
            <w:r w:rsidRPr="00C9583D">
              <w:rPr>
                <w:rFonts w:ascii="Times New Roman" w:eastAsia="Times New Roman" w:hAnsi="Times New Roman" w:cs="Times New Roman"/>
                <w:sz w:val="24"/>
                <w:szCs w:val="24"/>
                <w:lang w:eastAsia="ru-RU"/>
              </w:rPr>
              <w:t xml:space="preserve">МР 01, </w:t>
            </w:r>
            <w:r w:rsidRPr="00C9583D">
              <w:rPr>
                <w:rFonts w:ascii="Times New Roman" w:eastAsia="Calibri" w:hAnsi="Times New Roman" w:cs="Times New Roman"/>
                <w:sz w:val="24"/>
                <w:szCs w:val="24"/>
              </w:rPr>
              <w:t>МР</w:t>
            </w:r>
            <w:r w:rsidRPr="00C9583D">
              <w:rPr>
                <w:rFonts w:ascii="Times New Roman" w:eastAsia="Times New Roman" w:hAnsi="Times New Roman" w:cs="Times New Roman"/>
                <w:sz w:val="24"/>
                <w:szCs w:val="24"/>
                <w:lang w:eastAsia="ru-RU"/>
              </w:rPr>
              <w:t xml:space="preserve"> 02, </w:t>
            </w:r>
            <w:r w:rsidRPr="00C9583D">
              <w:rPr>
                <w:rFonts w:ascii="Times New Roman" w:eastAsia="Calibri" w:hAnsi="Times New Roman" w:cs="Times New Roman"/>
                <w:sz w:val="24"/>
                <w:szCs w:val="24"/>
              </w:rPr>
              <w:t>МР</w:t>
            </w:r>
            <w:r w:rsidRPr="00C9583D">
              <w:rPr>
                <w:rFonts w:ascii="Times New Roman" w:eastAsia="Times New Roman" w:hAnsi="Times New Roman" w:cs="Times New Roman"/>
                <w:sz w:val="24"/>
                <w:szCs w:val="24"/>
                <w:lang w:eastAsia="ru-RU"/>
              </w:rPr>
              <w:t xml:space="preserve"> 03, </w:t>
            </w:r>
            <w:r w:rsidRPr="00C9583D">
              <w:rPr>
                <w:rFonts w:ascii="Times New Roman" w:eastAsia="Calibri" w:hAnsi="Times New Roman" w:cs="Times New Roman"/>
                <w:sz w:val="24"/>
                <w:szCs w:val="24"/>
              </w:rPr>
              <w:t>МР</w:t>
            </w:r>
            <w:r w:rsidRPr="00C9583D">
              <w:rPr>
                <w:rFonts w:ascii="Times New Roman" w:eastAsia="Times New Roman" w:hAnsi="Times New Roman" w:cs="Times New Roman"/>
                <w:sz w:val="24"/>
                <w:szCs w:val="24"/>
                <w:lang w:eastAsia="ru-RU"/>
              </w:rPr>
              <w:t xml:space="preserve"> 04, </w:t>
            </w:r>
            <w:r w:rsidRPr="00C9583D">
              <w:rPr>
                <w:rFonts w:ascii="Times New Roman" w:eastAsia="Calibri" w:hAnsi="Times New Roman" w:cs="Times New Roman"/>
                <w:sz w:val="24"/>
                <w:szCs w:val="24"/>
              </w:rPr>
              <w:t>МР</w:t>
            </w:r>
            <w:r w:rsidRPr="00C9583D">
              <w:rPr>
                <w:rFonts w:ascii="Times New Roman" w:eastAsia="Times New Roman" w:hAnsi="Times New Roman" w:cs="Times New Roman"/>
                <w:sz w:val="24"/>
                <w:szCs w:val="24"/>
                <w:lang w:eastAsia="ru-RU"/>
              </w:rPr>
              <w:t xml:space="preserve"> 05, </w:t>
            </w:r>
            <w:r w:rsidRPr="00C9583D">
              <w:rPr>
                <w:rFonts w:ascii="Times New Roman" w:eastAsia="Calibri" w:hAnsi="Times New Roman" w:cs="Times New Roman"/>
                <w:sz w:val="24"/>
                <w:szCs w:val="24"/>
              </w:rPr>
              <w:t>МР</w:t>
            </w:r>
            <w:r w:rsidRPr="00C9583D">
              <w:rPr>
                <w:rFonts w:ascii="Times New Roman" w:eastAsia="Times New Roman" w:hAnsi="Times New Roman" w:cs="Times New Roman"/>
                <w:sz w:val="24"/>
                <w:szCs w:val="24"/>
                <w:lang w:eastAsia="ru-RU"/>
              </w:rPr>
              <w:t xml:space="preserve"> 06, </w:t>
            </w:r>
            <w:r w:rsidRPr="00C9583D">
              <w:rPr>
                <w:rFonts w:ascii="Times New Roman" w:eastAsia="Calibri" w:hAnsi="Times New Roman" w:cs="Times New Roman"/>
                <w:sz w:val="24"/>
                <w:szCs w:val="24"/>
              </w:rPr>
              <w:t>МР</w:t>
            </w:r>
            <w:r w:rsidRPr="00C9583D">
              <w:rPr>
                <w:rFonts w:ascii="Times New Roman" w:eastAsia="Times New Roman" w:hAnsi="Times New Roman" w:cs="Times New Roman"/>
                <w:sz w:val="24"/>
                <w:szCs w:val="24"/>
                <w:lang w:eastAsia="ru-RU"/>
              </w:rPr>
              <w:t xml:space="preserve"> 07, </w:t>
            </w:r>
            <w:r w:rsidRPr="00C9583D">
              <w:rPr>
                <w:rFonts w:ascii="Times New Roman" w:eastAsia="Calibri" w:hAnsi="Times New Roman" w:cs="Times New Roman"/>
                <w:sz w:val="24"/>
                <w:szCs w:val="24"/>
              </w:rPr>
              <w:t>МР</w:t>
            </w:r>
            <w:r w:rsidRPr="00C9583D">
              <w:rPr>
                <w:rFonts w:ascii="Times New Roman" w:eastAsia="Times New Roman" w:hAnsi="Times New Roman" w:cs="Times New Roman"/>
                <w:sz w:val="24"/>
                <w:szCs w:val="24"/>
                <w:lang w:eastAsia="ru-RU"/>
              </w:rPr>
              <w:t xml:space="preserve"> 08, </w:t>
            </w:r>
            <w:r w:rsidRPr="00C9583D">
              <w:rPr>
                <w:rFonts w:ascii="Times New Roman" w:eastAsia="Calibri" w:hAnsi="Times New Roman" w:cs="Times New Roman"/>
                <w:sz w:val="24"/>
                <w:szCs w:val="24"/>
              </w:rPr>
              <w:t>МР</w:t>
            </w:r>
            <w:r w:rsidRPr="00C9583D">
              <w:rPr>
                <w:rFonts w:ascii="Times New Roman" w:eastAsia="Times New Roman" w:hAnsi="Times New Roman" w:cs="Times New Roman"/>
                <w:sz w:val="24"/>
                <w:szCs w:val="24"/>
                <w:lang w:eastAsia="ru-RU"/>
              </w:rPr>
              <w:t xml:space="preserve"> 09,</w:t>
            </w:r>
          </w:p>
          <w:p w:rsidR="00C9583D" w:rsidRPr="00C9583D" w:rsidRDefault="00C9583D" w:rsidP="00C9583D">
            <w:pPr>
              <w:spacing w:after="0" w:line="240" w:lineRule="auto"/>
              <w:rPr>
                <w:rFonts w:ascii="Times New Roman" w:eastAsia="Times New Roman" w:hAnsi="Times New Roman" w:cs="Times New Roman"/>
                <w:sz w:val="24"/>
                <w:szCs w:val="24"/>
                <w:lang w:eastAsia="ru-RU"/>
              </w:rPr>
            </w:pPr>
            <w:r w:rsidRPr="00C9583D">
              <w:rPr>
                <w:rFonts w:ascii="Times New Roman" w:eastAsia="Calibri" w:hAnsi="Times New Roman" w:cs="Times New Roman"/>
                <w:bCs/>
                <w:color w:val="000000"/>
                <w:sz w:val="24"/>
                <w:szCs w:val="24"/>
              </w:rPr>
              <w:t>ПРб 01, ПРб 02, ПРб 03, ПРб 04</w:t>
            </w:r>
          </w:p>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Cs/>
                <w:sz w:val="24"/>
                <w:szCs w:val="24"/>
                <w:lang w:eastAsia="ru-RU"/>
              </w:rPr>
              <w:t>ОК 4-6, 8¸</w:t>
            </w:r>
            <w:r w:rsidRPr="00C9583D">
              <w:rPr>
                <w:rFonts w:ascii="Times New Roman" w:eastAsia="Times New Roman" w:hAnsi="Times New Roman" w:cs="Times New Roman"/>
                <w:sz w:val="24"/>
                <w:szCs w:val="24"/>
                <w:lang w:eastAsia="ru-RU"/>
              </w:rPr>
              <w:t>9</w:t>
            </w: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i/>
                <w:iCs/>
                <w:sz w:val="24"/>
                <w:szCs w:val="24"/>
              </w:rPr>
            </w:pPr>
          </w:p>
        </w:tc>
        <w:tc>
          <w:tcPr>
            <w:tcW w:w="2904" w:type="pct"/>
            <w:vAlign w:val="bottom"/>
          </w:tcPr>
          <w:p w:rsidR="00C9583D" w:rsidRPr="00C9583D" w:rsidRDefault="00C9583D" w:rsidP="00C9583D">
            <w:pPr>
              <w:suppressAutoHyphens/>
              <w:spacing w:after="0" w:line="240" w:lineRule="auto"/>
              <w:jc w:val="both"/>
              <w:rPr>
                <w:rFonts w:ascii="Times New Roman" w:eastAsia="Calibri" w:hAnsi="Times New Roman" w:cs="Times New Roman"/>
                <w:i/>
                <w:iCs/>
                <w:sz w:val="24"/>
                <w:szCs w:val="24"/>
              </w:rPr>
            </w:pPr>
            <w:r w:rsidRPr="00C9583D">
              <w:rPr>
                <w:rFonts w:ascii="Times New Roman" w:eastAsia="Calibri" w:hAnsi="Times New Roman" w:cs="Times New Roman"/>
                <w:i/>
                <w:iCs/>
                <w:sz w:val="24"/>
                <w:szCs w:val="24"/>
              </w:rPr>
              <w:t>Лексика:</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 профессионально ориентированная лексика;</w:t>
            </w:r>
          </w:p>
          <w:p w:rsidR="00C9583D" w:rsidRPr="00C9583D" w:rsidRDefault="00C9583D" w:rsidP="00C9583D">
            <w:pPr>
              <w:suppressAutoHyphens/>
              <w:spacing w:after="0" w:line="240" w:lineRule="auto"/>
              <w:jc w:val="both"/>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 лексика делового общения.</w:t>
            </w:r>
          </w:p>
          <w:p w:rsidR="00C9583D" w:rsidRPr="00C9583D" w:rsidRDefault="00C9583D" w:rsidP="00C9583D">
            <w:pPr>
              <w:suppressAutoHyphens/>
              <w:spacing w:after="0" w:line="240" w:lineRule="auto"/>
              <w:jc w:val="both"/>
              <w:rPr>
                <w:rFonts w:ascii="Times New Roman" w:eastAsia="Calibri" w:hAnsi="Times New Roman" w:cs="Times New Roman"/>
                <w:i/>
                <w:iCs/>
                <w:sz w:val="24"/>
                <w:szCs w:val="24"/>
              </w:rPr>
            </w:pPr>
            <w:r w:rsidRPr="00C9583D">
              <w:rPr>
                <w:rFonts w:ascii="Times New Roman" w:eastAsia="Calibri" w:hAnsi="Times New Roman" w:cs="Times New Roman"/>
                <w:i/>
                <w:iCs/>
                <w:sz w:val="24"/>
                <w:szCs w:val="24"/>
              </w:rPr>
              <w:t xml:space="preserve">Грамматика: </w:t>
            </w:r>
          </w:p>
          <w:p w:rsidR="00C9583D" w:rsidRPr="00C9583D" w:rsidRDefault="00C9583D" w:rsidP="00C9583D">
            <w:pPr>
              <w:suppressAutoHyphens/>
              <w:spacing w:after="0" w:line="240" w:lineRule="auto"/>
              <w:jc w:val="both"/>
              <w:rPr>
                <w:rFonts w:ascii="Times New Roman" w:eastAsia="Calibri" w:hAnsi="Times New Roman" w:cs="Times New Roman"/>
                <w:b/>
                <w:bCs/>
                <w:sz w:val="24"/>
                <w:szCs w:val="24"/>
              </w:rPr>
            </w:pPr>
            <w:r w:rsidRPr="00C9583D">
              <w:rPr>
                <w:rFonts w:ascii="Times New Roman" w:eastAsia="Calibri" w:hAnsi="Times New Roman" w:cs="Times New Roman"/>
                <w:iCs/>
                <w:sz w:val="24"/>
                <w:szCs w:val="24"/>
              </w:rPr>
              <w:t>-герундий, инфинитив.</w:t>
            </w:r>
          </w:p>
        </w:tc>
        <w:tc>
          <w:tcPr>
            <w:tcW w:w="368" w:type="pct"/>
            <w:vAlign w:val="center"/>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c>
          <w:tcPr>
            <w:tcW w:w="953" w:type="pct"/>
            <w:vMerge/>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Calibri" w:hAnsi="Times New Roman" w:cs="Times New Roman"/>
                <w:b/>
                <w:i/>
                <w:iCs/>
                <w:sz w:val="24"/>
                <w:szCs w:val="24"/>
              </w:rPr>
            </w:pPr>
          </w:p>
        </w:tc>
        <w:tc>
          <w:tcPr>
            <w:tcW w:w="2904" w:type="pct"/>
            <w:vAlign w:val="bottom"/>
          </w:tcPr>
          <w:p w:rsidR="00C9583D" w:rsidRPr="00C9583D" w:rsidRDefault="00C9583D" w:rsidP="00C9583D">
            <w:pPr>
              <w:suppressAutoHyphens/>
              <w:spacing w:after="0" w:line="240" w:lineRule="auto"/>
              <w:jc w:val="both"/>
              <w:rPr>
                <w:rFonts w:ascii="Times New Roman" w:eastAsia="Calibri" w:hAnsi="Times New Roman" w:cs="Times New Roman"/>
                <w:b/>
                <w:bCs/>
                <w:sz w:val="24"/>
                <w:szCs w:val="24"/>
              </w:rPr>
            </w:pPr>
            <w:r w:rsidRPr="00C9583D">
              <w:rPr>
                <w:rFonts w:ascii="Times New Roman" w:eastAsia="Times New Roman" w:hAnsi="Times New Roman" w:cs="Times New Roman"/>
                <w:b/>
                <w:bCs/>
                <w:sz w:val="24"/>
                <w:szCs w:val="24"/>
                <w:lang w:eastAsia="ru-RU"/>
              </w:rPr>
              <w:t>В том числе практических  занятий</w:t>
            </w:r>
          </w:p>
        </w:tc>
        <w:tc>
          <w:tcPr>
            <w:tcW w:w="368" w:type="pct"/>
            <w:vAlign w:val="center"/>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6</w:t>
            </w:r>
          </w:p>
        </w:tc>
        <w:tc>
          <w:tcPr>
            <w:tcW w:w="953" w:type="pct"/>
            <w:vMerge/>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r>
      <w:tr w:rsidR="00C9583D" w:rsidRPr="00C9583D" w:rsidTr="00C9583D">
        <w:trPr>
          <w:trHeight w:val="20"/>
        </w:trPr>
        <w:tc>
          <w:tcPr>
            <w:tcW w:w="775" w:type="pct"/>
            <w:vMerge/>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c>
          <w:tcPr>
            <w:tcW w:w="2904" w:type="pct"/>
          </w:tcPr>
          <w:p w:rsidR="00C9583D" w:rsidRPr="00C9583D" w:rsidRDefault="00C9583D" w:rsidP="00C9583D">
            <w:pPr>
              <w:suppressAutoHyphens/>
              <w:spacing w:after="0" w:line="240" w:lineRule="auto"/>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 xml:space="preserve">1. Составление </w:t>
            </w:r>
            <w:r w:rsidRPr="00C9583D">
              <w:rPr>
                <w:rFonts w:ascii="Times New Roman" w:eastAsia="Calibri" w:hAnsi="Times New Roman" w:cs="Times New Roman"/>
                <w:iCs/>
                <w:sz w:val="24"/>
                <w:szCs w:val="24"/>
                <w:lang w:val="en-US"/>
              </w:rPr>
              <w:t>CV</w:t>
            </w:r>
          </w:p>
          <w:p w:rsidR="00C9583D" w:rsidRPr="00C9583D" w:rsidRDefault="00C9583D" w:rsidP="00C9583D">
            <w:pPr>
              <w:suppressAutoHyphens/>
              <w:spacing w:after="0" w:line="240" w:lineRule="auto"/>
              <w:rPr>
                <w:rFonts w:ascii="Times New Roman" w:eastAsia="Calibri" w:hAnsi="Times New Roman" w:cs="Times New Roman"/>
                <w:iCs/>
                <w:sz w:val="24"/>
                <w:szCs w:val="24"/>
              </w:rPr>
            </w:pPr>
            <w:r w:rsidRPr="00C9583D">
              <w:rPr>
                <w:rFonts w:ascii="Times New Roman" w:eastAsia="Calibri" w:hAnsi="Times New Roman" w:cs="Times New Roman"/>
                <w:iCs/>
                <w:sz w:val="24"/>
                <w:szCs w:val="24"/>
              </w:rPr>
              <w:t xml:space="preserve">2. Профессиональные качества. </w:t>
            </w:r>
            <w:r w:rsidRPr="00C9583D">
              <w:rPr>
                <w:rFonts w:ascii="Times New Roman" w:eastAsia="Calibri" w:hAnsi="Times New Roman" w:cs="Times New Roman"/>
                <w:b/>
                <w:iCs/>
                <w:sz w:val="24"/>
                <w:szCs w:val="24"/>
              </w:rPr>
              <w:t>Дифференцированный зачет</w:t>
            </w:r>
          </w:p>
        </w:tc>
        <w:tc>
          <w:tcPr>
            <w:tcW w:w="368" w:type="pct"/>
          </w:tcPr>
          <w:p w:rsidR="00C9583D" w:rsidRPr="00C9583D" w:rsidRDefault="00C9583D" w:rsidP="00C9583D">
            <w:pPr>
              <w:spacing w:after="0" w:line="240" w:lineRule="auto"/>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2</w:t>
            </w:r>
          </w:p>
          <w:p w:rsidR="00C9583D" w:rsidRPr="00C9583D" w:rsidRDefault="00C9583D" w:rsidP="00C9583D">
            <w:pPr>
              <w:spacing w:after="0" w:line="240" w:lineRule="auto"/>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4</w:t>
            </w:r>
          </w:p>
        </w:tc>
        <w:tc>
          <w:tcPr>
            <w:tcW w:w="953" w:type="pct"/>
            <w:vMerge/>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r>
      <w:tr w:rsidR="00C9583D" w:rsidRPr="00C9583D" w:rsidTr="00C9583D">
        <w:trPr>
          <w:trHeight w:val="20"/>
        </w:trPr>
        <w:tc>
          <w:tcPr>
            <w:tcW w:w="3679" w:type="pct"/>
            <w:gridSpan w:val="2"/>
          </w:tcPr>
          <w:p w:rsidR="00C9583D" w:rsidRPr="00C9583D" w:rsidRDefault="00C9583D" w:rsidP="00C9583D">
            <w:pPr>
              <w:spacing w:after="0" w:line="259" w:lineRule="auto"/>
              <w:jc w:val="both"/>
              <w:rPr>
                <w:rFonts w:ascii="Times New Roman" w:eastAsia="Calibri" w:hAnsi="Times New Roman" w:cs="Times New Roman"/>
                <w:b/>
                <w:bCs/>
                <w:color w:val="000000"/>
              </w:rPr>
            </w:pPr>
            <w:r w:rsidRPr="00C9583D">
              <w:rPr>
                <w:rFonts w:ascii="Times New Roman" w:eastAsia="Calibri" w:hAnsi="Times New Roman" w:cs="Times New Roman"/>
                <w:b/>
                <w:bCs/>
                <w:color w:val="000000"/>
              </w:rPr>
              <w:t>Индивидуальный проект (в рамках времени отведенного на изучение дисциплины)</w:t>
            </w:r>
            <w:r w:rsidRPr="00C9583D">
              <w:rPr>
                <w:rFonts w:ascii="Times New Roman" w:eastAsia="Calibri" w:hAnsi="Times New Roman" w:cs="Times New Roman"/>
                <w:b/>
                <w:bCs/>
                <w:color w:val="000000"/>
                <w:highlight w:val="yellow"/>
              </w:rPr>
              <w:t xml:space="preserve">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59" w:lineRule="auto"/>
              <w:rPr>
                <w:rFonts w:ascii="Times New Roman" w:eastAsia="Calibri" w:hAnsi="Times New Roman" w:cs="Times New Roman"/>
                <w:b/>
                <w:bCs/>
                <w:color w:val="000000"/>
              </w:rPr>
            </w:pPr>
            <w:r w:rsidRPr="00C9583D">
              <w:rPr>
                <w:rFonts w:ascii="Times New Roman" w:eastAsia="Calibri" w:hAnsi="Times New Roman" w:cs="Times New Roman"/>
                <w:b/>
                <w:bCs/>
                <w:color w:val="000000"/>
              </w:rPr>
              <w:t>Примерная тематика</w:t>
            </w:r>
          </w:p>
          <w:p w:rsidR="00C9583D" w:rsidRPr="00C9583D" w:rsidRDefault="00C9583D" w:rsidP="0038232B">
            <w:pPr>
              <w:numPr>
                <w:ilvl w:val="0"/>
                <w:numId w:val="36"/>
              </w:numPr>
              <w:spacing w:after="0" w:line="240" w:lineRule="auto"/>
              <w:ind w:left="0" w:firstLine="313"/>
              <w:rPr>
                <w:rFonts w:ascii="Times New Roman" w:eastAsia="Times New Roman" w:hAnsi="Times New Roman" w:cs="Times New Roman"/>
                <w:bCs/>
                <w:sz w:val="24"/>
                <w:szCs w:val="24"/>
                <w:lang w:val="en-US" w:eastAsia="ru-RU"/>
              </w:rPr>
            </w:pPr>
            <w:r w:rsidRPr="00C9583D">
              <w:rPr>
                <w:rFonts w:ascii="Times New Roman" w:eastAsia="Times New Roman" w:hAnsi="Times New Roman" w:cs="Times New Roman"/>
                <w:bCs/>
                <w:sz w:val="24"/>
                <w:szCs w:val="24"/>
                <w:lang w:val="en-US" w:eastAsia="ru-RU"/>
              </w:rPr>
              <w:t>Different cultures mean different traditions?</w:t>
            </w:r>
          </w:p>
          <w:p w:rsidR="00C9583D" w:rsidRPr="00C9583D" w:rsidRDefault="00C9583D" w:rsidP="0038232B">
            <w:pPr>
              <w:numPr>
                <w:ilvl w:val="0"/>
                <w:numId w:val="36"/>
              </w:numPr>
              <w:spacing w:after="0" w:line="240" w:lineRule="auto"/>
              <w:ind w:left="0" w:firstLine="313"/>
              <w:rPr>
                <w:rFonts w:ascii="Times New Roman" w:eastAsia="Times New Roman" w:hAnsi="Times New Roman" w:cs="Times New Roman"/>
                <w:bCs/>
                <w:sz w:val="24"/>
                <w:szCs w:val="24"/>
                <w:lang w:val="en-US" w:eastAsia="ru-RU"/>
              </w:rPr>
            </w:pPr>
            <w:r w:rsidRPr="00C9583D">
              <w:rPr>
                <w:rFonts w:ascii="Times New Roman" w:eastAsia="Times New Roman" w:hAnsi="Times New Roman" w:cs="Times New Roman"/>
                <w:bCs/>
                <w:sz w:val="24"/>
                <w:szCs w:val="24"/>
                <w:lang w:val="en-US" w:eastAsia="ru-RU"/>
              </w:rPr>
              <w:t>Moral values of the teenagers of the XXI century.</w:t>
            </w:r>
          </w:p>
          <w:p w:rsidR="00C9583D" w:rsidRPr="00C9583D" w:rsidRDefault="00C9583D" w:rsidP="0038232B">
            <w:pPr>
              <w:numPr>
                <w:ilvl w:val="0"/>
                <w:numId w:val="36"/>
              </w:numPr>
              <w:spacing w:after="0" w:line="240" w:lineRule="auto"/>
              <w:ind w:left="0" w:firstLine="313"/>
              <w:rPr>
                <w:rFonts w:ascii="Times New Roman" w:eastAsia="Times New Roman" w:hAnsi="Times New Roman" w:cs="Times New Roman"/>
                <w:bCs/>
                <w:sz w:val="24"/>
                <w:szCs w:val="24"/>
                <w:lang w:val="en-US" w:eastAsia="ru-RU"/>
              </w:rPr>
            </w:pPr>
            <w:r w:rsidRPr="00C9583D">
              <w:rPr>
                <w:rFonts w:ascii="Times New Roman" w:eastAsia="Times New Roman" w:hAnsi="Times New Roman" w:cs="Times New Roman"/>
                <w:bCs/>
                <w:sz w:val="24"/>
                <w:szCs w:val="24"/>
                <w:lang w:val="en-US" w:eastAsia="ru-RU"/>
              </w:rPr>
              <w:t>Volunteers wanted!</w:t>
            </w:r>
          </w:p>
          <w:p w:rsidR="00C9583D" w:rsidRPr="00C9583D" w:rsidRDefault="00C9583D" w:rsidP="0038232B">
            <w:pPr>
              <w:numPr>
                <w:ilvl w:val="0"/>
                <w:numId w:val="36"/>
              </w:numPr>
              <w:spacing w:after="0" w:line="240" w:lineRule="auto"/>
              <w:ind w:left="0" w:firstLine="313"/>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Влияние заимствованных иностранных слов на речь подростков.</w:t>
            </w:r>
          </w:p>
          <w:p w:rsidR="00C9583D" w:rsidRPr="00C9583D" w:rsidRDefault="00C9583D" w:rsidP="0038232B">
            <w:pPr>
              <w:numPr>
                <w:ilvl w:val="0"/>
                <w:numId w:val="36"/>
              </w:numPr>
              <w:spacing w:after="0" w:line="240" w:lineRule="auto"/>
              <w:ind w:left="0" w:firstLine="313"/>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Методы запоминания английских слов.</w:t>
            </w:r>
          </w:p>
          <w:p w:rsidR="00C9583D" w:rsidRPr="00C9583D" w:rsidRDefault="00C9583D" w:rsidP="0038232B">
            <w:pPr>
              <w:numPr>
                <w:ilvl w:val="0"/>
                <w:numId w:val="36"/>
              </w:numPr>
              <w:spacing w:after="0" w:line="240" w:lineRule="auto"/>
              <w:ind w:left="0" w:firstLine="313"/>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Особенности национального характера британцев и россиян.</w:t>
            </w:r>
          </w:p>
          <w:p w:rsidR="00C9583D" w:rsidRPr="00C9583D" w:rsidRDefault="00C9583D" w:rsidP="0038232B">
            <w:pPr>
              <w:numPr>
                <w:ilvl w:val="0"/>
                <w:numId w:val="36"/>
              </w:numPr>
              <w:spacing w:after="0" w:line="240" w:lineRule="auto"/>
              <w:ind w:left="0" w:firstLine="313"/>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Компьютерная лексика в английском языке.</w:t>
            </w:r>
          </w:p>
          <w:p w:rsidR="00C9583D" w:rsidRPr="00C9583D" w:rsidRDefault="00C9583D" w:rsidP="0038232B">
            <w:pPr>
              <w:numPr>
                <w:ilvl w:val="0"/>
                <w:numId w:val="36"/>
              </w:numPr>
              <w:spacing w:after="0" w:line="240" w:lineRule="auto"/>
              <w:ind w:left="0" w:firstLine="313"/>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Стереотипы об Англии.</w:t>
            </w:r>
          </w:p>
          <w:p w:rsidR="00C9583D" w:rsidRPr="00C9583D" w:rsidRDefault="00C9583D" w:rsidP="0038232B">
            <w:pPr>
              <w:numPr>
                <w:ilvl w:val="0"/>
                <w:numId w:val="36"/>
              </w:numPr>
              <w:spacing w:after="0" w:line="240" w:lineRule="auto"/>
              <w:ind w:left="0" w:firstLine="313"/>
              <w:rPr>
                <w:rFonts w:ascii="Times New Roman" w:eastAsia="Times New Roman" w:hAnsi="Times New Roman" w:cs="Times New Roman"/>
                <w:bCs/>
                <w:sz w:val="24"/>
                <w:szCs w:val="24"/>
                <w:lang w:eastAsia="ru-RU"/>
              </w:rPr>
            </w:pPr>
            <w:r w:rsidRPr="00C9583D">
              <w:rPr>
                <w:rFonts w:ascii="Times New Roman" w:eastAsia="Times New Roman" w:hAnsi="Times New Roman" w:cs="Times New Roman"/>
                <w:bCs/>
                <w:sz w:val="24"/>
                <w:szCs w:val="24"/>
                <w:lang w:eastAsia="ru-RU"/>
              </w:rPr>
              <w:t>Моя будущая профессия: перспективы, траектория развития.</w:t>
            </w:r>
          </w:p>
          <w:p w:rsidR="00C9583D" w:rsidRPr="00C9583D" w:rsidRDefault="00C9583D" w:rsidP="00C9583D">
            <w:pPr>
              <w:suppressAutoHyphens/>
              <w:spacing w:after="0" w:line="240" w:lineRule="auto"/>
              <w:rPr>
                <w:rFonts w:ascii="Times New Roman" w:eastAsia="Calibri" w:hAnsi="Times New Roman" w:cs="Times New Roman"/>
                <w:iCs/>
                <w:sz w:val="24"/>
                <w:szCs w:val="24"/>
              </w:rPr>
            </w:pPr>
          </w:p>
        </w:tc>
        <w:tc>
          <w:tcPr>
            <w:tcW w:w="368" w:type="pct"/>
          </w:tcPr>
          <w:p w:rsidR="00C9583D" w:rsidRPr="00C9583D" w:rsidRDefault="00C9583D" w:rsidP="00C9583D">
            <w:pPr>
              <w:spacing w:after="0" w:line="240" w:lineRule="auto"/>
              <w:rPr>
                <w:rFonts w:ascii="Times New Roman" w:eastAsia="Times New Roman" w:hAnsi="Times New Roman" w:cs="Times New Roman"/>
                <w:bCs/>
                <w:sz w:val="24"/>
                <w:szCs w:val="24"/>
                <w:lang w:eastAsia="ru-RU"/>
              </w:rPr>
            </w:pPr>
          </w:p>
        </w:tc>
        <w:tc>
          <w:tcPr>
            <w:tcW w:w="953" w:type="pct"/>
          </w:tcPr>
          <w:p w:rsidR="00C9583D" w:rsidRPr="00C9583D" w:rsidRDefault="00C9583D" w:rsidP="00C9583D">
            <w:pPr>
              <w:spacing w:after="0" w:line="240" w:lineRule="auto"/>
              <w:rPr>
                <w:rFonts w:ascii="Times New Roman" w:eastAsia="Calibri" w:hAnsi="Times New Roman" w:cs="Times New Roman"/>
                <w:bCs/>
                <w:iCs/>
                <w:sz w:val="24"/>
                <w:szCs w:val="24"/>
              </w:rPr>
            </w:pPr>
            <w:r w:rsidRPr="00C9583D">
              <w:rPr>
                <w:rFonts w:ascii="Times New Roman" w:eastAsia="Calibri" w:hAnsi="Times New Roman" w:cs="Times New Roman"/>
                <w:bCs/>
                <w:iCs/>
                <w:sz w:val="24"/>
                <w:szCs w:val="24"/>
              </w:rPr>
              <w:t>ЛР 01, ЛР 02, ЛР 04, ЛР 05, ЛР 06, ЛР 07, ЛР 08, ЛР 09, ЛР 10, ЛР 11, ЛР 12, ЛР 13, ЛР 14, ЛР 15,</w:t>
            </w:r>
          </w:p>
          <w:p w:rsidR="00C9583D" w:rsidRPr="00C9583D" w:rsidRDefault="00C9583D" w:rsidP="00C9583D">
            <w:pPr>
              <w:suppressAutoHyphens/>
              <w:spacing w:after="0" w:line="240" w:lineRule="auto"/>
              <w:rPr>
                <w:rFonts w:ascii="Times New Roman" w:eastAsia="Calibri" w:hAnsi="Times New Roman" w:cs="Times New Roman"/>
                <w:bCs/>
                <w:iCs/>
                <w:sz w:val="24"/>
                <w:szCs w:val="24"/>
              </w:rPr>
            </w:pPr>
            <w:r w:rsidRPr="00C9583D">
              <w:rPr>
                <w:rFonts w:ascii="Times New Roman" w:eastAsia="Calibri" w:hAnsi="Times New Roman" w:cs="Times New Roman"/>
                <w:bCs/>
                <w:iCs/>
                <w:sz w:val="24"/>
                <w:szCs w:val="24"/>
              </w:rPr>
              <w:t>МР 01, МР 02, МР 03, МР 04, МР 05, 06, МР 07, МР 08, МР 09,</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r w:rsidRPr="00C9583D">
              <w:rPr>
                <w:rFonts w:ascii="Times New Roman" w:eastAsia="Calibri" w:hAnsi="Times New Roman" w:cs="Times New Roman"/>
                <w:bCs/>
                <w:color w:val="000000"/>
                <w:sz w:val="24"/>
                <w:szCs w:val="24"/>
              </w:rPr>
              <w:t>ПРб 01, ПРб 02, ПРб 03, ПРб 04</w:t>
            </w:r>
          </w:p>
          <w:p w:rsidR="00C9583D" w:rsidRPr="00C9583D" w:rsidRDefault="00C9583D" w:rsidP="00C9583D">
            <w:pPr>
              <w:suppressAutoHyphens/>
              <w:spacing w:after="0" w:line="240" w:lineRule="auto"/>
              <w:rPr>
                <w:rFonts w:ascii="Times New Roman" w:eastAsia="Times New Roman" w:hAnsi="Times New Roman" w:cs="Times New Roman"/>
                <w:sz w:val="24"/>
                <w:szCs w:val="24"/>
                <w:lang w:eastAsia="ru-RU"/>
              </w:rPr>
            </w:pPr>
          </w:p>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Cs/>
                <w:sz w:val="24"/>
                <w:szCs w:val="24"/>
                <w:lang w:eastAsia="ru-RU"/>
              </w:rPr>
              <w:t>ОК 4-6, 8</w:t>
            </w:r>
          </w:p>
        </w:tc>
      </w:tr>
      <w:tr w:rsidR="00C9583D" w:rsidRPr="00C9583D" w:rsidTr="00C9583D">
        <w:trPr>
          <w:trHeight w:val="20"/>
        </w:trPr>
        <w:tc>
          <w:tcPr>
            <w:tcW w:w="3679" w:type="pct"/>
            <w:gridSpan w:val="2"/>
          </w:tcPr>
          <w:p w:rsidR="00C9583D" w:rsidRPr="00C9583D" w:rsidRDefault="00C9583D" w:rsidP="00C9583D">
            <w:pPr>
              <w:spacing w:after="160" w:line="259" w:lineRule="auto"/>
              <w:jc w:val="both"/>
              <w:rPr>
                <w:rFonts w:ascii="Times New Roman" w:eastAsia="Calibri" w:hAnsi="Times New Roman" w:cs="Times New Roman"/>
                <w:b/>
                <w:bCs/>
                <w:color w:val="000000"/>
              </w:rPr>
            </w:pPr>
            <w:r w:rsidRPr="00C9583D">
              <w:rPr>
                <w:rFonts w:ascii="Times New Roman" w:eastAsia="Calibri" w:hAnsi="Times New Roman" w:cs="Times New Roman"/>
                <w:b/>
                <w:bCs/>
              </w:rPr>
              <w:t>Консультации</w:t>
            </w:r>
          </w:p>
        </w:tc>
        <w:tc>
          <w:tcPr>
            <w:tcW w:w="368" w:type="pct"/>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2</w:t>
            </w:r>
          </w:p>
        </w:tc>
        <w:tc>
          <w:tcPr>
            <w:tcW w:w="953" w:type="pct"/>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p>
        </w:tc>
      </w:tr>
      <w:tr w:rsidR="00C9583D" w:rsidRPr="00C9583D" w:rsidTr="00C9583D">
        <w:trPr>
          <w:trHeight w:val="20"/>
        </w:trPr>
        <w:tc>
          <w:tcPr>
            <w:tcW w:w="3679" w:type="pct"/>
            <w:gridSpan w:val="2"/>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Всего:</w:t>
            </w:r>
          </w:p>
        </w:tc>
        <w:tc>
          <w:tcPr>
            <w:tcW w:w="368" w:type="pct"/>
            <w:vAlign w:val="center"/>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r w:rsidRPr="00C9583D">
              <w:rPr>
                <w:rFonts w:ascii="Times New Roman" w:eastAsia="Times New Roman" w:hAnsi="Times New Roman" w:cs="Times New Roman"/>
                <w:b/>
                <w:bCs/>
                <w:sz w:val="24"/>
                <w:szCs w:val="24"/>
                <w:lang w:eastAsia="ru-RU"/>
              </w:rPr>
              <w:t>119</w:t>
            </w:r>
          </w:p>
        </w:tc>
        <w:tc>
          <w:tcPr>
            <w:tcW w:w="953" w:type="pct"/>
          </w:tcPr>
          <w:p w:rsidR="00C9583D" w:rsidRPr="00C9583D" w:rsidRDefault="00C9583D" w:rsidP="00C9583D">
            <w:pPr>
              <w:spacing w:after="0" w:line="240" w:lineRule="auto"/>
              <w:rPr>
                <w:rFonts w:ascii="Times New Roman" w:eastAsia="Times New Roman" w:hAnsi="Times New Roman" w:cs="Times New Roman"/>
                <w:b/>
                <w:bCs/>
                <w:i/>
                <w:sz w:val="24"/>
                <w:szCs w:val="24"/>
                <w:lang w:eastAsia="ru-RU"/>
              </w:rPr>
            </w:pPr>
          </w:p>
        </w:tc>
      </w:tr>
    </w:tbl>
    <w:p w:rsidR="00C9583D" w:rsidRPr="00C9583D" w:rsidRDefault="00C9583D" w:rsidP="00C9583D">
      <w:pPr>
        <w:ind w:firstLine="709"/>
        <w:rPr>
          <w:rFonts w:ascii="Times New Roman" w:eastAsia="Times New Roman" w:hAnsi="Times New Roman" w:cs="Times New Roman"/>
          <w:i/>
          <w:lang w:eastAsia="ru-RU"/>
        </w:rPr>
        <w:sectPr w:rsidR="00C9583D" w:rsidRPr="00C9583D" w:rsidSect="00C9583D">
          <w:pgSz w:w="16840" w:h="11907" w:orient="landscape"/>
          <w:pgMar w:top="851" w:right="1134" w:bottom="851" w:left="992" w:header="709" w:footer="709" w:gutter="0"/>
          <w:cols w:space="720"/>
        </w:sectPr>
      </w:pPr>
    </w:p>
    <w:p w:rsidR="00C9583D" w:rsidRPr="00C9583D" w:rsidRDefault="00C9583D" w:rsidP="00C9583D">
      <w:pPr>
        <w:ind w:left="1353"/>
        <w:rPr>
          <w:rFonts w:ascii="Times New Roman" w:eastAsia="Times New Roman" w:hAnsi="Times New Roman" w:cs="Times New Roman"/>
          <w:b/>
          <w:bCs/>
          <w:sz w:val="28"/>
          <w:szCs w:val="28"/>
          <w:lang w:eastAsia="ru-RU"/>
        </w:rPr>
      </w:pPr>
      <w:r w:rsidRPr="00C9583D">
        <w:rPr>
          <w:rFonts w:ascii="Times New Roman" w:eastAsia="Times New Roman" w:hAnsi="Times New Roman" w:cs="Times New Roman"/>
          <w:b/>
          <w:bCs/>
          <w:sz w:val="28"/>
          <w:szCs w:val="28"/>
          <w:lang w:eastAsia="ru-RU"/>
        </w:rPr>
        <w:lastRenderedPageBreak/>
        <w:t>3. УСЛОВИЯ РЕАЛИЗАЦИИ ПРОГРАММЫ УЧЕБНОЙ ДИСЦИПЛИНЫ</w:t>
      </w:r>
    </w:p>
    <w:p w:rsidR="00C9583D" w:rsidRPr="00C9583D" w:rsidRDefault="00C9583D" w:rsidP="00C9583D">
      <w:pPr>
        <w:suppressAutoHyphens/>
        <w:spacing w:after="160" w:line="259" w:lineRule="auto"/>
        <w:ind w:firstLine="709"/>
        <w:jc w:val="both"/>
        <w:rPr>
          <w:rFonts w:ascii="Times New Roman" w:eastAsia="Calibri" w:hAnsi="Times New Roman" w:cs="Times New Roman"/>
          <w:sz w:val="28"/>
          <w:szCs w:val="28"/>
        </w:rPr>
      </w:pPr>
      <w:r w:rsidRPr="00C9583D">
        <w:rPr>
          <w:rFonts w:ascii="Times New Roman" w:eastAsia="Times New Roman" w:hAnsi="Times New Roman" w:cs="Times New Roman"/>
          <w:b/>
          <w:bCs/>
          <w:sz w:val="28"/>
          <w:szCs w:val="28"/>
          <w:lang w:eastAsia="ru-RU"/>
        </w:rPr>
        <w:t>3.1.</w:t>
      </w:r>
      <w:r w:rsidRPr="00C9583D">
        <w:rPr>
          <w:rFonts w:ascii="Times New Roman" w:eastAsia="Times New Roman" w:hAnsi="Times New Roman" w:cs="Times New Roman"/>
          <w:bCs/>
          <w:sz w:val="28"/>
          <w:szCs w:val="28"/>
          <w:lang w:eastAsia="ru-RU"/>
        </w:rPr>
        <w:t xml:space="preserve"> Реализация программы учебной дисциплины осуществляется в  кабинете «Иностранный язык в профессиональной деятельности». </w:t>
      </w:r>
      <w:r w:rsidRPr="00C9583D">
        <w:rPr>
          <w:rFonts w:ascii="Times New Roman" w:eastAsia="Times New Roman" w:hAnsi="Times New Roman" w:cs="Times New Roman"/>
          <w:sz w:val="28"/>
          <w:szCs w:val="28"/>
        </w:rPr>
        <w:t>Помещение кабинета соответствует требованиям Санитарно-эпидемиологических правил и нормативов (СанПиН 2.4.2 № 178–02)</w:t>
      </w:r>
    </w:p>
    <w:p w:rsidR="00C9583D" w:rsidRPr="00C9583D" w:rsidRDefault="00C9583D" w:rsidP="00C9583D">
      <w:pPr>
        <w:suppressAutoHyphens/>
        <w:spacing w:after="0"/>
        <w:ind w:firstLine="709"/>
        <w:jc w:val="both"/>
        <w:rPr>
          <w:rFonts w:ascii="Times New Roman" w:eastAsia="Calibri" w:hAnsi="Times New Roman" w:cs="Times New Roman"/>
          <w:sz w:val="28"/>
          <w:szCs w:val="28"/>
        </w:rPr>
      </w:pPr>
      <w:r w:rsidRPr="00C9583D">
        <w:rPr>
          <w:rFonts w:ascii="Times New Roman" w:eastAsia="Times New Roman" w:hAnsi="Times New Roman" w:cs="Times New Roman"/>
          <w:sz w:val="28"/>
          <w:szCs w:val="28"/>
        </w:rPr>
        <w:t>Оборудование учебного кабинета:</w:t>
      </w:r>
      <w:r w:rsidRPr="00C9583D">
        <w:rPr>
          <w:rFonts w:ascii="Times New Roman" w:eastAsia="Calibri" w:hAnsi="Times New Roman" w:cs="Times New Roman"/>
          <w:sz w:val="28"/>
          <w:szCs w:val="28"/>
        </w:rPr>
        <w:t xml:space="preserve"> </w:t>
      </w:r>
    </w:p>
    <w:p w:rsidR="00C9583D" w:rsidRPr="00C9583D" w:rsidRDefault="00C9583D" w:rsidP="0038232B">
      <w:pPr>
        <w:numPr>
          <w:ilvl w:val="0"/>
          <w:numId w:val="34"/>
        </w:numPr>
        <w:suppressAutoHyphens/>
        <w:spacing w:after="0" w:line="259" w:lineRule="auto"/>
        <w:jc w:val="both"/>
        <w:rPr>
          <w:rFonts w:ascii="Times New Roman" w:eastAsia="Times New Roman" w:hAnsi="Times New Roman" w:cs="Times New Roman"/>
          <w:sz w:val="28"/>
          <w:szCs w:val="28"/>
          <w:lang w:eastAsia="ar-SA"/>
        </w:rPr>
      </w:pPr>
      <w:r w:rsidRPr="00C9583D">
        <w:rPr>
          <w:rFonts w:ascii="Times New Roman" w:eastAsia="Times New Roman" w:hAnsi="Times New Roman" w:cs="Times New Roman"/>
          <w:sz w:val="28"/>
          <w:szCs w:val="28"/>
          <w:lang w:eastAsia="ar-SA"/>
        </w:rPr>
        <w:t xml:space="preserve">доска учебная, </w:t>
      </w:r>
    </w:p>
    <w:p w:rsidR="00C9583D" w:rsidRPr="00C9583D" w:rsidRDefault="00C9583D" w:rsidP="0038232B">
      <w:pPr>
        <w:numPr>
          <w:ilvl w:val="0"/>
          <w:numId w:val="34"/>
        </w:numPr>
        <w:suppressAutoHyphens/>
        <w:spacing w:after="0" w:line="259" w:lineRule="auto"/>
        <w:jc w:val="both"/>
        <w:rPr>
          <w:rFonts w:ascii="Times New Roman" w:eastAsia="Times New Roman" w:hAnsi="Times New Roman" w:cs="Times New Roman"/>
          <w:sz w:val="28"/>
          <w:szCs w:val="28"/>
          <w:lang w:eastAsia="ar-SA"/>
        </w:rPr>
      </w:pPr>
      <w:r w:rsidRPr="00C9583D">
        <w:rPr>
          <w:rFonts w:ascii="Times New Roman" w:eastAsia="Times New Roman" w:hAnsi="Times New Roman" w:cs="Times New Roman"/>
          <w:sz w:val="28"/>
          <w:szCs w:val="28"/>
          <w:lang w:eastAsia="ar-SA"/>
        </w:rPr>
        <w:t>рабочее место преподавателя,</w:t>
      </w:r>
    </w:p>
    <w:p w:rsidR="00C9583D" w:rsidRPr="00C9583D" w:rsidRDefault="00C9583D" w:rsidP="0038232B">
      <w:pPr>
        <w:numPr>
          <w:ilvl w:val="0"/>
          <w:numId w:val="34"/>
        </w:numPr>
        <w:suppressAutoHyphens/>
        <w:spacing w:after="0" w:line="259" w:lineRule="auto"/>
        <w:jc w:val="both"/>
        <w:rPr>
          <w:rFonts w:ascii="Times New Roman" w:eastAsia="Times New Roman" w:hAnsi="Times New Roman" w:cs="Times New Roman"/>
          <w:sz w:val="28"/>
          <w:szCs w:val="28"/>
          <w:lang w:eastAsia="ar-SA"/>
        </w:rPr>
      </w:pPr>
      <w:r w:rsidRPr="00C9583D">
        <w:rPr>
          <w:rFonts w:ascii="Times New Roman" w:eastAsia="Times New Roman" w:hAnsi="Times New Roman" w:cs="Times New Roman"/>
          <w:sz w:val="28"/>
          <w:szCs w:val="28"/>
          <w:lang w:eastAsia="ar-SA"/>
        </w:rPr>
        <w:t xml:space="preserve">столы, стулья (по числу обучающихся), </w:t>
      </w:r>
    </w:p>
    <w:p w:rsidR="00C9583D" w:rsidRPr="00C9583D" w:rsidRDefault="00C9583D" w:rsidP="0038232B">
      <w:pPr>
        <w:numPr>
          <w:ilvl w:val="0"/>
          <w:numId w:val="34"/>
        </w:numPr>
        <w:suppressAutoHyphens/>
        <w:spacing w:after="0" w:line="259" w:lineRule="auto"/>
        <w:jc w:val="both"/>
        <w:rPr>
          <w:rFonts w:ascii="Times New Roman" w:eastAsia="Times New Roman" w:hAnsi="Times New Roman" w:cs="Times New Roman"/>
          <w:sz w:val="28"/>
          <w:szCs w:val="28"/>
          <w:lang w:eastAsia="ar-SA"/>
        </w:rPr>
      </w:pPr>
      <w:r w:rsidRPr="00C9583D">
        <w:rPr>
          <w:rFonts w:ascii="Times New Roman" w:eastAsia="Times New Roman" w:hAnsi="Times New Roman" w:cs="Times New Roman"/>
          <w:sz w:val="28"/>
          <w:szCs w:val="28"/>
          <w:lang w:eastAsia="ar-SA"/>
        </w:rPr>
        <w:t>шкафы для хранения раздаточного дидактического материала, учебников, словарей, журналов, учебных пособий и др.;</w:t>
      </w:r>
    </w:p>
    <w:p w:rsidR="00C9583D" w:rsidRPr="00C9583D" w:rsidRDefault="00C9583D" w:rsidP="00C9583D">
      <w:pPr>
        <w:suppressAutoHyphens/>
        <w:spacing w:after="0"/>
        <w:ind w:firstLine="709"/>
        <w:jc w:val="both"/>
        <w:rPr>
          <w:rFonts w:ascii="Times New Roman" w:eastAsia="Calibri" w:hAnsi="Times New Roman" w:cs="Times New Roman"/>
          <w:sz w:val="28"/>
          <w:szCs w:val="28"/>
        </w:rPr>
      </w:pPr>
      <w:r w:rsidRPr="00C9583D">
        <w:rPr>
          <w:rFonts w:ascii="Times New Roman" w:eastAsia="Calibri" w:hAnsi="Times New Roman" w:cs="Times New Roman"/>
          <w:sz w:val="28"/>
          <w:szCs w:val="28"/>
        </w:rPr>
        <w:t xml:space="preserve"> Технические средства обучения:</w:t>
      </w:r>
    </w:p>
    <w:p w:rsidR="00C9583D" w:rsidRPr="00C9583D" w:rsidRDefault="00C9583D" w:rsidP="0038232B">
      <w:pPr>
        <w:numPr>
          <w:ilvl w:val="0"/>
          <w:numId w:val="35"/>
        </w:numPr>
        <w:suppressAutoHyphens/>
        <w:spacing w:after="0" w:line="259" w:lineRule="auto"/>
        <w:jc w:val="both"/>
        <w:rPr>
          <w:rFonts w:ascii="Times New Roman" w:eastAsia="Times New Roman" w:hAnsi="Times New Roman" w:cs="Times New Roman"/>
          <w:sz w:val="28"/>
          <w:szCs w:val="28"/>
          <w:lang w:eastAsia="ar-SA"/>
        </w:rPr>
      </w:pPr>
      <w:r w:rsidRPr="00C9583D">
        <w:rPr>
          <w:rFonts w:ascii="Times New Roman" w:eastAsia="Times New Roman" w:hAnsi="Times New Roman" w:cs="Times New Roman"/>
          <w:sz w:val="28"/>
          <w:szCs w:val="28"/>
          <w:lang w:eastAsia="ar-SA"/>
        </w:rPr>
        <w:t>компьютер;</w:t>
      </w:r>
    </w:p>
    <w:p w:rsidR="00C9583D" w:rsidRPr="00C9583D" w:rsidRDefault="00C9583D" w:rsidP="0038232B">
      <w:pPr>
        <w:numPr>
          <w:ilvl w:val="0"/>
          <w:numId w:val="35"/>
        </w:numPr>
        <w:suppressAutoHyphens/>
        <w:spacing w:after="0" w:line="259" w:lineRule="auto"/>
        <w:jc w:val="both"/>
        <w:rPr>
          <w:rFonts w:ascii="Times New Roman" w:eastAsia="Times New Roman" w:hAnsi="Times New Roman" w:cs="Times New Roman"/>
          <w:sz w:val="28"/>
          <w:szCs w:val="28"/>
          <w:lang w:eastAsia="ar-SA"/>
        </w:rPr>
      </w:pPr>
      <w:r w:rsidRPr="00C9583D">
        <w:rPr>
          <w:rFonts w:ascii="Times New Roman" w:eastAsia="Times New Roman" w:hAnsi="Times New Roman" w:cs="Times New Roman"/>
          <w:sz w:val="28"/>
          <w:szCs w:val="28"/>
          <w:lang w:eastAsia="ar-SA"/>
        </w:rPr>
        <w:t>средства аудиовизуализации,</w:t>
      </w:r>
    </w:p>
    <w:p w:rsidR="00C9583D" w:rsidRPr="00C9583D" w:rsidRDefault="00C9583D" w:rsidP="0038232B">
      <w:pPr>
        <w:numPr>
          <w:ilvl w:val="0"/>
          <w:numId w:val="35"/>
        </w:numPr>
        <w:suppressAutoHyphens/>
        <w:spacing w:after="0" w:line="259" w:lineRule="auto"/>
        <w:jc w:val="both"/>
        <w:rPr>
          <w:rFonts w:ascii="Times New Roman" w:eastAsia="Times New Roman" w:hAnsi="Times New Roman" w:cs="Times New Roman"/>
          <w:bCs/>
          <w:sz w:val="28"/>
          <w:szCs w:val="28"/>
          <w:lang w:eastAsia="ru-RU"/>
        </w:rPr>
      </w:pPr>
      <w:r w:rsidRPr="00C9583D">
        <w:rPr>
          <w:rFonts w:ascii="Times New Roman" w:eastAsia="Times New Roman" w:hAnsi="Times New Roman" w:cs="Times New Roman"/>
          <w:sz w:val="28"/>
          <w:szCs w:val="28"/>
          <w:lang w:eastAsia="ar-SA"/>
        </w:rPr>
        <w:t>мультимедийный проектор.</w:t>
      </w:r>
    </w:p>
    <w:p w:rsidR="00C9583D" w:rsidRPr="00C9583D" w:rsidRDefault="00C9583D" w:rsidP="00C9583D">
      <w:pPr>
        <w:suppressAutoHyphens/>
        <w:spacing w:after="0"/>
        <w:jc w:val="both"/>
        <w:rPr>
          <w:rFonts w:ascii="Times New Roman" w:eastAsia="Times New Roman" w:hAnsi="Times New Roman" w:cs="Times New Roman"/>
          <w:b/>
          <w:bCs/>
          <w:sz w:val="28"/>
          <w:szCs w:val="28"/>
          <w:lang w:eastAsia="ru-RU"/>
        </w:rPr>
      </w:pPr>
    </w:p>
    <w:p w:rsidR="00C9583D" w:rsidRPr="00C9583D" w:rsidRDefault="00C9583D" w:rsidP="00C9583D">
      <w:pPr>
        <w:suppressAutoHyphens/>
        <w:spacing w:after="0"/>
        <w:ind w:firstLine="709"/>
        <w:jc w:val="both"/>
        <w:rPr>
          <w:rFonts w:ascii="Times New Roman" w:eastAsia="Times New Roman" w:hAnsi="Times New Roman" w:cs="Times New Roman"/>
          <w:b/>
          <w:bCs/>
          <w:sz w:val="28"/>
          <w:szCs w:val="28"/>
          <w:lang w:eastAsia="ru-RU"/>
        </w:rPr>
      </w:pPr>
      <w:r w:rsidRPr="00C9583D">
        <w:rPr>
          <w:rFonts w:ascii="Times New Roman" w:eastAsia="Times New Roman" w:hAnsi="Times New Roman" w:cs="Times New Roman"/>
          <w:b/>
          <w:bCs/>
          <w:sz w:val="28"/>
          <w:szCs w:val="28"/>
          <w:lang w:eastAsia="ru-RU"/>
        </w:rPr>
        <w:t>3.2. Информационное обеспечение реализации программы</w:t>
      </w:r>
    </w:p>
    <w:p w:rsidR="00C9583D" w:rsidRPr="00C9583D" w:rsidRDefault="00C9583D" w:rsidP="00C9583D">
      <w:pPr>
        <w:spacing w:after="0" w:line="240" w:lineRule="auto"/>
        <w:ind w:firstLine="709"/>
        <w:contextualSpacing/>
        <w:rPr>
          <w:rFonts w:ascii="Times New Roman" w:eastAsia="Times New Roman" w:hAnsi="Times New Roman" w:cs="Times New Roman"/>
          <w:b/>
          <w:sz w:val="28"/>
          <w:szCs w:val="28"/>
          <w:lang w:val="x-none" w:eastAsia="x-none"/>
        </w:rPr>
      </w:pPr>
      <w:r w:rsidRPr="00C9583D">
        <w:rPr>
          <w:rFonts w:ascii="Times New Roman" w:eastAsia="Times New Roman" w:hAnsi="Times New Roman" w:cs="Times New Roman"/>
          <w:b/>
          <w:sz w:val="28"/>
          <w:szCs w:val="28"/>
          <w:lang w:val="x-none" w:eastAsia="x-none"/>
        </w:rPr>
        <w:t xml:space="preserve">3.2.1. </w:t>
      </w:r>
      <w:r w:rsidRPr="00C9583D">
        <w:rPr>
          <w:rFonts w:ascii="Times New Roman" w:eastAsia="Times New Roman" w:hAnsi="Times New Roman" w:cs="Times New Roman"/>
          <w:b/>
          <w:sz w:val="28"/>
          <w:szCs w:val="28"/>
          <w:lang w:eastAsia="x-none"/>
        </w:rPr>
        <w:t>Основные печатные</w:t>
      </w:r>
      <w:r w:rsidRPr="00C9583D">
        <w:rPr>
          <w:rFonts w:ascii="Times New Roman" w:eastAsia="Times New Roman" w:hAnsi="Times New Roman" w:cs="Times New Roman"/>
          <w:b/>
          <w:sz w:val="28"/>
          <w:szCs w:val="28"/>
          <w:lang w:val="x-none" w:eastAsia="x-none"/>
        </w:rPr>
        <w:t xml:space="preserve"> издания</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ru-RU"/>
        </w:rPr>
      </w:pPr>
      <w:r w:rsidRPr="00C9583D">
        <w:rPr>
          <w:rFonts w:ascii="Times New Roman" w:eastAsia="Calibri" w:hAnsi="Times New Roman" w:cs="Times New Roman"/>
          <w:b/>
          <w:sz w:val="28"/>
          <w:szCs w:val="28"/>
          <w:lang w:eastAsia="ru-RU"/>
        </w:rPr>
        <w:t>Для студентов</w:t>
      </w:r>
    </w:p>
    <w:p w:rsidR="00C9583D" w:rsidRPr="00C9583D" w:rsidRDefault="00C9583D" w:rsidP="0038232B">
      <w:pPr>
        <w:numPr>
          <w:ilvl w:val="0"/>
          <w:numId w:val="50"/>
        </w:numPr>
        <w:spacing w:after="0" w:line="240" w:lineRule="auto"/>
        <w:jc w:val="both"/>
        <w:rPr>
          <w:rFonts w:ascii="Times New Roman" w:eastAsia="Times New Roman" w:hAnsi="Times New Roman" w:cs="Times New Roman"/>
          <w:color w:val="000000"/>
          <w:sz w:val="28"/>
          <w:szCs w:val="28"/>
          <w:lang w:eastAsia="ru-RU"/>
        </w:rPr>
      </w:pPr>
      <w:r w:rsidRPr="00C9583D">
        <w:rPr>
          <w:rFonts w:ascii="Times New Roman" w:eastAsia="Times New Roman" w:hAnsi="Times New Roman" w:cs="Times New Roman"/>
          <w:color w:val="000000"/>
          <w:sz w:val="28"/>
          <w:szCs w:val="28"/>
          <w:lang w:eastAsia="ru-RU"/>
        </w:rPr>
        <w:t>Безкоровайная, Г.Т. Planet of English [Текст]: учебник английского языка для учреждений СПО (Гриф ФГАУ ФИРО) / [Г.Т. Безкоровайная, Н.И. Соколова, Е.А. Койранская, Г.В.Лаврик]. - 7-е изд., стер. - М.: Академия, 2019. - 256 с.: ил. + CD. - (Профессиональное образование: Общеобразовательные дисциплины.).</w:t>
      </w:r>
    </w:p>
    <w:p w:rsidR="00C9583D" w:rsidRPr="00C9583D" w:rsidRDefault="00C9583D" w:rsidP="0038232B">
      <w:pPr>
        <w:numPr>
          <w:ilvl w:val="0"/>
          <w:numId w:val="50"/>
        </w:numPr>
        <w:spacing w:after="0" w:line="252" w:lineRule="auto"/>
        <w:contextualSpacing/>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 xml:space="preserve">Дюканова, Н. М. Английский язык : учебное пособие / Н.М. Дюканова. — 2-е изд., перераб. и доп. — Москва : ИНФРА-М, 2021. — 319 с. — (Среднее профессиональное образование). - ISBN 978-5-16-013886-2. - Текст : электронный. - URL: </w:t>
      </w:r>
      <w:hyperlink r:id="rId19" w:history="1">
        <w:r w:rsidRPr="00C9583D">
          <w:rPr>
            <w:rFonts w:ascii="Times New Roman" w:eastAsia="Times New Roman" w:hAnsi="Times New Roman" w:cs="Times New Roman"/>
            <w:color w:val="0000FF"/>
            <w:sz w:val="28"/>
            <w:szCs w:val="28"/>
            <w:u w:val="single"/>
            <w:lang w:eastAsia="ru-RU"/>
          </w:rPr>
          <w:t>https://znanium.com/catalog/product/1209237</w:t>
        </w:r>
      </w:hyperlink>
      <w:r w:rsidRPr="00C9583D">
        <w:rPr>
          <w:rFonts w:ascii="Times New Roman" w:eastAsia="Times New Roman" w:hAnsi="Times New Roman" w:cs="Times New Roman"/>
          <w:sz w:val="28"/>
          <w:szCs w:val="28"/>
          <w:lang w:eastAsia="ru-RU"/>
        </w:rPr>
        <w:t>.</w:t>
      </w:r>
    </w:p>
    <w:p w:rsidR="00C9583D" w:rsidRPr="00C9583D" w:rsidRDefault="00C9583D" w:rsidP="0038232B">
      <w:pPr>
        <w:numPr>
          <w:ilvl w:val="0"/>
          <w:numId w:val="50"/>
        </w:numPr>
        <w:spacing w:after="0" w:line="252" w:lineRule="auto"/>
        <w:contextualSpacing/>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Комарова Ю.А. Английский язык: учебник для 10 класса общеобразовательных организаций. / Ю.А. Комарова, И.В. Ларионова. - М.: Русское слово, 2020. - 192 с. - ISBN 978-5-533-00931-7. - URL: https://ibooks.ru/bookshelf/374130/reading (дата обращения: 19.11.2021). - Текст: электронный.</w:t>
      </w:r>
    </w:p>
    <w:p w:rsidR="00C9583D" w:rsidRPr="00C9583D" w:rsidRDefault="00C9583D" w:rsidP="0038232B">
      <w:pPr>
        <w:numPr>
          <w:ilvl w:val="0"/>
          <w:numId w:val="50"/>
        </w:numPr>
        <w:spacing w:after="0" w:line="252" w:lineRule="auto"/>
        <w:contextualSpacing/>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Комарова Ю.А. Английский язык: учебник для 11 класса общеобразовательных организаций. / Ю.А. Комарова, И.В. Ларионова. - М.: Русское слово, 2020. - 176 с. - ISBN 978-5-533-00944-7. - URL: https://ibooks.ru/bookshelf/374131/reading (дата обращения: 19.11.2021). - Текст: электронный.</w:t>
      </w:r>
    </w:p>
    <w:p w:rsidR="00C9583D" w:rsidRPr="00C9583D" w:rsidRDefault="00C9583D" w:rsidP="0038232B">
      <w:pPr>
        <w:numPr>
          <w:ilvl w:val="0"/>
          <w:numId w:val="50"/>
        </w:numPr>
        <w:spacing w:after="0" w:line="252" w:lineRule="auto"/>
        <w:contextualSpacing/>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lastRenderedPageBreak/>
        <w:t xml:space="preserve">Литвинская, С. С. Английский язык для технических специальностей : учебное пособие / С. С. Литвинская. — Москва : ИНФРА-М, 2021. — 252 c. — (Среднее профессиональное образование). - ISBN 978-5-16-014535-8. - Текст : электронный. - URL: </w:t>
      </w:r>
      <w:hyperlink r:id="rId20" w:history="1">
        <w:r w:rsidRPr="00C9583D">
          <w:rPr>
            <w:rFonts w:ascii="Times New Roman" w:eastAsia="Times New Roman" w:hAnsi="Times New Roman" w:cs="Times New Roman"/>
            <w:color w:val="0000FF"/>
            <w:sz w:val="28"/>
            <w:szCs w:val="28"/>
            <w:u w:val="single"/>
            <w:lang w:eastAsia="ru-RU"/>
          </w:rPr>
          <w:t>https://znanium.com/catalog/product/1141789</w:t>
        </w:r>
      </w:hyperlink>
    </w:p>
    <w:p w:rsidR="00C9583D" w:rsidRPr="00C9583D" w:rsidRDefault="00C9583D" w:rsidP="0038232B">
      <w:pPr>
        <w:numPr>
          <w:ilvl w:val="0"/>
          <w:numId w:val="50"/>
        </w:numPr>
        <w:spacing w:after="0" w:line="252" w:lineRule="auto"/>
        <w:contextualSpacing/>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 xml:space="preserve">Маньковская, З. В. Английский язык в ситуациях повседневного делового общения : учебное пособие / З.В. Маньковская. — Москва : ИНФРА-М, 2021. — 223 с. — (Среднее профессиональное образование). - ISBN 978-5-16-014149-7. - Текст : электронный. - URL: </w:t>
      </w:r>
      <w:hyperlink r:id="rId21" w:history="1">
        <w:r w:rsidRPr="00C9583D">
          <w:rPr>
            <w:rFonts w:ascii="Times New Roman" w:eastAsia="Times New Roman" w:hAnsi="Times New Roman" w:cs="Times New Roman"/>
            <w:color w:val="0000FF"/>
            <w:sz w:val="28"/>
            <w:szCs w:val="28"/>
            <w:u w:val="single"/>
            <w:lang w:eastAsia="ru-RU"/>
          </w:rPr>
          <w:t>https://znanium.com/catalog/product/1402441</w:t>
        </w:r>
      </w:hyperlink>
      <w:r w:rsidRPr="00C9583D">
        <w:rPr>
          <w:rFonts w:ascii="Times New Roman" w:eastAsia="Times New Roman" w:hAnsi="Times New Roman" w:cs="Times New Roman"/>
          <w:sz w:val="28"/>
          <w:szCs w:val="28"/>
          <w:lang w:eastAsia="ru-RU"/>
        </w:rPr>
        <w:t>.</w:t>
      </w:r>
    </w:p>
    <w:p w:rsidR="00C9583D" w:rsidRPr="00C9583D" w:rsidRDefault="00C9583D" w:rsidP="00C9583D">
      <w:pPr>
        <w:tabs>
          <w:tab w:val="left" w:pos="916"/>
          <w:tab w:val="left" w:pos="1832"/>
          <w:tab w:val="left" w:pos="2748"/>
          <w:tab w:val="left" w:pos="6150"/>
        </w:tabs>
        <w:spacing w:after="0" w:line="240" w:lineRule="auto"/>
        <w:jc w:val="both"/>
        <w:rPr>
          <w:rFonts w:ascii="Times New Roman" w:eastAsia="Calibri" w:hAnsi="Times New Roman" w:cs="Times New Roman"/>
          <w:b/>
          <w:sz w:val="28"/>
          <w:szCs w:val="28"/>
          <w:lang w:eastAsia="ru-RU"/>
        </w:rPr>
      </w:pPr>
      <w:r w:rsidRPr="00C9583D">
        <w:rPr>
          <w:rFonts w:ascii="Times New Roman" w:eastAsia="Calibri" w:hAnsi="Times New Roman" w:cs="Times New Roman"/>
          <w:b/>
          <w:sz w:val="28"/>
          <w:szCs w:val="28"/>
          <w:lang w:eastAsia="ru-RU"/>
        </w:rPr>
        <w:t>Для преподавателей</w:t>
      </w:r>
      <w:r w:rsidRPr="00C9583D">
        <w:rPr>
          <w:rFonts w:ascii="Times New Roman" w:eastAsia="Calibri" w:hAnsi="Times New Roman" w:cs="Times New Roman"/>
          <w:b/>
          <w:sz w:val="28"/>
          <w:szCs w:val="28"/>
          <w:lang w:eastAsia="ru-RU"/>
        </w:rPr>
        <w:tab/>
      </w:r>
      <w:r w:rsidRPr="00C9583D">
        <w:rPr>
          <w:rFonts w:ascii="Times New Roman" w:eastAsia="Calibri" w:hAnsi="Times New Roman" w:cs="Times New Roman"/>
          <w:b/>
          <w:sz w:val="28"/>
          <w:szCs w:val="28"/>
          <w:lang w:eastAsia="ru-RU"/>
        </w:rPr>
        <w:tab/>
      </w:r>
    </w:p>
    <w:p w:rsidR="00C9583D" w:rsidRPr="00C9583D" w:rsidRDefault="00C9583D" w:rsidP="0038232B">
      <w:pPr>
        <w:numPr>
          <w:ilvl w:val="0"/>
          <w:numId w:val="5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Федеральный закон Российской Федерации от 29 декабря 2012 г. № 273-ФЗ «Об образовании в Российской Федерации»</w:t>
      </w:r>
    </w:p>
    <w:p w:rsidR="00C9583D" w:rsidRPr="00C9583D" w:rsidRDefault="00C9583D" w:rsidP="0038232B">
      <w:pPr>
        <w:numPr>
          <w:ilvl w:val="0"/>
          <w:numId w:val="5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 xml:space="preserve">Приказ Минобрнауки России от 17 мая 2012 г. № 413 «Об утверждении федерального государственного образовательного стандарта среднего (полного) общего образования». </w:t>
      </w:r>
    </w:p>
    <w:p w:rsidR="00C9583D" w:rsidRPr="00C9583D" w:rsidRDefault="00C9583D" w:rsidP="0038232B">
      <w:pPr>
        <w:numPr>
          <w:ilvl w:val="0"/>
          <w:numId w:val="5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 xml:space="preserve">Приказ Минобрнауки России от 29 декабря 2014 г.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 </w:t>
      </w:r>
    </w:p>
    <w:p w:rsidR="00C9583D" w:rsidRPr="00C9583D" w:rsidRDefault="00C9583D" w:rsidP="0038232B">
      <w:pPr>
        <w:numPr>
          <w:ilvl w:val="0"/>
          <w:numId w:val="5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Письмо Департамента государственной политики в сфере подготовки рабочих кадров и ДПО Минобрнауки России от 17 марта 2015 г.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C9583D" w:rsidRPr="00C9583D" w:rsidRDefault="00C9583D" w:rsidP="0038232B">
      <w:pPr>
        <w:numPr>
          <w:ilvl w:val="0"/>
          <w:numId w:val="51"/>
        </w:numPr>
        <w:spacing w:after="160" w:line="240" w:lineRule="auto"/>
        <w:contextualSpacing/>
        <w:jc w:val="both"/>
        <w:rPr>
          <w:rFonts w:ascii="Times New Roman" w:eastAsia="Times New Roman" w:hAnsi="Times New Roman" w:cs="Times New Roman"/>
          <w:color w:val="000000"/>
          <w:sz w:val="28"/>
          <w:szCs w:val="28"/>
          <w:lang w:eastAsia="ru-RU"/>
        </w:rPr>
      </w:pPr>
      <w:r w:rsidRPr="00C9583D">
        <w:rPr>
          <w:rFonts w:ascii="Times New Roman" w:eastAsia="Times New Roman" w:hAnsi="Times New Roman" w:cs="Times New Roman"/>
          <w:color w:val="000000"/>
          <w:sz w:val="28"/>
          <w:szCs w:val="28"/>
          <w:lang w:eastAsia="ru-RU"/>
        </w:rPr>
        <w:t>Карпова, Т.А. English for Colleges=Английский язык для колледжей (СПО). [Электронный ресурс] : учебное пособие / Т.А. Карпова. — М. : КноРус, 2019. — 280 с. — Режим доступа: https://book.ru/book/929961 (дата обращения: 15.11.2019).</w:t>
      </w:r>
    </w:p>
    <w:p w:rsidR="00C9583D" w:rsidRPr="00C9583D" w:rsidRDefault="00C9583D" w:rsidP="0038232B">
      <w:pPr>
        <w:numPr>
          <w:ilvl w:val="0"/>
          <w:numId w:val="51"/>
        </w:numPr>
        <w:spacing w:after="160" w:line="240" w:lineRule="auto"/>
        <w:contextualSpacing/>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color w:val="000000"/>
          <w:sz w:val="28"/>
          <w:szCs w:val="28"/>
          <w:lang w:eastAsia="ru-RU"/>
        </w:rPr>
        <w:t>Карпова, Т.А. English for Colleges = Английский язык для колледжей. Практикум [Электронный ресурс]: учебное пособие / Карпова Т.А., Восковская А.С., Мельничук М.В. — М. : КноРус, 2018. — 286 с. — Режим доступа: https://book.ru/book/927088 (дата обращения: 15.11.2019).</w:t>
      </w:r>
    </w:p>
    <w:p w:rsidR="00C9583D" w:rsidRPr="00C9583D" w:rsidRDefault="00C9583D" w:rsidP="0038232B">
      <w:pPr>
        <w:numPr>
          <w:ilvl w:val="0"/>
          <w:numId w:val="51"/>
        </w:numPr>
        <w:spacing w:after="160" w:line="240" w:lineRule="auto"/>
        <w:contextualSpacing/>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color w:val="000000"/>
          <w:sz w:val="28"/>
          <w:szCs w:val="28"/>
          <w:lang w:eastAsia="ru-RU"/>
        </w:rPr>
        <w:t>Голубев, А.П. Английский язык для всех специальностей [Электронный ресурс]: учебник / Голубев А.П., Жук А.Д., Смирнова И.Б. — М. : КноРус, 2019. — 274 с. — (СПО). — Режим доступа: https://book.ru/book/931742 (дата обращения: 15.11.2019).</w:t>
      </w:r>
    </w:p>
    <w:p w:rsidR="00C9583D" w:rsidRPr="00C9583D" w:rsidRDefault="00C9583D" w:rsidP="0038232B">
      <w:pPr>
        <w:numPr>
          <w:ilvl w:val="0"/>
          <w:numId w:val="51"/>
        </w:numPr>
        <w:spacing w:after="160" w:line="240" w:lineRule="auto"/>
        <w:contextualSpacing/>
        <w:jc w:val="both"/>
        <w:rPr>
          <w:rFonts w:ascii="Times New Roman" w:eastAsia="Times New Roman" w:hAnsi="Times New Roman" w:cs="Times New Roman"/>
          <w:sz w:val="28"/>
          <w:szCs w:val="28"/>
          <w:lang w:eastAsia="ru-RU"/>
        </w:rPr>
      </w:pPr>
      <w:r w:rsidRPr="00C9583D">
        <w:rPr>
          <w:rFonts w:ascii="Times New Roman" w:eastAsia="Times New Roman" w:hAnsi="Times New Roman" w:cs="Times New Roman"/>
          <w:color w:val="000000"/>
          <w:sz w:val="28"/>
          <w:szCs w:val="28"/>
          <w:lang w:eastAsia="ru-RU"/>
        </w:rPr>
        <w:t xml:space="preserve">Голубев, А.П. Английский язык для технических специальностей = English for Technical Colleges [Текст]: учебник для студентов учреждений СПО (Гриф ФГАУ ФИРО) / А.П. Голубев, А.П. Коржавый, </w:t>
      </w:r>
      <w:r w:rsidRPr="00C9583D">
        <w:rPr>
          <w:rFonts w:ascii="Times New Roman" w:eastAsia="Times New Roman" w:hAnsi="Times New Roman" w:cs="Times New Roman"/>
          <w:color w:val="000000"/>
          <w:sz w:val="28"/>
          <w:szCs w:val="28"/>
          <w:lang w:eastAsia="ru-RU"/>
        </w:rPr>
        <w:lastRenderedPageBreak/>
        <w:t xml:space="preserve">И.Б. Смирнова. - 5-е изд., стер. - М.: Академия, 2019. - 208 с. - (Профессиональное образование: Гуманитарные и социально-экономические дисциплины). </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C9583D">
        <w:rPr>
          <w:rFonts w:ascii="Times New Roman" w:eastAsia="Calibri" w:hAnsi="Times New Roman" w:cs="Times New Roman"/>
          <w:b/>
          <w:sz w:val="28"/>
          <w:szCs w:val="28"/>
          <w:lang w:eastAsia="ru-RU"/>
        </w:rPr>
        <w:t>Интернет-ресурсы</w:t>
      </w:r>
    </w:p>
    <w:p w:rsidR="00C9583D" w:rsidRPr="00C9583D" w:rsidRDefault="00C9583D" w:rsidP="0038232B">
      <w:pPr>
        <w:keepNext/>
        <w:numPr>
          <w:ilvl w:val="0"/>
          <w:numId w:val="5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www.lingvo-online. ru (более 30 англо-русских, русско-английских и толковых словарей общей и отраслевой лексики).</w:t>
      </w:r>
    </w:p>
    <w:p w:rsidR="00C9583D" w:rsidRPr="00C9583D" w:rsidRDefault="00C9583D" w:rsidP="0038232B">
      <w:pPr>
        <w:keepNext/>
        <w:numPr>
          <w:ilvl w:val="0"/>
          <w:numId w:val="5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sz w:val="28"/>
          <w:szCs w:val="28"/>
          <w:lang w:eastAsia="ru-RU"/>
        </w:rPr>
      </w:pPr>
      <w:r w:rsidRPr="00C9583D">
        <w:rPr>
          <w:rFonts w:ascii="Times New Roman" w:eastAsia="Times New Roman" w:hAnsi="Times New Roman" w:cs="Times New Roman"/>
          <w:sz w:val="28"/>
          <w:szCs w:val="28"/>
          <w:lang w:eastAsia="ru-RU"/>
        </w:rPr>
        <w:t xml:space="preserve">www.macmillandictionary.com/dictionary/british/enjoy (Macmillan Dictionary с возможностью прослушать произношение слов). </w:t>
      </w:r>
    </w:p>
    <w:p w:rsidR="00C9583D" w:rsidRPr="00C9583D" w:rsidRDefault="00C9583D" w:rsidP="0038232B">
      <w:pPr>
        <w:keepNext/>
        <w:numPr>
          <w:ilvl w:val="0"/>
          <w:numId w:val="5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b/>
          <w:bCs/>
          <w:caps/>
          <w:sz w:val="28"/>
          <w:szCs w:val="28"/>
          <w:lang w:val="en-US" w:eastAsia="ru-RU"/>
        </w:rPr>
      </w:pPr>
      <w:r w:rsidRPr="00C9583D">
        <w:rPr>
          <w:rFonts w:ascii="Times New Roman" w:eastAsia="Times New Roman" w:hAnsi="Times New Roman" w:cs="Times New Roman"/>
          <w:sz w:val="28"/>
          <w:szCs w:val="28"/>
          <w:lang w:val="en-US" w:eastAsia="ru-RU"/>
        </w:rPr>
        <w:t>www.britannica.com (</w:t>
      </w:r>
      <w:r w:rsidRPr="00C9583D">
        <w:rPr>
          <w:rFonts w:ascii="Times New Roman" w:eastAsia="Times New Roman" w:hAnsi="Times New Roman" w:cs="Times New Roman"/>
          <w:sz w:val="28"/>
          <w:szCs w:val="28"/>
          <w:lang w:eastAsia="ru-RU"/>
        </w:rPr>
        <w:t>энциклопедия</w:t>
      </w:r>
      <w:r w:rsidRPr="00C9583D">
        <w:rPr>
          <w:rFonts w:ascii="Times New Roman" w:eastAsia="Times New Roman" w:hAnsi="Times New Roman" w:cs="Times New Roman"/>
          <w:sz w:val="28"/>
          <w:szCs w:val="28"/>
          <w:lang w:val="en-US" w:eastAsia="ru-RU"/>
        </w:rPr>
        <w:t xml:space="preserve"> «</w:t>
      </w:r>
      <w:r w:rsidRPr="00C9583D">
        <w:rPr>
          <w:rFonts w:ascii="Times New Roman" w:eastAsia="Times New Roman" w:hAnsi="Times New Roman" w:cs="Times New Roman"/>
          <w:sz w:val="28"/>
          <w:szCs w:val="28"/>
          <w:lang w:eastAsia="ru-RU"/>
        </w:rPr>
        <w:t>Британика</w:t>
      </w:r>
      <w:r w:rsidRPr="00C9583D">
        <w:rPr>
          <w:rFonts w:ascii="Times New Roman" w:eastAsia="Times New Roman" w:hAnsi="Times New Roman" w:cs="Times New Roman"/>
          <w:sz w:val="28"/>
          <w:szCs w:val="28"/>
          <w:lang w:val="en-US" w:eastAsia="ru-RU"/>
        </w:rPr>
        <w:t>»). www.ldoceonline.com (Longman Dictionary of Contemporary English).</w:t>
      </w:r>
    </w:p>
    <w:p w:rsidR="00C9583D" w:rsidRPr="00C9583D" w:rsidRDefault="00C9583D"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val="en-US" w:eastAsia="ru-RU"/>
        </w:rPr>
      </w:pPr>
    </w:p>
    <w:p w:rsidR="00C9583D" w:rsidRPr="00C9583D" w:rsidRDefault="00C9583D" w:rsidP="00C9583D">
      <w:pPr>
        <w:spacing w:after="160" w:line="259" w:lineRule="auto"/>
        <w:jc w:val="center"/>
        <w:rPr>
          <w:rFonts w:ascii="Times New Roman" w:eastAsia="Times New Roman" w:hAnsi="Times New Roman" w:cs="Times New Roman"/>
          <w:b/>
          <w:sz w:val="28"/>
          <w:szCs w:val="28"/>
          <w:lang w:eastAsia="ru-RU"/>
        </w:rPr>
      </w:pPr>
      <w:r w:rsidRPr="00C9583D">
        <w:rPr>
          <w:rFonts w:ascii="Times New Roman" w:eastAsia="Times New Roman" w:hAnsi="Times New Roman" w:cs="Times New Roman"/>
          <w:b/>
          <w:sz w:val="28"/>
          <w:szCs w:val="28"/>
          <w:lang w:eastAsia="ru-RU"/>
        </w:rPr>
        <w:t xml:space="preserve">4. КОНТРОЛЬ И ОЦЕНКА РЕЗУЛЬТАТОВ ОСВОЕНИЯ </w:t>
      </w:r>
      <w:r w:rsidRPr="00C9583D">
        <w:rPr>
          <w:rFonts w:ascii="Times New Roman" w:eastAsia="Times New Roman" w:hAnsi="Times New Roman" w:cs="Times New Roman"/>
          <w:b/>
          <w:sz w:val="28"/>
          <w:szCs w:val="28"/>
          <w:lang w:eastAsia="ru-RU"/>
        </w:rPr>
        <w:br/>
        <w:t>УЧЕБНОЙ ДИСЦИПЛИНЫ</w:t>
      </w:r>
    </w:p>
    <w:p w:rsidR="00C9583D" w:rsidRPr="00C9583D" w:rsidRDefault="00C9583D" w:rsidP="00C9583D">
      <w:pPr>
        <w:spacing w:after="160" w:line="259" w:lineRule="auto"/>
        <w:jc w:val="center"/>
        <w:rPr>
          <w:rFonts w:ascii="Times New Roman" w:eastAsia="Times New Roman" w:hAnsi="Times New Roman" w:cs="Times New Roman"/>
          <w:b/>
          <w:sz w:val="28"/>
          <w:szCs w:val="28"/>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98"/>
        <w:gridCol w:w="6673"/>
      </w:tblGrid>
      <w:tr w:rsidR="00C9583D" w:rsidRPr="00C9583D" w:rsidTr="00C9583D">
        <w:tc>
          <w:tcPr>
            <w:tcW w:w="1514" w:type="pct"/>
          </w:tcPr>
          <w:p w:rsidR="00C9583D" w:rsidRPr="00C9583D" w:rsidRDefault="00C9583D" w:rsidP="00C9583D">
            <w:pPr>
              <w:spacing w:after="0" w:line="240" w:lineRule="auto"/>
              <w:jc w:val="center"/>
              <w:rPr>
                <w:rFonts w:ascii="Times New Roman" w:eastAsia="Times New Roman" w:hAnsi="Times New Roman" w:cs="Times New Roman"/>
                <w:b/>
                <w:bCs/>
                <w:i/>
                <w:highlight w:val="yellow"/>
                <w:lang w:eastAsia="ru-RU"/>
              </w:rPr>
            </w:pPr>
            <w:r w:rsidRPr="00C9583D">
              <w:rPr>
                <w:rFonts w:ascii="Times New Roman" w:eastAsia="Times New Roman" w:hAnsi="Times New Roman" w:cs="Times New Roman"/>
                <w:b/>
                <w:bCs/>
                <w:lang w:eastAsia="ru-RU"/>
              </w:rPr>
              <w:t>Предметные результаты обучения</w:t>
            </w:r>
          </w:p>
        </w:tc>
        <w:tc>
          <w:tcPr>
            <w:tcW w:w="3486" w:type="pct"/>
          </w:tcPr>
          <w:p w:rsidR="00C9583D" w:rsidRPr="00C9583D" w:rsidRDefault="00C9583D" w:rsidP="00C9583D">
            <w:pPr>
              <w:spacing w:after="0" w:line="240" w:lineRule="auto"/>
              <w:jc w:val="center"/>
              <w:rPr>
                <w:rFonts w:ascii="Times New Roman" w:eastAsia="Times New Roman" w:hAnsi="Times New Roman" w:cs="Times New Roman"/>
                <w:b/>
                <w:bCs/>
                <w:lang w:eastAsia="ru-RU"/>
              </w:rPr>
            </w:pPr>
            <w:r w:rsidRPr="00C9583D">
              <w:rPr>
                <w:rFonts w:ascii="Times New Roman" w:eastAsia="Times New Roman" w:hAnsi="Times New Roman" w:cs="Times New Roman"/>
                <w:b/>
                <w:bCs/>
                <w:lang w:eastAsia="ru-RU"/>
              </w:rPr>
              <w:t>Методы оценки</w:t>
            </w:r>
          </w:p>
        </w:tc>
      </w:tr>
      <w:tr w:rsidR="00C9583D" w:rsidRPr="00C9583D" w:rsidTr="00C9583D">
        <w:trPr>
          <w:trHeight w:val="1703"/>
        </w:trPr>
        <w:tc>
          <w:tcPr>
            <w:tcW w:w="1514" w:type="pct"/>
          </w:tcPr>
          <w:p w:rsidR="00C9583D" w:rsidRPr="00C9583D" w:rsidRDefault="00C9583D" w:rsidP="00C9583D">
            <w:pPr>
              <w:spacing w:after="0" w:line="240" w:lineRule="auto"/>
              <w:rPr>
                <w:rFonts w:ascii="Times New Roman" w:eastAsia="Times New Roman" w:hAnsi="Times New Roman" w:cs="Times New Roman"/>
                <w:b/>
                <w:bCs/>
                <w:sz w:val="24"/>
                <w:szCs w:val="24"/>
                <w:lang w:eastAsia="ru-RU"/>
              </w:rPr>
            </w:pPr>
            <w:r w:rsidRPr="00C9583D">
              <w:rPr>
                <w:rFonts w:ascii="Times New Roman" w:eastAsia="Calibri" w:hAnsi="Times New Roman" w:cs="Times New Roman"/>
                <w:bCs/>
                <w:color w:val="000000"/>
                <w:sz w:val="24"/>
                <w:szCs w:val="24"/>
              </w:rPr>
              <w:t>ПРб 01</w:t>
            </w:r>
          </w:p>
        </w:tc>
        <w:tc>
          <w:tcPr>
            <w:tcW w:w="3486" w:type="pct"/>
          </w:tcPr>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-письменный/устный опрос (</w:t>
            </w:r>
            <w:r w:rsidRPr="00C9583D">
              <w:rPr>
                <w:rFonts w:ascii="Times New Roman" w:eastAsia="Calibri" w:hAnsi="Times New Roman" w:cs="Times New Roman"/>
                <w:color w:val="000000"/>
                <w:sz w:val="24"/>
                <w:szCs w:val="24"/>
              </w:rPr>
              <w:t>монологические и диалогические высказывания по темам, сообщения-презентации</w:t>
            </w:r>
            <w:r w:rsidRPr="00C9583D">
              <w:rPr>
                <w:rFonts w:ascii="Times New Roman" w:eastAsia="Calibri" w:hAnsi="Times New Roman" w:cs="Times New Roman"/>
                <w:sz w:val="24"/>
                <w:szCs w:val="24"/>
              </w:rPr>
              <w:t xml:space="preserve">); </w:t>
            </w:r>
          </w:p>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 xml:space="preserve">- оценка заданий для самостоятельной работы; </w:t>
            </w:r>
          </w:p>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 xml:space="preserve">- письменные/устные диктанты; </w:t>
            </w:r>
          </w:p>
          <w:p w:rsidR="00C9583D" w:rsidRPr="00C9583D" w:rsidRDefault="00C9583D" w:rsidP="00C9583D">
            <w:pPr>
              <w:spacing w:after="0" w:line="240" w:lineRule="auto"/>
              <w:rPr>
                <w:rFonts w:ascii="Times New Roman" w:eastAsia="Times New Roman" w:hAnsi="Times New Roman" w:cs="Times New Roman"/>
                <w:b/>
                <w:bCs/>
                <w:i/>
                <w:lang w:eastAsia="ru-RU"/>
              </w:rPr>
            </w:pPr>
            <w:r w:rsidRPr="00C9583D">
              <w:rPr>
                <w:rFonts w:ascii="Times New Roman" w:eastAsia="Calibri" w:hAnsi="Times New Roman" w:cs="Times New Roman"/>
                <w:sz w:val="24"/>
                <w:szCs w:val="24"/>
              </w:rPr>
              <w:t>- выполнение домашних заданий проблемного характера.</w:t>
            </w:r>
          </w:p>
        </w:tc>
      </w:tr>
      <w:tr w:rsidR="00C9583D" w:rsidRPr="00C9583D" w:rsidTr="00C9583D">
        <w:tc>
          <w:tcPr>
            <w:tcW w:w="1514" w:type="pct"/>
          </w:tcPr>
          <w:p w:rsidR="00C9583D" w:rsidRPr="00C9583D" w:rsidRDefault="00C9583D" w:rsidP="00C9583D">
            <w:pPr>
              <w:spacing w:after="0" w:line="240" w:lineRule="auto"/>
              <w:rPr>
                <w:rFonts w:ascii="Times New Roman" w:eastAsia="Times New Roman" w:hAnsi="Times New Roman" w:cs="Times New Roman"/>
                <w:bCs/>
                <w:i/>
                <w:sz w:val="24"/>
                <w:szCs w:val="24"/>
                <w:highlight w:val="yellow"/>
                <w:lang w:eastAsia="ru-RU"/>
              </w:rPr>
            </w:pPr>
            <w:r w:rsidRPr="00C9583D">
              <w:rPr>
                <w:rFonts w:ascii="Times New Roman" w:eastAsia="Calibri" w:hAnsi="Times New Roman" w:cs="Times New Roman"/>
                <w:bCs/>
                <w:color w:val="000000"/>
                <w:sz w:val="24"/>
                <w:szCs w:val="24"/>
              </w:rPr>
              <w:t>ПРб 02</w:t>
            </w:r>
          </w:p>
        </w:tc>
        <w:tc>
          <w:tcPr>
            <w:tcW w:w="3486" w:type="pct"/>
          </w:tcPr>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 письменный/устный опрос (</w:t>
            </w:r>
            <w:r w:rsidRPr="00C9583D">
              <w:rPr>
                <w:rFonts w:ascii="Times New Roman" w:eastAsia="Calibri" w:hAnsi="Times New Roman" w:cs="Times New Roman"/>
                <w:color w:val="000000"/>
                <w:sz w:val="24"/>
                <w:szCs w:val="24"/>
              </w:rPr>
              <w:t xml:space="preserve">монологические и диалогические высказывания по темам, </w:t>
            </w:r>
            <w:r w:rsidRPr="00C9583D">
              <w:rPr>
                <w:rFonts w:ascii="Times New Roman" w:eastAsia="Calibri" w:hAnsi="Times New Roman" w:cs="Times New Roman"/>
                <w:sz w:val="24"/>
                <w:szCs w:val="24"/>
              </w:rPr>
              <w:t xml:space="preserve">решение кейсов на основе прочитанных текстов, составление англо-русского терминологического словаря, </w:t>
            </w:r>
            <w:r w:rsidRPr="00C9583D">
              <w:rPr>
                <w:rFonts w:ascii="Times New Roman" w:eastAsia="Calibri" w:hAnsi="Times New Roman" w:cs="Times New Roman"/>
                <w:color w:val="000000"/>
                <w:sz w:val="24"/>
                <w:szCs w:val="24"/>
              </w:rPr>
              <w:t>сообщения-презентации</w:t>
            </w:r>
            <w:r w:rsidRPr="00C9583D">
              <w:rPr>
                <w:rFonts w:ascii="Times New Roman" w:eastAsia="Calibri" w:hAnsi="Times New Roman" w:cs="Times New Roman"/>
                <w:sz w:val="24"/>
                <w:szCs w:val="24"/>
              </w:rPr>
              <w:t xml:space="preserve">); </w:t>
            </w:r>
          </w:p>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 xml:space="preserve">-тестирование; </w:t>
            </w:r>
          </w:p>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 xml:space="preserve">- оценка результатов самостоятельной работы (докладов, проектов, учебных исследований и т.д.). </w:t>
            </w:r>
          </w:p>
          <w:p w:rsidR="00C9583D" w:rsidRPr="00C9583D" w:rsidRDefault="00C9583D" w:rsidP="00C9583D">
            <w:pPr>
              <w:spacing w:after="0" w:line="240" w:lineRule="auto"/>
              <w:rPr>
                <w:rFonts w:ascii="Times New Roman" w:eastAsia="Calibri" w:hAnsi="Times New Roman" w:cs="Times New Roman"/>
                <w:color w:val="0000FF"/>
                <w:sz w:val="24"/>
                <w:szCs w:val="24"/>
                <w:u w:val="single"/>
              </w:rPr>
            </w:pPr>
            <w:r w:rsidRPr="00C9583D">
              <w:rPr>
                <w:rFonts w:ascii="Times New Roman" w:eastAsia="Calibri" w:hAnsi="Times New Roman" w:cs="Times New Roman"/>
                <w:sz w:val="24"/>
                <w:szCs w:val="24"/>
              </w:rPr>
              <w:t xml:space="preserve">- онлайн оценивание: https://docs.google.com/ https://learningapps.org/ https://puzzle-english.com/ </w:t>
            </w:r>
            <w:hyperlink r:id="rId22" w:history="1">
              <w:r w:rsidRPr="00C9583D">
                <w:rPr>
                  <w:rFonts w:ascii="Times New Roman" w:eastAsia="Calibri" w:hAnsi="Times New Roman" w:cs="Times New Roman"/>
                  <w:color w:val="0000FF"/>
                  <w:sz w:val="24"/>
                  <w:szCs w:val="24"/>
                  <w:u w:val="single"/>
                </w:rPr>
                <w:t>https://www.britishcouncil.ru/</w:t>
              </w:r>
            </w:hyperlink>
          </w:p>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 выполнение домашних заданий проблемного характера.</w:t>
            </w:r>
          </w:p>
        </w:tc>
      </w:tr>
      <w:tr w:rsidR="00C9583D" w:rsidRPr="00C9583D" w:rsidTr="00C9583D">
        <w:tc>
          <w:tcPr>
            <w:tcW w:w="1514" w:type="pct"/>
          </w:tcPr>
          <w:p w:rsidR="00C9583D" w:rsidRPr="00C9583D" w:rsidRDefault="00C9583D" w:rsidP="00C9583D">
            <w:pPr>
              <w:spacing w:after="0" w:line="240" w:lineRule="auto"/>
              <w:rPr>
                <w:rFonts w:ascii="Times New Roman" w:eastAsia="Times New Roman" w:hAnsi="Times New Roman" w:cs="Times New Roman"/>
                <w:bCs/>
                <w:i/>
                <w:sz w:val="24"/>
                <w:szCs w:val="24"/>
                <w:highlight w:val="yellow"/>
                <w:lang w:eastAsia="ru-RU"/>
              </w:rPr>
            </w:pPr>
            <w:r w:rsidRPr="00C9583D">
              <w:rPr>
                <w:rFonts w:ascii="Times New Roman" w:eastAsia="Calibri" w:hAnsi="Times New Roman" w:cs="Times New Roman"/>
                <w:bCs/>
                <w:color w:val="000000"/>
                <w:sz w:val="24"/>
                <w:szCs w:val="28"/>
              </w:rPr>
              <w:t>ПРб 03</w:t>
            </w:r>
          </w:p>
        </w:tc>
        <w:tc>
          <w:tcPr>
            <w:tcW w:w="3486" w:type="pct"/>
          </w:tcPr>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 письменный/устный опрос (</w:t>
            </w:r>
            <w:r w:rsidRPr="00C9583D">
              <w:rPr>
                <w:rFonts w:ascii="Times New Roman" w:eastAsia="Calibri" w:hAnsi="Times New Roman" w:cs="Times New Roman"/>
                <w:color w:val="000000"/>
                <w:sz w:val="24"/>
                <w:szCs w:val="24"/>
              </w:rPr>
              <w:t xml:space="preserve">монологические и диалогические высказывания по темам, </w:t>
            </w:r>
            <w:r w:rsidRPr="00C9583D">
              <w:rPr>
                <w:rFonts w:ascii="Times New Roman" w:eastAsia="Calibri" w:hAnsi="Times New Roman" w:cs="Times New Roman"/>
                <w:sz w:val="24"/>
                <w:szCs w:val="24"/>
              </w:rPr>
              <w:t xml:space="preserve">решение кейсов на основе прочитанных текстов, составление англо-русского терминологического словаря, </w:t>
            </w:r>
            <w:r w:rsidRPr="00C9583D">
              <w:rPr>
                <w:rFonts w:ascii="Times New Roman" w:eastAsia="Calibri" w:hAnsi="Times New Roman" w:cs="Times New Roman"/>
                <w:color w:val="000000"/>
                <w:sz w:val="24"/>
                <w:szCs w:val="24"/>
              </w:rPr>
              <w:t>сообщения-презентации</w:t>
            </w:r>
            <w:r w:rsidRPr="00C9583D">
              <w:rPr>
                <w:rFonts w:ascii="Times New Roman" w:eastAsia="Calibri" w:hAnsi="Times New Roman" w:cs="Times New Roman"/>
                <w:sz w:val="24"/>
                <w:szCs w:val="24"/>
              </w:rPr>
              <w:t xml:space="preserve">); </w:t>
            </w:r>
          </w:p>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 письма личного характера;</w:t>
            </w:r>
          </w:p>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w:t>
            </w:r>
            <w:r w:rsidRPr="00C9583D">
              <w:rPr>
                <w:rFonts w:ascii="Calibri" w:eastAsia="Calibri" w:hAnsi="Calibri" w:cs="Times New Roman"/>
              </w:rPr>
              <w:t xml:space="preserve"> </w:t>
            </w:r>
            <w:r w:rsidRPr="00C9583D">
              <w:rPr>
                <w:rFonts w:ascii="Times New Roman" w:eastAsia="Calibri" w:hAnsi="Times New Roman" w:cs="Times New Roman"/>
                <w:sz w:val="24"/>
                <w:szCs w:val="24"/>
              </w:rPr>
              <w:t>анкета/заявление;</w:t>
            </w:r>
          </w:p>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 xml:space="preserve">- тестирование; </w:t>
            </w:r>
          </w:p>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 творческие задания.</w:t>
            </w:r>
          </w:p>
        </w:tc>
      </w:tr>
      <w:tr w:rsidR="00C9583D" w:rsidRPr="00C9583D" w:rsidTr="00C9583D">
        <w:tc>
          <w:tcPr>
            <w:tcW w:w="1514" w:type="pct"/>
          </w:tcPr>
          <w:p w:rsidR="00C9583D" w:rsidRPr="00C9583D" w:rsidRDefault="00C9583D" w:rsidP="00C9583D">
            <w:pPr>
              <w:spacing w:after="0" w:line="240" w:lineRule="auto"/>
              <w:rPr>
                <w:rFonts w:ascii="Times New Roman" w:eastAsia="Calibri" w:hAnsi="Times New Roman" w:cs="Times New Roman"/>
                <w:bCs/>
                <w:color w:val="000000"/>
                <w:sz w:val="24"/>
                <w:szCs w:val="28"/>
              </w:rPr>
            </w:pPr>
            <w:r w:rsidRPr="00C9583D">
              <w:rPr>
                <w:rFonts w:ascii="Times New Roman" w:eastAsia="Calibri" w:hAnsi="Times New Roman" w:cs="Times New Roman"/>
                <w:bCs/>
                <w:color w:val="000000"/>
                <w:sz w:val="24"/>
                <w:szCs w:val="28"/>
              </w:rPr>
              <w:t>ПРб 04</w:t>
            </w:r>
          </w:p>
        </w:tc>
        <w:tc>
          <w:tcPr>
            <w:tcW w:w="3486" w:type="pct"/>
          </w:tcPr>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 xml:space="preserve">- оценка результатов самостоятельной работы (докладов, проектов, учебных исследований и т.д.); </w:t>
            </w:r>
          </w:p>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 написание энциклопедической или справочной статьи о родном городе по предложенному шаблону;</w:t>
            </w:r>
          </w:p>
          <w:p w:rsidR="00C9583D" w:rsidRPr="00C9583D" w:rsidRDefault="00C9583D" w:rsidP="00C9583D">
            <w:pPr>
              <w:spacing w:after="0" w:line="240" w:lineRule="auto"/>
              <w:rPr>
                <w:rFonts w:ascii="Times New Roman" w:eastAsia="Calibri" w:hAnsi="Times New Roman" w:cs="Times New Roman"/>
                <w:sz w:val="24"/>
                <w:szCs w:val="24"/>
              </w:rPr>
            </w:pPr>
            <w:r w:rsidRPr="00C9583D">
              <w:rPr>
                <w:rFonts w:ascii="Times New Roman" w:eastAsia="Calibri" w:hAnsi="Times New Roman" w:cs="Times New Roman"/>
                <w:sz w:val="24"/>
                <w:szCs w:val="24"/>
              </w:rPr>
              <w:t>- составление резюме.</w:t>
            </w:r>
          </w:p>
        </w:tc>
      </w:tr>
    </w:tbl>
    <w:p w:rsidR="00C9583D" w:rsidRPr="00C9583D" w:rsidRDefault="00C9583D" w:rsidP="00C9583D">
      <w:pPr>
        <w:spacing w:after="160" w:line="259" w:lineRule="auto"/>
        <w:rPr>
          <w:rFonts w:ascii="Calibri" w:eastAsia="Calibri" w:hAnsi="Calibri" w:cs="Times New Roman"/>
        </w:rPr>
      </w:pPr>
    </w:p>
    <w:p w:rsidR="00C9583D" w:rsidRPr="00C9583D" w:rsidRDefault="00C9583D" w:rsidP="00C9583D">
      <w:pPr>
        <w:spacing w:after="160" w:line="259" w:lineRule="auto"/>
        <w:ind w:firstLine="708"/>
        <w:jc w:val="both"/>
        <w:rPr>
          <w:rFonts w:ascii="Times New Roman" w:eastAsia="Calibri" w:hAnsi="Times New Roman" w:cs="Times New Roman"/>
          <w:color w:val="000000"/>
          <w:sz w:val="28"/>
          <w:szCs w:val="28"/>
        </w:rPr>
      </w:pPr>
      <w:r w:rsidRPr="00C9583D">
        <w:rPr>
          <w:rFonts w:ascii="Times New Roman" w:eastAsia="Calibri" w:hAnsi="Times New Roman" w:cs="Times New Roman"/>
          <w:b/>
          <w:bCs/>
          <w:color w:val="000000"/>
          <w:sz w:val="28"/>
          <w:szCs w:val="28"/>
        </w:rPr>
        <w:lastRenderedPageBreak/>
        <w:t>Контроль и оценка</w:t>
      </w:r>
      <w:r w:rsidRPr="00C9583D">
        <w:rPr>
          <w:rFonts w:ascii="Times New Roman" w:eastAsia="Calibri" w:hAnsi="Times New Roman" w:cs="Times New Roman"/>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C9583D">
        <w:rPr>
          <w:rFonts w:ascii="Times New Roman" w:eastAsia="Calibri" w:hAnsi="Times New Roman" w:cs="Times New Roman"/>
          <w:sz w:val="28"/>
          <w:szCs w:val="28"/>
        </w:rPr>
        <w:t>результативностью участия во внеурочной деятельности по дисциплине.</w:t>
      </w:r>
    </w:p>
    <w:p w:rsidR="00C9583D" w:rsidRPr="00C9583D" w:rsidRDefault="00C9583D" w:rsidP="00C9583D">
      <w:pPr>
        <w:spacing w:after="160" w:line="259" w:lineRule="auto"/>
        <w:rPr>
          <w:rFonts w:ascii="Calibri" w:eastAsia="Calibri" w:hAnsi="Calibri" w:cs="Times New Roman"/>
        </w:rPr>
      </w:pPr>
    </w:p>
    <w:p w:rsidR="00C9583D" w:rsidRDefault="00C9583D"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r w:rsidRPr="00FD388B">
        <w:rPr>
          <w:rFonts w:ascii="Times New Roman" w:hAnsi="Times New Roman" w:cs="Times New Roman"/>
          <w:sz w:val="28"/>
          <w:szCs w:val="28"/>
        </w:rPr>
        <w:t>Министерство образования и науки Республики Татарстан</w:t>
      </w: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caps/>
          <w:sz w:val="28"/>
          <w:szCs w:val="28"/>
        </w:rPr>
      </w:pPr>
      <w:r w:rsidRPr="00FD388B">
        <w:rPr>
          <w:rFonts w:ascii="Times New Roman" w:hAnsi="Times New Roman" w:cs="Times New Roman"/>
          <w:sz w:val="28"/>
          <w:szCs w:val="28"/>
        </w:rPr>
        <w:t>ГАПОУ «Бугульминский машиностроительный техникум»</w:t>
      </w: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FE7EC6" w:rsidRPr="00FD388B" w:rsidRDefault="00FE7EC6" w:rsidP="00FE7EC6">
      <w:pPr>
        <w:autoSpaceDE w:val="0"/>
        <w:adjustRightInd w:val="0"/>
        <w:spacing w:after="0" w:line="240" w:lineRule="auto"/>
        <w:jc w:val="center"/>
        <w:rPr>
          <w:rFonts w:ascii="Times New Roman" w:hAnsi="Times New Roman" w:cs="Times New Roman"/>
          <w:caps/>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hAnsi="Times New Roman" w:cs="Times New Roman"/>
          <w:b/>
          <w:caps/>
          <w:sz w:val="28"/>
          <w:szCs w:val="28"/>
        </w:rPr>
      </w:pPr>
    </w:p>
    <w:p w:rsidR="00FE7EC6" w:rsidRPr="009A5F17"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caps/>
          <w:sz w:val="28"/>
          <w:szCs w:val="28"/>
        </w:rPr>
      </w:pPr>
      <w:r w:rsidRPr="009A5F17">
        <w:rPr>
          <w:rFonts w:ascii="Times New Roman" w:hAnsi="Times New Roman" w:cs="Times New Roman"/>
          <w:caps/>
          <w:sz w:val="28"/>
          <w:szCs w:val="28"/>
        </w:rPr>
        <w:t>РАБОЧАЯ ПРОГРАММа УЧЕБНОЙ ДИСЦИПЛИНЫ</w:t>
      </w:r>
    </w:p>
    <w:p w:rsidR="00FE7EC6" w:rsidRPr="009A5F17"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caps/>
          <w:sz w:val="28"/>
          <w:szCs w:val="28"/>
          <w:u w:val="single"/>
        </w:rPr>
      </w:pPr>
    </w:p>
    <w:p w:rsidR="00FE7EC6" w:rsidRPr="009A5F17"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8"/>
          <w:szCs w:val="28"/>
        </w:rPr>
      </w:pPr>
      <w:r>
        <w:rPr>
          <w:rFonts w:ascii="Times New Roman" w:hAnsi="Times New Roman" w:cs="Times New Roman"/>
          <w:sz w:val="28"/>
          <w:szCs w:val="28"/>
        </w:rPr>
        <w:t>ОУД.П.04</w:t>
      </w:r>
      <w:r w:rsidRPr="009A5F17">
        <w:rPr>
          <w:rFonts w:ascii="Times New Roman" w:hAnsi="Times New Roman" w:cs="Times New Roman"/>
          <w:sz w:val="28"/>
          <w:szCs w:val="28"/>
        </w:rPr>
        <w:t xml:space="preserve"> Математика</w:t>
      </w:r>
    </w:p>
    <w:p w:rsidR="00FE7EC6" w:rsidRPr="009A5F17"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8"/>
          <w:szCs w:val="28"/>
        </w:rPr>
      </w:pP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8"/>
          <w:szCs w:val="28"/>
        </w:rPr>
      </w:pPr>
      <w:r w:rsidRPr="009A5F17">
        <w:rPr>
          <w:rFonts w:ascii="Times New Roman" w:hAnsi="Times New Roman" w:cs="Times New Roman"/>
          <w:sz w:val="28"/>
          <w:szCs w:val="28"/>
        </w:rPr>
        <w:t>профиль профессионального образования: техн</w:t>
      </w:r>
      <w:r>
        <w:rPr>
          <w:rFonts w:ascii="Times New Roman" w:hAnsi="Times New Roman" w:cs="Times New Roman"/>
          <w:sz w:val="28"/>
          <w:szCs w:val="28"/>
        </w:rPr>
        <w:t>ологич</w:t>
      </w:r>
      <w:r w:rsidRPr="009A5F17">
        <w:rPr>
          <w:rFonts w:ascii="Times New Roman" w:hAnsi="Times New Roman" w:cs="Times New Roman"/>
          <w:sz w:val="28"/>
          <w:szCs w:val="28"/>
        </w:rPr>
        <w:t>еский</w:t>
      </w:r>
    </w:p>
    <w:p w:rsidR="00FE7EC6" w:rsidRPr="0020661B"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ascii="Times New Roman" w:hAnsi="Times New Roman" w:cs="Times New Roman"/>
          <w:sz w:val="28"/>
          <w:szCs w:val="28"/>
        </w:rPr>
      </w:pPr>
      <w:r>
        <w:rPr>
          <w:rFonts w:ascii="Times New Roman" w:hAnsi="Times New Roman" w:cs="Times New Roman"/>
          <w:sz w:val="28"/>
          <w:szCs w:val="28"/>
        </w:rPr>
        <w:t xml:space="preserve">по специальности </w:t>
      </w:r>
      <w:r w:rsidRPr="0020661B">
        <w:rPr>
          <w:rFonts w:ascii="Times New Roman" w:hAnsi="Times New Roman" w:cs="Times New Roman"/>
          <w:sz w:val="28"/>
          <w:szCs w:val="28"/>
        </w:rPr>
        <w:t>1</w:t>
      </w:r>
      <w:r>
        <w:rPr>
          <w:rFonts w:ascii="Times New Roman" w:hAnsi="Times New Roman" w:cs="Times New Roman"/>
          <w:sz w:val="28"/>
          <w:szCs w:val="28"/>
        </w:rPr>
        <w:t>5</w:t>
      </w:r>
      <w:r w:rsidRPr="0020661B">
        <w:rPr>
          <w:rFonts w:ascii="Times New Roman" w:hAnsi="Times New Roman" w:cs="Times New Roman"/>
          <w:sz w:val="28"/>
          <w:szCs w:val="28"/>
        </w:rPr>
        <w:t>.02.</w:t>
      </w:r>
      <w:r>
        <w:rPr>
          <w:rFonts w:ascii="Times New Roman" w:hAnsi="Times New Roman" w:cs="Times New Roman"/>
          <w:sz w:val="28"/>
          <w:szCs w:val="28"/>
        </w:rPr>
        <w:t>08 Технология машиностроения</w:t>
      </w:r>
    </w:p>
    <w:p w:rsidR="00FE7EC6" w:rsidRPr="00A20A8B" w:rsidRDefault="00FE7EC6" w:rsidP="00FE7EC6">
      <w:pPr>
        <w:autoSpaceDE w:val="0"/>
        <w:autoSpaceDN w:val="0"/>
        <w:adjustRightInd w:val="0"/>
        <w:jc w:val="center"/>
        <w:rPr>
          <w:caps/>
          <w:sz w:val="28"/>
          <w:szCs w:val="28"/>
        </w:rPr>
      </w:pPr>
    </w:p>
    <w:p w:rsidR="00FE7EC6" w:rsidRPr="007B0AB0"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E7EC6" w:rsidRPr="00F26258"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sz w:val="28"/>
          <w:szCs w:val="28"/>
        </w:rPr>
      </w:pP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caps/>
          <w:sz w:val="28"/>
          <w:szCs w:val="28"/>
        </w:rPr>
      </w:pP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caps/>
          <w:sz w:val="28"/>
          <w:szCs w:val="28"/>
        </w:rPr>
      </w:pP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caps/>
          <w:sz w:val="28"/>
          <w:szCs w:val="28"/>
        </w:rPr>
      </w:pP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caps/>
          <w:sz w:val="28"/>
          <w:szCs w:val="28"/>
        </w:rPr>
      </w:pP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caps/>
          <w:sz w:val="28"/>
          <w:szCs w:val="28"/>
        </w:rPr>
      </w:pP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caps/>
          <w:sz w:val="28"/>
          <w:szCs w:val="28"/>
        </w:rPr>
      </w:pP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caps/>
          <w:sz w:val="28"/>
          <w:szCs w:val="28"/>
        </w:rPr>
      </w:pP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caps/>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caps/>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caps/>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8"/>
          <w:szCs w:val="28"/>
        </w:rPr>
      </w:pPr>
      <w:r w:rsidRPr="00FD388B">
        <w:rPr>
          <w:rFonts w:ascii="Times New Roman" w:hAnsi="Times New Roman" w:cs="Times New Roman"/>
          <w:bCs/>
          <w:sz w:val="28"/>
          <w:szCs w:val="28"/>
        </w:rPr>
        <w:t>Бугульма, 20</w:t>
      </w:r>
      <w:r>
        <w:rPr>
          <w:rFonts w:ascii="Times New Roman" w:hAnsi="Times New Roman" w:cs="Times New Roman"/>
          <w:bCs/>
          <w:sz w:val="28"/>
          <w:szCs w:val="28"/>
        </w:rPr>
        <w:t>2</w:t>
      </w:r>
      <w:r w:rsidRPr="00172001">
        <w:rPr>
          <w:rFonts w:ascii="Times New Roman" w:hAnsi="Times New Roman" w:cs="Times New Roman"/>
          <w:bCs/>
          <w:sz w:val="28"/>
          <w:szCs w:val="28"/>
        </w:rPr>
        <w:t>2</w:t>
      </w:r>
      <w:r w:rsidRPr="00FD388B">
        <w:rPr>
          <w:rFonts w:ascii="Times New Roman" w:hAnsi="Times New Roman" w:cs="Times New Roman"/>
          <w:bCs/>
          <w:sz w:val="28"/>
          <w:szCs w:val="28"/>
        </w:rPr>
        <w:t xml:space="preserve"> г.</w:t>
      </w: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8"/>
          <w:szCs w:val="28"/>
        </w:rPr>
      </w:pPr>
    </w:p>
    <w:tbl>
      <w:tblPr>
        <w:tblW w:w="0" w:type="auto"/>
        <w:tblLook w:val="01E0" w:firstRow="1" w:lastRow="1" w:firstColumn="1" w:lastColumn="1" w:noHBand="0" w:noVBand="0"/>
      </w:tblPr>
      <w:tblGrid>
        <w:gridCol w:w="5495"/>
        <w:gridCol w:w="4075"/>
      </w:tblGrid>
      <w:tr w:rsidR="00FE7EC6" w:rsidRPr="00C135DA" w:rsidTr="00FE7EC6">
        <w:tc>
          <w:tcPr>
            <w:tcW w:w="5495" w:type="dxa"/>
          </w:tcPr>
          <w:p w:rsidR="00FE7EC6" w:rsidRPr="00C135DA" w:rsidRDefault="00FE7EC6" w:rsidP="00FE7EC6">
            <w:pPr>
              <w:numPr>
                <w:ilvl w:val="12"/>
                <w:numId w:val="0"/>
              </w:numPr>
              <w:spacing w:after="0" w:line="240" w:lineRule="auto"/>
              <w:jc w:val="both"/>
              <w:rPr>
                <w:rFonts w:ascii="Times New Roman" w:hAnsi="Times New Roman" w:cs="Times New Roman"/>
                <w:sz w:val="24"/>
                <w:szCs w:val="24"/>
              </w:rPr>
            </w:pPr>
            <w:r w:rsidRPr="00C135DA">
              <w:rPr>
                <w:rFonts w:ascii="Times New Roman" w:hAnsi="Times New Roman" w:cs="Times New Roman"/>
                <w:bCs/>
                <w:i/>
                <w:sz w:val="24"/>
                <w:szCs w:val="24"/>
              </w:rPr>
              <w:br w:type="page"/>
            </w:r>
            <w:r w:rsidRPr="00C135DA">
              <w:rPr>
                <w:rFonts w:ascii="Times New Roman" w:hAnsi="Times New Roman" w:cs="Times New Roman"/>
                <w:sz w:val="24"/>
                <w:szCs w:val="24"/>
              </w:rPr>
              <w:t xml:space="preserve">Одобрена на заседании </w:t>
            </w:r>
          </w:p>
          <w:p w:rsidR="00FE7EC6" w:rsidRPr="00C135DA" w:rsidRDefault="00FE7EC6" w:rsidP="00FE7EC6">
            <w:pPr>
              <w:numPr>
                <w:ilvl w:val="12"/>
                <w:numId w:val="0"/>
              </w:numPr>
              <w:spacing w:after="0" w:line="240" w:lineRule="auto"/>
              <w:jc w:val="both"/>
              <w:rPr>
                <w:rFonts w:ascii="Times New Roman" w:hAnsi="Times New Roman" w:cs="Times New Roman"/>
                <w:sz w:val="24"/>
                <w:szCs w:val="24"/>
              </w:rPr>
            </w:pPr>
            <w:r w:rsidRPr="00C135DA">
              <w:rPr>
                <w:rFonts w:ascii="Times New Roman" w:hAnsi="Times New Roman" w:cs="Times New Roman"/>
                <w:sz w:val="24"/>
                <w:szCs w:val="24"/>
              </w:rPr>
              <w:t>предметно-цикловой комиссии</w:t>
            </w:r>
          </w:p>
          <w:p w:rsidR="00FE7EC6" w:rsidRPr="00C135DA" w:rsidRDefault="00FE7EC6" w:rsidP="00FE7EC6">
            <w:pPr>
              <w:numPr>
                <w:ilvl w:val="12"/>
                <w:numId w:val="0"/>
              </w:numPr>
              <w:spacing w:after="0" w:line="240" w:lineRule="auto"/>
              <w:jc w:val="both"/>
              <w:rPr>
                <w:rFonts w:ascii="Times New Roman" w:hAnsi="Times New Roman" w:cs="Times New Roman"/>
                <w:sz w:val="24"/>
                <w:szCs w:val="24"/>
              </w:rPr>
            </w:pPr>
            <w:r w:rsidRPr="00C135DA">
              <w:rPr>
                <w:rFonts w:ascii="Times New Roman" w:hAnsi="Times New Roman" w:cs="Times New Roman"/>
                <w:sz w:val="24"/>
                <w:szCs w:val="24"/>
              </w:rPr>
              <w:t>общеобразовательных дисциплин</w:t>
            </w:r>
          </w:p>
          <w:p w:rsidR="00FE7EC6" w:rsidRPr="00C135DA" w:rsidRDefault="00FE7EC6" w:rsidP="00FE7EC6">
            <w:pPr>
              <w:numPr>
                <w:ilvl w:val="12"/>
                <w:numId w:val="0"/>
              </w:numPr>
              <w:spacing w:after="0" w:line="240" w:lineRule="auto"/>
              <w:jc w:val="both"/>
              <w:rPr>
                <w:rFonts w:ascii="Times New Roman" w:hAnsi="Times New Roman" w:cs="Times New Roman"/>
                <w:sz w:val="24"/>
                <w:szCs w:val="24"/>
              </w:rPr>
            </w:pPr>
          </w:p>
          <w:p w:rsidR="00FE7EC6" w:rsidRPr="00C135DA" w:rsidRDefault="00FE7EC6" w:rsidP="00FE7EC6">
            <w:pPr>
              <w:numPr>
                <w:ilvl w:val="12"/>
                <w:numId w:val="0"/>
              </w:numPr>
              <w:spacing w:after="0" w:line="240" w:lineRule="auto"/>
              <w:jc w:val="both"/>
              <w:rPr>
                <w:rFonts w:ascii="Times New Roman" w:hAnsi="Times New Roman" w:cs="Times New Roman"/>
                <w:sz w:val="24"/>
                <w:szCs w:val="24"/>
              </w:rPr>
            </w:pPr>
            <w:r w:rsidRPr="00C135DA">
              <w:rPr>
                <w:rFonts w:ascii="Times New Roman" w:hAnsi="Times New Roman" w:cs="Times New Roman"/>
                <w:sz w:val="24"/>
                <w:szCs w:val="24"/>
              </w:rPr>
              <w:t>Протокол № 1</w:t>
            </w:r>
          </w:p>
          <w:p w:rsidR="00FE7EC6" w:rsidRPr="00C135DA" w:rsidRDefault="00FE7EC6" w:rsidP="00FE7EC6">
            <w:pPr>
              <w:numPr>
                <w:ilvl w:val="12"/>
                <w:numId w:val="0"/>
              </w:numPr>
              <w:spacing w:after="0" w:line="240" w:lineRule="auto"/>
              <w:jc w:val="both"/>
              <w:rPr>
                <w:rFonts w:ascii="Times New Roman" w:hAnsi="Times New Roman" w:cs="Times New Roman"/>
                <w:sz w:val="24"/>
                <w:szCs w:val="24"/>
              </w:rPr>
            </w:pPr>
          </w:p>
          <w:p w:rsidR="00FE7EC6" w:rsidRPr="00C135DA" w:rsidRDefault="00FE7EC6" w:rsidP="00FE7EC6">
            <w:pPr>
              <w:numPr>
                <w:ilvl w:val="12"/>
                <w:numId w:val="0"/>
              </w:numPr>
              <w:spacing w:after="0" w:line="240" w:lineRule="auto"/>
              <w:jc w:val="both"/>
              <w:rPr>
                <w:rFonts w:ascii="Times New Roman" w:hAnsi="Times New Roman" w:cs="Times New Roman"/>
                <w:sz w:val="24"/>
                <w:szCs w:val="24"/>
              </w:rPr>
            </w:pPr>
            <w:r w:rsidRPr="00C135DA">
              <w:rPr>
                <w:rFonts w:ascii="Times New Roman" w:hAnsi="Times New Roman" w:cs="Times New Roman"/>
                <w:sz w:val="24"/>
                <w:szCs w:val="24"/>
              </w:rPr>
              <w:t>от « 31 » августа 2022г.</w:t>
            </w:r>
          </w:p>
          <w:p w:rsidR="00FE7EC6" w:rsidRPr="00C135DA" w:rsidRDefault="00FE7EC6" w:rsidP="00FE7EC6">
            <w:pPr>
              <w:numPr>
                <w:ilvl w:val="12"/>
                <w:numId w:val="0"/>
              </w:numPr>
              <w:spacing w:after="0" w:line="240" w:lineRule="auto"/>
              <w:jc w:val="both"/>
              <w:rPr>
                <w:rFonts w:ascii="Times New Roman" w:hAnsi="Times New Roman" w:cs="Times New Roman"/>
                <w:sz w:val="24"/>
                <w:szCs w:val="24"/>
              </w:rPr>
            </w:pPr>
          </w:p>
          <w:p w:rsidR="00FE7EC6" w:rsidRPr="00C135DA" w:rsidRDefault="00FE7EC6" w:rsidP="00FE7EC6">
            <w:pPr>
              <w:numPr>
                <w:ilvl w:val="12"/>
                <w:numId w:val="0"/>
              </w:numPr>
              <w:spacing w:after="0" w:line="240" w:lineRule="auto"/>
              <w:jc w:val="both"/>
              <w:rPr>
                <w:rFonts w:ascii="Times New Roman" w:hAnsi="Times New Roman" w:cs="Times New Roman"/>
                <w:sz w:val="24"/>
                <w:szCs w:val="24"/>
              </w:rPr>
            </w:pPr>
            <w:r w:rsidRPr="00C135DA">
              <w:rPr>
                <w:rFonts w:ascii="Times New Roman" w:hAnsi="Times New Roman" w:cs="Times New Roman"/>
                <w:sz w:val="24"/>
                <w:szCs w:val="24"/>
              </w:rPr>
              <w:t>Председатель ПЦК</w:t>
            </w:r>
          </w:p>
          <w:p w:rsidR="00FE7EC6" w:rsidRPr="00C135DA" w:rsidRDefault="00FE7EC6" w:rsidP="00FE7EC6">
            <w:pPr>
              <w:numPr>
                <w:ilvl w:val="12"/>
                <w:numId w:val="0"/>
              </w:numPr>
              <w:spacing w:after="0" w:line="240" w:lineRule="auto"/>
              <w:jc w:val="both"/>
              <w:rPr>
                <w:rFonts w:ascii="Times New Roman" w:hAnsi="Times New Roman" w:cs="Times New Roman"/>
                <w:sz w:val="24"/>
                <w:szCs w:val="24"/>
              </w:rPr>
            </w:pPr>
          </w:p>
          <w:p w:rsidR="00FE7EC6" w:rsidRPr="00C135DA" w:rsidRDefault="00FE7EC6" w:rsidP="00FE7EC6">
            <w:pPr>
              <w:numPr>
                <w:ilvl w:val="12"/>
                <w:numId w:val="0"/>
              </w:numPr>
              <w:spacing w:after="0" w:line="240" w:lineRule="auto"/>
              <w:jc w:val="both"/>
              <w:rPr>
                <w:rFonts w:ascii="Times New Roman" w:hAnsi="Times New Roman" w:cs="Times New Roman"/>
                <w:sz w:val="24"/>
                <w:szCs w:val="24"/>
              </w:rPr>
            </w:pPr>
            <w:r w:rsidRPr="00C135DA">
              <w:rPr>
                <w:rFonts w:ascii="Times New Roman" w:hAnsi="Times New Roman" w:cs="Times New Roman"/>
                <w:sz w:val="24"/>
                <w:szCs w:val="24"/>
              </w:rPr>
              <w:t>________________ Бубекова И.С.</w:t>
            </w:r>
          </w:p>
        </w:tc>
        <w:tc>
          <w:tcPr>
            <w:tcW w:w="4075" w:type="dxa"/>
          </w:tcPr>
          <w:p w:rsidR="00FE7EC6" w:rsidRPr="00C135DA" w:rsidRDefault="00FE7EC6" w:rsidP="00FE7EC6">
            <w:pPr>
              <w:numPr>
                <w:ilvl w:val="12"/>
                <w:numId w:val="0"/>
              </w:numPr>
              <w:spacing w:after="0" w:line="240" w:lineRule="auto"/>
              <w:jc w:val="right"/>
              <w:rPr>
                <w:rFonts w:ascii="Times New Roman" w:hAnsi="Times New Roman" w:cs="Times New Roman"/>
                <w:sz w:val="24"/>
                <w:szCs w:val="24"/>
              </w:rPr>
            </w:pPr>
            <w:r w:rsidRPr="00C135DA">
              <w:rPr>
                <w:rFonts w:ascii="Times New Roman" w:hAnsi="Times New Roman" w:cs="Times New Roman"/>
                <w:sz w:val="24"/>
                <w:szCs w:val="24"/>
              </w:rPr>
              <w:t>УТВЕРЖДАЮ</w:t>
            </w:r>
          </w:p>
          <w:p w:rsidR="00FE7EC6" w:rsidRPr="00C135DA" w:rsidRDefault="00FE7EC6" w:rsidP="00FE7EC6">
            <w:pPr>
              <w:numPr>
                <w:ilvl w:val="12"/>
                <w:numId w:val="0"/>
              </w:numPr>
              <w:spacing w:after="0" w:line="240" w:lineRule="auto"/>
              <w:jc w:val="right"/>
              <w:rPr>
                <w:rFonts w:ascii="Times New Roman" w:hAnsi="Times New Roman" w:cs="Times New Roman"/>
                <w:sz w:val="24"/>
                <w:szCs w:val="24"/>
              </w:rPr>
            </w:pPr>
            <w:r w:rsidRPr="00C135DA">
              <w:rPr>
                <w:rFonts w:ascii="Times New Roman" w:hAnsi="Times New Roman" w:cs="Times New Roman"/>
                <w:sz w:val="24"/>
                <w:szCs w:val="24"/>
              </w:rPr>
              <w:t>Зам. директора по УР</w:t>
            </w:r>
          </w:p>
          <w:p w:rsidR="00FE7EC6" w:rsidRPr="00C135DA" w:rsidRDefault="00FE7EC6" w:rsidP="00FE7EC6">
            <w:pPr>
              <w:numPr>
                <w:ilvl w:val="12"/>
                <w:numId w:val="0"/>
              </w:numPr>
              <w:spacing w:after="0" w:line="240" w:lineRule="auto"/>
              <w:jc w:val="right"/>
              <w:rPr>
                <w:rFonts w:ascii="Times New Roman" w:hAnsi="Times New Roman" w:cs="Times New Roman"/>
                <w:sz w:val="24"/>
                <w:szCs w:val="24"/>
              </w:rPr>
            </w:pPr>
          </w:p>
          <w:p w:rsidR="00FE7EC6" w:rsidRPr="00C135DA" w:rsidRDefault="00FE7EC6" w:rsidP="00FE7EC6">
            <w:pPr>
              <w:numPr>
                <w:ilvl w:val="12"/>
                <w:numId w:val="0"/>
              </w:numPr>
              <w:tabs>
                <w:tab w:val="left" w:pos="787"/>
                <w:tab w:val="right" w:pos="3859"/>
              </w:tabs>
              <w:spacing w:after="0" w:line="240" w:lineRule="auto"/>
              <w:rPr>
                <w:rFonts w:ascii="Times New Roman" w:hAnsi="Times New Roman" w:cs="Times New Roman"/>
                <w:sz w:val="24"/>
                <w:szCs w:val="24"/>
              </w:rPr>
            </w:pPr>
            <w:r w:rsidRPr="00C135DA">
              <w:rPr>
                <w:rFonts w:ascii="Times New Roman" w:hAnsi="Times New Roman" w:cs="Times New Roman"/>
                <w:sz w:val="24"/>
                <w:szCs w:val="24"/>
              </w:rPr>
              <w:tab/>
              <w:t>_____________</w:t>
            </w:r>
          </w:p>
          <w:p w:rsidR="00FE7EC6" w:rsidRPr="00C135DA" w:rsidRDefault="00FE7EC6" w:rsidP="00FE7EC6">
            <w:pPr>
              <w:numPr>
                <w:ilvl w:val="12"/>
                <w:numId w:val="0"/>
              </w:numPr>
              <w:spacing w:after="0" w:line="240" w:lineRule="auto"/>
              <w:jc w:val="right"/>
              <w:rPr>
                <w:rFonts w:ascii="Times New Roman" w:hAnsi="Times New Roman" w:cs="Times New Roman"/>
                <w:sz w:val="24"/>
                <w:szCs w:val="24"/>
              </w:rPr>
            </w:pPr>
          </w:p>
          <w:p w:rsidR="00FE7EC6" w:rsidRPr="00C135DA" w:rsidRDefault="00FE7EC6" w:rsidP="00FE7EC6">
            <w:pPr>
              <w:numPr>
                <w:ilvl w:val="12"/>
                <w:numId w:val="0"/>
              </w:numPr>
              <w:spacing w:after="0" w:line="240" w:lineRule="auto"/>
              <w:jc w:val="right"/>
              <w:rPr>
                <w:rFonts w:ascii="Times New Roman" w:hAnsi="Times New Roman" w:cs="Times New Roman"/>
                <w:sz w:val="24"/>
                <w:szCs w:val="24"/>
              </w:rPr>
            </w:pPr>
            <w:r w:rsidRPr="00C135DA">
              <w:rPr>
                <w:rFonts w:ascii="Times New Roman" w:hAnsi="Times New Roman" w:cs="Times New Roman"/>
                <w:sz w:val="24"/>
                <w:szCs w:val="24"/>
              </w:rPr>
              <w:t>«___»_______________2022 г.</w:t>
            </w:r>
          </w:p>
        </w:tc>
      </w:tr>
    </w:tbl>
    <w:p w:rsidR="00FE7EC6" w:rsidRPr="00C135DA"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hAnsi="Times New Roman" w:cs="Times New Roman"/>
          <w:sz w:val="24"/>
          <w:szCs w:val="24"/>
        </w:rPr>
      </w:pPr>
    </w:p>
    <w:p w:rsidR="00FE7EC6" w:rsidRDefault="00FE7EC6" w:rsidP="00FE7EC6">
      <w:pPr>
        <w:autoSpaceDE w:val="0"/>
        <w:autoSpaceDN w:val="0"/>
        <w:adjustRightInd w:val="0"/>
        <w:jc w:val="both"/>
        <w:rPr>
          <w:rFonts w:ascii="Times New Roman" w:eastAsia="Calibri" w:hAnsi="Times New Roman" w:cs="Times New Roman"/>
          <w:sz w:val="24"/>
          <w:szCs w:val="24"/>
        </w:rPr>
      </w:pPr>
      <w:r w:rsidRPr="00C135DA">
        <w:rPr>
          <w:rFonts w:ascii="Times New Roman" w:hAnsi="Times New Roman" w:cs="Times New Roman"/>
          <w:sz w:val="24"/>
          <w:szCs w:val="24"/>
        </w:rPr>
        <w:t xml:space="preserve">Рабочая программа </w:t>
      </w:r>
      <w:r w:rsidRPr="00C135DA">
        <w:rPr>
          <w:rFonts w:ascii="Times New Roman" w:eastAsia="Calibri" w:hAnsi="Times New Roman" w:cs="Times New Roman"/>
          <w:sz w:val="24"/>
          <w:szCs w:val="24"/>
        </w:rPr>
        <w:t>разработана:</w:t>
      </w:r>
    </w:p>
    <w:p w:rsidR="00C9583D" w:rsidRPr="00FE7EC6" w:rsidRDefault="00C9583D" w:rsidP="00C9583D">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Рабочая программа </w:t>
      </w:r>
      <w:r w:rsidRPr="00FE7EC6">
        <w:rPr>
          <w:rFonts w:ascii="Times New Roman" w:eastAsia="Calibri" w:hAnsi="Times New Roman" w:cs="Times New Roman"/>
          <w:sz w:val="24"/>
          <w:szCs w:val="24"/>
          <w:lang w:eastAsia="ru-RU"/>
        </w:rPr>
        <w:t>разработана:</w:t>
      </w:r>
    </w:p>
    <w:p w:rsidR="00C9583D" w:rsidRPr="00FE7EC6" w:rsidRDefault="00C9583D" w:rsidP="00C9583D">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E7EC6">
        <w:rPr>
          <w:rFonts w:ascii="Times New Roman" w:eastAsia="Calibri" w:hAnsi="Times New Roman" w:cs="Times New Roman"/>
          <w:sz w:val="24"/>
          <w:szCs w:val="24"/>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 </w:t>
      </w:r>
    </w:p>
    <w:p w:rsidR="00C9583D" w:rsidRPr="00FE7EC6" w:rsidRDefault="00C9583D" w:rsidP="00C9583D">
      <w:pPr>
        <w:autoSpaceDE w:val="0"/>
        <w:autoSpaceDN w:val="0"/>
        <w:adjustRightInd w:val="0"/>
        <w:spacing w:after="0" w:line="240" w:lineRule="auto"/>
        <w:ind w:firstLine="567"/>
        <w:jc w:val="both"/>
        <w:rPr>
          <w:rFonts w:ascii="Times New Roman" w:eastAsia="Calibri" w:hAnsi="Times New Roman" w:cs="Times New Roman"/>
          <w:bCs/>
          <w:sz w:val="24"/>
          <w:szCs w:val="24"/>
          <w:lang w:eastAsia="ru-RU"/>
        </w:rPr>
      </w:pPr>
      <w:r w:rsidRPr="00FE7EC6">
        <w:rPr>
          <w:rFonts w:ascii="Times New Roman" w:eastAsia="Calibri" w:hAnsi="Times New Roman" w:cs="Times New Roman"/>
          <w:bCs/>
          <w:sz w:val="24"/>
          <w:szCs w:val="24"/>
          <w:lang w:eastAsia="ru-RU"/>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23" w:history="1">
        <w:r w:rsidRPr="00FE7EC6">
          <w:rPr>
            <w:rFonts w:ascii="Times New Roman" w:eastAsia="Calibri" w:hAnsi="Times New Roman" w:cs="Times New Roman"/>
            <w:bCs/>
            <w:color w:val="0000FF"/>
            <w:sz w:val="24"/>
            <w:szCs w:val="24"/>
            <w:u w:val="single"/>
            <w:lang w:eastAsia="ru-RU"/>
          </w:rPr>
          <w:t>https://reestrspo.firpo.ru/listView/SP_unregistered</w:t>
        </w:r>
      </w:hyperlink>
      <w:r w:rsidRPr="00FE7EC6">
        <w:rPr>
          <w:rFonts w:ascii="Times New Roman" w:eastAsia="Calibri" w:hAnsi="Times New Roman" w:cs="Times New Roman"/>
          <w:bCs/>
          <w:sz w:val="24"/>
          <w:szCs w:val="24"/>
          <w:lang w:eastAsia="ru-RU"/>
        </w:rPr>
        <w:t xml:space="preserve"> </w:t>
      </w:r>
    </w:p>
    <w:p w:rsidR="00C9583D" w:rsidRPr="00FE7EC6" w:rsidRDefault="00C9583D" w:rsidP="00C9583D">
      <w:pPr>
        <w:autoSpaceDE w:val="0"/>
        <w:autoSpaceDN w:val="0"/>
        <w:adjustRightInd w:val="0"/>
        <w:spacing w:after="0" w:line="240" w:lineRule="auto"/>
        <w:ind w:firstLine="567"/>
        <w:jc w:val="both"/>
        <w:rPr>
          <w:rFonts w:ascii="Times New Roman" w:eastAsia="Calibri" w:hAnsi="Times New Roman" w:cs="Times New Roman"/>
          <w:color w:val="000000"/>
          <w:sz w:val="24"/>
          <w:szCs w:val="24"/>
          <w:lang w:eastAsia="ru-RU"/>
        </w:rPr>
      </w:pPr>
      <w:r w:rsidRPr="00FE7EC6">
        <w:rPr>
          <w:rFonts w:ascii="Times New Roman" w:eastAsia="Calibri" w:hAnsi="Times New Roman" w:cs="Times New Roman"/>
          <w:color w:val="000000"/>
          <w:sz w:val="24"/>
          <w:szCs w:val="24"/>
          <w:lang w:eastAsia="ru-RU"/>
        </w:rPr>
        <w:t xml:space="preserve">на основе Рабочей программы воспитания по специальности 15.02.15 Технология машиностроения </w:t>
      </w:r>
    </w:p>
    <w:p w:rsidR="00C9583D" w:rsidRPr="00FE7EC6" w:rsidRDefault="00C9583D" w:rsidP="00C9583D">
      <w:pPr>
        <w:autoSpaceDE w:val="0"/>
        <w:autoSpaceDN w:val="0"/>
        <w:adjustRightInd w:val="0"/>
        <w:spacing w:after="0" w:line="240" w:lineRule="auto"/>
        <w:ind w:firstLine="567"/>
        <w:jc w:val="both"/>
        <w:rPr>
          <w:rFonts w:ascii="Times New Roman" w:eastAsia="Calibri" w:hAnsi="Times New Roman" w:cs="Times New Roman"/>
          <w:color w:val="000000"/>
          <w:sz w:val="24"/>
          <w:szCs w:val="24"/>
          <w:lang w:eastAsia="ru-RU"/>
        </w:rPr>
      </w:pPr>
      <w:r w:rsidRPr="00FE7EC6">
        <w:rPr>
          <w:rFonts w:ascii="Times New Roman" w:eastAsia="Calibri" w:hAnsi="Times New Roman" w:cs="Times New Roman"/>
          <w:color w:val="000000"/>
          <w:sz w:val="24"/>
          <w:szCs w:val="24"/>
          <w:lang w:eastAsia="ru-RU"/>
        </w:rPr>
        <w:t>примерной прог</w:t>
      </w:r>
      <w:r>
        <w:rPr>
          <w:rFonts w:ascii="Times New Roman" w:eastAsia="Calibri" w:hAnsi="Times New Roman" w:cs="Times New Roman"/>
          <w:color w:val="000000"/>
          <w:sz w:val="24"/>
          <w:szCs w:val="24"/>
          <w:lang w:eastAsia="ru-RU"/>
        </w:rPr>
        <w:t>раммы учебной дисциплины «Математика</w:t>
      </w:r>
      <w:r w:rsidRPr="00FE7EC6">
        <w:rPr>
          <w:rFonts w:ascii="Times New Roman" w:eastAsia="Calibri" w:hAnsi="Times New Roman" w:cs="Times New Roman"/>
          <w:color w:val="000000"/>
          <w:sz w:val="24"/>
          <w:szCs w:val="24"/>
          <w:lang w:eastAsia="ru-RU"/>
        </w:rPr>
        <w:t>»</w:t>
      </w:r>
    </w:p>
    <w:p w:rsidR="00C9583D" w:rsidRPr="00C135DA" w:rsidRDefault="00C9583D" w:rsidP="00FE7EC6">
      <w:pPr>
        <w:autoSpaceDE w:val="0"/>
        <w:autoSpaceDN w:val="0"/>
        <w:adjustRightInd w:val="0"/>
        <w:jc w:val="both"/>
        <w:rPr>
          <w:rFonts w:ascii="Times New Roman" w:eastAsia="Calibri" w:hAnsi="Times New Roman" w:cs="Times New Roman"/>
          <w:sz w:val="24"/>
          <w:szCs w:val="24"/>
        </w:rPr>
      </w:pPr>
    </w:p>
    <w:p w:rsidR="00FE7EC6" w:rsidRPr="00C135DA"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p>
    <w:p w:rsidR="00FE7EC6" w:rsidRPr="00C135DA"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C135DA">
        <w:rPr>
          <w:rFonts w:ascii="Times New Roman" w:hAnsi="Times New Roman" w:cs="Times New Roman"/>
          <w:sz w:val="24"/>
          <w:szCs w:val="24"/>
        </w:rPr>
        <w:t>Организация-разработчик: ГАПОУ «Бугульминский машиностроительный техникум»</w:t>
      </w:r>
    </w:p>
    <w:p w:rsidR="00FE7EC6" w:rsidRPr="00C135DA"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p>
    <w:p w:rsidR="00FE7EC6" w:rsidRPr="00C135DA"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C135DA">
        <w:rPr>
          <w:rFonts w:ascii="Times New Roman" w:hAnsi="Times New Roman" w:cs="Times New Roman"/>
          <w:sz w:val="24"/>
          <w:szCs w:val="24"/>
        </w:rPr>
        <w:t xml:space="preserve">Разработчик: </w:t>
      </w:r>
    </w:p>
    <w:p w:rsidR="00FE7EC6" w:rsidRPr="00C135DA"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rsidR="00FE7EC6" w:rsidRPr="00C135DA"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C135DA">
        <w:rPr>
          <w:rFonts w:ascii="Times New Roman" w:hAnsi="Times New Roman" w:cs="Times New Roman"/>
          <w:sz w:val="24"/>
          <w:szCs w:val="24"/>
        </w:rPr>
        <w:t>Миногина Н.П., преподавательГАПОУ «Бугульминский машиностроительный техникум»</w:t>
      </w:r>
    </w:p>
    <w:p w:rsidR="00FE7EC6" w:rsidRPr="00C135DA"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rsidR="00FE7EC6" w:rsidRPr="00C135DA" w:rsidRDefault="00FE7EC6" w:rsidP="00FE7EC6">
      <w:pPr>
        <w:numPr>
          <w:ilvl w:val="12"/>
          <w:numId w:val="0"/>
        </w:numPr>
        <w:spacing w:after="0" w:line="240" w:lineRule="auto"/>
        <w:jc w:val="both"/>
        <w:rPr>
          <w:rFonts w:ascii="Times New Roman" w:hAnsi="Times New Roman" w:cs="Times New Roman"/>
          <w:sz w:val="24"/>
          <w:szCs w:val="24"/>
        </w:rPr>
      </w:pPr>
      <w:r w:rsidRPr="00C135DA">
        <w:rPr>
          <w:rFonts w:ascii="Times New Roman" w:hAnsi="Times New Roman" w:cs="Times New Roman"/>
          <w:sz w:val="24"/>
          <w:szCs w:val="24"/>
        </w:rPr>
        <w:t>Технический эксперт: Бубекова И.С., председатель ПЦК</w:t>
      </w:r>
    </w:p>
    <w:p w:rsidR="00FE7EC6" w:rsidRPr="007B513C" w:rsidRDefault="00FE7EC6" w:rsidP="00FE7EC6">
      <w:pPr>
        <w:pStyle w:val="111"/>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outlineLvl w:val="9"/>
        <w:rPr>
          <w:b/>
          <w:sz w:val="28"/>
          <w:szCs w:val="28"/>
        </w:rPr>
      </w:pPr>
      <w:r w:rsidRPr="007B513C">
        <w:rPr>
          <w:b/>
          <w:sz w:val="28"/>
          <w:szCs w:val="28"/>
        </w:rPr>
        <w:lastRenderedPageBreak/>
        <w:t>СОДЕРЖАНИЕ</w:t>
      </w:r>
    </w:p>
    <w:p w:rsidR="00FE7EC6" w:rsidRPr="007B513C" w:rsidRDefault="00FE7EC6" w:rsidP="00FE7EC6">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FE7EC6" w:rsidRPr="007B513C" w:rsidTr="00FE7EC6">
        <w:tc>
          <w:tcPr>
            <w:tcW w:w="8580" w:type="dxa"/>
            <w:shd w:val="clear" w:color="auto" w:fill="auto"/>
            <w:tcMar>
              <w:top w:w="0" w:type="dxa"/>
              <w:left w:w="108" w:type="dxa"/>
              <w:bottom w:w="0" w:type="dxa"/>
              <w:right w:w="108" w:type="dxa"/>
            </w:tcMar>
          </w:tcPr>
          <w:p w:rsidR="00FE7EC6" w:rsidRDefault="00FE7EC6" w:rsidP="00FE7EC6">
            <w:pPr>
              <w:pStyle w:val="111"/>
              <w:snapToGrid w:val="0"/>
              <w:ind w:left="284"/>
              <w:rPr>
                <w:b/>
                <w:caps/>
                <w:sz w:val="28"/>
                <w:szCs w:val="28"/>
              </w:rPr>
            </w:pPr>
          </w:p>
          <w:p w:rsidR="00FE7EC6" w:rsidRPr="00844B35" w:rsidRDefault="00FE7EC6" w:rsidP="00FE7EC6">
            <w:pPr>
              <w:pStyle w:val="111"/>
              <w:snapToGrid w:val="0"/>
              <w:ind w:firstLine="0"/>
              <w:jc w:val="both"/>
              <w:rPr>
                <w:b/>
                <w:caps/>
                <w:sz w:val="28"/>
                <w:szCs w:val="28"/>
              </w:rPr>
            </w:pPr>
            <w:r w:rsidRPr="00844B35">
              <w:rPr>
                <w:b/>
                <w:caps/>
                <w:sz w:val="28"/>
                <w:szCs w:val="28"/>
              </w:rPr>
              <w:t>1</w:t>
            </w:r>
            <w:r w:rsidRPr="00B701CF">
              <w:rPr>
                <w:b/>
                <w:caps/>
                <w:sz w:val="28"/>
                <w:szCs w:val="28"/>
              </w:rPr>
              <w:t>. ОБЩАЯ характеристика РАБОЧЕЙ ПРОГРАММЫ УЧЕБНОЙ ДИСЦИПЛИНЫ</w:t>
            </w:r>
          </w:p>
          <w:p w:rsidR="00FE7EC6" w:rsidRPr="00844B35" w:rsidRDefault="00FE7EC6" w:rsidP="00FE7EC6">
            <w:pPr>
              <w:pStyle w:val="111"/>
              <w:snapToGrid w:val="0"/>
              <w:ind w:left="284"/>
              <w:jc w:val="both"/>
              <w:rPr>
                <w:b/>
                <w:caps/>
                <w:sz w:val="28"/>
                <w:szCs w:val="28"/>
              </w:rPr>
            </w:pPr>
          </w:p>
          <w:p w:rsidR="00FE7EC6" w:rsidRPr="00844B35" w:rsidRDefault="00FE7EC6" w:rsidP="00FE7EC6">
            <w:pPr>
              <w:pStyle w:val="111"/>
              <w:snapToGrid w:val="0"/>
              <w:ind w:firstLine="0"/>
              <w:jc w:val="both"/>
              <w:rPr>
                <w:b/>
                <w:caps/>
                <w:sz w:val="28"/>
                <w:szCs w:val="28"/>
              </w:rPr>
            </w:pPr>
            <w:r w:rsidRPr="00844B35">
              <w:rPr>
                <w:b/>
                <w:caps/>
                <w:sz w:val="28"/>
                <w:szCs w:val="28"/>
              </w:rPr>
              <w:t>2. СТРУКТУРА И СОДЕРЖАНИЕ УЧЕБНОЙ ДИСЦИПЛИНЫ</w:t>
            </w:r>
          </w:p>
          <w:p w:rsidR="00FE7EC6" w:rsidRPr="00844B35" w:rsidRDefault="00FE7EC6" w:rsidP="00FE7EC6">
            <w:pPr>
              <w:pStyle w:val="111"/>
              <w:snapToGrid w:val="0"/>
              <w:ind w:left="284"/>
              <w:jc w:val="both"/>
              <w:rPr>
                <w:b/>
                <w:caps/>
                <w:sz w:val="28"/>
                <w:szCs w:val="28"/>
              </w:rPr>
            </w:pPr>
          </w:p>
          <w:p w:rsidR="00FE7EC6" w:rsidRPr="00F503DC" w:rsidRDefault="00FE7EC6" w:rsidP="00FE7EC6">
            <w:pPr>
              <w:pStyle w:val="aa"/>
              <w:rPr>
                <w:b/>
                <w:caps/>
                <w:sz w:val="28"/>
                <w:szCs w:val="28"/>
              </w:rPr>
            </w:pPr>
            <w:r w:rsidRPr="00844B35">
              <w:rPr>
                <w:b/>
                <w:caps/>
                <w:sz w:val="28"/>
                <w:szCs w:val="28"/>
              </w:rPr>
              <w:t>3</w:t>
            </w:r>
            <w:r w:rsidRPr="007B513C">
              <w:rPr>
                <w:b/>
                <w:caps/>
                <w:sz w:val="28"/>
                <w:szCs w:val="28"/>
              </w:rPr>
              <w:t xml:space="preserve">. </w:t>
            </w:r>
            <w:r w:rsidRPr="00F503DC">
              <w:rPr>
                <w:b/>
                <w:sz w:val="28"/>
                <w:szCs w:val="28"/>
              </w:rPr>
              <w:t>УСЛОВИЯ РЕАЛИЗАЦИИ УЧЕБНОЙ ДИСЦИПЛИНЫ</w:t>
            </w:r>
          </w:p>
          <w:p w:rsidR="00FE7EC6" w:rsidRPr="00F503DC" w:rsidRDefault="00FE7EC6" w:rsidP="00FE7EC6">
            <w:pPr>
              <w:pStyle w:val="111"/>
              <w:snapToGrid w:val="0"/>
              <w:ind w:left="108" w:firstLine="0"/>
              <w:outlineLvl w:val="9"/>
              <w:rPr>
                <w:b/>
                <w:caps/>
                <w:sz w:val="28"/>
                <w:szCs w:val="28"/>
              </w:rPr>
            </w:pPr>
          </w:p>
          <w:p w:rsidR="00FE7EC6" w:rsidRPr="00F503DC" w:rsidRDefault="00FE7EC6" w:rsidP="00FE7EC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F503DC">
              <w:rPr>
                <w:b/>
                <w:caps/>
                <w:sz w:val="28"/>
                <w:szCs w:val="28"/>
              </w:rPr>
              <w:t xml:space="preserve">4. КОНТРОЛЬ И ОЦЕНКА РЕЗУЛЬТАТОВ ОСВОЕНИЯ УЧЕБНОЙ ДИСЦИПЛИНЫ </w:t>
            </w:r>
          </w:p>
          <w:p w:rsidR="00FE7EC6" w:rsidRPr="007B513C" w:rsidRDefault="00FE7EC6" w:rsidP="00FE7EC6">
            <w:pPr>
              <w:pStyle w:val="111"/>
              <w:snapToGrid w:val="0"/>
              <w:ind w:firstLine="0"/>
              <w:jc w:val="both"/>
              <w:rPr>
                <w:b/>
                <w:caps/>
                <w:sz w:val="28"/>
                <w:szCs w:val="28"/>
              </w:rPr>
            </w:pPr>
          </w:p>
        </w:tc>
        <w:tc>
          <w:tcPr>
            <w:tcW w:w="1053" w:type="dxa"/>
            <w:shd w:val="clear" w:color="auto" w:fill="auto"/>
            <w:tcMar>
              <w:top w:w="0" w:type="dxa"/>
              <w:left w:w="108" w:type="dxa"/>
              <w:bottom w:w="0" w:type="dxa"/>
              <w:right w:w="108" w:type="dxa"/>
            </w:tcMar>
          </w:tcPr>
          <w:p w:rsidR="00FE7EC6" w:rsidRPr="0022434C" w:rsidRDefault="00FE7EC6" w:rsidP="00FE7EC6">
            <w:pPr>
              <w:pStyle w:val="Standard"/>
              <w:snapToGrid w:val="0"/>
              <w:jc w:val="center"/>
              <w:rPr>
                <w:sz w:val="28"/>
                <w:szCs w:val="28"/>
              </w:rPr>
            </w:pPr>
            <w:r w:rsidRPr="0022434C">
              <w:rPr>
                <w:sz w:val="28"/>
                <w:szCs w:val="28"/>
              </w:rPr>
              <w:t>стр.</w:t>
            </w:r>
          </w:p>
          <w:p w:rsidR="00FE7EC6" w:rsidRPr="00E04536" w:rsidRDefault="00FE7EC6" w:rsidP="00FE7EC6">
            <w:pPr>
              <w:pStyle w:val="Standard"/>
              <w:snapToGrid w:val="0"/>
              <w:jc w:val="center"/>
              <w:rPr>
                <w:sz w:val="28"/>
                <w:szCs w:val="28"/>
              </w:rPr>
            </w:pPr>
            <w:r w:rsidRPr="00E04536">
              <w:rPr>
                <w:sz w:val="28"/>
                <w:szCs w:val="28"/>
              </w:rPr>
              <w:t>4</w:t>
            </w:r>
          </w:p>
          <w:p w:rsidR="00FE7EC6" w:rsidRPr="00E04536" w:rsidRDefault="00FE7EC6" w:rsidP="00FE7EC6">
            <w:pPr>
              <w:pStyle w:val="Standard"/>
              <w:snapToGrid w:val="0"/>
              <w:jc w:val="center"/>
              <w:rPr>
                <w:sz w:val="28"/>
                <w:szCs w:val="28"/>
              </w:rPr>
            </w:pPr>
          </w:p>
          <w:p w:rsidR="00FE7EC6" w:rsidRPr="00E04536" w:rsidRDefault="00FE7EC6" w:rsidP="00FE7EC6">
            <w:pPr>
              <w:pStyle w:val="Standard"/>
              <w:snapToGrid w:val="0"/>
              <w:jc w:val="center"/>
              <w:rPr>
                <w:sz w:val="28"/>
                <w:szCs w:val="28"/>
              </w:rPr>
            </w:pPr>
          </w:p>
          <w:p w:rsidR="00FE7EC6" w:rsidRPr="00E04536" w:rsidRDefault="00FE7EC6" w:rsidP="00FE7EC6">
            <w:pPr>
              <w:pStyle w:val="Standard"/>
              <w:snapToGrid w:val="0"/>
              <w:jc w:val="center"/>
              <w:rPr>
                <w:sz w:val="28"/>
                <w:szCs w:val="28"/>
              </w:rPr>
            </w:pPr>
            <w:r w:rsidRPr="00E04536">
              <w:rPr>
                <w:sz w:val="28"/>
                <w:szCs w:val="28"/>
              </w:rPr>
              <w:t>7</w:t>
            </w:r>
          </w:p>
          <w:p w:rsidR="00FE7EC6" w:rsidRPr="00E04536" w:rsidRDefault="00FE7EC6" w:rsidP="00FE7EC6">
            <w:pPr>
              <w:pStyle w:val="Standard"/>
              <w:snapToGrid w:val="0"/>
              <w:jc w:val="center"/>
              <w:rPr>
                <w:sz w:val="28"/>
                <w:szCs w:val="28"/>
              </w:rPr>
            </w:pPr>
          </w:p>
          <w:p w:rsidR="00FE7EC6" w:rsidRPr="00E04536" w:rsidRDefault="00FE7EC6" w:rsidP="00FE7EC6">
            <w:pPr>
              <w:pStyle w:val="Standard"/>
              <w:snapToGrid w:val="0"/>
              <w:jc w:val="center"/>
              <w:rPr>
                <w:sz w:val="28"/>
                <w:szCs w:val="28"/>
              </w:rPr>
            </w:pPr>
            <w:r w:rsidRPr="00E04536">
              <w:rPr>
                <w:sz w:val="28"/>
                <w:szCs w:val="28"/>
              </w:rPr>
              <w:t>16</w:t>
            </w:r>
          </w:p>
          <w:p w:rsidR="00FE7EC6" w:rsidRPr="00F503DC" w:rsidRDefault="00FE7EC6" w:rsidP="00FE7EC6">
            <w:pPr>
              <w:pStyle w:val="Standard"/>
              <w:snapToGrid w:val="0"/>
              <w:jc w:val="center"/>
              <w:rPr>
                <w:sz w:val="28"/>
                <w:szCs w:val="28"/>
                <w:highlight w:val="yellow"/>
              </w:rPr>
            </w:pPr>
          </w:p>
          <w:p w:rsidR="00FE7EC6" w:rsidRPr="0022434C" w:rsidRDefault="00FE7EC6" w:rsidP="00FE7EC6">
            <w:pPr>
              <w:pStyle w:val="Standard"/>
              <w:snapToGrid w:val="0"/>
              <w:jc w:val="center"/>
              <w:rPr>
                <w:sz w:val="28"/>
                <w:szCs w:val="28"/>
              </w:rPr>
            </w:pPr>
            <w:r>
              <w:rPr>
                <w:sz w:val="28"/>
                <w:szCs w:val="28"/>
              </w:rPr>
              <w:t>18</w:t>
            </w:r>
          </w:p>
        </w:tc>
      </w:tr>
    </w:tbl>
    <w:p w:rsidR="00FE7EC6" w:rsidRPr="00FD388B" w:rsidRDefault="00FE7EC6" w:rsidP="00FE7EC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Cs/>
          <w:i/>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503DC"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cs="Times New Roman"/>
          <w:b/>
          <w:caps/>
          <w:sz w:val="28"/>
          <w:szCs w:val="28"/>
        </w:rPr>
      </w:pPr>
      <w:r w:rsidRPr="00FD388B">
        <w:rPr>
          <w:rFonts w:ascii="Times New Roman" w:hAnsi="Times New Roman" w:cs="Times New Roman"/>
          <w:b/>
          <w:caps/>
          <w:sz w:val="28"/>
          <w:szCs w:val="28"/>
        </w:rPr>
        <w:lastRenderedPageBreak/>
        <w:t xml:space="preserve">1. </w:t>
      </w:r>
      <w:r w:rsidRPr="00F503DC">
        <w:rPr>
          <w:rFonts w:ascii="Times New Roman" w:hAnsi="Times New Roman" w:cs="Times New Roman"/>
          <w:b/>
          <w:caps/>
          <w:sz w:val="28"/>
          <w:szCs w:val="28"/>
        </w:rPr>
        <w:t>ОБЩАЯ ХАРАКТЕРИСТИКА РАБОЧЕЙ ПРОГРАММЫ УЧЕБНОЙ ДИСЦИПЛИНЫ</w:t>
      </w: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hAnsi="Times New Roman" w:cs="Times New Roman"/>
          <w:b/>
          <w:sz w:val="28"/>
          <w:szCs w:val="28"/>
        </w:rPr>
      </w:pPr>
      <w:r>
        <w:rPr>
          <w:rFonts w:ascii="Times New Roman" w:hAnsi="Times New Roman" w:cs="Times New Roman"/>
          <w:b/>
          <w:sz w:val="28"/>
          <w:szCs w:val="28"/>
        </w:rPr>
        <w:t xml:space="preserve">ОУД.П.04 </w:t>
      </w:r>
      <w:r w:rsidRPr="00FD388B">
        <w:rPr>
          <w:rFonts w:ascii="Times New Roman" w:hAnsi="Times New Roman" w:cs="Times New Roman"/>
          <w:b/>
          <w:sz w:val="28"/>
          <w:szCs w:val="28"/>
        </w:rPr>
        <w:t>Математика</w:t>
      </w: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hAnsi="Times New Roman" w:cs="Times New Roman"/>
          <w:b/>
          <w:sz w:val="28"/>
          <w:szCs w:val="28"/>
        </w:rPr>
      </w:pPr>
    </w:p>
    <w:p w:rsidR="00FE7EC6" w:rsidRPr="009F6F99" w:rsidRDefault="00FE7EC6" w:rsidP="0038232B">
      <w:pPr>
        <w:pStyle w:val="af0"/>
        <w:numPr>
          <w:ilvl w:val="1"/>
          <w:numId w:val="31"/>
        </w:numPr>
        <w:shd w:val="clear" w:color="auto" w:fill="FFFFFF" w:themeFill="background1"/>
        <w:tabs>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9F6F99">
        <w:rPr>
          <w:b/>
          <w:sz w:val="28"/>
          <w:szCs w:val="28"/>
        </w:rPr>
        <w:t xml:space="preserve">Место дисциплины в структуре основной образовательной программы: </w:t>
      </w:r>
      <w:r w:rsidRPr="009F6F99">
        <w:rPr>
          <w:sz w:val="28"/>
          <w:szCs w:val="28"/>
        </w:rPr>
        <w:tab/>
      </w:r>
    </w:p>
    <w:p w:rsidR="00FE7EC6" w:rsidRDefault="00FE7EC6" w:rsidP="00FE7EC6">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A10A2C">
        <w:rPr>
          <w:rFonts w:ascii="Times New Roman" w:eastAsia="Times New Roman" w:hAnsi="Times New Roman" w:cs="Times New Roman"/>
          <w:sz w:val="28"/>
          <w:szCs w:val="28"/>
        </w:rPr>
        <w:t>Учебная дисциплина «Математика» является обязательной частью общеобразовательного цикла основной образовательной программы в соответствии с ФГОС по специальности</w:t>
      </w:r>
      <w:r>
        <w:rPr>
          <w:rFonts w:ascii="Times New Roman" w:eastAsia="Times New Roman" w:hAnsi="Times New Roman" w:cs="Times New Roman"/>
          <w:sz w:val="28"/>
          <w:szCs w:val="28"/>
        </w:rPr>
        <w:t xml:space="preserve"> </w:t>
      </w:r>
      <w:r w:rsidRPr="0020661B">
        <w:rPr>
          <w:rFonts w:ascii="Times New Roman" w:hAnsi="Times New Roman" w:cs="Times New Roman"/>
          <w:sz w:val="28"/>
          <w:szCs w:val="28"/>
        </w:rPr>
        <w:t>1</w:t>
      </w:r>
      <w:r>
        <w:rPr>
          <w:rFonts w:ascii="Times New Roman" w:hAnsi="Times New Roman" w:cs="Times New Roman"/>
          <w:sz w:val="28"/>
          <w:szCs w:val="28"/>
        </w:rPr>
        <w:t>5</w:t>
      </w:r>
      <w:r w:rsidRPr="0020661B">
        <w:rPr>
          <w:rFonts w:ascii="Times New Roman" w:hAnsi="Times New Roman" w:cs="Times New Roman"/>
          <w:sz w:val="28"/>
          <w:szCs w:val="28"/>
        </w:rPr>
        <w:t>.02.</w:t>
      </w:r>
      <w:r>
        <w:rPr>
          <w:rFonts w:ascii="Times New Roman" w:hAnsi="Times New Roman" w:cs="Times New Roman"/>
          <w:sz w:val="28"/>
          <w:szCs w:val="28"/>
        </w:rPr>
        <w:t>08 Технология машиностроения.</w:t>
      </w:r>
    </w:p>
    <w:p w:rsidR="00FE7EC6" w:rsidRPr="00A10A2C" w:rsidRDefault="00FE7EC6" w:rsidP="00FE7EC6">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b/>
          <w:sz w:val="28"/>
          <w:szCs w:val="28"/>
        </w:rPr>
      </w:pPr>
      <w:r w:rsidRPr="00A10A2C">
        <w:rPr>
          <w:b/>
          <w:sz w:val="28"/>
          <w:szCs w:val="28"/>
        </w:rPr>
        <w:t>Планируемые результаты освоения дисциплины:</w:t>
      </w:r>
    </w:p>
    <w:p w:rsidR="00FE7EC6" w:rsidRPr="00A10A2C" w:rsidRDefault="00FE7EC6" w:rsidP="00FE7EC6">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A10A2C">
        <w:rPr>
          <w:rFonts w:ascii="Times New Roman" w:eastAsia="Times New Roman" w:hAnsi="Times New Roman" w:cs="Times New Roman"/>
          <w:sz w:val="28"/>
          <w:szCs w:val="28"/>
        </w:rPr>
        <w:t xml:space="preserve">Особое значение дисциплина имеет при формировании и развитии общих компетенций: </w:t>
      </w:r>
    </w:p>
    <w:p w:rsidR="00FE7EC6" w:rsidRPr="00A10A2C"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8"/>
          <w:szCs w:val="28"/>
        </w:rPr>
      </w:pPr>
      <w:r w:rsidRPr="00A10A2C">
        <w:rPr>
          <w:rFonts w:ascii="Times New Roman" w:hAnsi="Times New Roman" w:cs="Times New Roman"/>
          <w:b/>
          <w:sz w:val="28"/>
          <w:szCs w:val="28"/>
        </w:rPr>
        <w:t xml:space="preserve">ОК 2. </w:t>
      </w:r>
      <w:r w:rsidRPr="00A10A2C">
        <w:rPr>
          <w:rFonts w:ascii="Times New Roman" w:hAnsi="Times New Roman" w:cs="Times New Roman"/>
          <w:sz w:val="28"/>
          <w:szCs w:val="28"/>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FE7EC6" w:rsidRPr="00A10A2C"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8"/>
          <w:szCs w:val="28"/>
        </w:rPr>
      </w:pPr>
      <w:r w:rsidRPr="00A10A2C">
        <w:rPr>
          <w:rFonts w:ascii="Times New Roman" w:hAnsi="Times New Roman" w:cs="Times New Roman"/>
          <w:b/>
          <w:sz w:val="28"/>
          <w:szCs w:val="28"/>
        </w:rPr>
        <w:t>ОК 3.</w:t>
      </w:r>
      <w:r w:rsidRPr="00A10A2C">
        <w:rPr>
          <w:rFonts w:ascii="Times New Roman" w:hAnsi="Times New Roman" w:cs="Times New Roman"/>
          <w:sz w:val="28"/>
          <w:szCs w:val="28"/>
        </w:rPr>
        <w:t xml:space="preserve"> Принимать решения в стандартных и нестандартных ситуациях и нести за них ответственность.</w:t>
      </w:r>
    </w:p>
    <w:p w:rsidR="00FE7EC6" w:rsidRPr="00A10A2C"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8"/>
          <w:szCs w:val="28"/>
        </w:rPr>
      </w:pPr>
      <w:r w:rsidRPr="00A10A2C">
        <w:rPr>
          <w:rFonts w:ascii="Times New Roman" w:hAnsi="Times New Roman" w:cs="Times New Roman"/>
          <w:b/>
          <w:sz w:val="28"/>
          <w:szCs w:val="28"/>
        </w:rPr>
        <w:t>ОК 4.</w:t>
      </w:r>
      <w:r w:rsidRPr="00A10A2C">
        <w:rPr>
          <w:rFonts w:ascii="Times New Roman" w:hAnsi="Times New Roman" w:cs="Times New Roman"/>
          <w:sz w:val="28"/>
          <w:szCs w:val="28"/>
        </w:rPr>
        <w:t xml:space="preserve"> Осуществлять поиск информации, необходимой для эффективного выполнения профессиональных задач.</w:t>
      </w:r>
    </w:p>
    <w:p w:rsidR="00FE7EC6" w:rsidRPr="00A10A2C"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8"/>
          <w:szCs w:val="28"/>
        </w:rPr>
      </w:pPr>
      <w:r w:rsidRPr="00A10A2C">
        <w:rPr>
          <w:rFonts w:ascii="Times New Roman" w:hAnsi="Times New Roman" w:cs="Times New Roman"/>
          <w:b/>
          <w:sz w:val="28"/>
          <w:szCs w:val="28"/>
        </w:rPr>
        <w:t>ОК 5.</w:t>
      </w:r>
      <w:r w:rsidRPr="00A10A2C">
        <w:rPr>
          <w:rFonts w:ascii="Times New Roman" w:hAnsi="Times New Roman" w:cs="Times New Roman"/>
          <w:sz w:val="28"/>
          <w:szCs w:val="28"/>
        </w:rPr>
        <w:t xml:space="preserve"> Использовать информационно-коммуникационные технологии в профессиональной деятельности.</w:t>
      </w:r>
    </w:p>
    <w:p w:rsidR="00FE7EC6" w:rsidRPr="00A10A2C"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8"/>
          <w:szCs w:val="28"/>
        </w:rPr>
      </w:pPr>
      <w:r w:rsidRPr="00A10A2C">
        <w:rPr>
          <w:rFonts w:ascii="Times New Roman" w:hAnsi="Times New Roman" w:cs="Times New Roman"/>
          <w:b/>
          <w:sz w:val="28"/>
          <w:szCs w:val="28"/>
        </w:rPr>
        <w:t xml:space="preserve">ОК 6. </w:t>
      </w:r>
      <w:r w:rsidRPr="00A10A2C">
        <w:rPr>
          <w:rFonts w:ascii="Times New Roman" w:hAnsi="Times New Roman" w:cs="Times New Roman"/>
          <w:sz w:val="28"/>
          <w:szCs w:val="28"/>
        </w:rPr>
        <w:t>Работать в коллективе и команде, эффективно общаться с коллегами, руководством, клиентами.</w:t>
      </w:r>
    </w:p>
    <w:p w:rsidR="00FE7EC6" w:rsidRPr="00A10A2C"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8"/>
          <w:szCs w:val="28"/>
        </w:rPr>
      </w:pPr>
      <w:r w:rsidRPr="00A10A2C">
        <w:rPr>
          <w:rFonts w:ascii="Times New Roman" w:hAnsi="Times New Roman" w:cs="Times New Roman"/>
          <w:b/>
          <w:sz w:val="28"/>
          <w:szCs w:val="28"/>
        </w:rPr>
        <w:t>ОК 7.</w:t>
      </w:r>
      <w:r w:rsidRPr="00A10A2C">
        <w:rPr>
          <w:rFonts w:ascii="Times New Roman" w:hAnsi="Times New Roman" w:cs="Times New Roman"/>
          <w:sz w:val="28"/>
          <w:szCs w:val="28"/>
        </w:rPr>
        <w:t xml:space="preserve"> Брать на себя ответственность за работу членов команды (подчиненных), результат выполнения заданий.</w:t>
      </w:r>
    </w:p>
    <w:p w:rsidR="00FE7EC6" w:rsidRPr="00A10A2C"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8"/>
          <w:szCs w:val="28"/>
        </w:rPr>
      </w:pPr>
      <w:r w:rsidRPr="00A10A2C">
        <w:rPr>
          <w:rFonts w:ascii="Times New Roman" w:hAnsi="Times New Roman" w:cs="Times New Roman"/>
          <w:b/>
          <w:sz w:val="28"/>
          <w:szCs w:val="28"/>
        </w:rPr>
        <w:t>ОК 8.</w:t>
      </w:r>
      <w:r w:rsidRPr="00A10A2C">
        <w:rPr>
          <w:rFonts w:ascii="Times New Roman" w:hAnsi="Times New Roman" w:cs="Times New Roman"/>
          <w:sz w:val="28"/>
          <w:szCs w:val="28"/>
        </w:rPr>
        <w:t xml:space="preserve">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FE7EC6" w:rsidRPr="00A10A2C"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8"/>
          <w:szCs w:val="28"/>
        </w:rPr>
      </w:pPr>
      <w:r w:rsidRPr="00A10A2C">
        <w:rPr>
          <w:rFonts w:ascii="Times New Roman" w:hAnsi="Times New Roman" w:cs="Times New Roman"/>
          <w:b/>
          <w:sz w:val="28"/>
          <w:szCs w:val="28"/>
        </w:rPr>
        <w:t>ОК 9.</w:t>
      </w:r>
      <w:r w:rsidRPr="00A10A2C">
        <w:rPr>
          <w:rFonts w:ascii="Times New Roman" w:hAnsi="Times New Roman" w:cs="Times New Roman"/>
          <w:sz w:val="28"/>
          <w:szCs w:val="28"/>
        </w:rPr>
        <w:t xml:space="preserve"> Ориентироваться в условиях частой смены технологий в профессиональной деятельности.</w:t>
      </w:r>
    </w:p>
    <w:p w:rsidR="00FE7EC6" w:rsidRPr="00A10A2C" w:rsidRDefault="00FE7EC6" w:rsidP="00FE7EC6">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p>
    <w:p w:rsidR="00FE7EC6" w:rsidRPr="009F6F99" w:rsidRDefault="00FE7EC6" w:rsidP="00FE7EC6">
      <w:pPr>
        <w:shd w:val="clear" w:color="auto" w:fill="FFFFFF" w:themeFill="background1"/>
        <w:suppressAutoHyphens/>
        <w:spacing w:after="0" w:line="240" w:lineRule="auto"/>
        <w:ind w:firstLine="567"/>
        <w:jc w:val="both"/>
        <w:rPr>
          <w:rFonts w:ascii="Times New Roman" w:eastAsia="Times New Roman" w:hAnsi="Times New Roman" w:cs="Times New Roman"/>
          <w:bCs/>
          <w:sz w:val="28"/>
          <w:szCs w:val="28"/>
        </w:rPr>
      </w:pPr>
      <w:r w:rsidRPr="00A10A2C">
        <w:rPr>
          <w:rFonts w:ascii="Times New Roman" w:eastAsia="Times New Roman" w:hAnsi="Times New Roman" w:cs="Times New Roman"/>
          <w:sz w:val="28"/>
          <w:szCs w:val="28"/>
        </w:rPr>
        <w:t>В рамках программы учебной дисциплины</w:t>
      </w:r>
      <w:r w:rsidRPr="009F6F99">
        <w:rPr>
          <w:rFonts w:ascii="Times New Roman" w:eastAsia="Times New Roman" w:hAnsi="Times New Roman" w:cs="Times New Roman"/>
          <w:sz w:val="28"/>
          <w:szCs w:val="28"/>
        </w:rPr>
        <w:t xml:space="preserve"> обучающимися осваиваются </w:t>
      </w:r>
      <w:r w:rsidRPr="009F6F99">
        <w:rPr>
          <w:rFonts w:ascii="Times New Roman" w:eastAsia="Times New Roman" w:hAnsi="Times New Roman" w:cs="Times New Roman"/>
          <w:bCs/>
          <w:sz w:val="28"/>
          <w:szCs w:val="28"/>
        </w:rPr>
        <w:t>личностные (ЛР), метапредметные (МР) и предметные результаты базового и углубленного уровней (ПРб) и (ПРу) в соответствии с требованиями ФГОС среднего общего образования</w:t>
      </w:r>
    </w:p>
    <w:p w:rsidR="00FE7EC6" w:rsidRDefault="00FE7EC6" w:rsidP="00FE7EC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4"/>
          <w:szCs w:val="24"/>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7796"/>
      </w:tblGrid>
      <w:tr w:rsidR="00FE7EC6" w:rsidRPr="00FC2C45" w:rsidTr="00176077">
        <w:trPr>
          <w:trHeight w:val="649"/>
        </w:trPr>
        <w:tc>
          <w:tcPr>
            <w:tcW w:w="1276" w:type="dxa"/>
            <w:hideMark/>
          </w:tcPr>
          <w:p w:rsidR="00FE7EC6" w:rsidRPr="00FC2C45" w:rsidRDefault="00FE7EC6" w:rsidP="00FE7EC6">
            <w:pPr>
              <w:suppressAutoHyphens/>
              <w:spacing w:after="0" w:line="240" w:lineRule="auto"/>
              <w:jc w:val="center"/>
              <w:rPr>
                <w:rFonts w:ascii="Times New Roman" w:eastAsia="Times New Roman" w:hAnsi="Times New Roman" w:cs="Times New Roman"/>
                <w:b/>
                <w:sz w:val="24"/>
                <w:szCs w:val="24"/>
              </w:rPr>
            </w:pPr>
            <w:r w:rsidRPr="00FC2C45">
              <w:rPr>
                <w:rFonts w:ascii="Times New Roman" w:eastAsia="Times New Roman" w:hAnsi="Times New Roman" w:cs="Times New Roman"/>
                <w:b/>
                <w:sz w:val="24"/>
                <w:szCs w:val="24"/>
              </w:rPr>
              <w:t>Коды</w:t>
            </w:r>
          </w:p>
        </w:tc>
        <w:tc>
          <w:tcPr>
            <w:tcW w:w="7796" w:type="dxa"/>
            <w:hideMark/>
          </w:tcPr>
          <w:p w:rsidR="00FE7EC6" w:rsidRPr="00FC2C45" w:rsidRDefault="00FE7EC6" w:rsidP="00FE7EC6">
            <w:pPr>
              <w:suppressAutoHyphens/>
              <w:spacing w:after="0" w:line="240" w:lineRule="auto"/>
              <w:jc w:val="center"/>
              <w:rPr>
                <w:rFonts w:ascii="Times New Roman" w:eastAsia="Times New Roman" w:hAnsi="Times New Roman" w:cs="Times New Roman"/>
                <w:b/>
                <w:sz w:val="24"/>
                <w:szCs w:val="24"/>
              </w:rPr>
            </w:pPr>
            <w:r w:rsidRPr="002B1651">
              <w:rPr>
                <w:rFonts w:ascii="Times New Roman" w:eastAsia="Times New Roman" w:hAnsi="Times New Roman" w:cs="Times New Roman"/>
                <w:b/>
                <w:sz w:val="24"/>
                <w:szCs w:val="24"/>
              </w:rPr>
              <w:t>Планируемые результаты освоения дисциплины</w:t>
            </w:r>
            <w:r>
              <w:rPr>
                <w:rFonts w:ascii="Times New Roman" w:eastAsia="Times New Roman" w:hAnsi="Times New Roman" w:cs="Times New Roman"/>
                <w:b/>
                <w:sz w:val="24"/>
                <w:szCs w:val="24"/>
              </w:rPr>
              <w:t xml:space="preserve"> включают</w:t>
            </w:r>
          </w:p>
        </w:tc>
      </w:tr>
      <w:tr w:rsidR="00FE7EC6" w:rsidRPr="00FC2C45" w:rsidTr="00176077">
        <w:trPr>
          <w:trHeight w:val="212"/>
        </w:trPr>
        <w:tc>
          <w:tcPr>
            <w:tcW w:w="1276" w:type="dxa"/>
          </w:tcPr>
          <w:p w:rsidR="00FE7EC6" w:rsidRPr="00FC2C45" w:rsidRDefault="00FE7EC6" w:rsidP="00FE7EC6">
            <w:pPr>
              <w:suppressAutoHyphens/>
              <w:spacing w:after="0" w:line="240" w:lineRule="auto"/>
              <w:jc w:val="both"/>
              <w:rPr>
                <w:rFonts w:ascii="Times New Roman" w:eastAsia="Times New Roman" w:hAnsi="Times New Roman" w:cs="Times New Roman"/>
                <w:i/>
                <w:sz w:val="24"/>
                <w:szCs w:val="24"/>
              </w:rPr>
            </w:pPr>
            <w:r w:rsidRPr="00FC2C45">
              <w:rPr>
                <w:rFonts w:ascii="Times New Roman" w:eastAsia="Times New Roman" w:hAnsi="Times New Roman" w:cs="Times New Roman"/>
                <w:sz w:val="24"/>
                <w:szCs w:val="24"/>
              </w:rPr>
              <w:t>ЛР</w:t>
            </w:r>
            <w:r>
              <w:rPr>
                <w:rFonts w:ascii="Times New Roman" w:eastAsia="Times New Roman" w:hAnsi="Times New Roman" w:cs="Times New Roman"/>
                <w:sz w:val="24"/>
                <w:szCs w:val="24"/>
              </w:rPr>
              <w:t>04</w:t>
            </w:r>
          </w:p>
        </w:tc>
        <w:tc>
          <w:tcPr>
            <w:tcW w:w="7796" w:type="dxa"/>
          </w:tcPr>
          <w:p w:rsidR="00FE7EC6" w:rsidRPr="000B32FB" w:rsidRDefault="00FE7EC6" w:rsidP="00FE7EC6">
            <w:pPr>
              <w:suppressAutoHyphens/>
              <w:spacing w:after="0" w:line="240" w:lineRule="auto"/>
              <w:jc w:val="both"/>
              <w:rPr>
                <w:rFonts w:ascii="Times New Roman" w:eastAsia="Times New Roman" w:hAnsi="Times New Roman" w:cs="Times New Roman"/>
                <w:color w:val="FF0000"/>
                <w:sz w:val="24"/>
                <w:szCs w:val="24"/>
                <w:highlight w:val="yellow"/>
              </w:rPr>
            </w:pPr>
            <w:r w:rsidRPr="000B32FB">
              <w:rPr>
                <w:rFonts w:ascii="Times New Roman" w:hAnsi="Times New Roman"/>
                <w:sz w:val="24"/>
                <w:szCs w:val="24"/>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w:t>
            </w:r>
            <w:r w:rsidRPr="000B32FB">
              <w:rPr>
                <w:rFonts w:ascii="Times New Roman" w:hAnsi="Times New Roman"/>
                <w:sz w:val="24"/>
                <w:szCs w:val="24"/>
              </w:rPr>
              <w:br/>
            </w:r>
            <w:r w:rsidRPr="000B32FB">
              <w:rPr>
                <w:rFonts w:ascii="Times New Roman" w:hAnsi="Times New Roman"/>
                <w:sz w:val="24"/>
                <w:szCs w:val="24"/>
              </w:rPr>
              <w:lastRenderedPageBreak/>
              <w:t xml:space="preserve">в течение жизни Демонстрирующий позитивное отношение </w:t>
            </w:r>
            <w:r w:rsidRPr="000B32FB">
              <w:rPr>
                <w:rFonts w:ascii="Times New Roman" w:hAnsi="Times New Roman"/>
                <w:sz w:val="24"/>
                <w:szCs w:val="24"/>
              </w:rPr>
              <w:br/>
              <w:t xml:space="preserve">к регулированию трудовых отношений. Ориентированный </w:t>
            </w:r>
            <w:r w:rsidRPr="000B32FB">
              <w:rPr>
                <w:rFonts w:ascii="Times New Roman" w:hAnsi="Times New Roman"/>
                <w:sz w:val="24"/>
                <w:szCs w:val="24"/>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FE7EC6" w:rsidRPr="00FC2C45" w:rsidTr="00176077">
        <w:trPr>
          <w:trHeight w:val="212"/>
        </w:trPr>
        <w:tc>
          <w:tcPr>
            <w:tcW w:w="1276" w:type="dxa"/>
          </w:tcPr>
          <w:p w:rsidR="00FE7EC6" w:rsidRPr="00FC2C45" w:rsidRDefault="00FE7EC6" w:rsidP="00FE7EC6">
            <w:pPr>
              <w:suppressAutoHyphens/>
              <w:spacing w:after="0" w:line="240" w:lineRule="auto"/>
              <w:jc w:val="both"/>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lastRenderedPageBreak/>
              <w:t xml:space="preserve">ЛР </w:t>
            </w:r>
            <w:r>
              <w:rPr>
                <w:rFonts w:ascii="Times New Roman" w:eastAsia="Times New Roman" w:hAnsi="Times New Roman" w:cs="Times New Roman"/>
                <w:sz w:val="24"/>
                <w:szCs w:val="24"/>
              </w:rPr>
              <w:t>0</w:t>
            </w:r>
            <w:r w:rsidRPr="00FC2C45">
              <w:rPr>
                <w:rFonts w:ascii="Times New Roman" w:eastAsia="Times New Roman" w:hAnsi="Times New Roman" w:cs="Times New Roman"/>
                <w:sz w:val="24"/>
                <w:szCs w:val="24"/>
              </w:rPr>
              <w:t>6</w:t>
            </w:r>
          </w:p>
        </w:tc>
        <w:tc>
          <w:tcPr>
            <w:tcW w:w="7796" w:type="dxa"/>
          </w:tcPr>
          <w:p w:rsidR="00FE7EC6" w:rsidRPr="000B32FB" w:rsidRDefault="00FE7EC6" w:rsidP="00FE7EC6">
            <w:pPr>
              <w:suppressAutoHyphens/>
              <w:spacing w:after="0" w:line="240" w:lineRule="auto"/>
              <w:jc w:val="both"/>
              <w:rPr>
                <w:rFonts w:ascii="Times New Roman" w:eastAsia="Times New Roman" w:hAnsi="Times New Roman" w:cs="Times New Roman"/>
                <w:color w:val="FF0000"/>
                <w:sz w:val="24"/>
                <w:szCs w:val="24"/>
                <w:highlight w:val="yellow"/>
              </w:rPr>
            </w:pPr>
            <w:r w:rsidRPr="000B32FB">
              <w:rPr>
                <w:rFonts w:ascii="Times New Roman" w:hAnsi="Times New Roman"/>
                <w:sz w:val="24"/>
                <w:szCs w:val="24"/>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FE7EC6" w:rsidRPr="00FC2C45" w:rsidTr="00176077">
        <w:trPr>
          <w:trHeight w:val="212"/>
        </w:trPr>
        <w:tc>
          <w:tcPr>
            <w:tcW w:w="1276" w:type="dxa"/>
          </w:tcPr>
          <w:p w:rsidR="00FE7EC6" w:rsidRPr="00FC2C45" w:rsidRDefault="00FE7EC6" w:rsidP="00FE7EC6">
            <w:pPr>
              <w:suppressAutoHyphens/>
              <w:spacing w:after="0" w:line="240" w:lineRule="auto"/>
              <w:jc w:val="both"/>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 xml:space="preserve">ЛР </w:t>
            </w:r>
            <w:r>
              <w:rPr>
                <w:rFonts w:ascii="Times New Roman" w:eastAsia="Times New Roman" w:hAnsi="Times New Roman" w:cs="Times New Roman"/>
                <w:sz w:val="24"/>
                <w:szCs w:val="24"/>
              </w:rPr>
              <w:t>0</w:t>
            </w:r>
            <w:r w:rsidRPr="00FC2C45">
              <w:rPr>
                <w:rFonts w:ascii="Times New Roman" w:eastAsia="Times New Roman" w:hAnsi="Times New Roman" w:cs="Times New Roman"/>
                <w:sz w:val="24"/>
                <w:szCs w:val="24"/>
              </w:rPr>
              <w:t>7</w:t>
            </w:r>
          </w:p>
        </w:tc>
        <w:tc>
          <w:tcPr>
            <w:tcW w:w="7796" w:type="dxa"/>
          </w:tcPr>
          <w:p w:rsidR="00FE7EC6" w:rsidRPr="000B32FB" w:rsidRDefault="00FE7EC6" w:rsidP="00FE7EC6">
            <w:pPr>
              <w:spacing w:after="0" w:line="240" w:lineRule="auto"/>
              <w:ind w:firstLine="33"/>
              <w:jc w:val="both"/>
              <w:rPr>
                <w:rFonts w:ascii="Times New Roman" w:hAnsi="Times New Roman"/>
                <w:sz w:val="24"/>
                <w:szCs w:val="24"/>
              </w:rPr>
            </w:pPr>
            <w:r w:rsidRPr="000B32FB">
              <w:rPr>
                <w:rFonts w:ascii="Times New Roman" w:hAnsi="Times New Roman"/>
                <w:sz w:val="24"/>
                <w:szCs w:val="24"/>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rsidR="00FE7EC6" w:rsidRPr="000B32FB" w:rsidRDefault="00FE7EC6" w:rsidP="00FE7EC6">
            <w:pPr>
              <w:suppressAutoHyphens/>
              <w:spacing w:after="0" w:line="240" w:lineRule="auto"/>
              <w:jc w:val="both"/>
              <w:rPr>
                <w:rFonts w:ascii="Times New Roman" w:eastAsia="Times New Roman" w:hAnsi="Times New Roman" w:cs="Times New Roman"/>
                <w:sz w:val="24"/>
                <w:szCs w:val="24"/>
              </w:rPr>
            </w:pPr>
            <w:r w:rsidRPr="000B32FB">
              <w:rPr>
                <w:rFonts w:ascii="Times New Roman" w:hAnsi="Times New Roman"/>
                <w:sz w:val="24"/>
                <w:szCs w:val="24"/>
              </w:rPr>
              <w:t xml:space="preserve">Проявляющий бережливое и чуткое отношение к религиозной принадлежности каждого человека, предупредительный </w:t>
            </w:r>
            <w:r w:rsidRPr="000B32FB">
              <w:rPr>
                <w:rFonts w:ascii="Times New Roman" w:hAnsi="Times New Roman"/>
                <w:sz w:val="24"/>
                <w:szCs w:val="24"/>
              </w:rPr>
              <w:br/>
              <w:t>в отношении выражения прав и законных интересов других людей</w:t>
            </w:r>
          </w:p>
        </w:tc>
      </w:tr>
      <w:tr w:rsidR="00FE7EC6" w:rsidRPr="00FC2C45" w:rsidTr="00176077">
        <w:trPr>
          <w:trHeight w:val="212"/>
        </w:trPr>
        <w:tc>
          <w:tcPr>
            <w:tcW w:w="1276" w:type="dxa"/>
          </w:tcPr>
          <w:p w:rsidR="00FE7EC6" w:rsidRPr="00FC2C45" w:rsidRDefault="00FE7EC6" w:rsidP="00FE7EC6">
            <w:pPr>
              <w:suppressAutoHyphens/>
              <w:spacing w:after="0" w:line="240" w:lineRule="auto"/>
              <w:jc w:val="both"/>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 xml:space="preserve">ЛР </w:t>
            </w:r>
            <w:r>
              <w:rPr>
                <w:rFonts w:ascii="Times New Roman" w:eastAsia="Times New Roman" w:hAnsi="Times New Roman" w:cs="Times New Roman"/>
                <w:sz w:val="24"/>
                <w:szCs w:val="24"/>
              </w:rPr>
              <w:t>09</w:t>
            </w:r>
          </w:p>
        </w:tc>
        <w:tc>
          <w:tcPr>
            <w:tcW w:w="7796" w:type="dxa"/>
          </w:tcPr>
          <w:p w:rsidR="00FE7EC6" w:rsidRPr="000B32FB" w:rsidRDefault="00FE7EC6" w:rsidP="00FE7EC6">
            <w:pPr>
              <w:suppressAutoHyphens/>
              <w:spacing w:after="0" w:line="240" w:lineRule="auto"/>
              <w:jc w:val="both"/>
              <w:rPr>
                <w:rFonts w:ascii="Times New Roman" w:eastAsia="Times New Roman" w:hAnsi="Times New Roman" w:cs="Times New Roman"/>
                <w:sz w:val="24"/>
                <w:szCs w:val="24"/>
              </w:rPr>
            </w:pPr>
            <w:r w:rsidRPr="000B32FB">
              <w:rPr>
                <w:rFonts w:ascii="Times New Roman" w:hAnsi="Times New Roman"/>
                <w:sz w:val="24"/>
                <w:szCs w:val="24"/>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w:t>
            </w:r>
            <w:r w:rsidRPr="000B32FB">
              <w:rPr>
                <w:rFonts w:ascii="Times New Roman" w:hAnsi="Times New Roman"/>
                <w:sz w:val="24"/>
                <w:szCs w:val="24"/>
              </w:rPr>
              <w:br/>
              <w:t xml:space="preserve">к физическому совершенствованию. Проявляющий сознательное </w:t>
            </w:r>
            <w:r w:rsidRPr="000B32FB">
              <w:rPr>
                <w:rFonts w:ascii="Times New Roman" w:hAnsi="Times New Roman"/>
                <w:sz w:val="24"/>
                <w:szCs w:val="24"/>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FE7EC6" w:rsidRPr="00FC2C45" w:rsidTr="00176077">
        <w:trPr>
          <w:trHeight w:val="212"/>
        </w:trPr>
        <w:tc>
          <w:tcPr>
            <w:tcW w:w="1276" w:type="dxa"/>
          </w:tcPr>
          <w:p w:rsidR="00FE7EC6" w:rsidRPr="00FC2C45" w:rsidRDefault="00FE7EC6" w:rsidP="00FE7EC6">
            <w:pPr>
              <w:suppressAutoHyphens/>
              <w:spacing w:after="0" w:line="240" w:lineRule="auto"/>
              <w:jc w:val="both"/>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 xml:space="preserve">ЛР </w:t>
            </w:r>
            <w:r>
              <w:rPr>
                <w:rFonts w:ascii="Times New Roman" w:eastAsia="Times New Roman" w:hAnsi="Times New Roman" w:cs="Times New Roman"/>
                <w:sz w:val="24"/>
                <w:szCs w:val="24"/>
              </w:rPr>
              <w:t>13</w:t>
            </w:r>
          </w:p>
        </w:tc>
        <w:tc>
          <w:tcPr>
            <w:tcW w:w="7796" w:type="dxa"/>
          </w:tcPr>
          <w:p w:rsidR="00FE7EC6" w:rsidRPr="000B32FB" w:rsidRDefault="00FE7EC6" w:rsidP="00FE7EC6">
            <w:pPr>
              <w:suppressAutoHyphens/>
              <w:spacing w:after="0" w:line="240" w:lineRule="auto"/>
              <w:jc w:val="both"/>
              <w:rPr>
                <w:rFonts w:ascii="Times New Roman" w:eastAsia="Times New Roman" w:hAnsi="Times New Roman" w:cs="Times New Roman"/>
                <w:sz w:val="24"/>
                <w:szCs w:val="24"/>
              </w:rPr>
            </w:pPr>
            <w:r w:rsidRPr="000B32FB">
              <w:rPr>
                <w:rFonts w:ascii="Times New Roman" w:hAnsi="Times New Roman"/>
                <w:sz w:val="24"/>
                <w:szCs w:val="24"/>
              </w:rPr>
              <w:t>Демонстрирующий умение эффективно взаимодействовать в команде, вести диалог, в том числе с использованием средств коммуникации</w:t>
            </w:r>
          </w:p>
        </w:tc>
      </w:tr>
      <w:tr w:rsidR="00FE7EC6" w:rsidRPr="00FC2C45" w:rsidTr="00176077">
        <w:trPr>
          <w:trHeight w:val="212"/>
        </w:trPr>
        <w:tc>
          <w:tcPr>
            <w:tcW w:w="1276" w:type="dxa"/>
          </w:tcPr>
          <w:p w:rsidR="00FE7EC6" w:rsidRPr="00FC2C45" w:rsidRDefault="00FE7EC6" w:rsidP="00FE7EC6">
            <w:pPr>
              <w:suppressAutoHyphens/>
              <w:spacing w:after="0" w:line="240" w:lineRule="auto"/>
              <w:jc w:val="both"/>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ЛР 1</w:t>
            </w:r>
            <w:r>
              <w:rPr>
                <w:rFonts w:ascii="Times New Roman" w:eastAsia="Times New Roman" w:hAnsi="Times New Roman" w:cs="Times New Roman"/>
                <w:sz w:val="24"/>
                <w:szCs w:val="24"/>
              </w:rPr>
              <w:t>4</w:t>
            </w:r>
          </w:p>
        </w:tc>
        <w:tc>
          <w:tcPr>
            <w:tcW w:w="7796" w:type="dxa"/>
          </w:tcPr>
          <w:p w:rsidR="00FE7EC6" w:rsidRPr="000B32FB" w:rsidRDefault="00FE7EC6" w:rsidP="00FE7EC6">
            <w:pPr>
              <w:suppressAutoHyphens/>
              <w:spacing w:after="0" w:line="240" w:lineRule="auto"/>
              <w:jc w:val="both"/>
              <w:rPr>
                <w:rFonts w:ascii="Times New Roman" w:eastAsia="Times New Roman" w:hAnsi="Times New Roman" w:cs="Times New Roman"/>
                <w:sz w:val="24"/>
                <w:szCs w:val="24"/>
              </w:rPr>
            </w:pPr>
            <w:r w:rsidRPr="000B32FB">
              <w:rPr>
                <w:rFonts w:ascii="Times New Roman" w:hAnsi="Times New Roman"/>
                <w:sz w:val="24"/>
                <w:szCs w:val="24"/>
              </w:rPr>
              <w:t>Демонстрирующий навыки анализа и интерпретации информации из различных источников с учетом нормативно-правовых норм</w:t>
            </w:r>
          </w:p>
        </w:tc>
      </w:tr>
      <w:tr w:rsidR="00FE7EC6" w:rsidRPr="00FC2C45" w:rsidTr="00176077">
        <w:trPr>
          <w:trHeight w:val="212"/>
        </w:trPr>
        <w:tc>
          <w:tcPr>
            <w:tcW w:w="1276" w:type="dxa"/>
          </w:tcPr>
          <w:p w:rsidR="00FE7EC6" w:rsidRPr="00FC2C45" w:rsidRDefault="00FE7EC6" w:rsidP="00FE7EC6">
            <w:pPr>
              <w:suppressAutoHyphens/>
              <w:spacing w:after="0" w:line="240" w:lineRule="auto"/>
              <w:jc w:val="both"/>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ЛР 1</w:t>
            </w:r>
            <w:r>
              <w:rPr>
                <w:rFonts w:ascii="Times New Roman" w:eastAsia="Times New Roman" w:hAnsi="Times New Roman" w:cs="Times New Roman"/>
                <w:sz w:val="24"/>
                <w:szCs w:val="24"/>
              </w:rPr>
              <w:t>5</w:t>
            </w:r>
          </w:p>
        </w:tc>
        <w:tc>
          <w:tcPr>
            <w:tcW w:w="7796" w:type="dxa"/>
          </w:tcPr>
          <w:p w:rsidR="00FE7EC6" w:rsidRPr="000B32FB" w:rsidRDefault="00FE7EC6" w:rsidP="00FE7EC6">
            <w:pPr>
              <w:suppressAutoHyphens/>
              <w:spacing w:after="0" w:line="240" w:lineRule="auto"/>
              <w:jc w:val="both"/>
              <w:rPr>
                <w:rFonts w:ascii="Times New Roman" w:eastAsia="Times New Roman" w:hAnsi="Times New Roman" w:cs="Times New Roman"/>
                <w:sz w:val="24"/>
                <w:szCs w:val="24"/>
              </w:rPr>
            </w:pPr>
            <w:r w:rsidRPr="000B32FB">
              <w:rPr>
                <w:rFonts w:ascii="Times New Roman" w:hAnsi="Times New Roman"/>
                <w:sz w:val="24"/>
                <w:szCs w:val="24"/>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FE7EC6" w:rsidRPr="00FC2C45" w:rsidTr="00176077">
        <w:trPr>
          <w:trHeight w:val="212"/>
        </w:trPr>
        <w:tc>
          <w:tcPr>
            <w:tcW w:w="1276" w:type="dxa"/>
          </w:tcPr>
          <w:p w:rsidR="00FE7EC6" w:rsidRPr="00FC2C45" w:rsidRDefault="00FE7EC6" w:rsidP="00FE7EC6">
            <w:pPr>
              <w:suppressAutoHyphens/>
              <w:spacing w:after="0" w:line="240" w:lineRule="auto"/>
              <w:jc w:val="both"/>
              <w:rPr>
                <w:rFonts w:ascii="Times New Roman" w:eastAsia="Times New Roman" w:hAnsi="Times New Roman" w:cs="Times New Roman"/>
                <w:iCs/>
                <w:sz w:val="24"/>
                <w:szCs w:val="24"/>
              </w:rPr>
            </w:pPr>
            <w:r w:rsidRPr="00FC2C45">
              <w:rPr>
                <w:rFonts w:ascii="Times New Roman" w:eastAsia="Times New Roman" w:hAnsi="Times New Roman" w:cs="Times New Roman"/>
                <w:iCs/>
                <w:sz w:val="24"/>
                <w:szCs w:val="24"/>
              </w:rPr>
              <w:t>МР</w:t>
            </w:r>
            <w:r>
              <w:rPr>
                <w:rFonts w:ascii="Times New Roman" w:eastAsia="Times New Roman" w:hAnsi="Times New Roman" w:cs="Times New Roman"/>
                <w:iCs/>
                <w:sz w:val="24"/>
                <w:szCs w:val="24"/>
              </w:rPr>
              <w:t>0</w:t>
            </w:r>
            <w:r w:rsidRPr="00FC2C45">
              <w:rPr>
                <w:rFonts w:ascii="Times New Roman" w:eastAsia="Times New Roman" w:hAnsi="Times New Roman" w:cs="Times New Roman"/>
                <w:iCs/>
                <w:sz w:val="24"/>
                <w:szCs w:val="24"/>
              </w:rPr>
              <w:t>1</w:t>
            </w:r>
          </w:p>
        </w:tc>
        <w:tc>
          <w:tcPr>
            <w:tcW w:w="7796" w:type="dxa"/>
          </w:tcPr>
          <w:p w:rsidR="00FE7EC6" w:rsidRPr="00FC2C45" w:rsidRDefault="00FE7EC6" w:rsidP="00FE7EC6">
            <w:pPr>
              <w:suppressAutoHyphens/>
              <w:spacing w:after="0" w:line="240" w:lineRule="auto"/>
              <w:jc w:val="both"/>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FE7EC6" w:rsidRPr="00FC2C45" w:rsidTr="00176077">
        <w:trPr>
          <w:trHeight w:val="212"/>
        </w:trPr>
        <w:tc>
          <w:tcPr>
            <w:tcW w:w="1276" w:type="dxa"/>
          </w:tcPr>
          <w:p w:rsidR="00FE7EC6" w:rsidRPr="00FC2C45" w:rsidRDefault="00FE7EC6" w:rsidP="00FE7EC6">
            <w:pPr>
              <w:suppressAutoHyphens/>
              <w:spacing w:after="0" w:line="240" w:lineRule="auto"/>
              <w:jc w:val="both"/>
              <w:rPr>
                <w:rFonts w:ascii="Times New Roman" w:eastAsia="Times New Roman" w:hAnsi="Times New Roman" w:cs="Times New Roman"/>
                <w:iCs/>
                <w:sz w:val="24"/>
                <w:szCs w:val="24"/>
              </w:rPr>
            </w:pPr>
            <w:r w:rsidRPr="00FC2C45">
              <w:rPr>
                <w:rFonts w:ascii="Times New Roman" w:eastAsia="Times New Roman" w:hAnsi="Times New Roman" w:cs="Times New Roman"/>
                <w:iCs/>
                <w:sz w:val="24"/>
                <w:szCs w:val="24"/>
              </w:rPr>
              <w:t xml:space="preserve">МР </w:t>
            </w:r>
            <w:r>
              <w:rPr>
                <w:rFonts w:ascii="Times New Roman" w:eastAsia="Times New Roman" w:hAnsi="Times New Roman" w:cs="Times New Roman"/>
                <w:iCs/>
                <w:sz w:val="24"/>
                <w:szCs w:val="24"/>
              </w:rPr>
              <w:t>0</w:t>
            </w:r>
            <w:r w:rsidRPr="00FC2C45">
              <w:rPr>
                <w:rFonts w:ascii="Times New Roman" w:eastAsia="Times New Roman" w:hAnsi="Times New Roman" w:cs="Times New Roman"/>
                <w:iCs/>
                <w:sz w:val="24"/>
                <w:szCs w:val="24"/>
              </w:rPr>
              <w:t>2</w:t>
            </w:r>
          </w:p>
        </w:tc>
        <w:tc>
          <w:tcPr>
            <w:tcW w:w="7796" w:type="dxa"/>
          </w:tcPr>
          <w:p w:rsidR="00FE7EC6" w:rsidRPr="00FC2C45" w:rsidRDefault="00FE7EC6" w:rsidP="00FE7EC6">
            <w:pPr>
              <w:suppressAutoHyphens/>
              <w:spacing w:after="0" w:line="240" w:lineRule="auto"/>
              <w:jc w:val="both"/>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FE7EC6" w:rsidRPr="00FC2C45" w:rsidTr="00176077">
        <w:trPr>
          <w:trHeight w:val="212"/>
        </w:trPr>
        <w:tc>
          <w:tcPr>
            <w:tcW w:w="1276" w:type="dxa"/>
          </w:tcPr>
          <w:p w:rsidR="00FE7EC6" w:rsidRPr="00FC2C45" w:rsidRDefault="00FE7EC6" w:rsidP="00FE7EC6">
            <w:pPr>
              <w:suppressAutoHyphens/>
              <w:spacing w:after="0" w:line="240" w:lineRule="auto"/>
              <w:jc w:val="both"/>
              <w:rPr>
                <w:rFonts w:ascii="Times New Roman" w:eastAsia="Times New Roman" w:hAnsi="Times New Roman" w:cs="Times New Roman"/>
                <w:iCs/>
                <w:sz w:val="24"/>
                <w:szCs w:val="24"/>
              </w:rPr>
            </w:pPr>
            <w:r w:rsidRPr="00FC2C45">
              <w:rPr>
                <w:rFonts w:ascii="Times New Roman" w:eastAsia="Times New Roman" w:hAnsi="Times New Roman" w:cs="Times New Roman"/>
                <w:iCs/>
                <w:sz w:val="24"/>
                <w:szCs w:val="24"/>
              </w:rPr>
              <w:t xml:space="preserve">МР </w:t>
            </w:r>
            <w:r>
              <w:rPr>
                <w:rFonts w:ascii="Times New Roman" w:eastAsia="Times New Roman" w:hAnsi="Times New Roman" w:cs="Times New Roman"/>
                <w:iCs/>
                <w:sz w:val="24"/>
                <w:szCs w:val="24"/>
              </w:rPr>
              <w:t>0</w:t>
            </w:r>
            <w:r w:rsidRPr="00FC2C45">
              <w:rPr>
                <w:rFonts w:ascii="Times New Roman" w:eastAsia="Times New Roman" w:hAnsi="Times New Roman" w:cs="Times New Roman"/>
                <w:iCs/>
                <w:sz w:val="24"/>
                <w:szCs w:val="24"/>
              </w:rPr>
              <w:t>3</w:t>
            </w:r>
          </w:p>
        </w:tc>
        <w:tc>
          <w:tcPr>
            <w:tcW w:w="7796" w:type="dxa"/>
          </w:tcPr>
          <w:p w:rsidR="00FE7EC6" w:rsidRPr="00FC2C45" w:rsidRDefault="00FE7EC6" w:rsidP="00FE7EC6">
            <w:pPr>
              <w:suppressAutoHyphens/>
              <w:spacing w:after="0" w:line="240" w:lineRule="auto"/>
              <w:jc w:val="both"/>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FE7EC6" w:rsidRPr="00FC2C45" w:rsidTr="00176077">
        <w:trPr>
          <w:trHeight w:val="212"/>
        </w:trPr>
        <w:tc>
          <w:tcPr>
            <w:tcW w:w="1276" w:type="dxa"/>
          </w:tcPr>
          <w:p w:rsidR="00FE7EC6" w:rsidRPr="00FC2C45" w:rsidRDefault="00FE7EC6" w:rsidP="00FE7EC6">
            <w:pPr>
              <w:suppressAutoHyphens/>
              <w:spacing w:after="0" w:line="240" w:lineRule="auto"/>
              <w:jc w:val="both"/>
              <w:rPr>
                <w:rFonts w:ascii="Times New Roman" w:eastAsia="Times New Roman" w:hAnsi="Times New Roman" w:cs="Times New Roman"/>
                <w:iCs/>
                <w:sz w:val="24"/>
                <w:szCs w:val="24"/>
              </w:rPr>
            </w:pPr>
            <w:r w:rsidRPr="00FC2C45">
              <w:rPr>
                <w:rFonts w:ascii="Times New Roman" w:eastAsia="Times New Roman" w:hAnsi="Times New Roman" w:cs="Times New Roman"/>
                <w:iCs/>
                <w:sz w:val="24"/>
                <w:szCs w:val="24"/>
              </w:rPr>
              <w:t xml:space="preserve">МР </w:t>
            </w:r>
            <w:r>
              <w:rPr>
                <w:rFonts w:ascii="Times New Roman" w:eastAsia="Times New Roman" w:hAnsi="Times New Roman" w:cs="Times New Roman"/>
                <w:iCs/>
                <w:sz w:val="24"/>
                <w:szCs w:val="24"/>
              </w:rPr>
              <w:t>0</w:t>
            </w:r>
            <w:r w:rsidRPr="00FC2C45">
              <w:rPr>
                <w:rFonts w:ascii="Times New Roman" w:eastAsia="Times New Roman" w:hAnsi="Times New Roman" w:cs="Times New Roman"/>
                <w:iCs/>
                <w:sz w:val="24"/>
                <w:szCs w:val="24"/>
              </w:rPr>
              <w:t>4</w:t>
            </w:r>
          </w:p>
        </w:tc>
        <w:tc>
          <w:tcPr>
            <w:tcW w:w="7796" w:type="dxa"/>
          </w:tcPr>
          <w:p w:rsidR="00FE7EC6" w:rsidRPr="00FC2C45" w:rsidRDefault="00FE7EC6" w:rsidP="00FE7EC6">
            <w:pPr>
              <w:suppressAutoHyphens/>
              <w:spacing w:after="0" w:line="240" w:lineRule="auto"/>
              <w:jc w:val="both"/>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FE7EC6" w:rsidRPr="00FC2C45" w:rsidTr="00176077">
        <w:trPr>
          <w:trHeight w:val="212"/>
        </w:trPr>
        <w:tc>
          <w:tcPr>
            <w:tcW w:w="1276" w:type="dxa"/>
          </w:tcPr>
          <w:p w:rsidR="00FE7EC6" w:rsidRPr="00FC2C45" w:rsidRDefault="00FE7EC6" w:rsidP="00FE7EC6">
            <w:pPr>
              <w:suppressAutoHyphens/>
              <w:spacing w:after="0" w:line="240" w:lineRule="auto"/>
              <w:jc w:val="both"/>
              <w:rPr>
                <w:rFonts w:ascii="Times New Roman" w:eastAsia="Times New Roman" w:hAnsi="Times New Roman" w:cs="Times New Roman"/>
                <w:iCs/>
                <w:sz w:val="24"/>
                <w:szCs w:val="24"/>
              </w:rPr>
            </w:pPr>
            <w:r w:rsidRPr="00FC2C45">
              <w:rPr>
                <w:rFonts w:ascii="Times New Roman" w:eastAsia="Times New Roman" w:hAnsi="Times New Roman" w:cs="Times New Roman"/>
                <w:iCs/>
                <w:sz w:val="24"/>
                <w:szCs w:val="24"/>
              </w:rPr>
              <w:t xml:space="preserve">МР </w:t>
            </w:r>
            <w:r>
              <w:rPr>
                <w:rFonts w:ascii="Times New Roman" w:eastAsia="Times New Roman" w:hAnsi="Times New Roman" w:cs="Times New Roman"/>
                <w:iCs/>
                <w:sz w:val="24"/>
                <w:szCs w:val="24"/>
              </w:rPr>
              <w:t>0</w:t>
            </w:r>
            <w:r w:rsidRPr="00FC2C45">
              <w:rPr>
                <w:rFonts w:ascii="Times New Roman" w:eastAsia="Times New Roman" w:hAnsi="Times New Roman" w:cs="Times New Roman"/>
                <w:iCs/>
                <w:sz w:val="24"/>
                <w:szCs w:val="24"/>
              </w:rPr>
              <w:t>5</w:t>
            </w:r>
          </w:p>
        </w:tc>
        <w:tc>
          <w:tcPr>
            <w:tcW w:w="7796" w:type="dxa"/>
          </w:tcPr>
          <w:p w:rsidR="00FE7EC6" w:rsidRPr="00FC2C45" w:rsidRDefault="00FE7EC6" w:rsidP="00FE7EC6">
            <w:pPr>
              <w:suppressAutoHyphens/>
              <w:spacing w:after="0" w:line="240" w:lineRule="auto"/>
              <w:jc w:val="both"/>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 xml:space="preserve">умение использовать средства информационных и коммуникационных </w:t>
            </w:r>
            <w:r w:rsidRPr="00FC2C45">
              <w:rPr>
                <w:rFonts w:ascii="Times New Roman" w:eastAsia="Times New Roman" w:hAnsi="Times New Roman" w:cs="Times New Roman"/>
                <w:sz w:val="24"/>
                <w:szCs w:val="24"/>
              </w:rPr>
              <w:lastRenderedPageBreak/>
              <w:t>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FE7EC6" w:rsidRPr="00FC2C45" w:rsidTr="00176077">
        <w:trPr>
          <w:trHeight w:val="212"/>
        </w:trPr>
        <w:tc>
          <w:tcPr>
            <w:tcW w:w="1276" w:type="dxa"/>
          </w:tcPr>
          <w:p w:rsidR="00FE7EC6" w:rsidRPr="00FC2C45" w:rsidRDefault="00FE7EC6" w:rsidP="00FE7EC6">
            <w:pPr>
              <w:suppressAutoHyphens/>
              <w:spacing w:after="0" w:line="240" w:lineRule="auto"/>
              <w:jc w:val="both"/>
              <w:rPr>
                <w:rFonts w:ascii="Times New Roman" w:eastAsia="Times New Roman" w:hAnsi="Times New Roman" w:cs="Times New Roman"/>
                <w:iCs/>
                <w:sz w:val="24"/>
                <w:szCs w:val="24"/>
              </w:rPr>
            </w:pPr>
            <w:r w:rsidRPr="00FC2C45">
              <w:rPr>
                <w:rFonts w:ascii="Times New Roman" w:eastAsia="Times New Roman" w:hAnsi="Times New Roman" w:cs="Times New Roman"/>
                <w:iCs/>
                <w:sz w:val="24"/>
                <w:szCs w:val="24"/>
              </w:rPr>
              <w:lastRenderedPageBreak/>
              <w:t xml:space="preserve">МР </w:t>
            </w:r>
            <w:r>
              <w:rPr>
                <w:rFonts w:ascii="Times New Roman" w:eastAsia="Times New Roman" w:hAnsi="Times New Roman" w:cs="Times New Roman"/>
                <w:iCs/>
                <w:sz w:val="24"/>
                <w:szCs w:val="24"/>
              </w:rPr>
              <w:t>0</w:t>
            </w:r>
            <w:r w:rsidRPr="00FC2C45">
              <w:rPr>
                <w:rFonts w:ascii="Times New Roman" w:eastAsia="Times New Roman" w:hAnsi="Times New Roman" w:cs="Times New Roman"/>
                <w:iCs/>
                <w:sz w:val="24"/>
                <w:szCs w:val="24"/>
              </w:rPr>
              <w:t>7</w:t>
            </w:r>
          </w:p>
        </w:tc>
        <w:tc>
          <w:tcPr>
            <w:tcW w:w="7796" w:type="dxa"/>
          </w:tcPr>
          <w:p w:rsidR="00FE7EC6" w:rsidRPr="00FC2C45" w:rsidRDefault="00FE7EC6" w:rsidP="00FE7EC6">
            <w:pPr>
              <w:suppressAutoHyphens/>
              <w:spacing w:after="0" w:line="240" w:lineRule="auto"/>
              <w:jc w:val="both"/>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FE7EC6" w:rsidRPr="00FC2C45" w:rsidTr="00176077">
        <w:trPr>
          <w:trHeight w:val="212"/>
        </w:trPr>
        <w:tc>
          <w:tcPr>
            <w:tcW w:w="1276" w:type="dxa"/>
          </w:tcPr>
          <w:p w:rsidR="00FE7EC6" w:rsidRPr="00FC2C45" w:rsidRDefault="00FE7EC6" w:rsidP="00FE7EC6">
            <w:pPr>
              <w:suppressAutoHyphens/>
              <w:spacing w:after="0" w:line="240" w:lineRule="auto"/>
              <w:jc w:val="both"/>
              <w:rPr>
                <w:rFonts w:ascii="Times New Roman" w:eastAsia="Times New Roman" w:hAnsi="Times New Roman" w:cs="Times New Roman"/>
                <w:iCs/>
                <w:sz w:val="24"/>
                <w:szCs w:val="24"/>
              </w:rPr>
            </w:pPr>
            <w:r w:rsidRPr="00FC2C45">
              <w:rPr>
                <w:rFonts w:ascii="Times New Roman" w:eastAsia="Times New Roman" w:hAnsi="Times New Roman" w:cs="Times New Roman"/>
                <w:iCs/>
                <w:sz w:val="24"/>
                <w:szCs w:val="24"/>
              </w:rPr>
              <w:t xml:space="preserve">МР </w:t>
            </w:r>
            <w:r>
              <w:rPr>
                <w:rFonts w:ascii="Times New Roman" w:eastAsia="Times New Roman" w:hAnsi="Times New Roman" w:cs="Times New Roman"/>
                <w:iCs/>
                <w:sz w:val="24"/>
                <w:szCs w:val="24"/>
              </w:rPr>
              <w:t>0</w:t>
            </w:r>
            <w:r w:rsidRPr="00FC2C45">
              <w:rPr>
                <w:rFonts w:ascii="Times New Roman" w:eastAsia="Times New Roman" w:hAnsi="Times New Roman" w:cs="Times New Roman"/>
                <w:iCs/>
                <w:sz w:val="24"/>
                <w:szCs w:val="24"/>
              </w:rPr>
              <w:t>8</w:t>
            </w:r>
          </w:p>
        </w:tc>
        <w:tc>
          <w:tcPr>
            <w:tcW w:w="7796" w:type="dxa"/>
          </w:tcPr>
          <w:p w:rsidR="00FE7EC6" w:rsidRPr="00FC2C45" w:rsidRDefault="00FE7EC6" w:rsidP="00FE7EC6">
            <w:pPr>
              <w:suppressAutoHyphens/>
              <w:spacing w:after="0" w:line="240" w:lineRule="auto"/>
              <w:jc w:val="both"/>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владение языковыми средствами – умение ясно, логично и точно излагать свою точку зрения, использовать адекватные языковые средства;</w:t>
            </w:r>
          </w:p>
        </w:tc>
      </w:tr>
      <w:tr w:rsidR="00FE7EC6" w:rsidRPr="00FC2C45" w:rsidTr="00176077">
        <w:trPr>
          <w:trHeight w:val="212"/>
        </w:trPr>
        <w:tc>
          <w:tcPr>
            <w:tcW w:w="1276" w:type="dxa"/>
          </w:tcPr>
          <w:p w:rsidR="00FE7EC6" w:rsidRPr="00FC2C45" w:rsidRDefault="00FE7EC6" w:rsidP="00FE7EC6">
            <w:pPr>
              <w:suppressAutoHyphens/>
              <w:spacing w:after="0" w:line="240" w:lineRule="auto"/>
              <w:jc w:val="both"/>
              <w:rPr>
                <w:rFonts w:ascii="Times New Roman" w:eastAsia="Times New Roman" w:hAnsi="Times New Roman" w:cs="Times New Roman"/>
                <w:iCs/>
                <w:sz w:val="24"/>
                <w:szCs w:val="24"/>
              </w:rPr>
            </w:pPr>
            <w:r w:rsidRPr="00FC2C45">
              <w:rPr>
                <w:rFonts w:ascii="Times New Roman" w:eastAsia="Times New Roman" w:hAnsi="Times New Roman" w:cs="Times New Roman"/>
                <w:iCs/>
                <w:sz w:val="24"/>
                <w:szCs w:val="24"/>
              </w:rPr>
              <w:t xml:space="preserve">МР </w:t>
            </w:r>
            <w:r>
              <w:rPr>
                <w:rFonts w:ascii="Times New Roman" w:eastAsia="Times New Roman" w:hAnsi="Times New Roman" w:cs="Times New Roman"/>
                <w:iCs/>
                <w:sz w:val="24"/>
                <w:szCs w:val="24"/>
              </w:rPr>
              <w:t>0</w:t>
            </w:r>
            <w:r w:rsidRPr="00FC2C45">
              <w:rPr>
                <w:rFonts w:ascii="Times New Roman" w:eastAsia="Times New Roman" w:hAnsi="Times New Roman" w:cs="Times New Roman"/>
                <w:iCs/>
                <w:sz w:val="24"/>
                <w:szCs w:val="24"/>
              </w:rPr>
              <w:t>9</w:t>
            </w:r>
          </w:p>
        </w:tc>
        <w:tc>
          <w:tcPr>
            <w:tcW w:w="7796" w:type="dxa"/>
          </w:tcPr>
          <w:p w:rsidR="00FE7EC6" w:rsidRPr="00FC2C45" w:rsidRDefault="00FE7EC6" w:rsidP="00FE7EC6">
            <w:pPr>
              <w:suppressAutoHyphens/>
              <w:spacing w:after="0" w:line="240" w:lineRule="auto"/>
              <w:jc w:val="both"/>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FE7EC6" w:rsidRPr="00FC2C45" w:rsidTr="00176077">
        <w:trPr>
          <w:trHeight w:val="212"/>
        </w:trPr>
        <w:tc>
          <w:tcPr>
            <w:tcW w:w="1276" w:type="dxa"/>
          </w:tcPr>
          <w:p w:rsidR="00FE7EC6" w:rsidRPr="00FC2C45" w:rsidRDefault="00FE7EC6" w:rsidP="00FE7EC6">
            <w:pPr>
              <w:suppressAutoHyphens/>
              <w:spacing w:after="0" w:line="240" w:lineRule="auto"/>
              <w:rPr>
                <w:rFonts w:ascii="Times New Roman" w:eastAsia="Times New Roman" w:hAnsi="Times New Roman" w:cs="Times New Roman"/>
                <w:i/>
                <w:sz w:val="24"/>
                <w:szCs w:val="24"/>
              </w:rPr>
            </w:pPr>
            <w:r w:rsidRPr="00FC2C45">
              <w:rPr>
                <w:rFonts w:ascii="Times New Roman" w:eastAsia="Times New Roman" w:hAnsi="Times New Roman" w:cs="Times New Roman"/>
                <w:sz w:val="24"/>
                <w:szCs w:val="24"/>
              </w:rPr>
              <w:t>ПРб</w:t>
            </w:r>
            <w:r>
              <w:rPr>
                <w:rFonts w:ascii="Times New Roman" w:eastAsia="Times New Roman" w:hAnsi="Times New Roman" w:cs="Times New Roman"/>
                <w:sz w:val="24"/>
                <w:szCs w:val="24"/>
              </w:rPr>
              <w:t>0</w:t>
            </w:r>
            <w:r w:rsidRPr="00FC2C45">
              <w:rPr>
                <w:rFonts w:ascii="Times New Roman" w:eastAsia="Times New Roman" w:hAnsi="Times New Roman" w:cs="Times New Roman"/>
                <w:sz w:val="24"/>
                <w:szCs w:val="24"/>
              </w:rPr>
              <w:t>1</w:t>
            </w:r>
          </w:p>
        </w:tc>
        <w:tc>
          <w:tcPr>
            <w:tcW w:w="779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tc>
      </w:tr>
      <w:tr w:rsidR="00FE7EC6" w:rsidRPr="00FC2C45" w:rsidTr="00176077">
        <w:trPr>
          <w:trHeight w:val="212"/>
        </w:trPr>
        <w:tc>
          <w:tcPr>
            <w:tcW w:w="127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ПРб</w:t>
            </w:r>
            <w:r>
              <w:rPr>
                <w:rFonts w:ascii="Times New Roman" w:eastAsia="Times New Roman" w:hAnsi="Times New Roman" w:cs="Times New Roman"/>
                <w:sz w:val="24"/>
                <w:szCs w:val="24"/>
              </w:rPr>
              <w:t>0</w:t>
            </w:r>
            <w:r w:rsidRPr="00FC2C45">
              <w:rPr>
                <w:rFonts w:ascii="Times New Roman" w:eastAsia="Times New Roman" w:hAnsi="Times New Roman" w:cs="Times New Roman"/>
                <w:sz w:val="24"/>
                <w:szCs w:val="24"/>
              </w:rPr>
              <w:t>2</w:t>
            </w:r>
          </w:p>
        </w:tc>
        <w:tc>
          <w:tcPr>
            <w:tcW w:w="779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tc>
      </w:tr>
      <w:tr w:rsidR="00FE7EC6" w:rsidRPr="00FC2C45" w:rsidTr="00176077">
        <w:trPr>
          <w:trHeight w:val="212"/>
        </w:trPr>
        <w:tc>
          <w:tcPr>
            <w:tcW w:w="127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ПРб</w:t>
            </w:r>
            <w:r>
              <w:rPr>
                <w:rFonts w:ascii="Times New Roman" w:eastAsia="Times New Roman" w:hAnsi="Times New Roman" w:cs="Times New Roman"/>
                <w:sz w:val="24"/>
                <w:szCs w:val="24"/>
              </w:rPr>
              <w:t>0</w:t>
            </w:r>
            <w:r w:rsidRPr="00FC2C45">
              <w:rPr>
                <w:rFonts w:ascii="Times New Roman" w:eastAsia="Times New Roman" w:hAnsi="Times New Roman" w:cs="Times New Roman"/>
                <w:sz w:val="24"/>
                <w:szCs w:val="24"/>
              </w:rPr>
              <w:t>3</w:t>
            </w:r>
          </w:p>
        </w:tc>
        <w:tc>
          <w:tcPr>
            <w:tcW w:w="779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владение методами доказательств и алгоритмов решения, умение их применять, проводить доказательные рассуждения в ходе решения задач;</w:t>
            </w:r>
          </w:p>
        </w:tc>
      </w:tr>
      <w:tr w:rsidR="00FE7EC6" w:rsidRPr="00FC2C45" w:rsidTr="00176077">
        <w:trPr>
          <w:trHeight w:val="212"/>
        </w:trPr>
        <w:tc>
          <w:tcPr>
            <w:tcW w:w="127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ПРб</w:t>
            </w:r>
            <w:r>
              <w:rPr>
                <w:rFonts w:ascii="Times New Roman" w:eastAsia="Times New Roman" w:hAnsi="Times New Roman" w:cs="Times New Roman"/>
                <w:sz w:val="24"/>
                <w:szCs w:val="24"/>
              </w:rPr>
              <w:t>0</w:t>
            </w:r>
            <w:r w:rsidRPr="00FC2C45">
              <w:rPr>
                <w:rFonts w:ascii="Times New Roman" w:eastAsia="Times New Roman" w:hAnsi="Times New Roman" w:cs="Times New Roman"/>
                <w:sz w:val="24"/>
                <w:szCs w:val="24"/>
              </w:rPr>
              <w:t>4</w:t>
            </w:r>
          </w:p>
        </w:tc>
        <w:tc>
          <w:tcPr>
            <w:tcW w:w="779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владение 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tc>
      </w:tr>
      <w:tr w:rsidR="00FE7EC6" w:rsidRPr="00FC2C45" w:rsidTr="00176077">
        <w:trPr>
          <w:trHeight w:val="212"/>
        </w:trPr>
        <w:tc>
          <w:tcPr>
            <w:tcW w:w="127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ПРб</w:t>
            </w:r>
            <w:r>
              <w:rPr>
                <w:rFonts w:ascii="Times New Roman" w:eastAsia="Times New Roman" w:hAnsi="Times New Roman" w:cs="Times New Roman"/>
                <w:sz w:val="24"/>
                <w:szCs w:val="24"/>
              </w:rPr>
              <w:t>0</w:t>
            </w:r>
            <w:r w:rsidRPr="00FC2C45">
              <w:rPr>
                <w:rFonts w:ascii="Times New Roman" w:eastAsia="Times New Roman" w:hAnsi="Times New Roman" w:cs="Times New Roman"/>
                <w:sz w:val="24"/>
                <w:szCs w:val="24"/>
              </w:rPr>
              <w:t>5</w:t>
            </w:r>
          </w:p>
        </w:tc>
        <w:tc>
          <w:tcPr>
            <w:tcW w:w="779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сформированность представлений об основных понятиях, идеях и методах математического анализа;</w:t>
            </w:r>
          </w:p>
        </w:tc>
      </w:tr>
      <w:tr w:rsidR="00FE7EC6" w:rsidRPr="00FC2C45" w:rsidTr="00176077">
        <w:trPr>
          <w:trHeight w:val="212"/>
        </w:trPr>
        <w:tc>
          <w:tcPr>
            <w:tcW w:w="127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ПРб</w:t>
            </w:r>
            <w:r>
              <w:rPr>
                <w:rFonts w:ascii="Times New Roman" w:eastAsia="Times New Roman" w:hAnsi="Times New Roman" w:cs="Times New Roman"/>
                <w:sz w:val="24"/>
                <w:szCs w:val="24"/>
              </w:rPr>
              <w:t>0</w:t>
            </w:r>
            <w:r w:rsidRPr="00FC2C45">
              <w:rPr>
                <w:rFonts w:ascii="Times New Roman" w:eastAsia="Times New Roman" w:hAnsi="Times New Roman" w:cs="Times New Roman"/>
                <w:sz w:val="24"/>
                <w:szCs w:val="24"/>
              </w:rPr>
              <w:t>6</w:t>
            </w:r>
          </w:p>
        </w:tc>
        <w:tc>
          <w:tcPr>
            <w:tcW w:w="779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владение основными понятиями о плоских и пространственных геометрических фигурах, их основных свойствах; сформированность умения распознавать геометрические фигуры на чертежах, моделях и в реальном мире; применение изученных свойств геометрических фигур и формул для решения геометрических задач и задач с практическим содержанием;</w:t>
            </w:r>
          </w:p>
        </w:tc>
      </w:tr>
      <w:tr w:rsidR="00FE7EC6" w:rsidRPr="00FC2C45" w:rsidTr="00176077">
        <w:trPr>
          <w:trHeight w:val="212"/>
        </w:trPr>
        <w:tc>
          <w:tcPr>
            <w:tcW w:w="127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ПРб</w:t>
            </w:r>
            <w:r>
              <w:rPr>
                <w:rFonts w:ascii="Times New Roman" w:eastAsia="Times New Roman" w:hAnsi="Times New Roman" w:cs="Times New Roman"/>
                <w:sz w:val="24"/>
                <w:szCs w:val="24"/>
              </w:rPr>
              <w:t>0</w:t>
            </w:r>
            <w:r w:rsidRPr="00FC2C45">
              <w:rPr>
                <w:rFonts w:ascii="Times New Roman" w:eastAsia="Times New Roman" w:hAnsi="Times New Roman" w:cs="Times New Roman"/>
                <w:sz w:val="24"/>
                <w:szCs w:val="24"/>
              </w:rPr>
              <w:t>7</w:t>
            </w:r>
          </w:p>
        </w:tc>
        <w:tc>
          <w:tcPr>
            <w:tcW w:w="779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сформированность представлений о процессах и явлениях, имеющих вероятностный характер, статистических закономерностях в реальном мире,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w:t>
            </w:r>
          </w:p>
        </w:tc>
      </w:tr>
      <w:tr w:rsidR="00FE7EC6" w:rsidRPr="00FC2C45" w:rsidTr="00176077">
        <w:trPr>
          <w:trHeight w:val="212"/>
        </w:trPr>
        <w:tc>
          <w:tcPr>
            <w:tcW w:w="127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ПРб</w:t>
            </w:r>
            <w:r>
              <w:rPr>
                <w:rFonts w:ascii="Times New Roman" w:eastAsia="Times New Roman" w:hAnsi="Times New Roman" w:cs="Times New Roman"/>
                <w:sz w:val="24"/>
                <w:szCs w:val="24"/>
              </w:rPr>
              <w:t>0</w:t>
            </w:r>
            <w:r w:rsidRPr="00FC2C45">
              <w:rPr>
                <w:rFonts w:ascii="Times New Roman" w:eastAsia="Times New Roman" w:hAnsi="Times New Roman" w:cs="Times New Roman"/>
                <w:sz w:val="24"/>
                <w:szCs w:val="24"/>
              </w:rPr>
              <w:t>8</w:t>
            </w:r>
          </w:p>
        </w:tc>
        <w:tc>
          <w:tcPr>
            <w:tcW w:w="779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владение навыками использования готовых компьютерных программ при решении задач;</w:t>
            </w:r>
          </w:p>
        </w:tc>
      </w:tr>
      <w:tr w:rsidR="00FE7EC6" w:rsidRPr="00FC2C45" w:rsidTr="00176077">
        <w:trPr>
          <w:trHeight w:val="212"/>
        </w:trPr>
        <w:tc>
          <w:tcPr>
            <w:tcW w:w="127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ПРу</w:t>
            </w:r>
            <w:r>
              <w:rPr>
                <w:rFonts w:ascii="Times New Roman" w:eastAsia="Times New Roman" w:hAnsi="Times New Roman" w:cs="Times New Roman"/>
                <w:sz w:val="24"/>
                <w:szCs w:val="24"/>
              </w:rPr>
              <w:t>0</w:t>
            </w:r>
            <w:r w:rsidRPr="00FC2C45">
              <w:rPr>
                <w:rFonts w:ascii="Times New Roman" w:eastAsia="Times New Roman" w:hAnsi="Times New Roman" w:cs="Times New Roman"/>
                <w:sz w:val="24"/>
                <w:szCs w:val="24"/>
              </w:rPr>
              <w:t>1</w:t>
            </w:r>
          </w:p>
        </w:tc>
        <w:tc>
          <w:tcPr>
            <w:tcW w:w="779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сформированность представлений о необходимости доказательств при обосновании математических утверждений и роли аксиоматики в проведении дедуктивных рассуждений;</w:t>
            </w:r>
          </w:p>
        </w:tc>
      </w:tr>
      <w:tr w:rsidR="00FE7EC6" w:rsidRPr="00FC2C45" w:rsidTr="00176077">
        <w:trPr>
          <w:trHeight w:val="212"/>
        </w:trPr>
        <w:tc>
          <w:tcPr>
            <w:tcW w:w="127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ПРу</w:t>
            </w:r>
            <w:r>
              <w:rPr>
                <w:rFonts w:ascii="Times New Roman" w:eastAsia="Times New Roman" w:hAnsi="Times New Roman" w:cs="Times New Roman"/>
                <w:sz w:val="24"/>
                <w:szCs w:val="24"/>
              </w:rPr>
              <w:t>0</w:t>
            </w:r>
            <w:r w:rsidRPr="00FC2C45">
              <w:rPr>
                <w:rFonts w:ascii="Times New Roman" w:eastAsia="Times New Roman" w:hAnsi="Times New Roman" w:cs="Times New Roman"/>
                <w:sz w:val="24"/>
                <w:szCs w:val="24"/>
              </w:rPr>
              <w:t>2</w:t>
            </w:r>
          </w:p>
        </w:tc>
        <w:tc>
          <w:tcPr>
            <w:tcW w:w="779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сформированность понятийного аппарата по основным разделам курса математики; знаний основных теорем, формул и умения их применять; умения доказывать теоремы и находить нестандартные способы решения задач;</w:t>
            </w:r>
          </w:p>
        </w:tc>
      </w:tr>
      <w:tr w:rsidR="00FE7EC6" w:rsidRPr="00FC2C45" w:rsidTr="00176077">
        <w:trPr>
          <w:trHeight w:val="212"/>
        </w:trPr>
        <w:tc>
          <w:tcPr>
            <w:tcW w:w="1276" w:type="dxa"/>
          </w:tcPr>
          <w:p w:rsidR="00FE7EC6" w:rsidRPr="00FC2C45" w:rsidRDefault="00FE7EC6" w:rsidP="00FE7EC6">
            <w:pPr>
              <w:suppressAutoHyphens/>
              <w:spacing w:after="0" w:line="240" w:lineRule="auto"/>
              <w:rPr>
                <w:rFonts w:ascii="Times New Roman" w:eastAsia="Times New Roman" w:hAnsi="Times New Roman" w:cs="Times New Roman"/>
                <w:i/>
                <w:sz w:val="24"/>
                <w:szCs w:val="24"/>
              </w:rPr>
            </w:pPr>
            <w:r w:rsidRPr="00FC2C45">
              <w:rPr>
                <w:rFonts w:ascii="Times New Roman" w:eastAsia="Times New Roman" w:hAnsi="Times New Roman" w:cs="Times New Roman"/>
                <w:sz w:val="24"/>
                <w:szCs w:val="24"/>
              </w:rPr>
              <w:t>ПРу</w:t>
            </w:r>
            <w:r>
              <w:rPr>
                <w:rFonts w:ascii="Times New Roman" w:eastAsia="Times New Roman" w:hAnsi="Times New Roman" w:cs="Times New Roman"/>
                <w:sz w:val="24"/>
                <w:szCs w:val="24"/>
              </w:rPr>
              <w:t>0</w:t>
            </w:r>
            <w:r w:rsidRPr="00FC2C45">
              <w:rPr>
                <w:rFonts w:ascii="Times New Roman" w:eastAsia="Times New Roman" w:hAnsi="Times New Roman" w:cs="Times New Roman"/>
                <w:sz w:val="24"/>
                <w:szCs w:val="24"/>
              </w:rPr>
              <w:t>3</w:t>
            </w:r>
          </w:p>
        </w:tc>
        <w:tc>
          <w:tcPr>
            <w:tcW w:w="779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сформированность умений моделировать реальные ситуации, исследовать построенные модели, интерпретировать полученный результат;</w:t>
            </w:r>
          </w:p>
        </w:tc>
      </w:tr>
      <w:tr w:rsidR="00FE7EC6" w:rsidRPr="00FC2C45" w:rsidTr="00176077">
        <w:trPr>
          <w:trHeight w:val="212"/>
        </w:trPr>
        <w:tc>
          <w:tcPr>
            <w:tcW w:w="1276" w:type="dxa"/>
          </w:tcPr>
          <w:p w:rsidR="00FE7EC6" w:rsidRPr="00FC2C45" w:rsidRDefault="00FE7EC6" w:rsidP="00FE7EC6">
            <w:pPr>
              <w:suppressAutoHyphens/>
              <w:spacing w:after="0" w:line="240" w:lineRule="auto"/>
              <w:rPr>
                <w:rFonts w:ascii="Times New Roman" w:eastAsia="Times New Roman" w:hAnsi="Times New Roman" w:cs="Times New Roman"/>
                <w:i/>
                <w:sz w:val="24"/>
                <w:szCs w:val="24"/>
              </w:rPr>
            </w:pPr>
            <w:r w:rsidRPr="00FC2C45">
              <w:rPr>
                <w:rFonts w:ascii="Times New Roman" w:eastAsia="Times New Roman" w:hAnsi="Times New Roman" w:cs="Times New Roman"/>
                <w:sz w:val="24"/>
                <w:szCs w:val="24"/>
              </w:rPr>
              <w:t>ПРу</w:t>
            </w:r>
            <w:r>
              <w:rPr>
                <w:rFonts w:ascii="Times New Roman" w:eastAsia="Times New Roman" w:hAnsi="Times New Roman" w:cs="Times New Roman"/>
                <w:sz w:val="24"/>
                <w:szCs w:val="24"/>
              </w:rPr>
              <w:t>0</w:t>
            </w:r>
            <w:r w:rsidRPr="00FC2C45">
              <w:rPr>
                <w:rFonts w:ascii="Times New Roman" w:eastAsia="Times New Roman" w:hAnsi="Times New Roman" w:cs="Times New Roman"/>
                <w:sz w:val="24"/>
                <w:szCs w:val="24"/>
              </w:rPr>
              <w:t>4</w:t>
            </w:r>
          </w:p>
        </w:tc>
        <w:tc>
          <w:tcPr>
            <w:tcW w:w="779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 xml:space="preserve">сформированность представлений об основных понятиях </w:t>
            </w:r>
            <w:r w:rsidRPr="00FC2C45">
              <w:rPr>
                <w:rFonts w:ascii="Times New Roman" w:eastAsia="Times New Roman" w:hAnsi="Times New Roman" w:cs="Times New Roman"/>
                <w:sz w:val="24"/>
                <w:szCs w:val="24"/>
              </w:rPr>
              <w:lastRenderedPageBreak/>
              <w:t>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tc>
      </w:tr>
      <w:tr w:rsidR="00FE7EC6" w:rsidRPr="00FC2C45" w:rsidTr="00176077">
        <w:trPr>
          <w:trHeight w:val="212"/>
        </w:trPr>
        <w:tc>
          <w:tcPr>
            <w:tcW w:w="127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lastRenderedPageBreak/>
              <w:t>ПРу</w:t>
            </w:r>
            <w:r>
              <w:rPr>
                <w:rFonts w:ascii="Times New Roman" w:eastAsia="Times New Roman" w:hAnsi="Times New Roman" w:cs="Times New Roman"/>
                <w:sz w:val="24"/>
                <w:szCs w:val="24"/>
              </w:rPr>
              <w:t>0</w:t>
            </w:r>
            <w:r w:rsidRPr="00FC2C45">
              <w:rPr>
                <w:rFonts w:ascii="Times New Roman" w:eastAsia="Times New Roman" w:hAnsi="Times New Roman" w:cs="Times New Roman"/>
                <w:sz w:val="24"/>
                <w:szCs w:val="24"/>
              </w:rPr>
              <w:t>5</w:t>
            </w:r>
          </w:p>
        </w:tc>
        <w:tc>
          <w:tcPr>
            <w:tcW w:w="7796" w:type="dxa"/>
          </w:tcPr>
          <w:p w:rsidR="00FE7EC6" w:rsidRPr="00FC2C45" w:rsidRDefault="00FE7EC6" w:rsidP="00FE7EC6">
            <w:pPr>
              <w:suppressAutoHyphens/>
              <w:spacing w:after="0" w:line="240" w:lineRule="auto"/>
              <w:rPr>
                <w:rFonts w:ascii="Times New Roman" w:eastAsia="Times New Roman" w:hAnsi="Times New Roman" w:cs="Times New Roman"/>
                <w:sz w:val="24"/>
                <w:szCs w:val="24"/>
              </w:rPr>
            </w:pPr>
            <w:r w:rsidRPr="00FC2C45">
              <w:rPr>
                <w:rFonts w:ascii="Times New Roman" w:eastAsia="Times New Roman" w:hAnsi="Times New Roman" w:cs="Times New Roman"/>
                <w:sz w:val="24"/>
                <w:szCs w:val="24"/>
              </w:rPr>
              <w:t>владение умениями составления вероятностных моделей по условию задачи и вычисления вероятности наступления событий, в том числе с применением формул комбинаторики и основных теорем теории вероятностей; исследования случайных величин по их распределению.</w:t>
            </w:r>
            <w:r w:rsidRPr="00FC2C45">
              <w:rPr>
                <w:rFonts w:ascii="Times New Roman" w:eastAsia="Times New Roman" w:hAnsi="Times New Roman" w:cs="Times New Roman"/>
                <w:sz w:val="24"/>
                <w:szCs w:val="24"/>
              </w:rPr>
              <w:tab/>
            </w:r>
          </w:p>
        </w:tc>
      </w:tr>
    </w:tbl>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r w:rsidRPr="00FD388B">
        <w:rPr>
          <w:rFonts w:ascii="Times New Roman" w:hAnsi="Times New Roman" w:cs="Times New Roman"/>
          <w:b/>
          <w:sz w:val="28"/>
          <w:szCs w:val="28"/>
        </w:rPr>
        <w:t>2. СТРУКТУРА И СОДЕРЖАНИЕ УЧЕБНОЙ ДИСЦИПЛИНЫ</w:t>
      </w:r>
    </w:p>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hAnsi="Times New Roman" w:cs="Times New Roman"/>
          <w:b/>
          <w:sz w:val="28"/>
          <w:szCs w:val="28"/>
        </w:rPr>
      </w:pP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8"/>
          <w:szCs w:val="28"/>
        </w:rPr>
      </w:pPr>
    </w:p>
    <w:p w:rsidR="00FE7EC6" w:rsidRPr="009F6F99" w:rsidRDefault="00FE7EC6" w:rsidP="00FE7EC6">
      <w:pPr>
        <w:suppressAutoHyphens/>
        <w:spacing w:after="240" w:line="240" w:lineRule="auto"/>
        <w:ind w:firstLine="709"/>
        <w:rPr>
          <w:rFonts w:ascii="Times New Roman" w:eastAsia="Times New Roman" w:hAnsi="Times New Roman" w:cs="Times New Roman"/>
          <w:b/>
          <w:sz w:val="28"/>
          <w:szCs w:val="28"/>
        </w:rPr>
      </w:pPr>
      <w:r w:rsidRPr="009F6F99">
        <w:rPr>
          <w:rFonts w:ascii="Times New Roman" w:eastAsia="Times New Roman" w:hAnsi="Times New Roman" w:cs="Times New Roman"/>
          <w:b/>
          <w:sz w:val="28"/>
          <w:szCs w:val="28"/>
        </w:rPr>
        <w:t>2.1. Объем учебной дисциплины и виды учебной работы</w:t>
      </w: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FE7EC6" w:rsidRPr="0015213D" w:rsidTr="00FE7EC6">
        <w:trPr>
          <w:trHeight w:val="460"/>
        </w:trPr>
        <w:tc>
          <w:tcPr>
            <w:tcW w:w="7621" w:type="dxa"/>
            <w:shd w:val="clear" w:color="auto" w:fill="auto"/>
          </w:tcPr>
          <w:p w:rsidR="00FE7EC6" w:rsidRPr="00A10A2C" w:rsidRDefault="00FE7EC6" w:rsidP="00FE7EC6">
            <w:pPr>
              <w:jc w:val="center"/>
              <w:rPr>
                <w:sz w:val="28"/>
                <w:szCs w:val="28"/>
              </w:rPr>
            </w:pPr>
            <w:r w:rsidRPr="00A10A2C">
              <w:rPr>
                <w:b/>
                <w:sz w:val="28"/>
                <w:szCs w:val="28"/>
              </w:rPr>
              <w:t>Вид учебной работы</w:t>
            </w:r>
          </w:p>
        </w:tc>
        <w:tc>
          <w:tcPr>
            <w:tcW w:w="1701" w:type="dxa"/>
            <w:shd w:val="clear" w:color="auto" w:fill="auto"/>
          </w:tcPr>
          <w:p w:rsidR="00FE7EC6" w:rsidRPr="00A10A2C" w:rsidRDefault="00FE7EC6" w:rsidP="00FE7EC6">
            <w:pPr>
              <w:jc w:val="center"/>
              <w:rPr>
                <w:i/>
                <w:iCs/>
                <w:sz w:val="28"/>
                <w:szCs w:val="28"/>
              </w:rPr>
            </w:pPr>
            <w:r w:rsidRPr="00A10A2C">
              <w:rPr>
                <w:b/>
                <w:iCs/>
                <w:sz w:val="28"/>
                <w:szCs w:val="28"/>
              </w:rPr>
              <w:t>Объем часов</w:t>
            </w:r>
          </w:p>
        </w:tc>
      </w:tr>
      <w:tr w:rsidR="00FE7EC6" w:rsidRPr="0015213D" w:rsidTr="00FE7EC6">
        <w:trPr>
          <w:trHeight w:val="285"/>
        </w:trPr>
        <w:tc>
          <w:tcPr>
            <w:tcW w:w="7621" w:type="dxa"/>
            <w:shd w:val="clear" w:color="auto" w:fill="auto"/>
          </w:tcPr>
          <w:p w:rsidR="00FE7EC6" w:rsidRPr="00D43A05" w:rsidRDefault="00FE7EC6" w:rsidP="00FE7EC6">
            <w:pPr>
              <w:rPr>
                <w:rFonts w:ascii="Times New Roman" w:hAnsi="Times New Roman" w:cs="Times New Roman"/>
                <w:b/>
                <w:sz w:val="28"/>
                <w:szCs w:val="28"/>
              </w:rPr>
            </w:pPr>
            <w:r w:rsidRPr="00D43A05">
              <w:rPr>
                <w:rFonts w:ascii="Times New Roman" w:hAnsi="Times New Roman" w:cs="Times New Roman"/>
                <w:b/>
                <w:sz w:val="28"/>
                <w:szCs w:val="28"/>
              </w:rPr>
              <w:t>Объем образовательной программы учебной дисциплины</w:t>
            </w:r>
          </w:p>
        </w:tc>
        <w:tc>
          <w:tcPr>
            <w:tcW w:w="1701" w:type="dxa"/>
            <w:shd w:val="clear" w:color="auto" w:fill="auto"/>
          </w:tcPr>
          <w:p w:rsidR="00FE7EC6" w:rsidRPr="00D43A05" w:rsidRDefault="00FE7EC6" w:rsidP="00FE7EC6">
            <w:pPr>
              <w:jc w:val="center"/>
              <w:rPr>
                <w:rFonts w:ascii="Times New Roman" w:hAnsi="Times New Roman" w:cs="Times New Roman"/>
                <w:i/>
                <w:iCs/>
                <w:sz w:val="28"/>
                <w:szCs w:val="28"/>
                <w:lang w:val="en-US"/>
              </w:rPr>
            </w:pPr>
            <w:r w:rsidRPr="00D43A05">
              <w:rPr>
                <w:rFonts w:ascii="Times New Roman" w:hAnsi="Times New Roman" w:cs="Times New Roman"/>
                <w:i/>
                <w:iCs/>
                <w:sz w:val="28"/>
                <w:szCs w:val="28"/>
              </w:rPr>
              <w:t>2</w:t>
            </w:r>
            <w:r w:rsidRPr="00D43A05">
              <w:rPr>
                <w:rFonts w:ascii="Times New Roman" w:hAnsi="Times New Roman" w:cs="Times New Roman"/>
                <w:i/>
                <w:iCs/>
                <w:sz w:val="28"/>
                <w:szCs w:val="28"/>
                <w:lang w:val="en-US"/>
              </w:rPr>
              <w:t>46</w:t>
            </w:r>
          </w:p>
        </w:tc>
      </w:tr>
      <w:tr w:rsidR="00FE7EC6" w:rsidRPr="0015213D" w:rsidTr="00FE7EC6">
        <w:tc>
          <w:tcPr>
            <w:tcW w:w="7621" w:type="dxa"/>
            <w:shd w:val="clear" w:color="auto" w:fill="auto"/>
          </w:tcPr>
          <w:p w:rsidR="00FE7EC6" w:rsidRPr="00D43A05" w:rsidRDefault="00FE7EC6" w:rsidP="00FE7EC6">
            <w:pPr>
              <w:jc w:val="both"/>
              <w:rPr>
                <w:rFonts w:ascii="Times New Roman" w:hAnsi="Times New Roman" w:cs="Times New Roman"/>
                <w:sz w:val="28"/>
                <w:szCs w:val="28"/>
              </w:rPr>
            </w:pPr>
            <w:r w:rsidRPr="00D43A05">
              <w:rPr>
                <w:rFonts w:ascii="Times New Roman" w:hAnsi="Times New Roman" w:cs="Times New Roman"/>
                <w:b/>
                <w:sz w:val="28"/>
                <w:szCs w:val="28"/>
              </w:rPr>
              <w:t>Основное содержание</w:t>
            </w:r>
          </w:p>
        </w:tc>
        <w:tc>
          <w:tcPr>
            <w:tcW w:w="1701" w:type="dxa"/>
            <w:shd w:val="clear" w:color="auto" w:fill="auto"/>
          </w:tcPr>
          <w:p w:rsidR="00FE7EC6" w:rsidRPr="00D43A05" w:rsidRDefault="00FE7EC6" w:rsidP="00FE7EC6">
            <w:pPr>
              <w:jc w:val="center"/>
              <w:rPr>
                <w:rFonts w:ascii="Times New Roman" w:hAnsi="Times New Roman" w:cs="Times New Roman"/>
                <w:i/>
                <w:iCs/>
                <w:sz w:val="28"/>
                <w:szCs w:val="28"/>
                <w:lang w:val="en-US"/>
              </w:rPr>
            </w:pPr>
            <w:r w:rsidRPr="00D43A05">
              <w:rPr>
                <w:rFonts w:ascii="Times New Roman" w:hAnsi="Times New Roman" w:cs="Times New Roman"/>
                <w:iCs/>
                <w:sz w:val="28"/>
                <w:szCs w:val="28"/>
                <w:lang w:val="en-US"/>
              </w:rPr>
              <w:t>234</w:t>
            </w:r>
          </w:p>
        </w:tc>
      </w:tr>
      <w:tr w:rsidR="00FE7EC6" w:rsidRPr="0015213D" w:rsidTr="00FE7EC6">
        <w:tc>
          <w:tcPr>
            <w:tcW w:w="7621" w:type="dxa"/>
            <w:shd w:val="clear" w:color="auto" w:fill="auto"/>
          </w:tcPr>
          <w:p w:rsidR="00FE7EC6" w:rsidRPr="00D43A05" w:rsidRDefault="00FE7EC6" w:rsidP="00FE7EC6">
            <w:pPr>
              <w:jc w:val="both"/>
              <w:rPr>
                <w:rFonts w:ascii="Times New Roman" w:hAnsi="Times New Roman" w:cs="Times New Roman"/>
                <w:sz w:val="28"/>
                <w:szCs w:val="28"/>
              </w:rPr>
            </w:pPr>
            <w:r w:rsidRPr="00D43A05">
              <w:rPr>
                <w:rFonts w:ascii="Times New Roman" w:hAnsi="Times New Roman" w:cs="Times New Roman"/>
                <w:sz w:val="28"/>
                <w:szCs w:val="28"/>
              </w:rPr>
              <w:t>в том числе:</w:t>
            </w:r>
          </w:p>
        </w:tc>
        <w:tc>
          <w:tcPr>
            <w:tcW w:w="1701" w:type="dxa"/>
            <w:shd w:val="clear" w:color="auto" w:fill="auto"/>
          </w:tcPr>
          <w:p w:rsidR="00FE7EC6" w:rsidRPr="00D43A05" w:rsidRDefault="00FE7EC6" w:rsidP="00FE7EC6">
            <w:pPr>
              <w:jc w:val="center"/>
              <w:rPr>
                <w:rFonts w:ascii="Times New Roman" w:hAnsi="Times New Roman" w:cs="Times New Roman"/>
                <w:i/>
                <w:iCs/>
                <w:sz w:val="28"/>
                <w:szCs w:val="28"/>
              </w:rPr>
            </w:pPr>
          </w:p>
        </w:tc>
      </w:tr>
      <w:tr w:rsidR="00FE7EC6" w:rsidRPr="0015213D" w:rsidTr="00FE7EC6">
        <w:tc>
          <w:tcPr>
            <w:tcW w:w="7621" w:type="dxa"/>
            <w:shd w:val="clear" w:color="auto" w:fill="auto"/>
          </w:tcPr>
          <w:p w:rsidR="00FE7EC6" w:rsidRPr="00D43A05" w:rsidRDefault="00FE7EC6" w:rsidP="00FE7EC6">
            <w:pPr>
              <w:jc w:val="both"/>
              <w:rPr>
                <w:rFonts w:ascii="Times New Roman" w:hAnsi="Times New Roman" w:cs="Times New Roman"/>
                <w:sz w:val="28"/>
                <w:szCs w:val="28"/>
              </w:rPr>
            </w:pPr>
            <w:r w:rsidRPr="00D43A05">
              <w:rPr>
                <w:rFonts w:ascii="Times New Roman" w:hAnsi="Times New Roman" w:cs="Times New Roman"/>
                <w:sz w:val="28"/>
                <w:szCs w:val="28"/>
              </w:rPr>
              <w:t xml:space="preserve">    теоретическое обучение</w:t>
            </w:r>
          </w:p>
        </w:tc>
        <w:tc>
          <w:tcPr>
            <w:tcW w:w="1701" w:type="dxa"/>
            <w:shd w:val="clear" w:color="auto" w:fill="auto"/>
          </w:tcPr>
          <w:p w:rsidR="00FE7EC6" w:rsidRPr="00D43A05" w:rsidRDefault="00FE7EC6" w:rsidP="00FE7EC6">
            <w:pPr>
              <w:jc w:val="center"/>
              <w:rPr>
                <w:rFonts w:ascii="Times New Roman" w:hAnsi="Times New Roman" w:cs="Times New Roman"/>
                <w:i/>
                <w:iCs/>
                <w:sz w:val="28"/>
                <w:szCs w:val="28"/>
                <w:lang w:val="en-US"/>
              </w:rPr>
            </w:pPr>
            <w:r w:rsidRPr="00D43A05">
              <w:rPr>
                <w:rFonts w:ascii="Times New Roman" w:hAnsi="Times New Roman" w:cs="Times New Roman"/>
                <w:i/>
                <w:iCs/>
                <w:sz w:val="28"/>
                <w:szCs w:val="28"/>
                <w:lang w:val="en-US"/>
              </w:rPr>
              <w:t>60</w:t>
            </w:r>
          </w:p>
        </w:tc>
      </w:tr>
      <w:tr w:rsidR="00FE7EC6" w:rsidRPr="0015213D" w:rsidTr="00FE7EC6">
        <w:tc>
          <w:tcPr>
            <w:tcW w:w="7621" w:type="dxa"/>
            <w:shd w:val="clear" w:color="auto" w:fill="auto"/>
          </w:tcPr>
          <w:p w:rsidR="00FE7EC6" w:rsidRPr="00D43A05" w:rsidRDefault="00FE7EC6" w:rsidP="00FE7EC6">
            <w:pPr>
              <w:jc w:val="both"/>
              <w:rPr>
                <w:rFonts w:ascii="Times New Roman" w:hAnsi="Times New Roman" w:cs="Times New Roman"/>
                <w:sz w:val="28"/>
                <w:szCs w:val="28"/>
              </w:rPr>
            </w:pPr>
            <w:r w:rsidRPr="00D43A05">
              <w:rPr>
                <w:rFonts w:ascii="Times New Roman" w:hAnsi="Times New Roman" w:cs="Times New Roman"/>
                <w:sz w:val="28"/>
                <w:szCs w:val="28"/>
              </w:rPr>
              <w:t>лабораторные и практические занятия</w:t>
            </w:r>
          </w:p>
        </w:tc>
        <w:tc>
          <w:tcPr>
            <w:tcW w:w="1701" w:type="dxa"/>
            <w:shd w:val="clear" w:color="auto" w:fill="auto"/>
          </w:tcPr>
          <w:p w:rsidR="00FE7EC6" w:rsidRPr="00D43A05" w:rsidRDefault="00FE7EC6" w:rsidP="00FE7EC6">
            <w:pPr>
              <w:jc w:val="center"/>
              <w:rPr>
                <w:rFonts w:ascii="Times New Roman" w:hAnsi="Times New Roman" w:cs="Times New Roman"/>
                <w:i/>
                <w:iCs/>
                <w:sz w:val="28"/>
                <w:szCs w:val="28"/>
              </w:rPr>
            </w:pPr>
            <w:r w:rsidRPr="00D43A05">
              <w:rPr>
                <w:rFonts w:ascii="Times New Roman" w:hAnsi="Times New Roman" w:cs="Times New Roman"/>
                <w:iCs/>
                <w:sz w:val="28"/>
                <w:szCs w:val="28"/>
              </w:rPr>
              <w:t>144</w:t>
            </w:r>
          </w:p>
        </w:tc>
      </w:tr>
      <w:tr w:rsidR="00FE7EC6" w:rsidRPr="0015213D" w:rsidTr="00FE7EC6">
        <w:tc>
          <w:tcPr>
            <w:tcW w:w="7621" w:type="dxa"/>
            <w:shd w:val="clear" w:color="auto" w:fill="auto"/>
          </w:tcPr>
          <w:p w:rsidR="00FE7EC6" w:rsidRPr="00D43A05" w:rsidRDefault="00FE7EC6" w:rsidP="00FE7EC6">
            <w:pPr>
              <w:jc w:val="both"/>
              <w:rPr>
                <w:rFonts w:ascii="Times New Roman" w:hAnsi="Times New Roman" w:cs="Times New Roman"/>
                <w:sz w:val="28"/>
                <w:szCs w:val="28"/>
              </w:rPr>
            </w:pPr>
            <w:r w:rsidRPr="00D43A05">
              <w:rPr>
                <w:rFonts w:ascii="Times New Roman" w:hAnsi="Times New Roman" w:cs="Times New Roman"/>
                <w:sz w:val="28"/>
                <w:szCs w:val="28"/>
              </w:rPr>
              <w:t xml:space="preserve">    контрольные работы (если есть)</w:t>
            </w:r>
          </w:p>
        </w:tc>
        <w:tc>
          <w:tcPr>
            <w:tcW w:w="1701" w:type="dxa"/>
            <w:shd w:val="clear" w:color="auto" w:fill="auto"/>
          </w:tcPr>
          <w:p w:rsidR="00FE7EC6" w:rsidRPr="00D43A05" w:rsidRDefault="00FE7EC6" w:rsidP="00FE7EC6">
            <w:pPr>
              <w:jc w:val="center"/>
              <w:rPr>
                <w:rFonts w:ascii="Times New Roman" w:hAnsi="Times New Roman" w:cs="Times New Roman"/>
                <w:i/>
                <w:iCs/>
                <w:sz w:val="28"/>
                <w:szCs w:val="28"/>
              </w:rPr>
            </w:pPr>
          </w:p>
        </w:tc>
      </w:tr>
      <w:tr w:rsidR="00FE7EC6" w:rsidRPr="00395A40" w:rsidTr="00FE7EC6">
        <w:tc>
          <w:tcPr>
            <w:tcW w:w="9322" w:type="dxa"/>
            <w:gridSpan w:val="2"/>
            <w:shd w:val="clear" w:color="auto" w:fill="auto"/>
          </w:tcPr>
          <w:p w:rsidR="00FE7EC6" w:rsidRPr="00D43A05" w:rsidRDefault="00FE7EC6" w:rsidP="00FE7EC6">
            <w:pPr>
              <w:rPr>
                <w:rFonts w:ascii="Times New Roman" w:hAnsi="Times New Roman" w:cs="Times New Roman"/>
                <w:sz w:val="28"/>
                <w:szCs w:val="28"/>
              </w:rPr>
            </w:pPr>
            <w:r w:rsidRPr="00D43A05">
              <w:rPr>
                <w:rFonts w:ascii="Times New Roman" w:hAnsi="Times New Roman" w:cs="Times New Roman"/>
                <w:sz w:val="28"/>
                <w:szCs w:val="28"/>
              </w:rPr>
              <w:t>Индивидуальный проект (в рамках времени отведенного на изучение дисциплины)</w:t>
            </w:r>
          </w:p>
        </w:tc>
      </w:tr>
      <w:tr w:rsidR="00FE7EC6" w:rsidRPr="0015213D" w:rsidTr="00FE7EC6">
        <w:tc>
          <w:tcPr>
            <w:tcW w:w="7621" w:type="dxa"/>
            <w:shd w:val="clear" w:color="auto" w:fill="auto"/>
            <w:vAlign w:val="center"/>
          </w:tcPr>
          <w:p w:rsidR="00FE7EC6" w:rsidRPr="00D43A05" w:rsidRDefault="00FE7EC6" w:rsidP="00FE7EC6">
            <w:pPr>
              <w:suppressAutoHyphens/>
              <w:rPr>
                <w:rFonts w:ascii="Times New Roman" w:hAnsi="Times New Roman" w:cs="Times New Roman"/>
                <w:b/>
                <w:bCs/>
              </w:rPr>
            </w:pPr>
            <w:r w:rsidRPr="00D43A05">
              <w:rPr>
                <w:rFonts w:ascii="Times New Roman" w:hAnsi="Times New Roman" w:cs="Times New Roman"/>
                <w:b/>
                <w:bCs/>
              </w:rPr>
              <w:t>Профессионально ориентированное содержание</w:t>
            </w:r>
          </w:p>
        </w:tc>
        <w:tc>
          <w:tcPr>
            <w:tcW w:w="1701" w:type="dxa"/>
            <w:shd w:val="clear" w:color="auto" w:fill="auto"/>
          </w:tcPr>
          <w:p w:rsidR="00FE7EC6" w:rsidRPr="00D43A05" w:rsidRDefault="00FE7EC6" w:rsidP="00FE7EC6">
            <w:pPr>
              <w:jc w:val="center"/>
              <w:rPr>
                <w:rFonts w:ascii="Times New Roman" w:hAnsi="Times New Roman" w:cs="Times New Roman"/>
                <w:iCs/>
                <w:sz w:val="28"/>
                <w:szCs w:val="28"/>
              </w:rPr>
            </w:pPr>
            <w:r>
              <w:rPr>
                <w:rFonts w:ascii="Times New Roman" w:hAnsi="Times New Roman" w:cs="Times New Roman"/>
                <w:iCs/>
                <w:sz w:val="28"/>
                <w:szCs w:val="28"/>
              </w:rPr>
              <w:t>30</w:t>
            </w:r>
          </w:p>
        </w:tc>
      </w:tr>
      <w:tr w:rsidR="00FE7EC6" w:rsidRPr="0015213D" w:rsidTr="00FE7EC6">
        <w:tc>
          <w:tcPr>
            <w:tcW w:w="7621" w:type="dxa"/>
            <w:shd w:val="clear" w:color="auto" w:fill="auto"/>
            <w:vAlign w:val="center"/>
          </w:tcPr>
          <w:p w:rsidR="00FE7EC6" w:rsidRPr="00D43A05" w:rsidRDefault="00FE7EC6" w:rsidP="00FE7EC6">
            <w:pPr>
              <w:suppressAutoHyphens/>
              <w:rPr>
                <w:rFonts w:ascii="Times New Roman" w:hAnsi="Times New Roman" w:cs="Times New Roman"/>
                <w:b/>
                <w:bCs/>
              </w:rPr>
            </w:pPr>
            <w:r w:rsidRPr="00D43A05">
              <w:rPr>
                <w:rFonts w:ascii="Times New Roman" w:hAnsi="Times New Roman" w:cs="Times New Roman"/>
              </w:rPr>
              <w:t>в т. ч.:</w:t>
            </w:r>
          </w:p>
        </w:tc>
        <w:tc>
          <w:tcPr>
            <w:tcW w:w="1701" w:type="dxa"/>
            <w:shd w:val="clear" w:color="auto" w:fill="auto"/>
          </w:tcPr>
          <w:p w:rsidR="00FE7EC6" w:rsidRPr="00D43A05" w:rsidRDefault="00FE7EC6" w:rsidP="00FE7EC6">
            <w:pPr>
              <w:jc w:val="center"/>
              <w:rPr>
                <w:rFonts w:ascii="Times New Roman" w:hAnsi="Times New Roman" w:cs="Times New Roman"/>
                <w:iCs/>
                <w:sz w:val="28"/>
                <w:szCs w:val="28"/>
              </w:rPr>
            </w:pPr>
          </w:p>
        </w:tc>
      </w:tr>
      <w:tr w:rsidR="00FE7EC6" w:rsidRPr="0015213D" w:rsidTr="00FE7EC6">
        <w:tc>
          <w:tcPr>
            <w:tcW w:w="7621" w:type="dxa"/>
            <w:shd w:val="clear" w:color="auto" w:fill="auto"/>
            <w:vAlign w:val="center"/>
          </w:tcPr>
          <w:p w:rsidR="00FE7EC6" w:rsidRPr="00D43A05" w:rsidRDefault="00FE7EC6" w:rsidP="00FE7EC6">
            <w:pPr>
              <w:suppressAutoHyphens/>
              <w:rPr>
                <w:rFonts w:ascii="Times New Roman" w:hAnsi="Times New Roman" w:cs="Times New Roman"/>
              </w:rPr>
            </w:pPr>
            <w:r w:rsidRPr="00D43A05">
              <w:rPr>
                <w:rFonts w:ascii="Times New Roman" w:hAnsi="Times New Roman" w:cs="Times New Roman"/>
              </w:rPr>
              <w:t>теоретическое обучение</w:t>
            </w:r>
          </w:p>
        </w:tc>
        <w:tc>
          <w:tcPr>
            <w:tcW w:w="1701" w:type="dxa"/>
            <w:shd w:val="clear" w:color="auto" w:fill="auto"/>
          </w:tcPr>
          <w:p w:rsidR="00FE7EC6" w:rsidRPr="00D43A05" w:rsidRDefault="00FE7EC6" w:rsidP="00FE7EC6">
            <w:pPr>
              <w:jc w:val="center"/>
              <w:rPr>
                <w:rFonts w:ascii="Times New Roman" w:hAnsi="Times New Roman" w:cs="Times New Roman"/>
                <w:iCs/>
                <w:sz w:val="28"/>
                <w:szCs w:val="28"/>
              </w:rPr>
            </w:pPr>
          </w:p>
        </w:tc>
      </w:tr>
      <w:tr w:rsidR="00FE7EC6" w:rsidRPr="0015213D" w:rsidTr="00FE7EC6">
        <w:tc>
          <w:tcPr>
            <w:tcW w:w="7621" w:type="dxa"/>
            <w:shd w:val="clear" w:color="auto" w:fill="auto"/>
            <w:vAlign w:val="center"/>
          </w:tcPr>
          <w:p w:rsidR="00FE7EC6" w:rsidRPr="00D43A05" w:rsidRDefault="00FE7EC6" w:rsidP="00FE7EC6">
            <w:pPr>
              <w:suppressAutoHyphens/>
              <w:rPr>
                <w:rFonts w:ascii="Times New Roman" w:hAnsi="Times New Roman" w:cs="Times New Roman"/>
              </w:rPr>
            </w:pPr>
            <w:r w:rsidRPr="00D43A05">
              <w:rPr>
                <w:rFonts w:ascii="Times New Roman" w:hAnsi="Times New Roman" w:cs="Times New Roman"/>
              </w:rPr>
              <w:t>практические занятия</w:t>
            </w:r>
          </w:p>
        </w:tc>
        <w:tc>
          <w:tcPr>
            <w:tcW w:w="1701" w:type="dxa"/>
            <w:shd w:val="clear" w:color="auto" w:fill="auto"/>
          </w:tcPr>
          <w:p w:rsidR="00FE7EC6" w:rsidRPr="00D43A05" w:rsidRDefault="00FE7EC6" w:rsidP="00FE7EC6">
            <w:pPr>
              <w:jc w:val="center"/>
              <w:rPr>
                <w:rFonts w:ascii="Times New Roman" w:hAnsi="Times New Roman" w:cs="Times New Roman"/>
                <w:iCs/>
                <w:sz w:val="28"/>
                <w:szCs w:val="28"/>
              </w:rPr>
            </w:pPr>
            <w:r w:rsidRPr="00D43A05">
              <w:rPr>
                <w:rFonts w:ascii="Times New Roman" w:hAnsi="Times New Roman" w:cs="Times New Roman"/>
                <w:iCs/>
                <w:sz w:val="28"/>
                <w:szCs w:val="28"/>
              </w:rPr>
              <w:t>30</w:t>
            </w:r>
          </w:p>
        </w:tc>
      </w:tr>
      <w:tr w:rsidR="00FE7EC6" w:rsidRPr="0015213D" w:rsidTr="00FE7EC6">
        <w:tc>
          <w:tcPr>
            <w:tcW w:w="7621" w:type="dxa"/>
            <w:shd w:val="clear" w:color="auto" w:fill="auto"/>
            <w:vAlign w:val="center"/>
          </w:tcPr>
          <w:p w:rsidR="00FE7EC6" w:rsidRPr="00D43A05" w:rsidRDefault="00FE7EC6" w:rsidP="00FE7EC6">
            <w:pPr>
              <w:suppressAutoHyphens/>
              <w:rPr>
                <w:rFonts w:ascii="Times New Roman" w:hAnsi="Times New Roman" w:cs="Times New Roman"/>
              </w:rPr>
            </w:pPr>
            <w:r w:rsidRPr="00D43A05">
              <w:rPr>
                <w:rFonts w:ascii="Times New Roman" w:hAnsi="Times New Roman" w:cs="Times New Roman"/>
              </w:rPr>
              <w:t>Консультации</w:t>
            </w:r>
          </w:p>
        </w:tc>
        <w:tc>
          <w:tcPr>
            <w:tcW w:w="1701" w:type="dxa"/>
            <w:shd w:val="clear" w:color="auto" w:fill="auto"/>
          </w:tcPr>
          <w:p w:rsidR="00FE7EC6" w:rsidRPr="00D43A05" w:rsidRDefault="00FE7EC6" w:rsidP="00FE7EC6">
            <w:pPr>
              <w:jc w:val="center"/>
              <w:rPr>
                <w:rFonts w:ascii="Times New Roman" w:hAnsi="Times New Roman" w:cs="Times New Roman"/>
                <w:iCs/>
                <w:sz w:val="28"/>
                <w:szCs w:val="28"/>
              </w:rPr>
            </w:pPr>
            <w:r w:rsidRPr="00D43A05">
              <w:rPr>
                <w:rFonts w:ascii="Times New Roman" w:hAnsi="Times New Roman" w:cs="Times New Roman"/>
                <w:iCs/>
                <w:sz w:val="28"/>
                <w:szCs w:val="28"/>
              </w:rPr>
              <w:t>6</w:t>
            </w:r>
          </w:p>
        </w:tc>
      </w:tr>
      <w:tr w:rsidR="00FE7EC6" w:rsidRPr="0015213D" w:rsidTr="00FE7EC6">
        <w:tc>
          <w:tcPr>
            <w:tcW w:w="7621" w:type="dxa"/>
            <w:shd w:val="clear" w:color="auto" w:fill="auto"/>
          </w:tcPr>
          <w:p w:rsidR="00FE7EC6" w:rsidRPr="00D43A05" w:rsidRDefault="00FE7EC6" w:rsidP="00FE7EC6">
            <w:pPr>
              <w:rPr>
                <w:rFonts w:ascii="Times New Roman" w:hAnsi="Times New Roman" w:cs="Times New Roman"/>
                <w:i/>
                <w:iCs/>
                <w:sz w:val="28"/>
                <w:szCs w:val="28"/>
              </w:rPr>
            </w:pPr>
            <w:r w:rsidRPr="00D43A05">
              <w:rPr>
                <w:rFonts w:ascii="Times New Roman" w:hAnsi="Times New Roman" w:cs="Times New Roman"/>
                <w:b/>
                <w:iCs/>
                <w:sz w:val="28"/>
                <w:szCs w:val="28"/>
              </w:rPr>
              <w:t>Промежуточная  аттестация</w:t>
            </w:r>
            <w:r w:rsidRPr="00D43A05">
              <w:rPr>
                <w:rFonts w:ascii="Times New Roman" w:hAnsi="Times New Roman" w:cs="Times New Roman"/>
                <w:i/>
                <w:iCs/>
                <w:sz w:val="28"/>
                <w:szCs w:val="28"/>
              </w:rPr>
              <w:t xml:space="preserve"> в форме (экзамен</w:t>
            </w:r>
            <w:r w:rsidRPr="00D43A05">
              <w:rPr>
                <w:rFonts w:ascii="Times New Roman" w:hAnsi="Times New Roman" w:cs="Times New Roman"/>
                <w:iCs/>
                <w:sz w:val="28"/>
                <w:szCs w:val="28"/>
              </w:rPr>
              <w:t xml:space="preserve">)     </w:t>
            </w:r>
          </w:p>
          <w:p w:rsidR="00FE7EC6" w:rsidRPr="00D43A05" w:rsidRDefault="00FE7EC6" w:rsidP="00FE7EC6">
            <w:pPr>
              <w:jc w:val="both"/>
              <w:rPr>
                <w:rFonts w:ascii="Times New Roman" w:hAnsi="Times New Roman" w:cs="Times New Roman"/>
                <w:i/>
                <w:sz w:val="28"/>
                <w:szCs w:val="28"/>
              </w:rPr>
            </w:pPr>
          </w:p>
        </w:tc>
        <w:tc>
          <w:tcPr>
            <w:tcW w:w="1701" w:type="dxa"/>
            <w:shd w:val="clear" w:color="auto" w:fill="auto"/>
          </w:tcPr>
          <w:p w:rsidR="00FE7EC6" w:rsidRPr="00D43A05" w:rsidRDefault="00FE7EC6" w:rsidP="00FE7EC6">
            <w:pPr>
              <w:jc w:val="center"/>
              <w:rPr>
                <w:rFonts w:ascii="Times New Roman" w:hAnsi="Times New Roman" w:cs="Times New Roman"/>
                <w:iCs/>
                <w:sz w:val="28"/>
                <w:szCs w:val="28"/>
              </w:rPr>
            </w:pPr>
            <w:r w:rsidRPr="00D43A05">
              <w:rPr>
                <w:rFonts w:ascii="Times New Roman" w:hAnsi="Times New Roman" w:cs="Times New Roman"/>
                <w:iCs/>
                <w:sz w:val="28"/>
                <w:szCs w:val="28"/>
              </w:rPr>
              <w:t>6</w:t>
            </w:r>
          </w:p>
        </w:tc>
      </w:tr>
    </w:tbl>
    <w:p w:rsidR="00FE7EC6" w:rsidRPr="00FD388B"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rPr>
        <w:sectPr w:rsidR="00FE7EC6" w:rsidRPr="00FD388B" w:rsidSect="00FE7EC6">
          <w:footerReference w:type="even" r:id="rId24"/>
          <w:footerReference w:type="default" r:id="rId25"/>
          <w:pgSz w:w="11906" w:h="16838"/>
          <w:pgMar w:top="851" w:right="850" w:bottom="1134" w:left="1701" w:header="708" w:footer="708" w:gutter="0"/>
          <w:pgNumType w:start="1"/>
          <w:cols w:space="720"/>
          <w:titlePg/>
          <w:docGrid w:linePitch="326"/>
        </w:sectPr>
      </w:pPr>
    </w:p>
    <w:p w:rsidR="00FE7EC6" w:rsidRPr="008A58DE" w:rsidRDefault="00FE7EC6" w:rsidP="00FE7EC6">
      <w:pPr>
        <w:ind w:firstLine="709"/>
        <w:rPr>
          <w:rFonts w:ascii="Times New Roman" w:eastAsia="Times New Roman" w:hAnsi="Times New Roman" w:cs="Times New Roman"/>
          <w:b/>
          <w:sz w:val="28"/>
          <w:szCs w:val="28"/>
        </w:rPr>
      </w:pPr>
      <w:r w:rsidRPr="009F6F99">
        <w:rPr>
          <w:rFonts w:ascii="Times New Roman" w:eastAsia="Times New Roman" w:hAnsi="Times New Roman" w:cs="Times New Roman"/>
          <w:b/>
          <w:sz w:val="28"/>
          <w:szCs w:val="28"/>
        </w:rPr>
        <w:lastRenderedPageBreak/>
        <w:t xml:space="preserve">2.2. Тематический план и содержание учебной дисциплины </w:t>
      </w:r>
    </w:p>
    <w:tbl>
      <w:tblPr>
        <w:tblStyle w:val="ad"/>
        <w:tblW w:w="15292" w:type="dxa"/>
        <w:tblLook w:val="04A0" w:firstRow="1" w:lastRow="0" w:firstColumn="1" w:lastColumn="0" w:noHBand="0" w:noVBand="1"/>
      </w:tblPr>
      <w:tblGrid>
        <w:gridCol w:w="3032"/>
        <w:gridCol w:w="9392"/>
        <w:gridCol w:w="1067"/>
        <w:gridCol w:w="1801"/>
      </w:tblGrid>
      <w:tr w:rsidR="00FE7EC6" w:rsidRPr="00FE7EC6" w:rsidTr="00FE7EC6">
        <w:tc>
          <w:tcPr>
            <w:tcW w:w="303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Наименование разделов и тем</w:t>
            </w: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Содержание учебного материала, лабораторные работы и практические занятия</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Объем часов</w:t>
            </w:r>
          </w:p>
        </w:tc>
        <w:tc>
          <w:tcPr>
            <w:tcW w:w="1801"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eastAsia="Times New Roman" w:hAnsi="Times New Roman"/>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FE7EC6" w:rsidRPr="00FE7EC6" w:rsidTr="00FE7EC6">
        <w:trPr>
          <w:trHeight w:val="477"/>
        </w:trPr>
        <w:tc>
          <w:tcPr>
            <w:tcW w:w="303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Введение</w:t>
            </w:r>
          </w:p>
        </w:tc>
        <w:tc>
          <w:tcPr>
            <w:tcW w:w="9392" w:type="dxa"/>
          </w:tcPr>
          <w:p w:rsidR="00FE7EC6" w:rsidRPr="00FE7EC6" w:rsidRDefault="00FE7EC6" w:rsidP="00FE7EC6">
            <w:pPr>
              <w:autoSpaceDE w:val="0"/>
              <w:autoSpaceDN w:val="0"/>
              <w:adjustRightInd w:val="0"/>
              <w:jc w:val="both"/>
              <w:rPr>
                <w:rFonts w:ascii="Times New Roman" w:hAnsi="Times New Roman"/>
                <w:sz w:val="24"/>
                <w:szCs w:val="24"/>
              </w:rPr>
            </w:pPr>
            <w:r w:rsidRPr="00FE7EC6">
              <w:rPr>
                <w:rFonts w:ascii="Times New Roman" w:hAnsi="Times New Roman"/>
                <w:sz w:val="24"/>
                <w:szCs w:val="24"/>
              </w:rPr>
              <w:t>Математика в науке, технике, экономике, информационных технологиях и практической деятельности. Цели и задачи изучения математики при освоении специальностей СПО. Входной контроль</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2</w:t>
            </w:r>
          </w:p>
        </w:tc>
        <w:tc>
          <w:tcPr>
            <w:tcW w:w="1801" w:type="dxa"/>
            <w:vMerge w:val="restart"/>
            <w:shd w:val="clear" w:color="auto" w:fill="auto"/>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ПРб01, ПРб04, ПРу02</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ЛР 05, ЛР 09, ЛР 13</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МР 01, МР 04,  МР 09</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sz w:val="24"/>
                <w:szCs w:val="24"/>
              </w:rPr>
              <w:t>ОК2, ОК 4, ОК9</w:t>
            </w:r>
          </w:p>
        </w:tc>
      </w:tr>
      <w:tr w:rsidR="00FE7EC6" w:rsidRPr="00FE7EC6" w:rsidTr="00FE7EC6">
        <w:tc>
          <w:tcPr>
            <w:tcW w:w="12424" w:type="dxa"/>
            <w:gridSpan w:val="2"/>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iCs/>
                <w:sz w:val="24"/>
                <w:szCs w:val="24"/>
              </w:rPr>
            </w:pPr>
            <w:r w:rsidRPr="00FE7EC6">
              <w:rPr>
                <w:rFonts w:ascii="Times New Roman" w:hAnsi="Times New Roman"/>
                <w:b/>
                <w:bCs/>
                <w:sz w:val="24"/>
                <w:szCs w:val="24"/>
              </w:rPr>
              <w:t>Раздел 1. Развитие понятия о числе</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8</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rPr>
          <w:trHeight w:val="79"/>
        </w:trPr>
        <w:tc>
          <w:tcPr>
            <w:tcW w:w="303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 xml:space="preserve">Тема 1.1 </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r w:rsidRPr="00FE7EC6">
              <w:rPr>
                <w:rFonts w:ascii="Times New Roman" w:hAnsi="Times New Roman"/>
                <w:sz w:val="24"/>
                <w:szCs w:val="24"/>
              </w:rPr>
              <w:t>Действительные числа и приближенные вычисления</w:t>
            </w: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Целые и рациональные числа. Действительные числа. Приближенные вычисления. Приближенное значение величины и погрешности приближений</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527"/>
        </w:trPr>
        <w:tc>
          <w:tcPr>
            <w:tcW w:w="303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Тема 1.2</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r w:rsidRPr="00FE7EC6">
              <w:rPr>
                <w:rFonts w:ascii="Times New Roman" w:hAnsi="Times New Roman"/>
                <w:sz w:val="24"/>
                <w:szCs w:val="24"/>
              </w:rPr>
              <w:t>Комплексные числа</w:t>
            </w: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bCs/>
                <w:sz w:val="24"/>
                <w:szCs w:val="24"/>
              </w:rPr>
            </w:pPr>
            <w:r w:rsidRPr="00FE7EC6">
              <w:rPr>
                <w:rFonts w:ascii="Times New Roman" w:hAnsi="Times New Roman"/>
                <w:sz w:val="24"/>
                <w:szCs w:val="24"/>
              </w:rPr>
              <w:t>Понятие комплексного числа. Геометрическое представление комплексного числа. Выполнение действий над комплексными числами в алгебраической форме</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12424" w:type="dxa"/>
            <w:gridSpan w:val="2"/>
          </w:tcPr>
          <w:p w:rsidR="00FE7EC6" w:rsidRPr="00FE7EC6" w:rsidRDefault="00FE7EC6" w:rsidP="00FE7EC6">
            <w:pPr>
              <w:autoSpaceDE w:val="0"/>
              <w:autoSpaceDN w:val="0"/>
              <w:adjustRightInd w:val="0"/>
              <w:rPr>
                <w:rFonts w:ascii="Times New Roman" w:hAnsi="Times New Roman"/>
                <w:b/>
                <w:bCs/>
                <w:sz w:val="24"/>
                <w:szCs w:val="24"/>
              </w:rPr>
            </w:pPr>
            <w:r w:rsidRPr="00FE7EC6">
              <w:rPr>
                <w:rFonts w:ascii="Times New Roman" w:hAnsi="Times New Roman"/>
                <w:b/>
                <w:bCs/>
                <w:sz w:val="24"/>
                <w:szCs w:val="24"/>
              </w:rPr>
              <w:t>Профессионально ориентированное содержание</w:t>
            </w:r>
          </w:p>
        </w:tc>
        <w:tc>
          <w:tcPr>
            <w:tcW w:w="1067" w:type="dxa"/>
          </w:tcPr>
          <w:p w:rsidR="00FE7EC6" w:rsidRPr="00FE7EC6" w:rsidRDefault="00FE7EC6" w:rsidP="00FE7EC6">
            <w:pPr>
              <w:jc w:val="center"/>
              <w:rPr>
                <w:rFonts w:ascii="Times New Roman" w:hAnsi="Times New Roman"/>
                <w:b/>
                <w:sz w:val="24"/>
                <w:szCs w:val="24"/>
              </w:rPr>
            </w:pPr>
            <w:r w:rsidRPr="00FE7EC6">
              <w:rPr>
                <w:rFonts w:ascii="Times New Roman" w:hAnsi="Times New Roman"/>
                <w:b/>
                <w:sz w:val="24"/>
                <w:szCs w:val="24"/>
              </w:rPr>
              <w:t>4</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3032" w:type="dxa"/>
          </w:tcPr>
          <w:p w:rsidR="00FE7EC6" w:rsidRPr="00FE7EC6" w:rsidRDefault="00FE7EC6" w:rsidP="00FE7EC6">
            <w:pPr>
              <w:autoSpaceDE w:val="0"/>
              <w:autoSpaceDN w:val="0"/>
              <w:adjustRightInd w:val="0"/>
              <w:rPr>
                <w:rFonts w:ascii="Times New Roman" w:hAnsi="Times New Roman"/>
                <w:b/>
                <w:bCs/>
                <w:sz w:val="24"/>
                <w:szCs w:val="24"/>
              </w:rPr>
            </w:pPr>
          </w:p>
        </w:tc>
        <w:tc>
          <w:tcPr>
            <w:tcW w:w="9392" w:type="dxa"/>
          </w:tcPr>
          <w:p w:rsidR="00FE7EC6" w:rsidRPr="00FE7EC6" w:rsidRDefault="00FE7EC6" w:rsidP="00FE7EC6">
            <w:pPr>
              <w:rPr>
                <w:rFonts w:ascii="Times New Roman" w:hAnsi="Times New Roman"/>
                <w:bCs/>
                <w:sz w:val="24"/>
                <w:szCs w:val="24"/>
              </w:rPr>
            </w:pPr>
            <w:r w:rsidRPr="00FE7EC6">
              <w:rPr>
                <w:rFonts w:ascii="Times New Roman" w:hAnsi="Times New Roman"/>
                <w:bCs/>
                <w:sz w:val="24"/>
                <w:szCs w:val="24"/>
              </w:rPr>
              <w:t>Практико-ориентированные задачи технологического профиля</w:t>
            </w:r>
          </w:p>
        </w:tc>
        <w:tc>
          <w:tcPr>
            <w:tcW w:w="1067" w:type="dxa"/>
          </w:tcPr>
          <w:p w:rsidR="00FE7EC6" w:rsidRPr="00FE7EC6" w:rsidRDefault="00FE7EC6" w:rsidP="00FE7EC6">
            <w:pPr>
              <w:jc w:val="center"/>
              <w:rPr>
                <w:rFonts w:ascii="Times New Roman" w:hAnsi="Times New Roman"/>
                <w:sz w:val="24"/>
                <w:szCs w:val="24"/>
              </w:rPr>
            </w:pPr>
            <w:r w:rsidRPr="00FE7EC6">
              <w:rPr>
                <w:rFonts w:ascii="Times New Roman" w:hAnsi="Times New Roman"/>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3032" w:type="dxa"/>
          </w:tcPr>
          <w:p w:rsidR="00FE7EC6" w:rsidRPr="00FE7EC6" w:rsidRDefault="00FE7EC6" w:rsidP="00FE7EC6">
            <w:pPr>
              <w:autoSpaceDE w:val="0"/>
              <w:autoSpaceDN w:val="0"/>
              <w:adjustRightInd w:val="0"/>
              <w:rPr>
                <w:rFonts w:ascii="Times New Roman" w:hAnsi="Times New Roman"/>
                <w:b/>
                <w:bCs/>
                <w:sz w:val="24"/>
                <w:szCs w:val="24"/>
              </w:rPr>
            </w:pPr>
          </w:p>
        </w:tc>
        <w:tc>
          <w:tcPr>
            <w:tcW w:w="9392" w:type="dxa"/>
          </w:tcPr>
          <w:p w:rsidR="00FE7EC6" w:rsidRPr="00FE7EC6" w:rsidRDefault="00FE7EC6" w:rsidP="00FE7EC6">
            <w:pPr>
              <w:rPr>
                <w:rFonts w:ascii="Times New Roman" w:hAnsi="Times New Roman"/>
                <w:bCs/>
                <w:sz w:val="24"/>
                <w:szCs w:val="24"/>
              </w:rPr>
            </w:pPr>
            <w:r w:rsidRPr="00FE7EC6">
              <w:rPr>
                <w:rFonts w:ascii="Times New Roman" w:hAnsi="Times New Roman"/>
                <w:bCs/>
                <w:sz w:val="24"/>
                <w:szCs w:val="24"/>
              </w:rPr>
              <w:t>Проценты в профессиональных задачах технологического профиля</w:t>
            </w:r>
          </w:p>
        </w:tc>
        <w:tc>
          <w:tcPr>
            <w:tcW w:w="1067" w:type="dxa"/>
          </w:tcPr>
          <w:p w:rsidR="00FE7EC6" w:rsidRPr="00FE7EC6" w:rsidRDefault="00FE7EC6" w:rsidP="00FE7EC6">
            <w:pPr>
              <w:jc w:val="center"/>
              <w:rPr>
                <w:rFonts w:ascii="Times New Roman" w:hAnsi="Times New Roman"/>
                <w:sz w:val="24"/>
                <w:szCs w:val="24"/>
              </w:rPr>
            </w:pPr>
            <w:r w:rsidRPr="00FE7EC6">
              <w:rPr>
                <w:rFonts w:ascii="Times New Roman" w:hAnsi="Times New Roman"/>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12424" w:type="dxa"/>
            <w:gridSpan w:val="2"/>
          </w:tcPr>
          <w:p w:rsidR="00FE7EC6" w:rsidRPr="00FE7EC6" w:rsidRDefault="00FE7EC6" w:rsidP="00FE7EC6">
            <w:pPr>
              <w:autoSpaceDE w:val="0"/>
              <w:autoSpaceDN w:val="0"/>
              <w:adjustRightInd w:val="0"/>
              <w:rPr>
                <w:rFonts w:ascii="Times New Roman" w:eastAsiaTheme="minorHAnsi" w:hAnsi="Times New Roman"/>
                <w:sz w:val="24"/>
                <w:szCs w:val="24"/>
                <w:lang w:eastAsia="en-US"/>
              </w:rPr>
            </w:pPr>
            <w:r w:rsidRPr="00FE7EC6">
              <w:rPr>
                <w:rFonts w:ascii="Times New Roman" w:hAnsi="Times New Roman"/>
                <w:b/>
                <w:bCs/>
                <w:sz w:val="24"/>
                <w:szCs w:val="24"/>
              </w:rPr>
              <w:t>Раздел 2.</w:t>
            </w:r>
            <w:r w:rsidRPr="00FE7EC6">
              <w:rPr>
                <w:rFonts w:ascii="Times New Roman" w:hAnsi="Times New Roman"/>
                <w:b/>
                <w:sz w:val="24"/>
                <w:szCs w:val="24"/>
              </w:rPr>
              <w:t xml:space="preserve"> Корни, степени, логарифмы</w:t>
            </w:r>
          </w:p>
        </w:tc>
        <w:tc>
          <w:tcPr>
            <w:tcW w:w="1067" w:type="dxa"/>
          </w:tcPr>
          <w:p w:rsidR="00FE7EC6" w:rsidRPr="00FE7EC6" w:rsidRDefault="00FE7EC6" w:rsidP="00FE7EC6">
            <w:pPr>
              <w:jc w:val="center"/>
              <w:rPr>
                <w:rFonts w:ascii="Times New Roman" w:hAnsi="Times New Roman"/>
                <w:b/>
                <w:sz w:val="24"/>
                <w:szCs w:val="24"/>
              </w:rPr>
            </w:pPr>
            <w:r w:rsidRPr="00FE7EC6">
              <w:rPr>
                <w:rFonts w:ascii="Times New Roman" w:hAnsi="Times New Roman"/>
                <w:b/>
                <w:sz w:val="24"/>
                <w:szCs w:val="24"/>
              </w:rPr>
              <w:t>16</w:t>
            </w:r>
          </w:p>
        </w:tc>
        <w:tc>
          <w:tcPr>
            <w:tcW w:w="1801" w:type="dxa"/>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rPr>
          <w:trHeight w:val="79"/>
        </w:trPr>
        <w:tc>
          <w:tcPr>
            <w:tcW w:w="3032"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r w:rsidRPr="00FE7EC6">
              <w:rPr>
                <w:rFonts w:ascii="Times New Roman" w:hAnsi="Times New Roman"/>
                <w:sz w:val="24"/>
                <w:szCs w:val="24"/>
              </w:rPr>
              <w:t xml:space="preserve">Тема 2.1 </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sz w:val="24"/>
                <w:szCs w:val="24"/>
              </w:rPr>
              <w:t>Степень и ее свойства</w:t>
            </w:r>
          </w:p>
        </w:tc>
        <w:tc>
          <w:tcPr>
            <w:tcW w:w="9392" w:type="dxa"/>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Корни натуральной степени из числа и их свойства. Степени с рациональными показателями, их свойства. Степени с действительными показателями.</w:t>
            </w:r>
            <w:r w:rsidRPr="00FE7EC6">
              <w:rPr>
                <w:rFonts w:ascii="Times New Roman" w:eastAsiaTheme="minorHAnsi" w:hAnsi="Times New Roman"/>
                <w:iCs/>
                <w:sz w:val="24"/>
                <w:szCs w:val="24"/>
                <w:lang w:eastAsia="en-US"/>
              </w:rPr>
              <w:t xml:space="preserve"> Свойства степени с действительным показателем</w:t>
            </w:r>
          </w:p>
        </w:tc>
        <w:tc>
          <w:tcPr>
            <w:tcW w:w="1067" w:type="dxa"/>
          </w:tcPr>
          <w:p w:rsidR="00FE7EC6" w:rsidRPr="00FE7EC6" w:rsidRDefault="00FE7EC6" w:rsidP="00FE7EC6">
            <w:pPr>
              <w:jc w:val="center"/>
              <w:rPr>
                <w:rFonts w:ascii="Times New Roman" w:hAnsi="Times New Roman"/>
                <w:sz w:val="24"/>
                <w:szCs w:val="24"/>
              </w:rPr>
            </w:pPr>
            <w:r w:rsidRPr="00FE7EC6">
              <w:rPr>
                <w:rFonts w:ascii="Times New Roman" w:hAnsi="Times New Roman"/>
                <w:bCs/>
                <w:sz w:val="24"/>
                <w:szCs w:val="24"/>
              </w:rPr>
              <w:t>2</w:t>
            </w:r>
          </w:p>
        </w:tc>
        <w:tc>
          <w:tcPr>
            <w:tcW w:w="1801" w:type="dxa"/>
            <w:vMerge w:val="restart"/>
            <w:shd w:val="clear" w:color="auto" w:fill="auto"/>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ПРб02, ПРб04, ПРу02</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ЛР 05, ЛР 08, ЛР 10</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МР 03, МР 07, МР 08</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sz w:val="24"/>
                <w:szCs w:val="24"/>
              </w:rPr>
              <w:t>ОК3,ОК,5,ОК7</w:t>
            </w:r>
          </w:p>
        </w:tc>
      </w:tr>
      <w:tr w:rsidR="00FE7EC6" w:rsidRPr="00FE7EC6" w:rsidTr="00FE7EC6">
        <w:trPr>
          <w:trHeight w:val="254"/>
        </w:trPr>
        <w:tc>
          <w:tcPr>
            <w:tcW w:w="3032"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b/>
                <w:bCs/>
                <w:sz w:val="24"/>
                <w:szCs w:val="24"/>
              </w:rPr>
              <w:t>Практические занятия</w:t>
            </w:r>
          </w:p>
        </w:tc>
        <w:tc>
          <w:tcPr>
            <w:tcW w:w="1067"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4</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668"/>
        </w:trPr>
        <w:tc>
          <w:tcPr>
            <w:tcW w:w="3032"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p>
        </w:tc>
        <w:tc>
          <w:tcPr>
            <w:tcW w:w="9392" w:type="dxa"/>
          </w:tcPr>
          <w:p w:rsidR="00FE7EC6" w:rsidRPr="00FE7EC6" w:rsidRDefault="00FE7EC6" w:rsidP="00FE7EC6">
            <w:pPr>
              <w:jc w:val="both"/>
              <w:rPr>
                <w:rFonts w:ascii="Times New Roman" w:hAnsi="Times New Roman"/>
                <w:bCs/>
                <w:sz w:val="24"/>
                <w:szCs w:val="24"/>
              </w:rPr>
            </w:pPr>
            <w:r w:rsidRPr="00FE7EC6">
              <w:rPr>
                <w:rFonts w:ascii="Times New Roman" w:hAnsi="Times New Roman"/>
                <w:sz w:val="24"/>
                <w:szCs w:val="24"/>
              </w:rPr>
              <w:t>Степень с действительным показателем</w:t>
            </w:r>
          </w:p>
          <w:p w:rsidR="00FE7EC6" w:rsidRPr="00FE7EC6" w:rsidRDefault="00FE7EC6" w:rsidP="00FE7EC6">
            <w:pPr>
              <w:jc w:val="both"/>
              <w:rPr>
                <w:rFonts w:ascii="Times New Roman" w:hAnsi="Times New Roman"/>
                <w:bCs/>
                <w:sz w:val="24"/>
                <w:szCs w:val="24"/>
              </w:rPr>
            </w:pPr>
            <w:r w:rsidRPr="00FE7EC6">
              <w:rPr>
                <w:rFonts w:ascii="Times New Roman" w:hAnsi="Times New Roman"/>
                <w:bCs/>
                <w:sz w:val="24"/>
                <w:szCs w:val="24"/>
              </w:rPr>
              <w:t>Преобразование иррациональных выражений</w:t>
            </w:r>
          </w:p>
          <w:p w:rsidR="00FE7EC6" w:rsidRPr="00FE7EC6" w:rsidRDefault="00FE7EC6" w:rsidP="00FE7EC6">
            <w:pPr>
              <w:jc w:val="both"/>
              <w:rPr>
                <w:rFonts w:ascii="Times New Roman" w:hAnsi="Times New Roman"/>
                <w:bCs/>
                <w:sz w:val="24"/>
                <w:szCs w:val="24"/>
              </w:rPr>
            </w:pPr>
            <w:r w:rsidRPr="00FE7EC6">
              <w:rPr>
                <w:rFonts w:ascii="Times New Roman" w:hAnsi="Times New Roman"/>
                <w:bCs/>
                <w:sz w:val="24"/>
                <w:szCs w:val="24"/>
              </w:rPr>
              <w:t>Преобразование показательных выражений</w:t>
            </w:r>
          </w:p>
        </w:tc>
        <w:tc>
          <w:tcPr>
            <w:tcW w:w="1067"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79"/>
        </w:trPr>
        <w:tc>
          <w:tcPr>
            <w:tcW w:w="3032" w:type="dxa"/>
            <w:vMerge w:val="restart"/>
          </w:tcPr>
          <w:p w:rsidR="00FE7EC6" w:rsidRPr="00FE7EC6" w:rsidRDefault="00FE7EC6" w:rsidP="00FE7EC6">
            <w:pPr>
              <w:rPr>
                <w:rFonts w:ascii="Times New Roman" w:hAnsi="Times New Roman"/>
                <w:sz w:val="24"/>
                <w:szCs w:val="24"/>
              </w:rPr>
            </w:pPr>
            <w:r w:rsidRPr="00FE7EC6">
              <w:rPr>
                <w:rFonts w:ascii="Times New Roman" w:hAnsi="Times New Roman"/>
                <w:sz w:val="24"/>
                <w:szCs w:val="24"/>
              </w:rPr>
              <w:t xml:space="preserve">Тема 2.2 </w:t>
            </w:r>
          </w:p>
          <w:p w:rsidR="00FE7EC6" w:rsidRPr="00FE7EC6" w:rsidRDefault="00FE7EC6" w:rsidP="00FE7EC6">
            <w:pPr>
              <w:rPr>
                <w:rFonts w:ascii="Times New Roman" w:hAnsi="Times New Roman"/>
                <w:sz w:val="24"/>
                <w:szCs w:val="24"/>
              </w:rPr>
            </w:pPr>
            <w:r w:rsidRPr="00FE7EC6">
              <w:rPr>
                <w:rFonts w:ascii="Times New Roman" w:hAnsi="Times New Roman"/>
                <w:bCs/>
                <w:sz w:val="24"/>
                <w:szCs w:val="24"/>
              </w:rPr>
              <w:t xml:space="preserve">Логарифмчисла, его </w:t>
            </w:r>
            <w:r w:rsidRPr="00FE7EC6">
              <w:rPr>
                <w:rFonts w:ascii="Times New Roman" w:hAnsi="Times New Roman"/>
                <w:bCs/>
                <w:sz w:val="24"/>
                <w:szCs w:val="24"/>
              </w:rPr>
              <w:lastRenderedPageBreak/>
              <w:t>свойства</w:t>
            </w:r>
          </w:p>
        </w:tc>
        <w:tc>
          <w:tcPr>
            <w:tcW w:w="9392" w:type="dxa"/>
          </w:tcPr>
          <w:p w:rsidR="00FE7EC6" w:rsidRPr="00FE7EC6" w:rsidRDefault="00FE7EC6" w:rsidP="00FE7EC6">
            <w:pPr>
              <w:autoSpaceDE w:val="0"/>
              <w:autoSpaceDN w:val="0"/>
              <w:adjustRightInd w:val="0"/>
              <w:jc w:val="both"/>
              <w:rPr>
                <w:rFonts w:ascii="Times New Roman" w:hAnsi="Times New Roman"/>
                <w:sz w:val="24"/>
                <w:szCs w:val="24"/>
              </w:rPr>
            </w:pPr>
            <w:r w:rsidRPr="00FE7EC6">
              <w:rPr>
                <w:rFonts w:ascii="Times New Roman" w:hAnsi="Times New Roman"/>
                <w:sz w:val="24"/>
                <w:szCs w:val="24"/>
              </w:rPr>
              <w:lastRenderedPageBreak/>
              <w:t>Логарифм числа. Основное логарифмическое тождество. Десятичные и натуральные логарифмы. Правила действий с логарифмами. Переход к новому основанию</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321"/>
        </w:trPr>
        <w:tc>
          <w:tcPr>
            <w:tcW w:w="3032" w:type="dxa"/>
            <w:vMerge/>
          </w:tcPr>
          <w:p w:rsidR="00FE7EC6" w:rsidRPr="00FE7EC6" w:rsidRDefault="00FE7EC6" w:rsidP="00FE7EC6">
            <w:pPr>
              <w:rPr>
                <w:rFonts w:ascii="Times New Roman" w:hAnsi="Times New Roman"/>
                <w:sz w:val="24"/>
                <w:szCs w:val="24"/>
              </w:rPr>
            </w:pPr>
          </w:p>
        </w:tc>
        <w:tc>
          <w:tcPr>
            <w:tcW w:w="9392" w:type="dxa"/>
          </w:tcPr>
          <w:p w:rsidR="00FE7EC6" w:rsidRPr="00FE7EC6" w:rsidRDefault="00FE7EC6" w:rsidP="00FE7EC6">
            <w:pPr>
              <w:autoSpaceDE w:val="0"/>
              <w:autoSpaceDN w:val="0"/>
              <w:adjustRightInd w:val="0"/>
              <w:rPr>
                <w:rFonts w:ascii="Times New Roman" w:hAnsi="Times New Roman"/>
                <w:b/>
                <w:sz w:val="24"/>
                <w:szCs w:val="24"/>
              </w:rPr>
            </w:pPr>
            <w:r w:rsidRPr="00FE7EC6">
              <w:rPr>
                <w:rFonts w:ascii="Times New Roman" w:hAnsi="Times New Roman"/>
                <w:b/>
                <w:sz w:val="24"/>
                <w:szCs w:val="24"/>
              </w:rPr>
              <w:t>Практические занятия</w:t>
            </w:r>
          </w:p>
        </w:tc>
        <w:tc>
          <w:tcPr>
            <w:tcW w:w="1067"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6</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3032" w:type="dxa"/>
            <w:vMerge/>
          </w:tcPr>
          <w:p w:rsidR="00FE7EC6" w:rsidRPr="00FE7EC6" w:rsidRDefault="00FE7EC6" w:rsidP="00FE7EC6">
            <w:pPr>
              <w:rPr>
                <w:rFonts w:ascii="Times New Roman" w:hAnsi="Times New Roman"/>
                <w:sz w:val="24"/>
                <w:szCs w:val="24"/>
              </w:rPr>
            </w:pPr>
          </w:p>
        </w:tc>
        <w:tc>
          <w:tcPr>
            <w:tcW w:w="9392" w:type="dxa"/>
          </w:tcPr>
          <w:p w:rsidR="00FE7EC6" w:rsidRPr="00FE7EC6" w:rsidRDefault="00FE7EC6" w:rsidP="00FE7EC6">
            <w:pPr>
              <w:autoSpaceDE w:val="0"/>
              <w:autoSpaceDN w:val="0"/>
              <w:adjustRightInd w:val="0"/>
              <w:jc w:val="both"/>
              <w:rPr>
                <w:rFonts w:ascii="Times New Roman" w:hAnsi="Times New Roman"/>
                <w:sz w:val="24"/>
                <w:szCs w:val="24"/>
              </w:rPr>
            </w:pPr>
            <w:r w:rsidRPr="00FE7EC6">
              <w:rPr>
                <w:rFonts w:ascii="Times New Roman" w:hAnsi="Times New Roman"/>
                <w:sz w:val="24"/>
                <w:szCs w:val="24"/>
              </w:rPr>
              <w:t>Свойства логарифмов</w:t>
            </w:r>
          </w:p>
          <w:p w:rsidR="00FE7EC6" w:rsidRPr="00FE7EC6" w:rsidRDefault="00FE7EC6" w:rsidP="00FE7EC6">
            <w:pPr>
              <w:autoSpaceDE w:val="0"/>
              <w:autoSpaceDN w:val="0"/>
              <w:adjustRightInd w:val="0"/>
              <w:jc w:val="both"/>
              <w:rPr>
                <w:rFonts w:ascii="Times New Roman" w:hAnsi="Times New Roman"/>
                <w:sz w:val="24"/>
                <w:szCs w:val="24"/>
              </w:rPr>
            </w:pPr>
            <w:r w:rsidRPr="00FE7EC6">
              <w:rPr>
                <w:rFonts w:ascii="Times New Roman" w:hAnsi="Times New Roman"/>
                <w:sz w:val="24"/>
                <w:szCs w:val="24"/>
              </w:rPr>
              <w:t>Правила действий с логарифмами. Переход к новому основанию</w:t>
            </w:r>
          </w:p>
          <w:p w:rsidR="00FE7EC6" w:rsidRPr="00FE7EC6" w:rsidRDefault="00FE7EC6" w:rsidP="00FE7EC6">
            <w:pPr>
              <w:autoSpaceDE w:val="0"/>
              <w:autoSpaceDN w:val="0"/>
              <w:adjustRightInd w:val="0"/>
              <w:jc w:val="both"/>
              <w:rPr>
                <w:rFonts w:ascii="Times New Roman" w:hAnsi="Times New Roman"/>
                <w:sz w:val="24"/>
                <w:szCs w:val="24"/>
              </w:rPr>
            </w:pPr>
            <w:r w:rsidRPr="00FE7EC6">
              <w:rPr>
                <w:rFonts w:ascii="Times New Roman" w:hAnsi="Times New Roman"/>
                <w:sz w:val="24"/>
                <w:szCs w:val="24"/>
              </w:rPr>
              <w:t>Преобразование логарифмических выражений</w:t>
            </w:r>
          </w:p>
        </w:tc>
        <w:tc>
          <w:tcPr>
            <w:tcW w:w="1067"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12424" w:type="dxa"/>
            <w:gridSpan w:val="2"/>
          </w:tcPr>
          <w:p w:rsidR="00FE7EC6" w:rsidRPr="00FE7EC6" w:rsidRDefault="00FE7EC6" w:rsidP="00FE7EC6">
            <w:pPr>
              <w:rPr>
                <w:rFonts w:ascii="Times New Roman" w:hAnsi="Times New Roman"/>
                <w:b/>
                <w:sz w:val="24"/>
                <w:szCs w:val="24"/>
              </w:rPr>
            </w:pPr>
            <w:r w:rsidRPr="00FE7EC6">
              <w:rPr>
                <w:rFonts w:ascii="Times New Roman" w:hAnsi="Times New Roman"/>
                <w:b/>
                <w:bCs/>
                <w:sz w:val="24"/>
                <w:szCs w:val="24"/>
              </w:rPr>
              <w:t>Профессионально ориентированное содержание</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3032" w:type="dxa"/>
          </w:tcPr>
          <w:p w:rsidR="00FE7EC6" w:rsidRPr="00FE7EC6" w:rsidRDefault="00FE7EC6" w:rsidP="00FE7EC6">
            <w:pPr>
              <w:rPr>
                <w:rFonts w:ascii="Times New Roman" w:hAnsi="Times New Roman"/>
                <w:b/>
                <w:sz w:val="24"/>
                <w:szCs w:val="24"/>
              </w:rPr>
            </w:pPr>
          </w:p>
        </w:tc>
        <w:tc>
          <w:tcPr>
            <w:tcW w:w="9392" w:type="dxa"/>
          </w:tcPr>
          <w:p w:rsidR="00FE7EC6" w:rsidRPr="00FE7EC6" w:rsidRDefault="00FE7EC6" w:rsidP="00FE7EC6">
            <w:pPr>
              <w:rPr>
                <w:rFonts w:ascii="Times New Roman" w:hAnsi="Times New Roman"/>
                <w:b/>
                <w:sz w:val="24"/>
                <w:szCs w:val="24"/>
              </w:rPr>
            </w:pPr>
            <w:r w:rsidRPr="00FE7EC6">
              <w:rPr>
                <w:rFonts w:ascii="Times New Roman" w:hAnsi="Times New Roman"/>
                <w:sz w:val="24"/>
                <w:szCs w:val="24"/>
              </w:rPr>
              <w:t>Логарифмическая спираль в архитектуре и строительстве</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12424" w:type="dxa"/>
            <w:gridSpan w:val="2"/>
          </w:tcPr>
          <w:p w:rsidR="00FE7EC6" w:rsidRPr="00FE7EC6" w:rsidRDefault="00FE7EC6" w:rsidP="00FE7EC6">
            <w:pPr>
              <w:rPr>
                <w:rFonts w:ascii="Times New Roman" w:hAnsi="Times New Roman"/>
                <w:sz w:val="24"/>
                <w:szCs w:val="24"/>
              </w:rPr>
            </w:pPr>
            <w:r w:rsidRPr="00FE7EC6">
              <w:rPr>
                <w:rFonts w:ascii="Times New Roman" w:hAnsi="Times New Roman"/>
                <w:b/>
                <w:sz w:val="24"/>
                <w:szCs w:val="24"/>
              </w:rPr>
              <w:t>Раздел 3. Функции и графики</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14</w:t>
            </w:r>
          </w:p>
        </w:tc>
        <w:tc>
          <w:tcPr>
            <w:tcW w:w="1801" w:type="dxa"/>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3032" w:type="dxa"/>
            <w:vMerge w:val="restart"/>
          </w:tcPr>
          <w:p w:rsidR="00FE7EC6" w:rsidRPr="00FE7EC6" w:rsidRDefault="00FE7EC6" w:rsidP="00FE7EC6">
            <w:pPr>
              <w:rPr>
                <w:rFonts w:ascii="Times New Roman" w:hAnsi="Times New Roman"/>
                <w:sz w:val="24"/>
                <w:szCs w:val="24"/>
              </w:rPr>
            </w:pPr>
            <w:r w:rsidRPr="00FE7EC6">
              <w:rPr>
                <w:rFonts w:ascii="Times New Roman" w:hAnsi="Times New Roman"/>
                <w:sz w:val="24"/>
                <w:szCs w:val="24"/>
              </w:rPr>
              <w:t xml:space="preserve">Тема 3.1 </w:t>
            </w:r>
          </w:p>
          <w:p w:rsidR="00FE7EC6" w:rsidRPr="00FE7EC6" w:rsidRDefault="00FE7EC6" w:rsidP="00FE7EC6">
            <w:pPr>
              <w:tabs>
                <w:tab w:val="left" w:pos="916"/>
                <w:tab w:val="left" w:pos="1832"/>
                <w:tab w:val="left" w:pos="2977"/>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 xml:space="preserve">Функции, свойства функции </w:t>
            </w:r>
          </w:p>
        </w:tc>
        <w:tc>
          <w:tcPr>
            <w:tcW w:w="9392" w:type="dxa"/>
          </w:tcPr>
          <w:p w:rsidR="00FE7EC6" w:rsidRPr="00FE7EC6" w:rsidRDefault="00FE7EC6" w:rsidP="00FE7EC6">
            <w:pPr>
              <w:autoSpaceDE w:val="0"/>
              <w:autoSpaceDN w:val="0"/>
              <w:adjustRightInd w:val="0"/>
              <w:jc w:val="both"/>
              <w:rPr>
                <w:rFonts w:ascii="Times New Roman" w:hAnsi="Times New Roman"/>
                <w:sz w:val="24"/>
                <w:szCs w:val="24"/>
              </w:rPr>
            </w:pPr>
            <w:r w:rsidRPr="00FE7EC6">
              <w:rPr>
                <w:rFonts w:ascii="Times New Roman" w:hAnsi="Times New Roman"/>
                <w:sz w:val="24"/>
                <w:szCs w:val="24"/>
              </w:rPr>
              <w:t>Функции. Область определения и область значений функции. Свойства функции. График функции</w:t>
            </w:r>
          </w:p>
          <w:p w:rsidR="00FE7EC6" w:rsidRPr="00FE7EC6" w:rsidRDefault="00FE7EC6" w:rsidP="00FE7EC6">
            <w:pPr>
              <w:autoSpaceDE w:val="0"/>
              <w:autoSpaceDN w:val="0"/>
              <w:adjustRightInd w:val="0"/>
              <w:jc w:val="both"/>
              <w:rPr>
                <w:rFonts w:ascii="Times New Roman" w:hAnsi="Times New Roman"/>
                <w:sz w:val="24"/>
                <w:szCs w:val="24"/>
              </w:rPr>
            </w:pP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val="restart"/>
            <w:shd w:val="clear" w:color="auto" w:fill="auto"/>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ПРб02, ПРб04, ПРу02</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ЛР 05, ЛР 08, ЛР 10</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МР 03, МР 07, МР 08</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sz w:val="24"/>
                <w:szCs w:val="24"/>
              </w:rPr>
              <w:t>ОК 2,ОК 6, ОК7</w:t>
            </w:r>
          </w:p>
        </w:tc>
      </w:tr>
      <w:tr w:rsidR="00FE7EC6" w:rsidRPr="00FE7EC6" w:rsidTr="00FE7EC6">
        <w:tc>
          <w:tcPr>
            <w:tcW w:w="3032"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p>
        </w:tc>
        <w:tc>
          <w:tcPr>
            <w:tcW w:w="9392" w:type="dxa"/>
          </w:tcPr>
          <w:p w:rsidR="00FE7EC6" w:rsidRPr="00FE7EC6" w:rsidRDefault="00FE7EC6" w:rsidP="00FE7EC6">
            <w:pPr>
              <w:autoSpaceDE w:val="0"/>
              <w:autoSpaceDN w:val="0"/>
              <w:adjustRightInd w:val="0"/>
              <w:jc w:val="both"/>
              <w:rPr>
                <w:rFonts w:ascii="Times New Roman" w:hAnsi="Times New Roman"/>
                <w:sz w:val="24"/>
                <w:szCs w:val="24"/>
              </w:rPr>
            </w:pPr>
            <w:r w:rsidRPr="00FE7EC6">
              <w:rPr>
                <w:rFonts w:ascii="Times New Roman" w:hAnsi="Times New Roman"/>
                <w:b/>
                <w:bCs/>
                <w:sz w:val="24"/>
                <w:szCs w:val="24"/>
              </w:rPr>
              <w:t>Практические занятия</w:t>
            </w:r>
          </w:p>
        </w:tc>
        <w:tc>
          <w:tcPr>
            <w:tcW w:w="1067"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Cs/>
                <w:sz w:val="24"/>
                <w:szCs w:val="24"/>
              </w:rPr>
              <w:t>12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3032"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p>
        </w:tc>
        <w:tc>
          <w:tcPr>
            <w:tcW w:w="9392" w:type="dxa"/>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Свойства функции</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График функции</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Сложная и обратная функции, периодическая функция</w:t>
            </w:r>
          </w:p>
          <w:p w:rsidR="00FE7EC6" w:rsidRPr="00FE7EC6" w:rsidRDefault="00FE7EC6" w:rsidP="00FE7EC6">
            <w:pPr>
              <w:jc w:val="both"/>
              <w:rPr>
                <w:rFonts w:ascii="Times New Roman" w:hAnsi="Times New Roman"/>
                <w:bCs/>
                <w:sz w:val="24"/>
                <w:szCs w:val="24"/>
              </w:rPr>
            </w:pPr>
            <w:r w:rsidRPr="00FE7EC6">
              <w:rPr>
                <w:rFonts w:ascii="Times New Roman" w:hAnsi="Times New Roman"/>
                <w:bCs/>
                <w:sz w:val="24"/>
                <w:szCs w:val="24"/>
              </w:rPr>
              <w:t>Степенная функция</w:t>
            </w:r>
          </w:p>
          <w:p w:rsidR="00FE7EC6" w:rsidRPr="00FE7EC6" w:rsidRDefault="00FE7EC6" w:rsidP="00FE7EC6">
            <w:pPr>
              <w:jc w:val="both"/>
              <w:rPr>
                <w:rFonts w:ascii="Times New Roman" w:hAnsi="Times New Roman"/>
                <w:bCs/>
                <w:sz w:val="24"/>
                <w:szCs w:val="24"/>
              </w:rPr>
            </w:pPr>
            <w:r w:rsidRPr="00FE7EC6">
              <w:rPr>
                <w:rFonts w:ascii="Times New Roman" w:hAnsi="Times New Roman"/>
                <w:bCs/>
                <w:sz w:val="24"/>
                <w:szCs w:val="24"/>
              </w:rPr>
              <w:t>Показательная функция</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Логарифмическая функция</w:t>
            </w:r>
          </w:p>
        </w:tc>
        <w:tc>
          <w:tcPr>
            <w:tcW w:w="1067"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12424" w:type="dxa"/>
            <w:gridSpan w:val="2"/>
            <w:vAlign w:val="center"/>
          </w:tcPr>
          <w:p w:rsidR="00FE7EC6" w:rsidRPr="00FE7EC6" w:rsidRDefault="00FE7EC6" w:rsidP="00FE7EC6">
            <w:pPr>
              <w:rPr>
                <w:rFonts w:ascii="Times New Roman" w:hAnsi="Times New Roman"/>
                <w:sz w:val="24"/>
                <w:szCs w:val="24"/>
              </w:rPr>
            </w:pPr>
            <w:r w:rsidRPr="00FE7EC6">
              <w:rPr>
                <w:rFonts w:ascii="Times New Roman" w:hAnsi="Times New Roman"/>
                <w:b/>
                <w:bCs/>
                <w:sz w:val="24"/>
                <w:szCs w:val="24"/>
              </w:rPr>
              <w:t>Раздел 4. Уравнения и неравенства</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28</w:t>
            </w:r>
          </w:p>
        </w:tc>
        <w:tc>
          <w:tcPr>
            <w:tcW w:w="1801" w:type="dxa"/>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3032" w:type="dxa"/>
            <w:vMerge w:val="restart"/>
          </w:tcPr>
          <w:p w:rsidR="00FE7EC6" w:rsidRPr="00FE7EC6" w:rsidRDefault="00FE7EC6" w:rsidP="00FE7EC6">
            <w:pPr>
              <w:rPr>
                <w:rFonts w:ascii="Times New Roman" w:hAnsi="Times New Roman"/>
                <w:sz w:val="24"/>
                <w:szCs w:val="24"/>
              </w:rPr>
            </w:pPr>
            <w:r w:rsidRPr="00FE7EC6">
              <w:rPr>
                <w:rFonts w:ascii="Times New Roman" w:hAnsi="Times New Roman"/>
                <w:sz w:val="24"/>
                <w:szCs w:val="24"/>
              </w:rPr>
              <w:t>Тема 4.1</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sz w:val="24"/>
                <w:szCs w:val="24"/>
              </w:rPr>
              <w:t>Уравнения и системы уравнений. Неравенства</w:t>
            </w: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 xml:space="preserve">Равносильность уравнений, неравенств, систем. Основные приемы решения  уравнений (разложение на </w:t>
            </w:r>
            <w:r w:rsidRPr="00FE7EC6">
              <w:rPr>
                <w:rFonts w:ascii="Times New Roman" w:hAnsi="Times New Roman"/>
                <w:spacing w:val="-4"/>
                <w:sz w:val="24"/>
                <w:szCs w:val="24"/>
              </w:rPr>
              <w:t xml:space="preserve">множители, метод интервалов, введение новых неизвестных, подстановка,графический метод). </w:t>
            </w:r>
            <w:r w:rsidRPr="00FE7EC6">
              <w:rPr>
                <w:rFonts w:ascii="Times New Roman" w:hAnsi="Times New Roman"/>
                <w:sz w:val="24"/>
                <w:szCs w:val="24"/>
              </w:rPr>
              <w:t xml:space="preserve">Решение иррациональных  уравнений и неравенств. </w:t>
            </w:r>
            <w:r w:rsidRPr="00FE7EC6">
              <w:rPr>
                <w:rFonts w:ascii="Times New Roman" w:hAnsi="Times New Roman"/>
                <w:bCs/>
                <w:sz w:val="24"/>
                <w:szCs w:val="24"/>
              </w:rPr>
              <w:t>Показательные уравнения и методы их решения. Показательные неравенства и методы их решения. Логарифмические уравнения  и методы их решения. Логарифмические неравенства и методы их решения</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6</w:t>
            </w:r>
          </w:p>
        </w:tc>
        <w:tc>
          <w:tcPr>
            <w:tcW w:w="1801" w:type="dxa"/>
            <w:vMerge w:val="restart"/>
            <w:shd w:val="clear" w:color="auto" w:fill="auto"/>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ПРб02, ПРб04, ПРу02</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ЛР 05, ЛР 08, ЛР 10</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МР 03, МР 07, МР 08</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sz w:val="24"/>
                <w:szCs w:val="24"/>
              </w:rPr>
              <w:t>ОК2, ОК8, ОК9</w:t>
            </w:r>
          </w:p>
        </w:tc>
      </w:tr>
      <w:tr w:rsidR="00FE7EC6" w:rsidRPr="00FE7EC6" w:rsidTr="00FE7EC6">
        <w:tc>
          <w:tcPr>
            <w:tcW w:w="3032" w:type="dxa"/>
            <w:vMerge/>
          </w:tcPr>
          <w:p w:rsidR="00FE7EC6" w:rsidRPr="00FE7EC6" w:rsidRDefault="00FE7EC6" w:rsidP="00FE7EC6">
            <w:pPr>
              <w:rPr>
                <w:rFonts w:ascii="Times New Roman" w:hAnsi="Times New Roman"/>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b/>
                <w:bCs/>
                <w:sz w:val="24"/>
                <w:szCs w:val="24"/>
              </w:rPr>
              <w:t>Практические занятия</w:t>
            </w:r>
          </w:p>
        </w:tc>
        <w:tc>
          <w:tcPr>
            <w:tcW w:w="1067"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20</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3032"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p>
        </w:tc>
        <w:tc>
          <w:tcPr>
            <w:tcW w:w="9392" w:type="dxa"/>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Решение рациональных уравнений и неравенств</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Решение иррациональных уравнений. Решение иррациональных  неравенств</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Решение уравнений и неравенств с модулем</w:t>
            </w:r>
          </w:p>
          <w:p w:rsidR="00FE7EC6" w:rsidRPr="00FE7EC6" w:rsidRDefault="00FE7EC6" w:rsidP="00FE7EC6">
            <w:pPr>
              <w:jc w:val="both"/>
              <w:rPr>
                <w:rFonts w:ascii="Times New Roman" w:hAnsi="Times New Roman"/>
                <w:bCs/>
                <w:sz w:val="24"/>
                <w:szCs w:val="24"/>
              </w:rPr>
            </w:pPr>
            <w:r w:rsidRPr="00FE7EC6">
              <w:rPr>
                <w:rFonts w:ascii="Times New Roman" w:hAnsi="Times New Roman"/>
                <w:bCs/>
                <w:sz w:val="24"/>
                <w:szCs w:val="24"/>
              </w:rPr>
              <w:t>Методы решения показательных уравнений</w:t>
            </w:r>
          </w:p>
          <w:p w:rsidR="00FE7EC6" w:rsidRPr="00FE7EC6" w:rsidRDefault="00FE7EC6" w:rsidP="00FE7EC6">
            <w:pPr>
              <w:jc w:val="both"/>
              <w:rPr>
                <w:rFonts w:ascii="Times New Roman" w:hAnsi="Times New Roman"/>
                <w:bCs/>
                <w:sz w:val="24"/>
                <w:szCs w:val="24"/>
              </w:rPr>
            </w:pPr>
            <w:r w:rsidRPr="00FE7EC6">
              <w:rPr>
                <w:rFonts w:ascii="Times New Roman" w:hAnsi="Times New Roman"/>
                <w:bCs/>
                <w:sz w:val="24"/>
                <w:szCs w:val="24"/>
              </w:rPr>
              <w:t xml:space="preserve">Показательные неравенства </w:t>
            </w:r>
          </w:p>
          <w:p w:rsidR="00FE7EC6" w:rsidRPr="00FE7EC6" w:rsidRDefault="00FE7EC6" w:rsidP="00FE7EC6">
            <w:pPr>
              <w:jc w:val="both"/>
              <w:rPr>
                <w:rFonts w:ascii="Times New Roman" w:hAnsi="Times New Roman"/>
                <w:bCs/>
                <w:sz w:val="24"/>
                <w:szCs w:val="24"/>
              </w:rPr>
            </w:pPr>
            <w:r w:rsidRPr="00FE7EC6">
              <w:rPr>
                <w:rFonts w:ascii="Times New Roman" w:hAnsi="Times New Roman"/>
                <w:bCs/>
                <w:sz w:val="24"/>
                <w:szCs w:val="24"/>
              </w:rPr>
              <w:t xml:space="preserve">Логарифмические уравнения  </w:t>
            </w:r>
          </w:p>
          <w:p w:rsidR="00FE7EC6" w:rsidRPr="00FE7EC6" w:rsidRDefault="00FE7EC6" w:rsidP="00FE7EC6">
            <w:pPr>
              <w:jc w:val="both"/>
              <w:rPr>
                <w:rFonts w:ascii="Times New Roman" w:hAnsi="Times New Roman"/>
                <w:bCs/>
                <w:sz w:val="24"/>
                <w:szCs w:val="24"/>
              </w:rPr>
            </w:pPr>
            <w:r w:rsidRPr="00FE7EC6">
              <w:rPr>
                <w:rFonts w:ascii="Times New Roman" w:hAnsi="Times New Roman"/>
                <w:bCs/>
                <w:sz w:val="24"/>
                <w:szCs w:val="24"/>
              </w:rPr>
              <w:t>Методы решения логарифмических уравнений</w:t>
            </w:r>
          </w:p>
          <w:p w:rsidR="00FE7EC6" w:rsidRPr="00FE7EC6" w:rsidRDefault="00FE7EC6" w:rsidP="00FE7EC6">
            <w:pPr>
              <w:jc w:val="both"/>
              <w:rPr>
                <w:rFonts w:ascii="Times New Roman" w:hAnsi="Times New Roman"/>
                <w:bCs/>
                <w:sz w:val="24"/>
                <w:szCs w:val="24"/>
              </w:rPr>
            </w:pPr>
            <w:r w:rsidRPr="00FE7EC6">
              <w:rPr>
                <w:rFonts w:ascii="Times New Roman" w:hAnsi="Times New Roman"/>
                <w:bCs/>
                <w:sz w:val="24"/>
                <w:szCs w:val="24"/>
              </w:rPr>
              <w:t xml:space="preserve">Логарифмические неравенства </w:t>
            </w:r>
          </w:p>
          <w:p w:rsidR="00FE7EC6" w:rsidRPr="00FE7EC6" w:rsidRDefault="00FE7EC6" w:rsidP="00FE7EC6">
            <w:pPr>
              <w:jc w:val="both"/>
              <w:rPr>
                <w:rFonts w:ascii="Times New Roman" w:hAnsi="Times New Roman"/>
                <w:sz w:val="24"/>
                <w:szCs w:val="24"/>
              </w:rPr>
            </w:pPr>
            <w:r w:rsidRPr="00FE7EC6">
              <w:rPr>
                <w:rFonts w:ascii="Times New Roman" w:hAnsi="Times New Roman"/>
                <w:bCs/>
                <w:sz w:val="24"/>
                <w:szCs w:val="24"/>
              </w:rPr>
              <w:t>Системы уравнений</w:t>
            </w:r>
          </w:p>
        </w:tc>
        <w:tc>
          <w:tcPr>
            <w:tcW w:w="1067"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12424" w:type="dxa"/>
            <w:gridSpan w:val="2"/>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FE7EC6">
              <w:rPr>
                <w:rFonts w:ascii="Times New Roman" w:hAnsi="Times New Roman"/>
                <w:b/>
                <w:bCs/>
                <w:sz w:val="24"/>
                <w:szCs w:val="24"/>
              </w:rPr>
              <w:t>Профессионально ориентированное содержание</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2</w:t>
            </w:r>
          </w:p>
        </w:tc>
        <w:tc>
          <w:tcPr>
            <w:tcW w:w="1801" w:type="dxa"/>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303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FE7EC6">
              <w:rPr>
                <w:rFonts w:ascii="Times New Roman" w:hAnsi="Times New Roman"/>
                <w:sz w:val="24"/>
                <w:szCs w:val="24"/>
              </w:rPr>
              <w:t>Нахождение неизвестной величины в задачах технологического профиля</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12424" w:type="dxa"/>
            <w:gridSpan w:val="2"/>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
                <w:bCs/>
                <w:sz w:val="24"/>
                <w:szCs w:val="24"/>
              </w:rPr>
              <w:t>Раздел 5. Прямые и плоскости в пространстве</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20</w:t>
            </w:r>
          </w:p>
        </w:tc>
        <w:tc>
          <w:tcPr>
            <w:tcW w:w="1801" w:type="dxa"/>
            <w:vMerge w:val="restart"/>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rPr>
          <w:trHeight w:val="552"/>
        </w:trPr>
        <w:tc>
          <w:tcPr>
            <w:tcW w:w="303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Тема 5.1</w:t>
            </w:r>
            <w:r w:rsidRPr="00FE7EC6">
              <w:rPr>
                <w:rFonts w:ascii="Times New Roman" w:hAnsi="Times New Roman"/>
                <w:sz w:val="24"/>
                <w:szCs w:val="24"/>
              </w:rPr>
              <w:t>Основные понятия стереометрии</w:t>
            </w: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bCs/>
                <w:sz w:val="24"/>
                <w:szCs w:val="24"/>
              </w:rPr>
              <w:t>Аксиомы стереометрии. Следствия из аксиом стереометрии. Решение задач на применение аксиом стереометрии</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79"/>
        </w:trPr>
        <w:tc>
          <w:tcPr>
            <w:tcW w:w="3032"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 xml:space="preserve">Тема 5.2 </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Параллельность прямых и плоскостей</w:t>
            </w:r>
          </w:p>
        </w:tc>
        <w:tc>
          <w:tcPr>
            <w:tcW w:w="9392" w:type="dxa"/>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Взаимное расположение двух прямых в пространстве. Угол между прямыми. Параллельность прямой и плоскости. Параллельность плоскостей. Тетраэдр и параллелепипед</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207"/>
        </w:trPr>
        <w:tc>
          <w:tcPr>
            <w:tcW w:w="3032"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p>
        </w:tc>
        <w:tc>
          <w:tcPr>
            <w:tcW w:w="9392" w:type="dxa"/>
          </w:tcPr>
          <w:p w:rsidR="00FE7EC6" w:rsidRPr="00FE7EC6" w:rsidRDefault="00FE7EC6" w:rsidP="00FE7EC6">
            <w:pPr>
              <w:jc w:val="both"/>
              <w:rPr>
                <w:rFonts w:ascii="Times New Roman" w:hAnsi="Times New Roman"/>
                <w:sz w:val="24"/>
                <w:szCs w:val="24"/>
              </w:rPr>
            </w:pPr>
            <w:r w:rsidRPr="00FE7EC6">
              <w:rPr>
                <w:rFonts w:ascii="Times New Roman" w:hAnsi="Times New Roman"/>
                <w:b/>
                <w:bCs/>
                <w:sz w:val="24"/>
                <w:szCs w:val="24"/>
              </w:rPr>
              <w:t>Практические занятия</w:t>
            </w:r>
          </w:p>
        </w:tc>
        <w:tc>
          <w:tcPr>
            <w:tcW w:w="1067"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6</w:t>
            </w:r>
          </w:p>
        </w:tc>
        <w:tc>
          <w:tcPr>
            <w:tcW w:w="1801" w:type="dxa"/>
            <w:vMerge w:val="restart"/>
            <w:shd w:val="clear" w:color="auto" w:fill="auto"/>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ПРб02, ПРб03, ПРу02</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ЛР 06, ЛР 07, ЛР 08</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МР 02, МР 04,  МР 05, МР 08</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sz w:val="24"/>
                <w:szCs w:val="24"/>
              </w:rPr>
              <w:t>ОК3, ОК4, ОК8</w:t>
            </w:r>
          </w:p>
        </w:tc>
      </w:tr>
      <w:tr w:rsidR="00FE7EC6" w:rsidRPr="00FE7EC6" w:rsidTr="00FE7EC6">
        <w:trPr>
          <w:trHeight w:val="276"/>
        </w:trPr>
        <w:tc>
          <w:tcPr>
            <w:tcW w:w="3032"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p>
        </w:tc>
        <w:tc>
          <w:tcPr>
            <w:tcW w:w="9392" w:type="dxa"/>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Взаимное расположение прямых и плоскостей. Параллельность прямых и плоскостей</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Угол между прямыми и плоскостями</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Тетраэдр и параллелепипед. Задачи на построение сечений</w:t>
            </w:r>
          </w:p>
        </w:tc>
        <w:tc>
          <w:tcPr>
            <w:tcW w:w="1067"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1410"/>
        </w:trPr>
        <w:tc>
          <w:tcPr>
            <w:tcW w:w="3032"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Тема 5.3</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Перпендикулярность прямых и плоскостей</w:t>
            </w:r>
          </w:p>
        </w:tc>
        <w:tc>
          <w:tcPr>
            <w:tcW w:w="9392" w:type="dxa"/>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Перпендикулярность прямой и плоскости. Перпендикуляр и наклонная. Угол между прямой и плоскостью. Двугранный угол. Угол между двумя плоскостями. Перпендикулярность двух плоскостей. Геометрическое преобразование пространства: параллельный перенос, симметрия относительно плоскости. Параллельное проектирование. Площадь ортогональной проекции. Изображение пространственных фигур</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4</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3032" w:type="dxa"/>
            <w:vMerge/>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b/>
                <w:bCs/>
                <w:sz w:val="24"/>
                <w:szCs w:val="24"/>
              </w:rPr>
              <w:t>Практические занятия</w:t>
            </w:r>
          </w:p>
        </w:tc>
        <w:tc>
          <w:tcPr>
            <w:tcW w:w="1067"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4</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92"/>
        </w:trPr>
        <w:tc>
          <w:tcPr>
            <w:tcW w:w="3032" w:type="dxa"/>
            <w:vMerge/>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bCs/>
                <w:sz w:val="24"/>
                <w:szCs w:val="24"/>
              </w:rPr>
              <w:t>Перпендикулярность прямой и плоскости</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bCs/>
                <w:sz w:val="24"/>
                <w:szCs w:val="24"/>
              </w:rPr>
              <w:t>Угол между прямой и плоскостью</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bCs/>
                <w:sz w:val="24"/>
                <w:szCs w:val="24"/>
              </w:rPr>
              <w:t>Перпендикулярность плоскостей. Двугранный угол</w:t>
            </w:r>
          </w:p>
        </w:tc>
        <w:tc>
          <w:tcPr>
            <w:tcW w:w="1067" w:type="dxa"/>
            <w:vMerge/>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sz w:val="24"/>
                <w:szCs w:val="24"/>
              </w:rPr>
            </w:pPr>
          </w:p>
        </w:tc>
        <w:tc>
          <w:tcPr>
            <w:tcW w:w="1801" w:type="dxa"/>
            <w:vMerge/>
            <w:shd w:val="clear" w:color="auto" w:fill="auto"/>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sz w:val="24"/>
                <w:szCs w:val="24"/>
              </w:rPr>
            </w:pPr>
          </w:p>
        </w:tc>
      </w:tr>
      <w:tr w:rsidR="00FE7EC6" w:rsidRPr="00FE7EC6" w:rsidTr="00FE7EC6">
        <w:tc>
          <w:tcPr>
            <w:tcW w:w="12424" w:type="dxa"/>
            <w:gridSpan w:val="2"/>
          </w:tcPr>
          <w:p w:rsidR="00FE7EC6" w:rsidRPr="00FE7EC6" w:rsidRDefault="00FE7EC6" w:rsidP="00FE7EC6">
            <w:pPr>
              <w:autoSpaceDE w:val="0"/>
              <w:autoSpaceDN w:val="0"/>
              <w:adjustRightInd w:val="0"/>
              <w:rPr>
                <w:rFonts w:ascii="Times New Roman" w:hAnsi="Times New Roman"/>
                <w:b/>
                <w:bCs/>
                <w:sz w:val="24"/>
                <w:szCs w:val="24"/>
              </w:rPr>
            </w:pPr>
            <w:r w:rsidRPr="00FE7EC6">
              <w:rPr>
                <w:rFonts w:ascii="Times New Roman" w:hAnsi="Times New Roman"/>
                <w:b/>
                <w:bCs/>
                <w:sz w:val="24"/>
                <w:szCs w:val="24"/>
              </w:rPr>
              <w:t>Профессионально ориентированное содержание</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3032" w:type="dxa"/>
          </w:tcPr>
          <w:p w:rsidR="00FE7EC6" w:rsidRPr="00FE7EC6" w:rsidRDefault="00FE7EC6" w:rsidP="00FE7EC6">
            <w:pPr>
              <w:autoSpaceDE w:val="0"/>
              <w:autoSpaceDN w:val="0"/>
              <w:adjustRightInd w:val="0"/>
              <w:rPr>
                <w:rFonts w:ascii="Times New Roman" w:hAnsi="Times New Roman"/>
                <w:b/>
                <w:bCs/>
                <w:sz w:val="24"/>
                <w:szCs w:val="24"/>
              </w:rPr>
            </w:pPr>
          </w:p>
        </w:tc>
        <w:tc>
          <w:tcPr>
            <w:tcW w:w="9392" w:type="dxa"/>
          </w:tcPr>
          <w:p w:rsidR="00FE7EC6" w:rsidRPr="00FE7EC6" w:rsidRDefault="00FE7EC6" w:rsidP="00FE7EC6">
            <w:pPr>
              <w:autoSpaceDE w:val="0"/>
              <w:autoSpaceDN w:val="0"/>
              <w:adjustRightInd w:val="0"/>
              <w:rPr>
                <w:rFonts w:ascii="Times New Roman" w:hAnsi="Times New Roman"/>
                <w:b/>
                <w:bCs/>
                <w:sz w:val="24"/>
                <w:szCs w:val="24"/>
              </w:rPr>
            </w:pPr>
            <w:r w:rsidRPr="00FE7EC6">
              <w:rPr>
                <w:rFonts w:ascii="Times New Roman" w:hAnsi="Times New Roman"/>
                <w:sz w:val="24"/>
                <w:szCs w:val="24"/>
              </w:rPr>
              <w:t>Прямые и плоскости в архитектуре и строительстве</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12424" w:type="dxa"/>
            <w:gridSpan w:val="2"/>
          </w:tcPr>
          <w:p w:rsidR="00FE7EC6" w:rsidRPr="00FE7EC6" w:rsidRDefault="00FE7EC6" w:rsidP="00FE7EC6">
            <w:pPr>
              <w:autoSpaceDE w:val="0"/>
              <w:autoSpaceDN w:val="0"/>
              <w:adjustRightInd w:val="0"/>
              <w:rPr>
                <w:rFonts w:ascii="Times New Roman" w:hAnsi="Times New Roman"/>
                <w:sz w:val="24"/>
                <w:szCs w:val="24"/>
              </w:rPr>
            </w:pPr>
            <w:r w:rsidRPr="00FE7EC6">
              <w:rPr>
                <w:rFonts w:ascii="Times New Roman" w:hAnsi="Times New Roman"/>
                <w:b/>
                <w:bCs/>
                <w:sz w:val="24"/>
                <w:szCs w:val="24"/>
              </w:rPr>
              <w:t>Раздел 6. Координаты и векторы</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12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558"/>
        </w:trPr>
        <w:tc>
          <w:tcPr>
            <w:tcW w:w="3032" w:type="dxa"/>
            <w:vMerge w:val="restart"/>
          </w:tcPr>
          <w:p w:rsidR="00FE7EC6" w:rsidRPr="00FE7EC6" w:rsidRDefault="00FE7EC6" w:rsidP="00FE7EC6">
            <w:pPr>
              <w:rPr>
                <w:rFonts w:ascii="Times New Roman" w:hAnsi="Times New Roman"/>
                <w:bCs/>
                <w:sz w:val="24"/>
                <w:szCs w:val="24"/>
              </w:rPr>
            </w:pPr>
            <w:r w:rsidRPr="00FE7EC6">
              <w:rPr>
                <w:rFonts w:ascii="Times New Roman" w:hAnsi="Times New Roman"/>
                <w:bCs/>
                <w:sz w:val="24"/>
                <w:szCs w:val="24"/>
              </w:rPr>
              <w:t xml:space="preserve">Тема 6.1 </w:t>
            </w:r>
          </w:p>
          <w:p w:rsidR="00FE7EC6" w:rsidRPr="00FE7EC6" w:rsidRDefault="00FE7EC6" w:rsidP="00FE7EC6">
            <w:pPr>
              <w:rPr>
                <w:rFonts w:ascii="Times New Roman" w:hAnsi="Times New Roman"/>
                <w:bCs/>
                <w:sz w:val="24"/>
                <w:szCs w:val="24"/>
              </w:rPr>
            </w:pPr>
            <w:r w:rsidRPr="00FE7EC6">
              <w:rPr>
                <w:rFonts w:ascii="Times New Roman" w:hAnsi="Times New Roman"/>
                <w:bCs/>
                <w:sz w:val="24"/>
                <w:szCs w:val="24"/>
              </w:rPr>
              <w:t>Векторы в пространстве</w:t>
            </w: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sz w:val="24"/>
                <w:szCs w:val="24"/>
              </w:rPr>
              <w:t>Понятие вектора, равенство векторов, сложение векторов, умножение вектора на число.Разложение вектора по направлениям. Угол между двумя векторами. Проекция вектора на ось</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val="restart"/>
            <w:shd w:val="clear" w:color="auto" w:fill="auto"/>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ПРб08, ПРу02</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ЛР 06, ЛР 07, ЛР 08</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МР 02, МР 04,  МР 05, МР 08</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sz w:val="24"/>
                <w:szCs w:val="24"/>
              </w:rPr>
              <w:t>ОК2,ОК3, ОК7</w:t>
            </w:r>
          </w:p>
        </w:tc>
      </w:tr>
      <w:tr w:rsidR="00FE7EC6" w:rsidRPr="00FE7EC6" w:rsidTr="00FE7EC6">
        <w:tc>
          <w:tcPr>
            <w:tcW w:w="3032" w:type="dxa"/>
            <w:vMerge/>
          </w:tcPr>
          <w:p w:rsidR="00FE7EC6" w:rsidRPr="00FE7EC6" w:rsidRDefault="00FE7EC6" w:rsidP="00FE7EC6">
            <w:pPr>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bCs/>
                <w:sz w:val="24"/>
                <w:szCs w:val="24"/>
              </w:rPr>
            </w:pPr>
            <w:r w:rsidRPr="00FE7EC6">
              <w:rPr>
                <w:rFonts w:ascii="Times New Roman" w:hAnsi="Times New Roman"/>
                <w:b/>
                <w:bCs/>
                <w:sz w:val="24"/>
                <w:szCs w:val="24"/>
              </w:rPr>
              <w:t xml:space="preserve">Практические занятия </w:t>
            </w:r>
          </w:p>
        </w:tc>
        <w:tc>
          <w:tcPr>
            <w:tcW w:w="1067"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297"/>
        </w:trPr>
        <w:tc>
          <w:tcPr>
            <w:tcW w:w="3032" w:type="dxa"/>
            <w:vMerge/>
          </w:tcPr>
          <w:p w:rsidR="00FE7EC6" w:rsidRPr="00FE7EC6" w:rsidRDefault="00FE7EC6" w:rsidP="00FE7EC6">
            <w:pPr>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bCs/>
                <w:sz w:val="24"/>
                <w:szCs w:val="24"/>
              </w:rPr>
            </w:pPr>
            <w:r w:rsidRPr="00FE7EC6">
              <w:rPr>
                <w:rFonts w:ascii="Times New Roman" w:hAnsi="Times New Roman"/>
                <w:sz w:val="24"/>
                <w:szCs w:val="24"/>
              </w:rPr>
              <w:t>Выполнение действий над векторами</w:t>
            </w:r>
          </w:p>
        </w:tc>
        <w:tc>
          <w:tcPr>
            <w:tcW w:w="1067"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776"/>
        </w:trPr>
        <w:tc>
          <w:tcPr>
            <w:tcW w:w="3032" w:type="dxa"/>
            <w:vMerge w:val="restart"/>
          </w:tcPr>
          <w:p w:rsidR="00FE7EC6" w:rsidRPr="00FE7EC6" w:rsidRDefault="00FE7EC6" w:rsidP="00FE7EC6">
            <w:pPr>
              <w:rPr>
                <w:rFonts w:ascii="Times New Roman" w:hAnsi="Times New Roman"/>
                <w:bCs/>
                <w:sz w:val="24"/>
                <w:szCs w:val="24"/>
              </w:rPr>
            </w:pPr>
            <w:r w:rsidRPr="00FE7EC6">
              <w:rPr>
                <w:rFonts w:ascii="Times New Roman" w:hAnsi="Times New Roman"/>
                <w:bCs/>
                <w:sz w:val="24"/>
                <w:szCs w:val="24"/>
              </w:rPr>
              <w:t xml:space="preserve">Тема 6.2 </w:t>
            </w:r>
          </w:p>
          <w:p w:rsidR="00FE7EC6" w:rsidRPr="00FE7EC6" w:rsidRDefault="00FE7EC6" w:rsidP="00FE7EC6">
            <w:pPr>
              <w:rPr>
                <w:rFonts w:ascii="Times New Roman" w:hAnsi="Times New Roman"/>
                <w:bCs/>
                <w:sz w:val="24"/>
                <w:szCs w:val="24"/>
              </w:rPr>
            </w:pPr>
            <w:r w:rsidRPr="00FE7EC6">
              <w:rPr>
                <w:rFonts w:ascii="Times New Roman" w:hAnsi="Times New Roman"/>
                <w:sz w:val="24"/>
                <w:szCs w:val="24"/>
              </w:rPr>
              <w:t>Метод координат в пространстве</w:t>
            </w: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Координаты вектора, длина вектора. Формула для вычисления расстояния между двумя точками. Скалярное произведение векторов. Свойства скалярного произведения векторов. Вычисления угла между двумя векторами</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3032" w:type="dxa"/>
            <w:vMerge/>
          </w:tcPr>
          <w:p w:rsidR="00FE7EC6" w:rsidRPr="00FE7EC6" w:rsidRDefault="00FE7EC6" w:rsidP="00FE7EC6">
            <w:pPr>
              <w:jc w:val="center"/>
              <w:rPr>
                <w:rFonts w:ascii="Times New Roman" w:hAnsi="Times New Roman"/>
                <w:b/>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FE7EC6">
              <w:rPr>
                <w:rFonts w:ascii="Times New Roman" w:hAnsi="Times New Roman"/>
                <w:b/>
                <w:bCs/>
                <w:sz w:val="24"/>
                <w:szCs w:val="24"/>
              </w:rPr>
              <w:t xml:space="preserve">Практические занятия </w:t>
            </w:r>
          </w:p>
        </w:tc>
        <w:tc>
          <w:tcPr>
            <w:tcW w:w="1067"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4</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3032" w:type="dxa"/>
            <w:vMerge/>
          </w:tcPr>
          <w:p w:rsidR="00FE7EC6" w:rsidRPr="00FE7EC6" w:rsidRDefault="00FE7EC6" w:rsidP="00FE7EC6">
            <w:pPr>
              <w:jc w:val="center"/>
              <w:rPr>
                <w:rFonts w:ascii="Times New Roman" w:hAnsi="Times New Roman"/>
                <w:b/>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Координаты вектора, длина вектора</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Угол между векторами. Скалярное произведение векторов</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lastRenderedPageBreak/>
              <w:t>Вычисление углов между прямыми и плоскостями</w:t>
            </w:r>
          </w:p>
        </w:tc>
        <w:tc>
          <w:tcPr>
            <w:tcW w:w="1067"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12424" w:type="dxa"/>
            <w:gridSpan w:val="2"/>
            <w:vAlign w:val="center"/>
          </w:tcPr>
          <w:p w:rsidR="00FE7EC6" w:rsidRPr="00FE7EC6" w:rsidRDefault="00FE7EC6" w:rsidP="00FE7EC6">
            <w:pPr>
              <w:rPr>
                <w:rFonts w:ascii="Times New Roman" w:hAnsi="Times New Roman"/>
                <w:b/>
                <w:sz w:val="24"/>
                <w:szCs w:val="24"/>
              </w:rPr>
            </w:pPr>
            <w:r w:rsidRPr="00FE7EC6">
              <w:rPr>
                <w:rFonts w:ascii="Times New Roman" w:hAnsi="Times New Roman"/>
                <w:b/>
                <w:bCs/>
                <w:sz w:val="24"/>
                <w:szCs w:val="24"/>
              </w:rPr>
              <w:lastRenderedPageBreak/>
              <w:t>Профессионально ориентированное содержание</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3032" w:type="dxa"/>
            <w:vAlign w:val="center"/>
          </w:tcPr>
          <w:p w:rsidR="00FE7EC6" w:rsidRPr="00FE7EC6" w:rsidRDefault="00FE7EC6" w:rsidP="00FE7EC6">
            <w:pPr>
              <w:ind w:firstLine="3119"/>
              <w:rPr>
                <w:rFonts w:ascii="Times New Roman" w:hAnsi="Times New Roman"/>
                <w:b/>
                <w:sz w:val="24"/>
                <w:szCs w:val="24"/>
              </w:rPr>
            </w:pPr>
          </w:p>
        </w:tc>
        <w:tc>
          <w:tcPr>
            <w:tcW w:w="9392" w:type="dxa"/>
            <w:vAlign w:val="center"/>
          </w:tcPr>
          <w:p w:rsidR="00FE7EC6" w:rsidRPr="00FE7EC6" w:rsidRDefault="00FE7EC6" w:rsidP="00FE7EC6">
            <w:pPr>
              <w:jc w:val="both"/>
              <w:rPr>
                <w:rFonts w:ascii="Times New Roman" w:hAnsi="Times New Roman"/>
                <w:b/>
                <w:sz w:val="24"/>
                <w:szCs w:val="24"/>
              </w:rPr>
            </w:pPr>
            <w:r w:rsidRPr="00FE7EC6">
              <w:rPr>
                <w:rFonts w:ascii="Times New Roman" w:hAnsi="Times New Roman"/>
                <w:sz w:val="24"/>
                <w:szCs w:val="24"/>
              </w:rPr>
              <w:t>Векторное пространство в профессиональных задачах</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12424" w:type="dxa"/>
            <w:gridSpan w:val="2"/>
            <w:vAlign w:val="center"/>
          </w:tcPr>
          <w:p w:rsidR="00FE7EC6" w:rsidRPr="00FE7EC6" w:rsidRDefault="00FE7EC6" w:rsidP="00FE7EC6">
            <w:pPr>
              <w:ind w:firstLine="3119"/>
              <w:rPr>
                <w:rFonts w:ascii="Times New Roman" w:hAnsi="Times New Roman"/>
                <w:b/>
                <w:sz w:val="24"/>
                <w:szCs w:val="24"/>
              </w:rPr>
            </w:pPr>
            <w:r w:rsidRPr="00FE7EC6">
              <w:rPr>
                <w:rFonts w:ascii="Times New Roman" w:hAnsi="Times New Roman"/>
                <w:b/>
                <w:sz w:val="24"/>
                <w:szCs w:val="24"/>
              </w:rPr>
              <w:t>Дифференцированный зачет</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c>
          <w:tcPr>
            <w:tcW w:w="1801" w:type="dxa"/>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12424" w:type="dxa"/>
            <w:gridSpan w:val="2"/>
            <w:vAlign w:val="center"/>
          </w:tcPr>
          <w:p w:rsidR="00FE7EC6" w:rsidRPr="00FE7EC6" w:rsidRDefault="00FE7EC6" w:rsidP="00FE7EC6">
            <w:pPr>
              <w:rPr>
                <w:rFonts w:ascii="Times New Roman" w:hAnsi="Times New Roman"/>
                <w:sz w:val="24"/>
                <w:szCs w:val="24"/>
              </w:rPr>
            </w:pPr>
            <w:r w:rsidRPr="00FE7EC6">
              <w:rPr>
                <w:rFonts w:ascii="Times New Roman" w:hAnsi="Times New Roman"/>
                <w:b/>
                <w:sz w:val="24"/>
                <w:szCs w:val="24"/>
              </w:rPr>
              <w:t>Раздел 7. Основы тригонометрии</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40</w:t>
            </w:r>
          </w:p>
        </w:tc>
        <w:tc>
          <w:tcPr>
            <w:tcW w:w="1801" w:type="dxa"/>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rPr>
          <w:trHeight w:val="213"/>
        </w:trPr>
        <w:tc>
          <w:tcPr>
            <w:tcW w:w="3032"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Тема 7.1.</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Основные понятия тригонометрии</w:t>
            </w:r>
          </w:p>
        </w:tc>
        <w:tc>
          <w:tcPr>
            <w:tcW w:w="9392" w:type="dxa"/>
          </w:tcPr>
          <w:p w:rsidR="00FE7EC6" w:rsidRPr="00FE7EC6" w:rsidRDefault="00FE7EC6" w:rsidP="00FE7EC6">
            <w:pPr>
              <w:rPr>
                <w:rFonts w:ascii="Times New Roman" w:hAnsi="Times New Roman"/>
                <w:sz w:val="24"/>
                <w:szCs w:val="24"/>
              </w:rPr>
            </w:pPr>
            <w:r w:rsidRPr="00FE7EC6">
              <w:rPr>
                <w:rFonts w:ascii="Times New Roman" w:hAnsi="Times New Roman"/>
                <w:sz w:val="24"/>
                <w:szCs w:val="24"/>
              </w:rPr>
              <w:t>Радианная мера угла. Вращательное движение. Синус, косинус, тангенс и котангенс числа</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val="restart"/>
            <w:shd w:val="clear" w:color="auto" w:fill="auto"/>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ПРб03, ПРб04, ПРу01, ПРу02</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ЛР 05, ЛР 08, ЛР 10</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МР 03, МР 07,  МР 08</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ОК6, ОК8, ОК9</w:t>
            </w:r>
          </w:p>
        </w:tc>
      </w:tr>
      <w:tr w:rsidR="00FE7EC6" w:rsidRPr="00FE7EC6" w:rsidTr="00FE7EC6">
        <w:tc>
          <w:tcPr>
            <w:tcW w:w="3032"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i/>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FE7EC6">
              <w:rPr>
                <w:rFonts w:ascii="Times New Roman" w:hAnsi="Times New Roman"/>
                <w:b/>
                <w:bCs/>
                <w:sz w:val="24"/>
                <w:szCs w:val="24"/>
              </w:rPr>
              <w:t xml:space="preserve">Практические занятия </w:t>
            </w:r>
          </w:p>
        </w:tc>
        <w:tc>
          <w:tcPr>
            <w:tcW w:w="1067"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3032"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i/>
                <w:sz w:val="24"/>
                <w:szCs w:val="24"/>
              </w:rPr>
            </w:pPr>
          </w:p>
        </w:tc>
        <w:tc>
          <w:tcPr>
            <w:tcW w:w="9392" w:type="dxa"/>
          </w:tcPr>
          <w:p w:rsidR="00FE7EC6" w:rsidRPr="00FE7EC6" w:rsidRDefault="00FE7EC6" w:rsidP="00FE7EC6">
            <w:pPr>
              <w:jc w:val="both"/>
              <w:rPr>
                <w:rFonts w:ascii="Times New Roman" w:hAnsi="Times New Roman"/>
                <w:sz w:val="24"/>
                <w:szCs w:val="24"/>
              </w:rPr>
            </w:pPr>
            <w:r w:rsidRPr="00FE7EC6">
              <w:rPr>
                <w:rFonts w:ascii="Times New Roman" w:hAnsi="Times New Roman"/>
                <w:bCs/>
                <w:sz w:val="24"/>
                <w:szCs w:val="24"/>
              </w:rPr>
              <w:t>Радианный метод измерения углов вращения и связь с градусной мерой</w:t>
            </w:r>
          </w:p>
        </w:tc>
        <w:tc>
          <w:tcPr>
            <w:tcW w:w="1067" w:type="dxa"/>
            <w:vMerge/>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sz w:val="24"/>
                <w:szCs w:val="24"/>
              </w:rPr>
            </w:pPr>
          </w:p>
        </w:tc>
        <w:tc>
          <w:tcPr>
            <w:tcW w:w="1801" w:type="dxa"/>
            <w:vMerge/>
            <w:shd w:val="clear" w:color="auto" w:fill="auto"/>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sz w:val="24"/>
                <w:szCs w:val="24"/>
              </w:rPr>
            </w:pPr>
          </w:p>
        </w:tc>
      </w:tr>
      <w:tr w:rsidR="00FE7EC6" w:rsidRPr="00FE7EC6" w:rsidTr="00FE7EC6">
        <w:trPr>
          <w:trHeight w:val="920"/>
        </w:trPr>
        <w:tc>
          <w:tcPr>
            <w:tcW w:w="3032"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Тема 7.2.</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Основные тригонометрические тождества</w:t>
            </w:r>
          </w:p>
        </w:tc>
        <w:tc>
          <w:tcPr>
            <w:tcW w:w="9392" w:type="dxa"/>
          </w:tcPr>
          <w:p w:rsidR="00FE7EC6" w:rsidRPr="00FE7EC6" w:rsidRDefault="00FE7EC6" w:rsidP="00FE7EC6">
            <w:pPr>
              <w:jc w:val="both"/>
              <w:rPr>
                <w:rFonts w:ascii="Times New Roman" w:hAnsi="Times New Roman"/>
                <w:bCs/>
                <w:sz w:val="24"/>
                <w:szCs w:val="24"/>
              </w:rPr>
            </w:pPr>
            <w:r w:rsidRPr="00FE7EC6">
              <w:rPr>
                <w:rFonts w:ascii="Times New Roman" w:hAnsi="Times New Roman"/>
                <w:bCs/>
                <w:sz w:val="24"/>
                <w:szCs w:val="24"/>
              </w:rPr>
              <w:t>Формулы приведения. Формулы сложения. Формулы удвоения Формулы половинного угла.</w:t>
            </w:r>
            <w:r w:rsidRPr="00FE7EC6">
              <w:rPr>
                <w:rFonts w:ascii="Times New Roman" w:hAnsi="Times New Roman"/>
                <w:sz w:val="24"/>
                <w:szCs w:val="24"/>
              </w:rPr>
              <w:t xml:space="preserve"> Преобразование суммы тригонометрических функций в произведение и произведения в сумму. Выражение тригонометрических функций через тангенс половинного аргумента</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3032"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b/>
                <w:bCs/>
                <w:sz w:val="24"/>
                <w:szCs w:val="24"/>
              </w:rPr>
              <w:t>Практические занятия</w:t>
            </w:r>
          </w:p>
        </w:tc>
        <w:tc>
          <w:tcPr>
            <w:tcW w:w="1067"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10</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3032"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bCs/>
                <w:sz w:val="24"/>
                <w:szCs w:val="24"/>
              </w:rPr>
              <w:t>Основное тригонометрическое тождество</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bCs/>
                <w:sz w:val="24"/>
                <w:szCs w:val="24"/>
              </w:rPr>
              <w:t>Формулы сложения</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bCs/>
                <w:sz w:val="24"/>
                <w:szCs w:val="24"/>
              </w:rPr>
              <w:t>Формулы двойного и половинного угла</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bCs/>
                <w:sz w:val="24"/>
                <w:szCs w:val="24"/>
              </w:rPr>
              <w:t>Преобразование суммы тригонометрических функций в произведение</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bCs/>
                <w:sz w:val="24"/>
                <w:szCs w:val="24"/>
              </w:rPr>
              <w:t>Преобразование произведения тригонометрических функций в сумму</w:t>
            </w:r>
          </w:p>
        </w:tc>
        <w:tc>
          <w:tcPr>
            <w:tcW w:w="1067"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288"/>
        </w:trPr>
        <w:tc>
          <w:tcPr>
            <w:tcW w:w="3032"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 xml:space="preserve">Тема 7.3. </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Свойства и графики  тригонометрических функций</w:t>
            </w: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bCs/>
                <w:sz w:val="24"/>
                <w:szCs w:val="24"/>
              </w:rPr>
              <w:t xml:space="preserve">Свойства и графики функций </w:t>
            </w:r>
            <w:r w:rsidRPr="00FE7EC6">
              <w:rPr>
                <w:rFonts w:ascii="Times New Roman" w:hAnsi="Times New Roman"/>
                <w:bCs/>
                <w:i/>
                <w:sz w:val="24"/>
                <w:szCs w:val="24"/>
                <w:lang w:val="en-US"/>
              </w:rPr>
              <w:t>y</w:t>
            </w:r>
            <w:r w:rsidRPr="00FE7EC6">
              <w:rPr>
                <w:rFonts w:ascii="Times New Roman" w:hAnsi="Times New Roman"/>
                <w:bCs/>
                <w:i/>
                <w:sz w:val="24"/>
                <w:szCs w:val="24"/>
              </w:rPr>
              <w:t>=</w:t>
            </w:r>
            <w:r w:rsidRPr="00FE7EC6">
              <w:rPr>
                <w:rFonts w:ascii="Times New Roman" w:hAnsi="Times New Roman"/>
                <w:bCs/>
                <w:i/>
                <w:sz w:val="24"/>
                <w:szCs w:val="24"/>
                <w:lang w:val="en-US"/>
              </w:rPr>
              <w:t>sinx</w:t>
            </w:r>
            <w:r w:rsidRPr="00FE7EC6">
              <w:rPr>
                <w:rFonts w:ascii="Times New Roman" w:hAnsi="Times New Roman"/>
                <w:bCs/>
                <w:sz w:val="24"/>
                <w:szCs w:val="24"/>
              </w:rPr>
              <w:t xml:space="preserve">   и </w:t>
            </w:r>
            <w:r w:rsidRPr="00FE7EC6">
              <w:rPr>
                <w:rFonts w:ascii="Times New Roman" w:hAnsi="Times New Roman"/>
                <w:bCs/>
                <w:sz w:val="24"/>
                <w:szCs w:val="24"/>
                <w:lang w:val="en-US"/>
              </w:rPr>
              <w:t>y</w:t>
            </w:r>
            <w:r w:rsidRPr="00FE7EC6">
              <w:rPr>
                <w:rFonts w:ascii="Times New Roman" w:hAnsi="Times New Roman"/>
                <w:bCs/>
                <w:sz w:val="24"/>
                <w:szCs w:val="24"/>
              </w:rPr>
              <w:t>=</w:t>
            </w:r>
            <w:r w:rsidRPr="00FE7EC6">
              <w:rPr>
                <w:rFonts w:ascii="Times New Roman" w:hAnsi="Times New Roman"/>
                <w:bCs/>
                <w:i/>
                <w:sz w:val="24"/>
                <w:szCs w:val="24"/>
                <w:lang w:val="en-US"/>
              </w:rPr>
              <w:t>cosx</w:t>
            </w:r>
            <w:r w:rsidRPr="00FE7EC6">
              <w:rPr>
                <w:rFonts w:ascii="Times New Roman" w:hAnsi="Times New Roman"/>
                <w:bCs/>
                <w:i/>
                <w:sz w:val="24"/>
                <w:szCs w:val="24"/>
              </w:rPr>
              <w:t xml:space="preserve">. </w:t>
            </w:r>
            <w:r w:rsidRPr="00FE7EC6">
              <w:rPr>
                <w:rFonts w:ascii="Times New Roman" w:hAnsi="Times New Roman"/>
                <w:bCs/>
                <w:sz w:val="24"/>
                <w:szCs w:val="24"/>
              </w:rPr>
              <w:t xml:space="preserve">Свойства и графики функций </w:t>
            </w:r>
            <w:r w:rsidRPr="00FE7EC6">
              <w:rPr>
                <w:rFonts w:ascii="Times New Roman" w:hAnsi="Times New Roman"/>
                <w:bCs/>
                <w:i/>
                <w:sz w:val="24"/>
                <w:szCs w:val="24"/>
                <w:lang w:val="en-US"/>
              </w:rPr>
              <w:t>y</w:t>
            </w:r>
            <w:r w:rsidRPr="00FE7EC6">
              <w:rPr>
                <w:rFonts w:ascii="Times New Roman" w:hAnsi="Times New Roman"/>
                <w:bCs/>
                <w:i/>
                <w:sz w:val="24"/>
                <w:szCs w:val="24"/>
              </w:rPr>
              <w:t>=</w:t>
            </w:r>
            <w:r w:rsidRPr="00FE7EC6">
              <w:rPr>
                <w:rFonts w:ascii="Times New Roman" w:hAnsi="Times New Roman"/>
                <w:bCs/>
                <w:i/>
                <w:sz w:val="24"/>
                <w:szCs w:val="24"/>
                <w:lang w:val="en-US"/>
              </w:rPr>
              <w:t>tgx</w:t>
            </w:r>
            <w:r w:rsidRPr="00FE7EC6">
              <w:rPr>
                <w:rFonts w:ascii="Times New Roman" w:hAnsi="Times New Roman"/>
                <w:bCs/>
                <w:sz w:val="24"/>
                <w:szCs w:val="24"/>
              </w:rPr>
              <w:t xml:space="preserve">   и </w:t>
            </w:r>
            <w:r w:rsidRPr="00FE7EC6">
              <w:rPr>
                <w:rFonts w:ascii="Times New Roman" w:hAnsi="Times New Roman"/>
                <w:bCs/>
                <w:i/>
                <w:sz w:val="24"/>
                <w:szCs w:val="24"/>
                <w:lang w:val="en-US"/>
              </w:rPr>
              <w:t>y</w:t>
            </w:r>
            <w:r w:rsidRPr="00FE7EC6">
              <w:rPr>
                <w:rFonts w:ascii="Times New Roman" w:hAnsi="Times New Roman"/>
                <w:bCs/>
                <w:i/>
                <w:sz w:val="24"/>
                <w:szCs w:val="24"/>
              </w:rPr>
              <w:t>=</w:t>
            </w:r>
            <w:r w:rsidRPr="00FE7EC6">
              <w:rPr>
                <w:rFonts w:ascii="Times New Roman" w:hAnsi="Times New Roman"/>
                <w:bCs/>
                <w:i/>
                <w:sz w:val="24"/>
                <w:szCs w:val="24"/>
                <w:lang w:val="en-US"/>
              </w:rPr>
              <w:t>ctgx</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3032"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b/>
                <w:bCs/>
                <w:sz w:val="24"/>
                <w:szCs w:val="24"/>
              </w:rPr>
              <w:t>Практические занятия</w:t>
            </w:r>
          </w:p>
        </w:tc>
        <w:tc>
          <w:tcPr>
            <w:tcW w:w="1067"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6</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403"/>
        </w:trPr>
        <w:tc>
          <w:tcPr>
            <w:tcW w:w="3032"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i/>
                <w:sz w:val="24"/>
                <w:szCs w:val="24"/>
              </w:rPr>
            </w:pPr>
            <w:r w:rsidRPr="00FE7EC6">
              <w:rPr>
                <w:rFonts w:ascii="Times New Roman" w:hAnsi="Times New Roman"/>
                <w:bCs/>
                <w:sz w:val="24"/>
                <w:szCs w:val="24"/>
              </w:rPr>
              <w:t xml:space="preserve">Построение графиков тригонометрических функций </w:t>
            </w:r>
            <w:r w:rsidRPr="00FE7EC6">
              <w:rPr>
                <w:rFonts w:ascii="Times New Roman" w:hAnsi="Times New Roman"/>
                <w:bCs/>
                <w:i/>
                <w:sz w:val="24"/>
                <w:szCs w:val="24"/>
                <w:lang w:val="en-US"/>
              </w:rPr>
              <w:t>y</w:t>
            </w:r>
            <w:r w:rsidRPr="00FE7EC6">
              <w:rPr>
                <w:rFonts w:ascii="Times New Roman" w:hAnsi="Times New Roman"/>
                <w:bCs/>
                <w:i/>
                <w:sz w:val="24"/>
                <w:szCs w:val="24"/>
              </w:rPr>
              <w:t xml:space="preserve"> = </w:t>
            </w:r>
            <w:r w:rsidRPr="00FE7EC6">
              <w:rPr>
                <w:rFonts w:ascii="Times New Roman" w:hAnsi="Times New Roman"/>
                <w:bCs/>
                <w:i/>
                <w:sz w:val="24"/>
                <w:szCs w:val="24"/>
                <w:lang w:val="en-US"/>
              </w:rPr>
              <w:t>sinx</w:t>
            </w:r>
            <w:r w:rsidRPr="00FE7EC6">
              <w:rPr>
                <w:rFonts w:ascii="Times New Roman" w:hAnsi="Times New Roman"/>
                <w:bCs/>
                <w:i/>
                <w:sz w:val="24"/>
                <w:szCs w:val="24"/>
              </w:rPr>
              <w:t xml:space="preserve">, </w:t>
            </w:r>
            <w:r w:rsidRPr="00FE7EC6">
              <w:rPr>
                <w:rFonts w:ascii="Times New Roman" w:hAnsi="Times New Roman"/>
                <w:bCs/>
                <w:i/>
                <w:sz w:val="24"/>
                <w:szCs w:val="24"/>
                <w:lang w:val="en-US"/>
              </w:rPr>
              <w:t>y</w:t>
            </w:r>
            <w:r w:rsidRPr="00FE7EC6">
              <w:rPr>
                <w:rFonts w:ascii="Times New Roman" w:hAnsi="Times New Roman"/>
                <w:bCs/>
                <w:i/>
                <w:sz w:val="24"/>
                <w:szCs w:val="24"/>
              </w:rPr>
              <w:t xml:space="preserve"> = </w:t>
            </w:r>
            <w:r w:rsidRPr="00FE7EC6">
              <w:rPr>
                <w:rFonts w:ascii="Times New Roman" w:hAnsi="Times New Roman"/>
                <w:bCs/>
                <w:i/>
                <w:sz w:val="24"/>
                <w:szCs w:val="24"/>
                <w:lang w:val="en-US"/>
              </w:rPr>
              <w:t>cosx</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i/>
                <w:sz w:val="24"/>
                <w:szCs w:val="24"/>
              </w:rPr>
            </w:pPr>
            <w:r w:rsidRPr="00FE7EC6">
              <w:rPr>
                <w:rFonts w:ascii="Times New Roman" w:hAnsi="Times New Roman"/>
                <w:bCs/>
                <w:sz w:val="24"/>
                <w:szCs w:val="24"/>
              </w:rPr>
              <w:t xml:space="preserve">Построение графиков тригонометрических функций </w:t>
            </w:r>
            <w:r w:rsidRPr="00FE7EC6">
              <w:rPr>
                <w:rFonts w:ascii="Times New Roman" w:hAnsi="Times New Roman"/>
                <w:bCs/>
                <w:i/>
                <w:sz w:val="24"/>
                <w:szCs w:val="24"/>
                <w:lang w:val="en-US"/>
              </w:rPr>
              <w:t>y</w:t>
            </w:r>
            <w:r w:rsidRPr="00FE7EC6">
              <w:rPr>
                <w:rFonts w:ascii="Times New Roman" w:hAnsi="Times New Roman"/>
                <w:bCs/>
                <w:i/>
                <w:sz w:val="24"/>
                <w:szCs w:val="24"/>
              </w:rPr>
              <w:t xml:space="preserve"> = </w:t>
            </w:r>
            <w:r w:rsidRPr="00FE7EC6">
              <w:rPr>
                <w:rFonts w:ascii="Times New Roman" w:hAnsi="Times New Roman"/>
                <w:bCs/>
                <w:i/>
                <w:sz w:val="24"/>
                <w:szCs w:val="24"/>
                <w:lang w:val="en-US"/>
              </w:rPr>
              <w:t>tgx</w:t>
            </w:r>
            <w:r w:rsidRPr="00FE7EC6">
              <w:rPr>
                <w:rFonts w:ascii="Times New Roman" w:hAnsi="Times New Roman"/>
                <w:bCs/>
                <w:i/>
                <w:sz w:val="24"/>
                <w:szCs w:val="24"/>
              </w:rPr>
              <w:t xml:space="preserve">, </w:t>
            </w:r>
            <w:r w:rsidRPr="00FE7EC6">
              <w:rPr>
                <w:rFonts w:ascii="Times New Roman" w:hAnsi="Times New Roman"/>
                <w:bCs/>
                <w:i/>
                <w:sz w:val="24"/>
                <w:szCs w:val="24"/>
                <w:lang w:val="en-US"/>
              </w:rPr>
              <w:t>y</w:t>
            </w:r>
            <w:r w:rsidRPr="00FE7EC6">
              <w:rPr>
                <w:rFonts w:ascii="Times New Roman" w:hAnsi="Times New Roman"/>
                <w:bCs/>
                <w:i/>
                <w:sz w:val="24"/>
                <w:szCs w:val="24"/>
              </w:rPr>
              <w:t xml:space="preserve"> = </w:t>
            </w:r>
            <w:r w:rsidRPr="00FE7EC6">
              <w:rPr>
                <w:rFonts w:ascii="Times New Roman" w:hAnsi="Times New Roman"/>
                <w:bCs/>
                <w:i/>
                <w:sz w:val="24"/>
                <w:szCs w:val="24"/>
                <w:lang w:val="en-US"/>
              </w:rPr>
              <w:t>ctgx</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bCs/>
                <w:sz w:val="24"/>
                <w:szCs w:val="24"/>
              </w:rPr>
              <w:t>Преобразованиеграфиков тригонометрических функций</w:t>
            </w:r>
          </w:p>
        </w:tc>
        <w:tc>
          <w:tcPr>
            <w:tcW w:w="1067"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539"/>
        </w:trPr>
        <w:tc>
          <w:tcPr>
            <w:tcW w:w="3032"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Тема 7.4. Тригонометрические уравнения и неравенства</w:t>
            </w:r>
          </w:p>
        </w:tc>
        <w:tc>
          <w:tcPr>
            <w:tcW w:w="9392" w:type="dxa"/>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 xml:space="preserve">Арксинус, арккосинус, арктангенс. Простейшие тригонометрические уравнения. Методы решения тригонометрических уравнений. Простейшие тригонометрические неравенства. </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3032"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b/>
                <w:bCs/>
                <w:sz w:val="24"/>
                <w:szCs w:val="24"/>
              </w:rPr>
              <w:t>Практические занятия</w:t>
            </w:r>
          </w:p>
        </w:tc>
        <w:tc>
          <w:tcPr>
            <w:tcW w:w="1067"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12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413"/>
        </w:trPr>
        <w:tc>
          <w:tcPr>
            <w:tcW w:w="3032"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Арксинус, арккосинус, арктангенс числа</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Простейшие тригонометрическиеуравнения</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bCs/>
                <w:sz w:val="24"/>
                <w:szCs w:val="24"/>
              </w:rPr>
              <w:t>Решение тригонометрических уравнений методом замены</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sz w:val="24"/>
                <w:szCs w:val="24"/>
              </w:rPr>
              <w:t>Применение основных тригонометрических формул для решения уравнений</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bCs/>
                <w:sz w:val="24"/>
                <w:szCs w:val="24"/>
              </w:rPr>
              <w:t>Однородные тригонометрические уравнения</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Методы решения тригонометрических уравнений</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lastRenderedPageBreak/>
              <w:t>Простейшие тригонометрические неравенства</w:t>
            </w:r>
          </w:p>
        </w:tc>
        <w:tc>
          <w:tcPr>
            <w:tcW w:w="1067" w:type="dxa"/>
            <w:vMerge/>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c>
          <w:tcPr>
            <w:tcW w:w="1801" w:type="dxa"/>
            <w:vMerge/>
            <w:shd w:val="clear" w:color="auto" w:fill="auto"/>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153"/>
        </w:trPr>
        <w:tc>
          <w:tcPr>
            <w:tcW w:w="12424" w:type="dxa"/>
            <w:gridSpan w:val="2"/>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FE7EC6">
              <w:rPr>
                <w:rFonts w:ascii="Times New Roman" w:hAnsi="Times New Roman"/>
                <w:b/>
                <w:bCs/>
                <w:sz w:val="24"/>
                <w:szCs w:val="24"/>
              </w:rPr>
              <w:lastRenderedPageBreak/>
              <w:t>Профессионально ориентированное содержание</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rPr>
          <w:trHeight w:val="153"/>
        </w:trPr>
        <w:tc>
          <w:tcPr>
            <w:tcW w:w="303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FE7EC6">
              <w:rPr>
                <w:rFonts w:ascii="Times New Roman" w:hAnsi="Times New Roman"/>
                <w:sz w:val="24"/>
                <w:szCs w:val="24"/>
              </w:rPr>
              <w:t>Описание производственных процессов с помощью графиков функций</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rPr>
          <w:trHeight w:val="153"/>
        </w:trPr>
        <w:tc>
          <w:tcPr>
            <w:tcW w:w="12424" w:type="dxa"/>
            <w:gridSpan w:val="2"/>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
                <w:bCs/>
                <w:sz w:val="24"/>
                <w:szCs w:val="24"/>
              </w:rPr>
              <w:t>Раздел 8. Многогранники и круглые тела</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30</w:t>
            </w:r>
          </w:p>
        </w:tc>
        <w:tc>
          <w:tcPr>
            <w:tcW w:w="1801" w:type="dxa"/>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rPr>
          <w:trHeight w:val="1575"/>
        </w:trPr>
        <w:tc>
          <w:tcPr>
            <w:tcW w:w="3032" w:type="dxa"/>
            <w:vMerge w:val="restart"/>
          </w:tcPr>
          <w:p w:rsidR="00FE7EC6" w:rsidRPr="00FE7EC6" w:rsidRDefault="00FE7EC6" w:rsidP="00FE7EC6">
            <w:pPr>
              <w:rPr>
                <w:rFonts w:ascii="Times New Roman" w:hAnsi="Times New Roman"/>
                <w:bCs/>
                <w:sz w:val="24"/>
                <w:szCs w:val="24"/>
              </w:rPr>
            </w:pPr>
            <w:r w:rsidRPr="00FE7EC6">
              <w:rPr>
                <w:rFonts w:ascii="Times New Roman" w:hAnsi="Times New Roman"/>
                <w:bCs/>
                <w:sz w:val="24"/>
                <w:szCs w:val="24"/>
              </w:rPr>
              <w:t>Тема 8.1</w:t>
            </w:r>
          </w:p>
          <w:p w:rsidR="00FE7EC6" w:rsidRPr="00FE7EC6" w:rsidRDefault="00FE7EC6" w:rsidP="00FE7EC6">
            <w:pPr>
              <w:rPr>
                <w:rFonts w:ascii="Times New Roman" w:hAnsi="Times New Roman"/>
                <w:bCs/>
                <w:sz w:val="24"/>
                <w:szCs w:val="24"/>
              </w:rPr>
            </w:pPr>
            <w:r w:rsidRPr="00FE7EC6">
              <w:rPr>
                <w:rFonts w:ascii="Times New Roman" w:hAnsi="Times New Roman"/>
                <w:bCs/>
                <w:sz w:val="24"/>
                <w:szCs w:val="24"/>
              </w:rPr>
              <w:t>Многогранники</w:t>
            </w:r>
          </w:p>
        </w:tc>
        <w:tc>
          <w:tcPr>
            <w:tcW w:w="9392" w:type="dxa"/>
          </w:tcPr>
          <w:p w:rsidR="00FE7EC6" w:rsidRPr="00FE7EC6" w:rsidRDefault="00FE7EC6" w:rsidP="00FE7EC6">
            <w:pPr>
              <w:jc w:val="both"/>
              <w:rPr>
                <w:rFonts w:ascii="Times New Roman" w:hAnsi="Times New Roman"/>
                <w:bCs/>
                <w:sz w:val="24"/>
                <w:szCs w:val="24"/>
              </w:rPr>
            </w:pPr>
            <w:r w:rsidRPr="00FE7EC6">
              <w:rPr>
                <w:rFonts w:ascii="Times New Roman" w:hAnsi="Times New Roman"/>
                <w:sz w:val="24"/>
                <w:szCs w:val="24"/>
              </w:rPr>
              <w:t xml:space="preserve">Вершины, ребра, грани многогранника. Развертка. Многогранные углы. Выпуклые многогранники. Теорема Эйлера. Призма. Прямая и наклонная призма. Правильная призма. Параллелепипед. Куб. </w:t>
            </w:r>
            <w:r w:rsidRPr="00FE7EC6">
              <w:rPr>
                <w:rFonts w:ascii="Times New Roman" w:hAnsi="Times New Roman"/>
                <w:bCs/>
                <w:sz w:val="24"/>
                <w:szCs w:val="24"/>
              </w:rPr>
              <w:t xml:space="preserve">Площадь поверхности призмы. </w:t>
            </w:r>
            <w:r w:rsidRPr="00FE7EC6">
              <w:rPr>
                <w:rFonts w:ascii="Times New Roman" w:hAnsi="Times New Roman"/>
                <w:sz w:val="24"/>
                <w:szCs w:val="24"/>
              </w:rPr>
              <w:t xml:space="preserve">Пирамиды. Правильная пирамида. Усеченная пирамида. Тетраэдр. </w:t>
            </w:r>
            <w:r w:rsidRPr="00FE7EC6">
              <w:rPr>
                <w:rFonts w:ascii="Times New Roman" w:hAnsi="Times New Roman"/>
                <w:bCs/>
                <w:sz w:val="24"/>
                <w:szCs w:val="24"/>
              </w:rPr>
              <w:t xml:space="preserve">Площадь поверхности пирамиды. </w:t>
            </w:r>
            <w:r w:rsidRPr="00FE7EC6">
              <w:rPr>
                <w:rFonts w:ascii="Times New Roman" w:hAnsi="Times New Roman"/>
                <w:sz w:val="24"/>
                <w:szCs w:val="24"/>
              </w:rPr>
              <w:t>Симметрии в кубе, в параллелепипеде, в призме и пирамиде. Сечение куба, призмы и пирамиды. Задачи на построение сечений. Представление о правильных многогранниках</w:t>
            </w:r>
          </w:p>
        </w:tc>
        <w:tc>
          <w:tcPr>
            <w:tcW w:w="1067" w:type="dxa"/>
          </w:tcPr>
          <w:p w:rsidR="00FE7EC6" w:rsidRPr="00FE7EC6" w:rsidRDefault="00FE7EC6" w:rsidP="00FE7EC6">
            <w:pPr>
              <w:tabs>
                <w:tab w:val="left" w:pos="309"/>
                <w:tab w:val="center" w:pos="43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ab/>
              <w:t>2</w:t>
            </w:r>
          </w:p>
        </w:tc>
        <w:tc>
          <w:tcPr>
            <w:tcW w:w="1801" w:type="dxa"/>
            <w:vMerge w:val="restart"/>
            <w:shd w:val="clear" w:color="auto" w:fill="auto"/>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ПРб 01, ПРб06, ПРу02, ПРу03</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ЛР 06, ЛР 07, ЛР 08</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МР 02, МР 04,  МР 05, МР 08</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sz w:val="24"/>
                <w:szCs w:val="24"/>
              </w:rPr>
              <w:t>ОК2,ОК6,ОК8</w:t>
            </w:r>
          </w:p>
        </w:tc>
      </w:tr>
      <w:tr w:rsidR="00FE7EC6" w:rsidRPr="00FE7EC6" w:rsidTr="00FE7EC6">
        <w:trPr>
          <w:trHeight w:val="103"/>
        </w:trPr>
        <w:tc>
          <w:tcPr>
            <w:tcW w:w="3032"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b/>
                <w:bCs/>
                <w:sz w:val="24"/>
                <w:szCs w:val="24"/>
              </w:rPr>
              <w:t>Практические занятия</w:t>
            </w:r>
          </w:p>
        </w:tc>
        <w:tc>
          <w:tcPr>
            <w:tcW w:w="1067"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8</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103"/>
        </w:trPr>
        <w:tc>
          <w:tcPr>
            <w:tcW w:w="3032"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sz w:val="24"/>
                <w:szCs w:val="24"/>
              </w:rPr>
              <w:t>Параллелепипед и куб</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bCs/>
                <w:sz w:val="24"/>
                <w:szCs w:val="24"/>
              </w:rPr>
              <w:t>Призма</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Пирамида. Тетраэдр</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Усечённая пирамида</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bCs/>
                <w:sz w:val="24"/>
                <w:szCs w:val="24"/>
              </w:rPr>
            </w:pPr>
            <w:r w:rsidRPr="00FE7EC6">
              <w:rPr>
                <w:rFonts w:ascii="Times New Roman" w:hAnsi="Times New Roman"/>
                <w:sz w:val="24"/>
                <w:szCs w:val="24"/>
              </w:rPr>
              <w:t>Правильные многогранники</w:t>
            </w:r>
          </w:p>
        </w:tc>
        <w:tc>
          <w:tcPr>
            <w:tcW w:w="1067"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134"/>
        </w:trPr>
        <w:tc>
          <w:tcPr>
            <w:tcW w:w="3032" w:type="dxa"/>
            <w:vMerge w:val="restart"/>
          </w:tcPr>
          <w:p w:rsidR="00FE7EC6" w:rsidRPr="00FE7EC6" w:rsidRDefault="00FE7EC6" w:rsidP="00FE7EC6">
            <w:pPr>
              <w:rPr>
                <w:rFonts w:ascii="Times New Roman" w:hAnsi="Times New Roman"/>
                <w:bCs/>
                <w:sz w:val="24"/>
                <w:szCs w:val="24"/>
              </w:rPr>
            </w:pPr>
            <w:r w:rsidRPr="00FE7EC6">
              <w:rPr>
                <w:rFonts w:ascii="Times New Roman" w:hAnsi="Times New Roman"/>
                <w:bCs/>
                <w:sz w:val="24"/>
                <w:szCs w:val="24"/>
              </w:rPr>
              <w:t>Тема 8.2</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Тела и поверхности вращения</w:t>
            </w:r>
          </w:p>
        </w:tc>
        <w:tc>
          <w:tcPr>
            <w:tcW w:w="9392" w:type="dxa"/>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Цилиндр. Основание, высота, боковая поверхность, образующая, развертка. Площадь поверхности цилиндра. Конус. Основание, высота, боковая поверхность, образующая, развертка. Осевые сечения и сечения, параллельные основанию. Площадь поверхности конуса. Шар и сфера, их сечения. Касательная плоскость к сфере.</w:t>
            </w:r>
            <w:r w:rsidRPr="00FE7EC6">
              <w:rPr>
                <w:rFonts w:ascii="Times New Roman" w:hAnsi="Times New Roman"/>
                <w:bCs/>
                <w:sz w:val="24"/>
                <w:szCs w:val="24"/>
              </w:rPr>
              <w:t xml:space="preserve"> Площадь сферы</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1134"/>
        </w:trPr>
        <w:tc>
          <w:tcPr>
            <w:tcW w:w="3032" w:type="dxa"/>
            <w:vMerge/>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b/>
                <w:bCs/>
                <w:sz w:val="24"/>
                <w:szCs w:val="24"/>
              </w:rPr>
              <w:t>Практические занятия</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Цилиндр</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Конус. Усечённый конус</w:t>
            </w:r>
          </w:p>
          <w:p w:rsidR="00FE7EC6" w:rsidRPr="00FE7EC6" w:rsidRDefault="00FE7EC6" w:rsidP="00FE7EC6">
            <w:pPr>
              <w:jc w:val="both"/>
              <w:rPr>
                <w:rFonts w:ascii="Times New Roman" w:hAnsi="Times New Roman"/>
                <w:bCs/>
                <w:sz w:val="24"/>
                <w:szCs w:val="24"/>
              </w:rPr>
            </w:pPr>
            <w:r w:rsidRPr="00FE7EC6">
              <w:rPr>
                <w:rFonts w:ascii="Times New Roman" w:hAnsi="Times New Roman"/>
                <w:sz w:val="24"/>
                <w:szCs w:val="24"/>
              </w:rPr>
              <w:t>Шар и сфера</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4</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583"/>
        </w:trPr>
        <w:tc>
          <w:tcPr>
            <w:tcW w:w="3032"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Тема 8.3</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Измерения в геометрии</w:t>
            </w: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bCs/>
                <w:sz w:val="24"/>
                <w:szCs w:val="24"/>
              </w:rPr>
              <w:t>Объем геометрического тела. Объемы призмы и цилиндра. Объемы  пирамиды и конуса. Объем шара</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562"/>
        </w:trPr>
        <w:tc>
          <w:tcPr>
            <w:tcW w:w="3032" w:type="dxa"/>
            <w:vMerge/>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b/>
                <w:bCs/>
                <w:sz w:val="24"/>
                <w:szCs w:val="24"/>
              </w:rPr>
              <w:t>Практические занятия</w:t>
            </w:r>
          </w:p>
          <w:p w:rsidR="00FE7EC6" w:rsidRPr="00FE7EC6" w:rsidRDefault="00FE7EC6" w:rsidP="00FE7EC6">
            <w:pPr>
              <w:jc w:val="both"/>
              <w:rPr>
                <w:rFonts w:ascii="Times New Roman" w:hAnsi="Times New Roman"/>
                <w:bCs/>
                <w:sz w:val="24"/>
                <w:szCs w:val="24"/>
              </w:rPr>
            </w:pPr>
            <w:r w:rsidRPr="00FE7EC6">
              <w:rPr>
                <w:rFonts w:ascii="Times New Roman" w:hAnsi="Times New Roman"/>
                <w:bCs/>
                <w:sz w:val="24"/>
                <w:szCs w:val="24"/>
              </w:rPr>
              <w:t>Объём призмы. Объём  пирамиды</w:t>
            </w:r>
          </w:p>
          <w:p w:rsidR="00FE7EC6" w:rsidRPr="00FE7EC6" w:rsidRDefault="00FE7EC6" w:rsidP="00FE7EC6">
            <w:pPr>
              <w:jc w:val="both"/>
              <w:rPr>
                <w:rFonts w:ascii="Times New Roman" w:hAnsi="Times New Roman"/>
                <w:bCs/>
                <w:sz w:val="24"/>
                <w:szCs w:val="24"/>
              </w:rPr>
            </w:pPr>
            <w:r w:rsidRPr="00FE7EC6">
              <w:rPr>
                <w:rFonts w:ascii="Times New Roman" w:hAnsi="Times New Roman"/>
                <w:bCs/>
                <w:sz w:val="24"/>
                <w:szCs w:val="24"/>
              </w:rPr>
              <w:t>Объём цилиндра и конуса</w:t>
            </w:r>
          </w:p>
          <w:p w:rsidR="00FE7EC6" w:rsidRPr="00FE7EC6" w:rsidRDefault="00FE7EC6" w:rsidP="00FE7EC6">
            <w:pPr>
              <w:jc w:val="both"/>
              <w:rPr>
                <w:rFonts w:ascii="Times New Roman" w:hAnsi="Times New Roman"/>
                <w:bCs/>
                <w:sz w:val="24"/>
                <w:szCs w:val="24"/>
              </w:rPr>
            </w:pPr>
            <w:r w:rsidRPr="00FE7EC6">
              <w:rPr>
                <w:rFonts w:ascii="Times New Roman" w:hAnsi="Times New Roman"/>
                <w:bCs/>
                <w:sz w:val="24"/>
                <w:szCs w:val="24"/>
              </w:rPr>
              <w:t>Объём шара</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6</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sz w:val="24"/>
                <w:szCs w:val="24"/>
              </w:rPr>
            </w:pPr>
          </w:p>
        </w:tc>
      </w:tr>
      <w:tr w:rsidR="00FE7EC6" w:rsidRPr="00FE7EC6" w:rsidTr="00FE7EC6">
        <w:tc>
          <w:tcPr>
            <w:tcW w:w="12424" w:type="dxa"/>
            <w:gridSpan w:val="2"/>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FE7EC6">
              <w:rPr>
                <w:rFonts w:ascii="Times New Roman" w:hAnsi="Times New Roman"/>
                <w:b/>
                <w:bCs/>
                <w:sz w:val="24"/>
                <w:szCs w:val="24"/>
              </w:rPr>
              <w:t>Профессионально ориентированное содержание</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6</w:t>
            </w:r>
          </w:p>
        </w:tc>
        <w:tc>
          <w:tcPr>
            <w:tcW w:w="1801" w:type="dxa"/>
            <w:vMerge/>
            <w:shd w:val="clear" w:color="auto" w:fill="auto"/>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303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FE7EC6">
              <w:rPr>
                <w:rFonts w:ascii="Times New Roman" w:hAnsi="Times New Roman"/>
                <w:sz w:val="24"/>
                <w:szCs w:val="24"/>
              </w:rPr>
              <w:t>Площади поверхностей комбинированных геометрических тел</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303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FE7EC6">
              <w:rPr>
                <w:rFonts w:ascii="Times New Roman" w:hAnsi="Times New Roman"/>
                <w:sz w:val="24"/>
                <w:szCs w:val="24"/>
              </w:rPr>
              <w:t>Расчет объема вместимости веществ</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303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FE7EC6">
              <w:rPr>
                <w:rFonts w:ascii="Times New Roman" w:hAnsi="Times New Roman"/>
                <w:sz w:val="24"/>
                <w:szCs w:val="24"/>
              </w:rPr>
              <w:t>Примеры симметрий в профессиях и специальностях технологического профиля</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12424" w:type="dxa"/>
            <w:gridSpan w:val="2"/>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
                <w:bCs/>
                <w:sz w:val="24"/>
                <w:szCs w:val="24"/>
              </w:rPr>
              <w:t>Раздел 9. Начала математического анализа</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32</w:t>
            </w:r>
          </w:p>
        </w:tc>
        <w:tc>
          <w:tcPr>
            <w:tcW w:w="1801" w:type="dxa"/>
            <w:shd w:val="clear" w:color="auto" w:fill="auto"/>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rPr>
          <w:trHeight w:val="395"/>
        </w:trPr>
        <w:tc>
          <w:tcPr>
            <w:tcW w:w="3032"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lastRenderedPageBreak/>
              <w:t xml:space="preserve">Тема 9.1 </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Последовательности</w:t>
            </w: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Последовательности. Предел последовательности. Бесконечно убывающая геометрическая прогрессия и ее сумма.</w:t>
            </w:r>
            <w:r w:rsidRPr="00FE7EC6">
              <w:rPr>
                <w:rFonts w:ascii="Times New Roman" w:hAnsi="Times New Roman"/>
                <w:iCs/>
                <w:sz w:val="24"/>
                <w:szCs w:val="24"/>
              </w:rPr>
              <w:t>Понятие о непрерывности функции</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val="restart"/>
            <w:shd w:val="clear" w:color="auto" w:fill="auto"/>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ПРб01, ПРб05, ПРу02, ПРу03, ПРу04</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ЛР 05, ЛР 09, ЛР 13</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92"/>
        </w:trPr>
        <w:tc>
          <w:tcPr>
            <w:tcW w:w="3032" w:type="dxa"/>
            <w:vMerge/>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bCs/>
                <w:sz w:val="24"/>
                <w:szCs w:val="24"/>
              </w:rPr>
            </w:pPr>
            <w:r w:rsidRPr="00FE7EC6">
              <w:rPr>
                <w:rFonts w:ascii="Times New Roman" w:hAnsi="Times New Roman"/>
                <w:b/>
                <w:bCs/>
                <w:sz w:val="24"/>
                <w:szCs w:val="24"/>
              </w:rPr>
              <w:t>Практические занятия</w:t>
            </w:r>
          </w:p>
        </w:tc>
        <w:tc>
          <w:tcPr>
            <w:tcW w:w="1067"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261"/>
        </w:trPr>
        <w:tc>
          <w:tcPr>
            <w:tcW w:w="3032" w:type="dxa"/>
            <w:vMerge/>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sz w:val="24"/>
                <w:szCs w:val="24"/>
              </w:rPr>
            </w:pPr>
            <w:r w:rsidRPr="00FE7EC6">
              <w:rPr>
                <w:rFonts w:ascii="Times New Roman" w:hAnsi="Times New Roman"/>
                <w:bCs/>
                <w:sz w:val="24"/>
                <w:szCs w:val="24"/>
              </w:rPr>
              <w:t>Предел последовательности</w:t>
            </w:r>
          </w:p>
        </w:tc>
        <w:tc>
          <w:tcPr>
            <w:tcW w:w="1067"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1545"/>
        </w:trPr>
        <w:tc>
          <w:tcPr>
            <w:tcW w:w="3032"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Cs/>
                <w:sz w:val="24"/>
                <w:szCs w:val="24"/>
              </w:rPr>
              <w:t>Тема 9.2</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sz w:val="24"/>
                <w:szCs w:val="24"/>
              </w:rPr>
              <w:t>Производная функции</w:t>
            </w: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Производная. Физический смысл производной. Правила дифференцирования. Производные элементарных функций.Определение сложной функции. Правила нахождения производной сложной функции.Геометрический смысл производной. Уравнение касательной к графику функции. Возрастание и убывание функции. Экстремумы функции. Вторая производная, ее геометрический и физический смысл. Исследование функции и построение её графика Использование производной для нахождения оптимального решения в прикладных задачах</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4</w:t>
            </w:r>
          </w:p>
        </w:tc>
        <w:tc>
          <w:tcPr>
            <w:tcW w:w="1801" w:type="dxa"/>
            <w:vMerge w:val="restart"/>
            <w:shd w:val="clear" w:color="auto" w:fill="auto"/>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МР 01, МР 04,  МР 09</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sz w:val="24"/>
                <w:szCs w:val="24"/>
              </w:rPr>
              <w:t>ОК 3, ОК7, ОК9</w:t>
            </w:r>
          </w:p>
        </w:tc>
      </w:tr>
      <w:tr w:rsidR="00FE7EC6" w:rsidRPr="00FE7EC6" w:rsidTr="00FE7EC6">
        <w:tc>
          <w:tcPr>
            <w:tcW w:w="3032"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bCs/>
                <w:sz w:val="24"/>
                <w:szCs w:val="24"/>
              </w:rPr>
            </w:pPr>
            <w:r w:rsidRPr="00FE7EC6">
              <w:rPr>
                <w:rFonts w:ascii="Times New Roman" w:hAnsi="Times New Roman"/>
                <w:b/>
                <w:bCs/>
                <w:sz w:val="24"/>
                <w:szCs w:val="24"/>
              </w:rPr>
              <w:t>Практические занятия</w:t>
            </w:r>
          </w:p>
        </w:tc>
        <w:tc>
          <w:tcPr>
            <w:tcW w:w="1067"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sz w:val="24"/>
                <w:szCs w:val="24"/>
              </w:rPr>
            </w:pPr>
          </w:p>
        </w:tc>
      </w:tr>
      <w:tr w:rsidR="00FE7EC6" w:rsidRPr="00FE7EC6" w:rsidTr="00FE7EC6">
        <w:tc>
          <w:tcPr>
            <w:tcW w:w="3032"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Вычисление производной с помощью определения</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 xml:space="preserve">Вычисление производной суммы и разности. Вычисление производной произведения </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Вычисление производной частного</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Нахождение производной сложной функции</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 xml:space="preserve">Нахождение скорости движения точки по закону. </w:t>
            </w:r>
            <w:r w:rsidRPr="00FE7EC6">
              <w:rPr>
                <w:rFonts w:ascii="Times New Roman" w:hAnsi="Times New Roman"/>
                <w:bCs/>
                <w:sz w:val="24"/>
                <w:szCs w:val="24"/>
              </w:rPr>
              <w:t>Уравнение касательной.</w:t>
            </w:r>
            <w:r w:rsidRPr="00FE7EC6">
              <w:rPr>
                <w:rFonts w:ascii="Times New Roman" w:hAnsi="Times New Roman"/>
                <w:sz w:val="24"/>
                <w:szCs w:val="24"/>
              </w:rPr>
              <w:t>Исследование функции на монотонность, экстремум</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Вторая производная функции. Исследование функции на выпуклость</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Исследование функции и построение ее графика</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Наибольшее и наименьшее значения функции</w:t>
            </w:r>
          </w:p>
        </w:tc>
        <w:tc>
          <w:tcPr>
            <w:tcW w:w="1067" w:type="dxa"/>
            <w:vMerge/>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sz w:val="24"/>
                <w:szCs w:val="24"/>
              </w:rPr>
            </w:pPr>
          </w:p>
        </w:tc>
        <w:tc>
          <w:tcPr>
            <w:tcW w:w="1801" w:type="dxa"/>
            <w:vMerge/>
            <w:shd w:val="clear" w:color="auto" w:fill="auto"/>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sz w:val="24"/>
                <w:szCs w:val="24"/>
              </w:rPr>
            </w:pPr>
          </w:p>
        </w:tc>
      </w:tr>
      <w:tr w:rsidR="00FE7EC6" w:rsidRPr="00FE7EC6" w:rsidTr="00FE7EC6">
        <w:tc>
          <w:tcPr>
            <w:tcW w:w="12424" w:type="dxa"/>
            <w:gridSpan w:val="2"/>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FE7EC6">
              <w:rPr>
                <w:rFonts w:ascii="Times New Roman" w:hAnsi="Times New Roman"/>
                <w:b/>
                <w:bCs/>
                <w:sz w:val="24"/>
                <w:szCs w:val="24"/>
              </w:rPr>
              <w:t>Профессионально ориентированное содержание</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4</w:t>
            </w:r>
          </w:p>
        </w:tc>
        <w:tc>
          <w:tcPr>
            <w:tcW w:w="1801" w:type="dxa"/>
            <w:vMerge/>
            <w:shd w:val="clear" w:color="auto" w:fill="auto"/>
          </w:tcPr>
          <w:p w:rsidR="00FE7EC6" w:rsidRPr="00FE7EC6" w:rsidRDefault="00FE7EC6" w:rsidP="00FE7EC6">
            <w:pPr>
              <w:jc w:val="both"/>
              <w:rPr>
                <w:rFonts w:ascii="Times New Roman" w:hAnsi="Times New Roman"/>
                <w:sz w:val="24"/>
                <w:szCs w:val="24"/>
              </w:rPr>
            </w:pPr>
          </w:p>
        </w:tc>
      </w:tr>
      <w:tr w:rsidR="00FE7EC6" w:rsidRPr="00FE7EC6" w:rsidTr="00FE7EC6">
        <w:tc>
          <w:tcPr>
            <w:tcW w:w="303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2"/>
                <w:szCs w:val="22"/>
              </w:rPr>
            </w:pPr>
            <w:r w:rsidRPr="00FE7EC6">
              <w:rPr>
                <w:rFonts w:ascii="Times New Roman" w:hAnsi="Times New Roman"/>
                <w:sz w:val="22"/>
                <w:szCs w:val="22"/>
              </w:rPr>
              <w:t>Физический смысл производной в профессиональных задачах технологического профиля</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jc w:val="both"/>
              <w:rPr>
                <w:rFonts w:ascii="Times New Roman" w:hAnsi="Times New Roman"/>
                <w:sz w:val="24"/>
                <w:szCs w:val="24"/>
              </w:rPr>
            </w:pPr>
          </w:p>
        </w:tc>
      </w:tr>
      <w:tr w:rsidR="00FE7EC6" w:rsidRPr="00FE7EC6" w:rsidTr="00FE7EC6">
        <w:tc>
          <w:tcPr>
            <w:tcW w:w="303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r w:rsidRPr="00FE7EC6">
              <w:rPr>
                <w:rFonts w:ascii="Times New Roman" w:hAnsi="Times New Roman"/>
                <w:sz w:val="24"/>
                <w:szCs w:val="24"/>
              </w:rPr>
              <w:t>Нахождение оптимального результата в задачах технологического профиля</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shd w:val="clear" w:color="auto" w:fill="auto"/>
          </w:tcPr>
          <w:p w:rsidR="00FE7EC6" w:rsidRPr="00FE7EC6" w:rsidRDefault="00FE7EC6" w:rsidP="00FE7EC6">
            <w:pPr>
              <w:jc w:val="both"/>
              <w:rPr>
                <w:rFonts w:ascii="Times New Roman" w:hAnsi="Times New Roman"/>
                <w:sz w:val="24"/>
                <w:szCs w:val="24"/>
              </w:rPr>
            </w:pPr>
          </w:p>
        </w:tc>
      </w:tr>
      <w:tr w:rsidR="00FE7EC6" w:rsidRPr="00FE7EC6" w:rsidTr="00FE7EC6">
        <w:tc>
          <w:tcPr>
            <w:tcW w:w="12424" w:type="dxa"/>
            <w:gridSpan w:val="2"/>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
                <w:bCs/>
                <w:sz w:val="24"/>
                <w:szCs w:val="24"/>
              </w:rPr>
              <w:t>Раздел 10. Интеграл и его применение</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16</w:t>
            </w:r>
          </w:p>
        </w:tc>
        <w:tc>
          <w:tcPr>
            <w:tcW w:w="1801" w:type="dxa"/>
            <w:vMerge w:val="restart"/>
            <w:shd w:val="clear" w:color="auto" w:fill="auto"/>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ПРб01, ПРб05, ПРу02, ПРу03, ПРу04</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ЛР 05, ЛР 09, ЛР 13</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МР 01, МР 04,  МР 09</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FE7EC6">
              <w:rPr>
                <w:rFonts w:ascii="Times New Roman" w:hAnsi="Times New Roman"/>
                <w:sz w:val="24"/>
                <w:szCs w:val="24"/>
              </w:rPr>
              <w:t>ОК 2,ОК 4, ОК7</w:t>
            </w:r>
          </w:p>
        </w:tc>
      </w:tr>
      <w:tr w:rsidR="00FE7EC6" w:rsidRPr="00FE7EC6" w:rsidTr="00FE7EC6">
        <w:trPr>
          <w:trHeight w:val="419"/>
        </w:trPr>
        <w:tc>
          <w:tcPr>
            <w:tcW w:w="3032" w:type="dxa"/>
            <w:vMerge w:val="restart"/>
          </w:tcPr>
          <w:p w:rsidR="00FE7EC6" w:rsidRPr="00FE7EC6" w:rsidRDefault="00FE7EC6" w:rsidP="00FE7EC6">
            <w:pPr>
              <w:rPr>
                <w:rFonts w:ascii="Times New Roman" w:hAnsi="Times New Roman"/>
                <w:bCs/>
                <w:sz w:val="24"/>
                <w:szCs w:val="24"/>
              </w:rPr>
            </w:pPr>
            <w:r w:rsidRPr="00FE7EC6">
              <w:rPr>
                <w:rFonts w:ascii="Times New Roman" w:hAnsi="Times New Roman"/>
                <w:bCs/>
                <w:sz w:val="24"/>
                <w:szCs w:val="24"/>
              </w:rPr>
              <w:t xml:space="preserve">Тема 10.1 </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FE7EC6">
              <w:rPr>
                <w:rFonts w:ascii="Times New Roman" w:hAnsi="Times New Roman"/>
                <w:sz w:val="24"/>
                <w:szCs w:val="24"/>
              </w:rPr>
              <w:t>Первообразная функции и интеграл</w:t>
            </w: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sz w:val="24"/>
                <w:szCs w:val="24"/>
              </w:rPr>
              <w:t>Первообразная функции и неопределенный интеграл. Определённый интеграл. Свойства интеграла. Методы интегрирования</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3032" w:type="dxa"/>
            <w:vMerge/>
          </w:tcPr>
          <w:p w:rsidR="00FE7EC6" w:rsidRPr="00FE7EC6" w:rsidRDefault="00FE7EC6" w:rsidP="00FE7EC6">
            <w:pPr>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r w:rsidRPr="00FE7EC6">
              <w:rPr>
                <w:rFonts w:ascii="Times New Roman" w:hAnsi="Times New Roman"/>
                <w:b/>
                <w:bCs/>
                <w:sz w:val="24"/>
                <w:szCs w:val="24"/>
              </w:rPr>
              <w:t>Практические занятия</w:t>
            </w:r>
          </w:p>
        </w:tc>
        <w:tc>
          <w:tcPr>
            <w:tcW w:w="1067"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6</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c>
          <w:tcPr>
            <w:tcW w:w="3032" w:type="dxa"/>
            <w:vMerge/>
          </w:tcPr>
          <w:p w:rsidR="00FE7EC6" w:rsidRPr="00FE7EC6" w:rsidRDefault="00FE7EC6" w:rsidP="00FE7EC6">
            <w:pPr>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Методы интегрирования неопределенного интеграла</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 xml:space="preserve">Вычисление определенного интеграла  </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 xml:space="preserve">Методы интегрирования определенного интеграла  </w:t>
            </w:r>
          </w:p>
        </w:tc>
        <w:tc>
          <w:tcPr>
            <w:tcW w:w="1067"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r>
      <w:tr w:rsidR="00FE7EC6" w:rsidRPr="00FE7EC6" w:rsidTr="00FE7EC6">
        <w:trPr>
          <w:trHeight w:val="580"/>
        </w:trPr>
        <w:tc>
          <w:tcPr>
            <w:tcW w:w="3032" w:type="dxa"/>
          </w:tcPr>
          <w:p w:rsidR="00FE7EC6" w:rsidRPr="00FE7EC6" w:rsidRDefault="00FE7EC6" w:rsidP="00FE7EC6">
            <w:pPr>
              <w:rPr>
                <w:rFonts w:ascii="Times New Roman" w:hAnsi="Times New Roman"/>
                <w:bCs/>
                <w:sz w:val="24"/>
                <w:szCs w:val="24"/>
              </w:rPr>
            </w:pPr>
            <w:r w:rsidRPr="00FE7EC6">
              <w:rPr>
                <w:rFonts w:ascii="Times New Roman" w:hAnsi="Times New Roman"/>
                <w:sz w:val="24"/>
                <w:szCs w:val="24"/>
              </w:rPr>
              <w:t xml:space="preserve">Тема 10.2 </w:t>
            </w:r>
            <w:r w:rsidRPr="00FE7EC6">
              <w:rPr>
                <w:rFonts w:ascii="Times New Roman" w:hAnsi="Times New Roman"/>
                <w:bCs/>
                <w:sz w:val="24"/>
                <w:szCs w:val="24"/>
              </w:rPr>
              <w:t>Площадь криволинейной трапеции</w:t>
            </w: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FE7EC6">
              <w:rPr>
                <w:rFonts w:ascii="Times New Roman" w:hAnsi="Times New Roman"/>
                <w:sz w:val="24"/>
                <w:szCs w:val="24"/>
              </w:rPr>
              <w:t>Применение определенного интеграла для нахождения площади криволинейной трапеции. Формула Ньютона—Лейбница. Примеры применения интеграла в физике и геометрии</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3032"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bCs/>
                <w:sz w:val="24"/>
                <w:szCs w:val="24"/>
              </w:rPr>
            </w:pPr>
            <w:r w:rsidRPr="00FE7EC6">
              <w:rPr>
                <w:rFonts w:ascii="Times New Roman" w:hAnsi="Times New Roman"/>
                <w:b/>
                <w:bCs/>
                <w:sz w:val="24"/>
                <w:szCs w:val="24"/>
              </w:rPr>
              <w:t>Практические занятия</w:t>
            </w:r>
          </w:p>
        </w:tc>
        <w:tc>
          <w:tcPr>
            <w:tcW w:w="1067"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4</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3032"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Площадь криволинейной трапеции</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Применение интеграла в физике и геометрии</w:t>
            </w:r>
          </w:p>
        </w:tc>
        <w:tc>
          <w:tcPr>
            <w:tcW w:w="1067"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sz w:val="24"/>
                <w:szCs w:val="24"/>
              </w:rPr>
            </w:pP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sz w:val="24"/>
                <w:szCs w:val="24"/>
              </w:rPr>
            </w:pPr>
          </w:p>
        </w:tc>
      </w:tr>
      <w:tr w:rsidR="00FE7EC6" w:rsidRPr="00FE7EC6" w:rsidTr="00FE7EC6">
        <w:tc>
          <w:tcPr>
            <w:tcW w:w="12424" w:type="dxa"/>
            <w:gridSpan w:val="2"/>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
                <w:bCs/>
                <w:sz w:val="24"/>
                <w:szCs w:val="24"/>
              </w:rPr>
              <w:t>Профессионально ориентированное содержание</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2</w:t>
            </w:r>
          </w:p>
        </w:tc>
        <w:tc>
          <w:tcPr>
            <w:tcW w:w="1801" w:type="dxa"/>
            <w:shd w:val="clear" w:color="auto" w:fill="auto"/>
            <w:vAlign w:val="center"/>
          </w:tcPr>
          <w:p w:rsidR="00FE7EC6" w:rsidRPr="00FE7EC6" w:rsidRDefault="00FE7EC6" w:rsidP="00FE7EC6">
            <w:pPr>
              <w:jc w:val="both"/>
              <w:rPr>
                <w:rFonts w:ascii="Times New Roman" w:hAnsi="Times New Roman"/>
                <w:sz w:val="24"/>
                <w:szCs w:val="24"/>
              </w:rPr>
            </w:pPr>
          </w:p>
        </w:tc>
      </w:tr>
      <w:tr w:rsidR="00FE7EC6" w:rsidRPr="00FE7EC6" w:rsidTr="00FE7EC6">
        <w:tc>
          <w:tcPr>
            <w:tcW w:w="303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sz w:val="24"/>
                <w:szCs w:val="24"/>
              </w:rPr>
              <w:t>Применения интеграла в задачах профессиональной направленности  технологического профиля</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shd w:val="clear" w:color="auto" w:fill="auto"/>
            <w:vAlign w:val="center"/>
          </w:tcPr>
          <w:p w:rsidR="00FE7EC6" w:rsidRPr="00FE7EC6" w:rsidRDefault="00FE7EC6" w:rsidP="00FE7EC6">
            <w:pPr>
              <w:jc w:val="both"/>
              <w:rPr>
                <w:rFonts w:ascii="Times New Roman" w:hAnsi="Times New Roman"/>
                <w:sz w:val="24"/>
                <w:szCs w:val="24"/>
              </w:rPr>
            </w:pPr>
          </w:p>
        </w:tc>
      </w:tr>
      <w:tr w:rsidR="00FE7EC6" w:rsidRPr="00FE7EC6" w:rsidTr="00FE7EC6">
        <w:tc>
          <w:tcPr>
            <w:tcW w:w="303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FE7EC6">
              <w:rPr>
                <w:rFonts w:ascii="Times New Roman" w:hAnsi="Times New Roman"/>
                <w:b/>
                <w:bCs/>
                <w:sz w:val="24"/>
                <w:szCs w:val="24"/>
              </w:rPr>
              <w:t>Раздел 6. Комбинаторика</w:t>
            </w: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6</w:t>
            </w:r>
          </w:p>
        </w:tc>
        <w:tc>
          <w:tcPr>
            <w:tcW w:w="1801" w:type="dxa"/>
            <w:vMerge w:val="restart"/>
            <w:shd w:val="clear" w:color="auto" w:fill="auto"/>
            <w:vAlign w:val="center"/>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ПРб07, ПРб08, ПРу02, ПРу03, ПРу05</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ЛР 05, ЛР 07, ЛР 13</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МР 01, МР 05, МР 08</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sz w:val="24"/>
                <w:szCs w:val="24"/>
              </w:rPr>
              <w:t>ОК 3, ОК8, ОК9</w:t>
            </w:r>
          </w:p>
        </w:tc>
      </w:tr>
      <w:tr w:rsidR="00FE7EC6" w:rsidRPr="00FE7EC6" w:rsidTr="00FE7EC6">
        <w:tc>
          <w:tcPr>
            <w:tcW w:w="303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r w:rsidRPr="00FE7EC6">
              <w:rPr>
                <w:rFonts w:ascii="Times New Roman" w:hAnsi="Times New Roman"/>
                <w:bCs/>
                <w:sz w:val="24"/>
                <w:szCs w:val="24"/>
              </w:rPr>
              <w:t>Тема 6.1</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FE7EC6">
              <w:rPr>
                <w:rFonts w:ascii="Times New Roman" w:hAnsi="Times New Roman"/>
                <w:sz w:val="24"/>
                <w:szCs w:val="24"/>
              </w:rPr>
              <w:t>Элементы комбинаторики</w:t>
            </w:r>
          </w:p>
        </w:tc>
        <w:tc>
          <w:tcPr>
            <w:tcW w:w="9392" w:type="dxa"/>
          </w:tcPr>
          <w:p w:rsidR="00FE7EC6" w:rsidRPr="00FE7EC6" w:rsidRDefault="00FE7EC6" w:rsidP="00FE7EC6">
            <w:pPr>
              <w:tabs>
                <w:tab w:val="left" w:pos="1736"/>
              </w:tabs>
              <w:autoSpaceDE w:val="0"/>
              <w:autoSpaceDN w:val="0"/>
              <w:adjustRightInd w:val="0"/>
              <w:jc w:val="both"/>
              <w:rPr>
                <w:rFonts w:ascii="Times New Roman" w:hAnsi="Times New Roman"/>
                <w:bCs/>
                <w:sz w:val="24"/>
                <w:szCs w:val="24"/>
              </w:rPr>
            </w:pPr>
            <w:r w:rsidRPr="00FE7EC6">
              <w:rPr>
                <w:rFonts w:ascii="Times New Roman" w:hAnsi="Times New Roman"/>
                <w:bCs/>
                <w:sz w:val="24"/>
                <w:szCs w:val="24"/>
              </w:rPr>
              <w:t>Изучение правила комбинаторики и применение при решениикомбинаторных задач.</w:t>
            </w:r>
          </w:p>
          <w:p w:rsidR="00FE7EC6" w:rsidRPr="00FE7EC6" w:rsidRDefault="00FE7EC6" w:rsidP="00FE7EC6">
            <w:pPr>
              <w:tabs>
                <w:tab w:val="left" w:pos="1736"/>
              </w:tabs>
              <w:autoSpaceDE w:val="0"/>
              <w:autoSpaceDN w:val="0"/>
              <w:adjustRightInd w:val="0"/>
              <w:jc w:val="both"/>
              <w:rPr>
                <w:rFonts w:ascii="Times New Roman" w:hAnsi="Times New Roman"/>
                <w:bCs/>
                <w:sz w:val="24"/>
                <w:szCs w:val="24"/>
              </w:rPr>
            </w:pPr>
            <w:r w:rsidRPr="00FE7EC6">
              <w:rPr>
                <w:rFonts w:ascii="Times New Roman" w:hAnsi="Times New Roman"/>
                <w:bCs/>
                <w:sz w:val="24"/>
                <w:szCs w:val="24"/>
              </w:rPr>
              <w:t>Решение комбинаторных задач методом перебора и по правилуумножения..Ознакомление с понятиями комбинаторики: размещениями, сочетаниями, перестановками и формулами для их вычисления..Объяснение и применение формул для вычисления размещений,перестановок и сочетаний при решении задач.Ознакомление с биномом Ньютона и треугольником Паскаля.Решение практических задач с использованием понятий и правил комбинаторики</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303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hAnsi="Times New Roman"/>
                <w:b/>
                <w:bCs/>
                <w:sz w:val="24"/>
                <w:szCs w:val="24"/>
              </w:rPr>
              <w:t>Практические занятия</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4</w:t>
            </w:r>
          </w:p>
        </w:tc>
        <w:tc>
          <w:tcPr>
            <w:tcW w:w="1801" w:type="dxa"/>
            <w:vMerge/>
            <w:shd w:val="clear" w:color="auto" w:fill="auto"/>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422"/>
        </w:trPr>
        <w:tc>
          <w:tcPr>
            <w:tcW w:w="303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r w:rsidRPr="00FE7EC6">
              <w:rPr>
                <w:rFonts w:ascii="Times New Roman" w:hAnsi="Times New Roman"/>
                <w:sz w:val="24"/>
                <w:szCs w:val="24"/>
              </w:rPr>
              <w:t>Задачи на подсчет числа размещений, перестановок</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FE7EC6">
              <w:rPr>
                <w:rFonts w:ascii="Times New Roman" w:hAnsi="Times New Roman"/>
                <w:sz w:val="24"/>
                <w:szCs w:val="24"/>
              </w:rPr>
              <w:t>Задачи на подсчет числа сочетаний</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c>
          <w:tcPr>
            <w:tcW w:w="1801" w:type="dxa"/>
            <w:vMerge/>
            <w:shd w:val="clear" w:color="auto" w:fill="auto"/>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12424" w:type="dxa"/>
            <w:gridSpan w:val="2"/>
            <w:vAlign w:val="center"/>
          </w:tcPr>
          <w:p w:rsidR="00FE7EC6" w:rsidRPr="00FE7EC6" w:rsidRDefault="00FE7EC6" w:rsidP="00FE7EC6">
            <w:pPr>
              <w:rPr>
                <w:rFonts w:ascii="Times New Roman" w:hAnsi="Times New Roman"/>
                <w:sz w:val="24"/>
                <w:szCs w:val="24"/>
              </w:rPr>
            </w:pPr>
            <w:r w:rsidRPr="00FE7EC6">
              <w:rPr>
                <w:rFonts w:ascii="Times New Roman" w:hAnsi="Times New Roman"/>
                <w:b/>
                <w:bCs/>
                <w:sz w:val="24"/>
                <w:szCs w:val="24"/>
              </w:rPr>
              <w:t>Раздел 11. Элементы теории вероятностей и математической статистики</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10</w:t>
            </w:r>
          </w:p>
        </w:tc>
        <w:tc>
          <w:tcPr>
            <w:tcW w:w="1801" w:type="dxa"/>
            <w:vMerge w:val="restart"/>
            <w:shd w:val="clear" w:color="auto" w:fill="auto"/>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ПРб07, ПРб08, ПРу02, ПРу03, ПРу05</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ЛР 05, ЛР 07, ЛР 13</w:t>
            </w:r>
          </w:p>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МР 01, МР 05, МР 08</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FE7EC6">
              <w:rPr>
                <w:rFonts w:ascii="Times New Roman" w:hAnsi="Times New Roman"/>
                <w:sz w:val="24"/>
                <w:szCs w:val="24"/>
              </w:rPr>
              <w:t>ОК5, ОК6, ОК8</w:t>
            </w:r>
          </w:p>
        </w:tc>
      </w:tr>
      <w:tr w:rsidR="00FE7EC6" w:rsidRPr="00FE7EC6" w:rsidTr="00FE7EC6">
        <w:trPr>
          <w:trHeight w:val="738"/>
        </w:trPr>
        <w:tc>
          <w:tcPr>
            <w:tcW w:w="3032"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r w:rsidRPr="00FE7EC6">
              <w:rPr>
                <w:rFonts w:ascii="Times New Roman" w:hAnsi="Times New Roman"/>
                <w:bCs/>
                <w:sz w:val="24"/>
                <w:szCs w:val="24"/>
              </w:rPr>
              <w:t>Тема 11.1</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eastAsiaTheme="minorHAnsi" w:hAnsi="Times New Roman"/>
                <w:sz w:val="24"/>
                <w:szCs w:val="24"/>
                <w:lang w:eastAsia="en-US"/>
              </w:rPr>
              <w:t>Элементы теории вероятностей</w:t>
            </w: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Теория вероятности. Событие, вероятность события, сложение и умножение вероятностей.</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Независимые события. Дискретная случайная величина, закон ее распределения. Числовые характеристики дискретной случайной величины</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3032" w:type="dxa"/>
            <w:vMerge/>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FE7EC6">
              <w:rPr>
                <w:rFonts w:ascii="Times New Roman" w:hAnsi="Times New Roman"/>
                <w:b/>
                <w:bCs/>
                <w:sz w:val="24"/>
                <w:szCs w:val="24"/>
              </w:rPr>
              <w:t>Практические занятия</w:t>
            </w:r>
          </w:p>
        </w:tc>
        <w:tc>
          <w:tcPr>
            <w:tcW w:w="1067"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454"/>
        </w:trPr>
        <w:tc>
          <w:tcPr>
            <w:tcW w:w="3032" w:type="dxa"/>
            <w:vMerge/>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p>
        </w:tc>
        <w:tc>
          <w:tcPr>
            <w:tcW w:w="9392"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Классическое определение вероятности. Вычисление вероятностей событий</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FE7EC6">
              <w:rPr>
                <w:rFonts w:ascii="Times New Roman" w:hAnsi="Times New Roman"/>
                <w:sz w:val="24"/>
                <w:szCs w:val="24"/>
              </w:rPr>
              <w:t>Теоремы теории вероятностей</w:t>
            </w:r>
          </w:p>
        </w:tc>
        <w:tc>
          <w:tcPr>
            <w:tcW w:w="1067"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79"/>
        </w:trPr>
        <w:tc>
          <w:tcPr>
            <w:tcW w:w="3032"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r w:rsidRPr="00FE7EC6">
              <w:rPr>
                <w:rFonts w:ascii="Times New Roman" w:hAnsi="Times New Roman"/>
                <w:bCs/>
                <w:sz w:val="24"/>
                <w:szCs w:val="24"/>
              </w:rPr>
              <w:t>Тема 11.2</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r w:rsidRPr="00FE7EC6">
              <w:rPr>
                <w:rFonts w:ascii="Times New Roman" w:eastAsiaTheme="minorHAnsi" w:hAnsi="Times New Roman"/>
                <w:sz w:val="24"/>
                <w:szCs w:val="24"/>
                <w:lang w:eastAsia="en-US"/>
              </w:rPr>
              <w:t>Элементы математической статистики</w:t>
            </w:r>
          </w:p>
        </w:tc>
        <w:tc>
          <w:tcPr>
            <w:tcW w:w="9392" w:type="dxa"/>
          </w:tcPr>
          <w:p w:rsidR="00FE7EC6" w:rsidRPr="00FE7EC6" w:rsidRDefault="00FE7EC6" w:rsidP="00FE7EC6">
            <w:pPr>
              <w:jc w:val="both"/>
              <w:rPr>
                <w:rFonts w:ascii="Times New Roman" w:hAnsi="Times New Roman"/>
                <w:sz w:val="24"/>
                <w:szCs w:val="24"/>
              </w:rPr>
            </w:pPr>
            <w:r w:rsidRPr="00FE7EC6">
              <w:rPr>
                <w:rFonts w:ascii="Times New Roman" w:hAnsi="Times New Roman"/>
                <w:b/>
                <w:bCs/>
                <w:sz w:val="24"/>
                <w:szCs w:val="24"/>
              </w:rPr>
              <w:t>Содержание учебного материала</w:t>
            </w:r>
          </w:p>
        </w:tc>
        <w:tc>
          <w:tcPr>
            <w:tcW w:w="1067" w:type="dxa"/>
            <w:vMerge w:val="restart"/>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rPr>
          <w:trHeight w:val="151"/>
        </w:trPr>
        <w:tc>
          <w:tcPr>
            <w:tcW w:w="3032"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4"/>
                <w:szCs w:val="24"/>
              </w:rPr>
            </w:pPr>
          </w:p>
        </w:tc>
        <w:tc>
          <w:tcPr>
            <w:tcW w:w="9392" w:type="dxa"/>
          </w:tcPr>
          <w:p w:rsidR="00FE7EC6" w:rsidRPr="00FE7EC6" w:rsidRDefault="00FE7EC6" w:rsidP="00FE7EC6">
            <w:pPr>
              <w:jc w:val="both"/>
              <w:rPr>
                <w:rFonts w:ascii="Times New Roman" w:hAnsi="Times New Roman"/>
                <w:sz w:val="24"/>
                <w:szCs w:val="24"/>
              </w:rPr>
            </w:pPr>
            <w:r w:rsidRPr="00FE7EC6">
              <w:rPr>
                <w:rFonts w:ascii="Times New Roman" w:hAnsi="Times New Roman"/>
                <w:sz w:val="24"/>
                <w:szCs w:val="24"/>
              </w:rPr>
              <w:t>Математическая статистика. Представление данных (таблицы, диаграммы, графики), генеральная совокупность, выборка, среднее арифметическое, медиана</w:t>
            </w:r>
          </w:p>
        </w:tc>
        <w:tc>
          <w:tcPr>
            <w:tcW w:w="1067" w:type="dxa"/>
            <w:vMerge/>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12424" w:type="dxa"/>
            <w:gridSpan w:val="2"/>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sz w:val="28"/>
                <w:szCs w:val="28"/>
              </w:rPr>
            </w:pPr>
            <w:r w:rsidRPr="00FE7EC6">
              <w:rPr>
                <w:rFonts w:ascii="Times New Roman" w:hAnsi="Times New Roman"/>
                <w:b/>
                <w:bCs/>
                <w:sz w:val="24"/>
                <w:szCs w:val="24"/>
              </w:rPr>
              <w:t>Профессионально ориентированное содержание</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4</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3032" w:type="dxa"/>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sz w:val="28"/>
                <w:szCs w:val="28"/>
              </w:rPr>
            </w:pPr>
          </w:p>
        </w:tc>
        <w:tc>
          <w:tcPr>
            <w:tcW w:w="9392" w:type="dxa"/>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sz w:val="28"/>
                <w:szCs w:val="28"/>
              </w:rPr>
            </w:pPr>
            <w:r w:rsidRPr="00FE7EC6">
              <w:rPr>
                <w:rFonts w:ascii="Times New Roman" w:hAnsi="Times New Roman"/>
                <w:sz w:val="24"/>
                <w:szCs w:val="24"/>
              </w:rPr>
              <w:t>Вероятность в задачах технологического профиля</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3032" w:type="dxa"/>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sz w:val="28"/>
                <w:szCs w:val="28"/>
              </w:rPr>
            </w:pPr>
          </w:p>
        </w:tc>
        <w:tc>
          <w:tcPr>
            <w:tcW w:w="9392" w:type="dxa"/>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sz w:val="28"/>
                <w:szCs w:val="28"/>
              </w:rPr>
            </w:pPr>
            <w:r w:rsidRPr="00FE7EC6">
              <w:rPr>
                <w:rFonts w:ascii="Times New Roman" w:hAnsi="Times New Roman"/>
                <w:sz w:val="24"/>
                <w:szCs w:val="24"/>
              </w:rPr>
              <w:t>Представление данных. Задачи математической статистики технологического профиля</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FE7EC6">
              <w:rPr>
                <w:rFonts w:ascii="Times New Roman" w:hAnsi="Times New Roman"/>
                <w:bCs/>
                <w:sz w:val="24"/>
                <w:szCs w:val="24"/>
              </w:rPr>
              <w:t>2</w:t>
            </w:r>
          </w:p>
        </w:tc>
        <w:tc>
          <w:tcPr>
            <w:tcW w:w="1801" w:type="dxa"/>
            <w:vMerge/>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12424" w:type="dxa"/>
            <w:gridSpan w:val="2"/>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8"/>
                <w:szCs w:val="28"/>
              </w:rPr>
            </w:pPr>
            <w:r w:rsidRPr="00FE7EC6">
              <w:rPr>
                <w:rFonts w:ascii="Times New Roman" w:eastAsia="Times New Roman" w:hAnsi="Times New Roman"/>
                <w:sz w:val="28"/>
                <w:szCs w:val="28"/>
              </w:rPr>
              <w:t>Индивидуальный проект (в рамках времени отведенного на изучение дисциплины)</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8"/>
                <w:szCs w:val="28"/>
              </w:rPr>
            </w:pPr>
            <w:r w:rsidRPr="00FE7EC6">
              <w:rPr>
                <w:rFonts w:ascii="Times New Roman" w:hAnsi="Times New Roman"/>
                <w:sz w:val="28"/>
                <w:szCs w:val="28"/>
              </w:rPr>
              <w:t>Примерная тематика:</w:t>
            </w:r>
          </w:p>
          <w:p w:rsidR="00FE7EC6" w:rsidRPr="00FE7EC6" w:rsidRDefault="00FE7EC6" w:rsidP="00FE7EC6">
            <w:pPr>
              <w:pStyle w:val="1"/>
              <w:outlineLvl w:val="0"/>
            </w:pPr>
            <w:r w:rsidRPr="00FE7EC6">
              <w:t>1. Непрерывные дроби</w:t>
            </w:r>
          </w:p>
          <w:p w:rsidR="00FE7EC6" w:rsidRPr="00FE7EC6" w:rsidRDefault="00FE7EC6" w:rsidP="00FE7EC6">
            <w:pPr>
              <w:pStyle w:val="1"/>
              <w:outlineLvl w:val="0"/>
            </w:pPr>
            <w:r w:rsidRPr="00FE7EC6">
              <w:t>2. Применение сложных процентов в экономических расчетах</w:t>
            </w:r>
          </w:p>
          <w:p w:rsidR="00FE7EC6" w:rsidRPr="00FE7EC6" w:rsidRDefault="00FE7EC6" w:rsidP="00FE7EC6">
            <w:pPr>
              <w:pStyle w:val="1"/>
              <w:outlineLvl w:val="0"/>
            </w:pPr>
            <w:r w:rsidRPr="00FE7EC6">
              <w:lastRenderedPageBreak/>
              <w:t>3. Параллельное проектирование</w:t>
            </w:r>
          </w:p>
          <w:p w:rsidR="00FE7EC6" w:rsidRPr="00FE7EC6" w:rsidRDefault="00FE7EC6" w:rsidP="00FE7EC6">
            <w:pPr>
              <w:pStyle w:val="1"/>
              <w:outlineLvl w:val="0"/>
            </w:pPr>
            <w:r w:rsidRPr="00FE7EC6">
              <w:t>4. Средние значения и их применение в статистике</w:t>
            </w:r>
          </w:p>
          <w:p w:rsidR="00FE7EC6" w:rsidRPr="00FE7EC6" w:rsidRDefault="00FE7EC6" w:rsidP="00FE7EC6">
            <w:pPr>
              <w:pStyle w:val="1"/>
              <w:outlineLvl w:val="0"/>
            </w:pPr>
            <w:r w:rsidRPr="00FE7EC6">
              <w:t>5. Векторное задание прямых и плоскостей в пространстве</w:t>
            </w:r>
          </w:p>
          <w:p w:rsidR="00FE7EC6" w:rsidRPr="00FE7EC6" w:rsidRDefault="00FE7EC6" w:rsidP="00FE7EC6">
            <w:pPr>
              <w:pStyle w:val="1"/>
              <w:outlineLvl w:val="0"/>
            </w:pPr>
            <w:r w:rsidRPr="00FE7EC6">
              <w:t>6. Сложение гармонических колебаний</w:t>
            </w:r>
          </w:p>
          <w:p w:rsidR="00FE7EC6" w:rsidRPr="00FE7EC6" w:rsidRDefault="00FE7EC6" w:rsidP="00FE7EC6">
            <w:pPr>
              <w:pStyle w:val="1"/>
              <w:outlineLvl w:val="0"/>
            </w:pPr>
            <w:r w:rsidRPr="00FE7EC6">
              <w:t>7. Графическое решение уравнений и неравенств</w:t>
            </w:r>
          </w:p>
          <w:p w:rsidR="00FE7EC6" w:rsidRPr="00FE7EC6" w:rsidRDefault="00FE7EC6" w:rsidP="00FE7EC6">
            <w:pPr>
              <w:pStyle w:val="1"/>
              <w:outlineLvl w:val="0"/>
            </w:pPr>
            <w:r w:rsidRPr="00FE7EC6">
              <w:t>8. Правильные и полуправильные многогранники</w:t>
            </w:r>
          </w:p>
          <w:p w:rsidR="00FE7EC6" w:rsidRPr="00FE7EC6" w:rsidRDefault="00FE7EC6" w:rsidP="00FE7EC6">
            <w:pPr>
              <w:pStyle w:val="1"/>
              <w:outlineLvl w:val="0"/>
            </w:pPr>
            <w:r w:rsidRPr="00FE7EC6">
              <w:t>9. Конические сечения и их применение в технике</w:t>
            </w:r>
          </w:p>
          <w:p w:rsidR="00FE7EC6" w:rsidRPr="00FE7EC6" w:rsidRDefault="00FE7EC6" w:rsidP="00FE7EC6">
            <w:pPr>
              <w:pStyle w:val="1"/>
              <w:outlineLvl w:val="0"/>
            </w:pPr>
            <w:r w:rsidRPr="00FE7EC6">
              <w:t>10. Понятие дифференциала и его приложения</w:t>
            </w:r>
          </w:p>
          <w:p w:rsidR="00FE7EC6" w:rsidRPr="00FE7EC6" w:rsidRDefault="00FE7EC6" w:rsidP="00FE7EC6">
            <w:pPr>
              <w:pStyle w:val="1"/>
              <w:outlineLvl w:val="0"/>
            </w:pPr>
            <w:r w:rsidRPr="00FE7EC6">
              <w:t>11. Схемы Бернулли повторных испытаний</w:t>
            </w:r>
          </w:p>
          <w:p w:rsidR="00FE7EC6" w:rsidRPr="00FE7EC6" w:rsidRDefault="00FE7EC6" w:rsidP="00FE7EC6">
            <w:pPr>
              <w:pStyle w:val="1"/>
              <w:outlineLvl w:val="0"/>
            </w:pPr>
            <w:r w:rsidRPr="00FE7EC6">
              <w:t>12. Исследование уравнений и неравенств с параметром</w:t>
            </w:r>
          </w:p>
          <w:p w:rsidR="00FE7EC6" w:rsidRPr="00FE7EC6" w:rsidRDefault="00FE7EC6" w:rsidP="00FE7EC6">
            <w:pPr>
              <w:pStyle w:val="1"/>
              <w:outlineLvl w:val="0"/>
            </w:pPr>
            <w:r w:rsidRPr="00FE7EC6">
              <w:t>13. Примеры функциональных зависимостей в реальных процессах и явлениях</w:t>
            </w:r>
          </w:p>
          <w:p w:rsidR="00FE7EC6" w:rsidRPr="00FE7EC6" w:rsidRDefault="00FE7EC6" w:rsidP="00FE7EC6">
            <w:pPr>
              <w:pStyle w:val="1"/>
              <w:outlineLvl w:val="0"/>
            </w:pPr>
            <w:r w:rsidRPr="00FE7EC6">
              <w:t>14. Составление кроссворда «Круглые тела и их элементы»</w:t>
            </w:r>
          </w:p>
          <w:p w:rsidR="00FE7EC6" w:rsidRPr="00FE7EC6" w:rsidRDefault="00FE7EC6" w:rsidP="00FE7EC6">
            <w:pPr>
              <w:pStyle w:val="1"/>
              <w:outlineLvl w:val="0"/>
            </w:pPr>
            <w:r w:rsidRPr="00FE7EC6">
              <w:t>15. Составление кроссворда «Многогранники и их элементы»</w:t>
            </w:r>
          </w:p>
          <w:p w:rsidR="00FE7EC6" w:rsidRPr="00FE7EC6" w:rsidRDefault="00FE7EC6" w:rsidP="00FE7EC6">
            <w:pPr>
              <w:pStyle w:val="1"/>
              <w:outlineLvl w:val="0"/>
            </w:pPr>
            <w:r w:rsidRPr="00FE7EC6">
              <w:t>16. Изготовление модели усеченного конуса</w:t>
            </w:r>
          </w:p>
          <w:p w:rsidR="00FE7EC6" w:rsidRPr="00FE7EC6" w:rsidRDefault="00FE7EC6" w:rsidP="00FE7EC6">
            <w:pPr>
              <w:pStyle w:val="1"/>
              <w:outlineLvl w:val="0"/>
            </w:pPr>
            <w:r w:rsidRPr="00FE7EC6">
              <w:t>17. Изготовление модели конуса</w:t>
            </w:r>
          </w:p>
          <w:p w:rsidR="00FE7EC6" w:rsidRPr="00FE7EC6" w:rsidRDefault="00FE7EC6" w:rsidP="00FE7EC6">
            <w:pPr>
              <w:pStyle w:val="1"/>
              <w:outlineLvl w:val="0"/>
            </w:pPr>
            <w:r w:rsidRPr="00FE7EC6">
              <w:t>18. Изготовление модели призмы</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sz w:val="24"/>
                <w:szCs w:val="24"/>
              </w:rPr>
            </w:pP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c>
          <w:tcPr>
            <w:tcW w:w="1801" w:type="dxa"/>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12424" w:type="dxa"/>
            <w:gridSpan w:val="2"/>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sz w:val="24"/>
                <w:szCs w:val="24"/>
              </w:rPr>
            </w:pPr>
            <w:r w:rsidRPr="00FE7EC6">
              <w:rPr>
                <w:rFonts w:ascii="Times New Roman" w:hAnsi="Times New Roman"/>
                <w:b/>
                <w:sz w:val="24"/>
                <w:szCs w:val="24"/>
              </w:rPr>
              <w:lastRenderedPageBreak/>
              <w:t>Консультации</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6</w:t>
            </w:r>
          </w:p>
        </w:tc>
        <w:tc>
          <w:tcPr>
            <w:tcW w:w="1801" w:type="dxa"/>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12424" w:type="dxa"/>
            <w:gridSpan w:val="2"/>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sz w:val="24"/>
                <w:szCs w:val="24"/>
              </w:rPr>
            </w:pPr>
            <w:r w:rsidRPr="00FE7EC6">
              <w:rPr>
                <w:rFonts w:ascii="Times New Roman" w:hAnsi="Times New Roman"/>
                <w:b/>
                <w:sz w:val="24"/>
                <w:szCs w:val="24"/>
              </w:rPr>
              <w:t>Промежуточная аттестация</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6</w:t>
            </w:r>
          </w:p>
        </w:tc>
        <w:tc>
          <w:tcPr>
            <w:tcW w:w="1801" w:type="dxa"/>
            <w:shd w:val="clear" w:color="auto" w:fill="auto"/>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FE7EC6" w:rsidRPr="00FE7EC6" w:rsidTr="00FE7EC6">
        <w:tc>
          <w:tcPr>
            <w:tcW w:w="12424" w:type="dxa"/>
            <w:gridSpan w:val="2"/>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i/>
                <w:sz w:val="24"/>
                <w:szCs w:val="24"/>
              </w:rPr>
            </w:pPr>
            <w:r w:rsidRPr="00FE7EC6">
              <w:rPr>
                <w:rFonts w:ascii="Times New Roman" w:hAnsi="Times New Roman"/>
                <w:b/>
                <w:bCs/>
                <w:sz w:val="24"/>
                <w:szCs w:val="24"/>
              </w:rPr>
              <w:t>Всего:</w:t>
            </w:r>
          </w:p>
        </w:tc>
        <w:tc>
          <w:tcPr>
            <w:tcW w:w="1067" w:type="dxa"/>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FE7EC6">
              <w:rPr>
                <w:rFonts w:ascii="Times New Roman" w:hAnsi="Times New Roman"/>
                <w:b/>
                <w:bCs/>
                <w:sz w:val="24"/>
                <w:szCs w:val="24"/>
              </w:rPr>
              <w:t>246</w:t>
            </w:r>
          </w:p>
        </w:tc>
        <w:tc>
          <w:tcPr>
            <w:tcW w:w="1801" w:type="dxa"/>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sz w:val="24"/>
                <w:szCs w:val="24"/>
              </w:rPr>
            </w:pPr>
          </w:p>
        </w:tc>
      </w:tr>
    </w:tbl>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hAnsi="Times New Roman" w:cs="Times New Roman"/>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rPr>
        <w:sectPr w:rsidR="00FE7EC6" w:rsidRPr="00FE7EC6" w:rsidSect="00FE7EC6">
          <w:pgSz w:w="16840" w:h="11907" w:orient="landscape"/>
          <w:pgMar w:top="851" w:right="1134" w:bottom="851" w:left="1134" w:header="709" w:footer="709" w:gutter="0"/>
          <w:cols w:space="720"/>
        </w:sectPr>
      </w:pPr>
    </w:p>
    <w:p w:rsidR="00FE7EC6" w:rsidRPr="00FE7EC6" w:rsidRDefault="00FE7EC6" w:rsidP="00FE7EC6">
      <w:pPr>
        <w:ind w:firstLine="567"/>
        <w:rPr>
          <w:rFonts w:ascii="Times New Roman" w:eastAsia="Times New Roman" w:hAnsi="Times New Roman" w:cs="Times New Roman"/>
          <w:b/>
          <w:bCs/>
          <w:sz w:val="28"/>
          <w:szCs w:val="28"/>
        </w:rPr>
      </w:pPr>
      <w:r w:rsidRPr="00FE7EC6">
        <w:rPr>
          <w:rFonts w:ascii="Times New Roman" w:eastAsia="Times New Roman" w:hAnsi="Times New Roman" w:cs="Times New Roman"/>
          <w:b/>
          <w:bCs/>
          <w:sz w:val="28"/>
          <w:szCs w:val="28"/>
        </w:rPr>
        <w:lastRenderedPageBreak/>
        <w:t>3. УСЛОВИЯ РЕАЛИЗАЦИИ ПРОГРАММЫ УЧЕБНОЙ ДИСЦИПЛИНЫ</w:t>
      </w:r>
    </w:p>
    <w:p w:rsidR="00176077" w:rsidRDefault="00FE7EC6" w:rsidP="00176077">
      <w:pPr>
        <w:suppressAutoHyphens/>
        <w:ind w:firstLine="709"/>
        <w:jc w:val="both"/>
        <w:rPr>
          <w:rFonts w:ascii="Times New Roman" w:hAnsi="Times New Roman" w:cs="Times New Roman"/>
          <w:sz w:val="28"/>
          <w:szCs w:val="28"/>
        </w:rPr>
      </w:pPr>
      <w:r w:rsidRPr="00FE7EC6">
        <w:rPr>
          <w:rFonts w:ascii="Times New Roman" w:eastAsia="Times New Roman" w:hAnsi="Times New Roman" w:cs="Times New Roman"/>
          <w:b/>
          <w:bCs/>
          <w:sz w:val="28"/>
          <w:szCs w:val="28"/>
        </w:rPr>
        <w:t xml:space="preserve">3.1. </w:t>
      </w:r>
      <w:r w:rsidRPr="00FE7EC6">
        <w:rPr>
          <w:rFonts w:ascii="Times New Roman" w:hAnsi="Times New Roman" w:cs="Times New Roman"/>
          <w:bCs/>
          <w:sz w:val="28"/>
          <w:szCs w:val="28"/>
        </w:rPr>
        <w:t xml:space="preserve">Реализация программы учебной дисциплины осуществляется в  кабинете «Математика». </w:t>
      </w:r>
      <w:r w:rsidRPr="00FE7EC6">
        <w:rPr>
          <w:rFonts w:ascii="Times New Roman" w:hAnsi="Times New Roman" w:cs="Times New Roman"/>
          <w:sz w:val="28"/>
          <w:szCs w:val="28"/>
        </w:rPr>
        <w:t>Помещение кабинета соответствует требованиям Санитарно-эпидемиологических правил и нормативов (СанПиН 2.4.2 № 178–02).</w:t>
      </w:r>
    </w:p>
    <w:p w:rsidR="00FE7EC6" w:rsidRPr="00FE7EC6" w:rsidRDefault="00FE7EC6" w:rsidP="00176077">
      <w:pPr>
        <w:suppressAutoHyphens/>
        <w:ind w:firstLine="709"/>
        <w:jc w:val="both"/>
        <w:rPr>
          <w:rFonts w:ascii="Times New Roman" w:eastAsia="Times New Roman" w:hAnsi="Times New Roman" w:cs="Times New Roman"/>
          <w:bCs/>
          <w:sz w:val="28"/>
          <w:szCs w:val="28"/>
        </w:rPr>
      </w:pPr>
      <w:r w:rsidRPr="00FE7EC6">
        <w:rPr>
          <w:rFonts w:ascii="Times New Roman" w:eastAsia="Times New Roman" w:hAnsi="Times New Roman" w:cs="Times New Roman"/>
          <w:bCs/>
          <w:sz w:val="28"/>
          <w:szCs w:val="28"/>
        </w:rPr>
        <w:t>Оборудование учебного кабинета:</w:t>
      </w:r>
    </w:p>
    <w:p w:rsidR="00FE7EC6" w:rsidRPr="00FE7EC6" w:rsidRDefault="00FE7EC6" w:rsidP="00FE7EC6">
      <w:pPr>
        <w:suppressAutoHyphens/>
        <w:spacing w:after="0"/>
        <w:ind w:firstLine="567"/>
        <w:jc w:val="both"/>
        <w:rPr>
          <w:rFonts w:ascii="Times New Roman" w:eastAsia="Times New Roman" w:hAnsi="Times New Roman" w:cs="Times New Roman"/>
          <w:bCs/>
          <w:sz w:val="28"/>
          <w:szCs w:val="28"/>
        </w:rPr>
      </w:pPr>
      <w:r w:rsidRPr="00FE7EC6">
        <w:rPr>
          <w:rFonts w:ascii="Times New Roman" w:eastAsia="Times New Roman" w:hAnsi="Times New Roman" w:cs="Times New Roman"/>
          <w:bCs/>
          <w:sz w:val="28"/>
          <w:szCs w:val="28"/>
        </w:rPr>
        <w:t>- посадочные места по количеству обучающихся;</w:t>
      </w:r>
    </w:p>
    <w:p w:rsidR="00FE7EC6" w:rsidRPr="00FE7EC6" w:rsidRDefault="00FE7EC6" w:rsidP="00FE7EC6">
      <w:pPr>
        <w:suppressAutoHyphens/>
        <w:spacing w:after="0"/>
        <w:ind w:firstLine="567"/>
        <w:jc w:val="both"/>
        <w:rPr>
          <w:rFonts w:ascii="Times New Roman" w:eastAsia="Times New Roman" w:hAnsi="Times New Roman" w:cs="Times New Roman"/>
          <w:bCs/>
          <w:sz w:val="28"/>
          <w:szCs w:val="28"/>
        </w:rPr>
      </w:pPr>
      <w:r w:rsidRPr="00FE7EC6">
        <w:rPr>
          <w:rFonts w:ascii="Times New Roman" w:eastAsia="Times New Roman" w:hAnsi="Times New Roman" w:cs="Times New Roman"/>
          <w:bCs/>
          <w:sz w:val="28"/>
          <w:szCs w:val="28"/>
        </w:rPr>
        <w:t>- рабочее место преподавателя;</w:t>
      </w:r>
    </w:p>
    <w:p w:rsidR="00FE7EC6" w:rsidRPr="00FE7EC6" w:rsidRDefault="00FE7EC6" w:rsidP="00FE7EC6">
      <w:pPr>
        <w:suppressAutoHyphens/>
        <w:spacing w:after="0"/>
        <w:ind w:firstLine="567"/>
        <w:jc w:val="both"/>
        <w:rPr>
          <w:rFonts w:ascii="Times New Roman" w:eastAsia="Times New Roman" w:hAnsi="Times New Roman" w:cs="Times New Roman"/>
          <w:bCs/>
          <w:sz w:val="28"/>
          <w:szCs w:val="28"/>
        </w:rPr>
      </w:pPr>
      <w:r w:rsidRPr="00FE7EC6">
        <w:rPr>
          <w:rFonts w:ascii="Times New Roman" w:eastAsia="Times New Roman" w:hAnsi="Times New Roman" w:cs="Times New Roman"/>
          <w:bCs/>
          <w:sz w:val="28"/>
          <w:szCs w:val="28"/>
        </w:rPr>
        <w:t>- комплект учебно-наглядных пособий;</w:t>
      </w:r>
    </w:p>
    <w:p w:rsidR="00FE7EC6" w:rsidRPr="00FE7EC6" w:rsidRDefault="00FE7EC6" w:rsidP="00FE7EC6">
      <w:pPr>
        <w:suppressAutoHyphens/>
        <w:spacing w:after="0"/>
        <w:ind w:firstLine="567"/>
        <w:jc w:val="both"/>
        <w:rPr>
          <w:rFonts w:ascii="Times New Roman" w:eastAsia="Times New Roman" w:hAnsi="Times New Roman" w:cs="Times New Roman"/>
          <w:bCs/>
          <w:sz w:val="28"/>
          <w:szCs w:val="28"/>
        </w:rPr>
      </w:pPr>
      <w:r w:rsidRPr="00FE7EC6">
        <w:rPr>
          <w:rFonts w:ascii="Times New Roman" w:eastAsia="Times New Roman" w:hAnsi="Times New Roman" w:cs="Times New Roman"/>
          <w:bCs/>
          <w:sz w:val="28"/>
          <w:szCs w:val="28"/>
        </w:rPr>
        <w:t>- задания для контрольных работ;</w:t>
      </w:r>
    </w:p>
    <w:p w:rsidR="00FE7EC6" w:rsidRPr="00FE7EC6" w:rsidRDefault="00FE7EC6" w:rsidP="00FE7EC6">
      <w:pPr>
        <w:suppressAutoHyphens/>
        <w:spacing w:after="0"/>
        <w:ind w:firstLine="567"/>
        <w:jc w:val="both"/>
        <w:rPr>
          <w:rFonts w:ascii="Times New Roman" w:eastAsia="Times New Roman" w:hAnsi="Times New Roman" w:cs="Times New Roman"/>
          <w:bCs/>
          <w:sz w:val="28"/>
          <w:szCs w:val="28"/>
        </w:rPr>
      </w:pPr>
      <w:r w:rsidRPr="00FE7EC6">
        <w:rPr>
          <w:rFonts w:ascii="Times New Roman" w:eastAsia="Times New Roman" w:hAnsi="Times New Roman" w:cs="Times New Roman"/>
          <w:bCs/>
          <w:sz w:val="28"/>
          <w:szCs w:val="28"/>
        </w:rPr>
        <w:t>- профессионально ориентированные задания;</w:t>
      </w:r>
    </w:p>
    <w:p w:rsidR="00FE7EC6" w:rsidRPr="00FE7EC6" w:rsidRDefault="00FE7EC6" w:rsidP="00FE7EC6">
      <w:pPr>
        <w:suppressAutoHyphens/>
        <w:spacing w:after="0"/>
        <w:ind w:firstLine="567"/>
        <w:jc w:val="both"/>
        <w:rPr>
          <w:rFonts w:ascii="Times New Roman" w:eastAsia="Times New Roman" w:hAnsi="Times New Roman" w:cs="Times New Roman"/>
          <w:bCs/>
          <w:sz w:val="28"/>
          <w:szCs w:val="28"/>
        </w:rPr>
      </w:pPr>
      <w:r w:rsidRPr="00FE7EC6">
        <w:rPr>
          <w:rFonts w:ascii="Times New Roman" w:eastAsia="Times New Roman" w:hAnsi="Times New Roman" w:cs="Times New Roman"/>
          <w:bCs/>
          <w:sz w:val="28"/>
          <w:szCs w:val="28"/>
        </w:rPr>
        <w:t>- материалы экзамена.</w:t>
      </w:r>
    </w:p>
    <w:p w:rsidR="00FE7EC6" w:rsidRPr="00FE7EC6" w:rsidRDefault="00FE7EC6" w:rsidP="00FE7EC6">
      <w:pPr>
        <w:suppressAutoHyphens/>
        <w:spacing w:after="0"/>
        <w:ind w:firstLine="567"/>
        <w:jc w:val="both"/>
        <w:rPr>
          <w:rFonts w:ascii="Times New Roman" w:eastAsia="Times New Roman" w:hAnsi="Times New Roman" w:cs="Times New Roman"/>
          <w:bCs/>
          <w:sz w:val="28"/>
          <w:szCs w:val="28"/>
        </w:rPr>
      </w:pPr>
      <w:r w:rsidRPr="00FE7EC6">
        <w:rPr>
          <w:rFonts w:ascii="Times New Roman" w:eastAsia="Times New Roman" w:hAnsi="Times New Roman" w:cs="Times New Roman"/>
          <w:bCs/>
          <w:sz w:val="28"/>
          <w:szCs w:val="28"/>
        </w:rPr>
        <w:t>Технические средства обучения:</w:t>
      </w:r>
    </w:p>
    <w:p w:rsidR="00FE7EC6" w:rsidRPr="00FE7EC6" w:rsidRDefault="00FE7EC6" w:rsidP="00FE7EC6">
      <w:pPr>
        <w:suppressAutoHyphens/>
        <w:spacing w:after="0"/>
        <w:ind w:firstLine="567"/>
        <w:jc w:val="both"/>
        <w:rPr>
          <w:rFonts w:ascii="Times New Roman" w:eastAsia="Times New Roman" w:hAnsi="Times New Roman" w:cs="Times New Roman"/>
          <w:bCs/>
          <w:sz w:val="28"/>
          <w:szCs w:val="28"/>
        </w:rPr>
      </w:pPr>
      <w:r w:rsidRPr="00FE7EC6">
        <w:rPr>
          <w:rFonts w:ascii="Times New Roman" w:eastAsia="Times New Roman" w:hAnsi="Times New Roman" w:cs="Times New Roman"/>
          <w:bCs/>
          <w:sz w:val="28"/>
          <w:szCs w:val="28"/>
        </w:rPr>
        <w:t>- персональный компьютер с лицензионным программным обеспечением;</w:t>
      </w:r>
    </w:p>
    <w:p w:rsidR="00FE7EC6" w:rsidRPr="00FE7EC6" w:rsidRDefault="00FE7EC6" w:rsidP="00FE7EC6">
      <w:pPr>
        <w:suppressAutoHyphens/>
        <w:spacing w:after="0"/>
        <w:ind w:firstLine="567"/>
        <w:jc w:val="both"/>
        <w:rPr>
          <w:rFonts w:ascii="Times New Roman" w:eastAsia="Times New Roman" w:hAnsi="Times New Roman" w:cs="Times New Roman"/>
          <w:bCs/>
          <w:sz w:val="28"/>
          <w:szCs w:val="28"/>
        </w:rPr>
      </w:pPr>
      <w:r w:rsidRPr="00FE7EC6">
        <w:rPr>
          <w:rFonts w:ascii="Times New Roman" w:eastAsia="Times New Roman" w:hAnsi="Times New Roman" w:cs="Times New Roman"/>
          <w:bCs/>
          <w:sz w:val="28"/>
          <w:szCs w:val="28"/>
        </w:rPr>
        <w:t>Залы:</w:t>
      </w:r>
    </w:p>
    <w:p w:rsidR="00FE7EC6" w:rsidRPr="00FE7EC6" w:rsidRDefault="00FE7EC6" w:rsidP="00FE7EC6">
      <w:pPr>
        <w:suppressAutoHyphens/>
        <w:spacing w:after="0"/>
        <w:ind w:firstLine="567"/>
        <w:jc w:val="both"/>
        <w:rPr>
          <w:rFonts w:ascii="Times New Roman" w:eastAsia="Times New Roman" w:hAnsi="Times New Roman" w:cs="Times New Roman"/>
          <w:bCs/>
          <w:sz w:val="28"/>
          <w:szCs w:val="28"/>
        </w:rPr>
      </w:pPr>
      <w:r w:rsidRPr="00FE7EC6">
        <w:rPr>
          <w:rFonts w:ascii="Times New Roman" w:eastAsia="Times New Roman" w:hAnsi="Times New Roman" w:cs="Times New Roman"/>
          <w:bCs/>
          <w:sz w:val="28"/>
          <w:szCs w:val="28"/>
        </w:rPr>
        <w:t>Библиотека, читальный зал с выходом в сеть Интернет.</w:t>
      </w:r>
    </w:p>
    <w:p w:rsidR="00FE7EC6" w:rsidRPr="00FE7EC6" w:rsidRDefault="00FE7EC6" w:rsidP="00FE7EC6">
      <w:pPr>
        <w:suppressAutoHyphens/>
        <w:spacing w:after="0"/>
        <w:ind w:firstLine="567"/>
        <w:jc w:val="both"/>
        <w:rPr>
          <w:rFonts w:ascii="Times New Roman" w:eastAsia="Times New Roman" w:hAnsi="Times New Roman" w:cs="Times New Roman"/>
          <w:b/>
          <w:bCs/>
          <w:sz w:val="28"/>
          <w:szCs w:val="28"/>
        </w:rPr>
      </w:pPr>
      <w:r w:rsidRPr="00FE7EC6">
        <w:rPr>
          <w:rFonts w:ascii="Times New Roman" w:eastAsia="Times New Roman" w:hAnsi="Times New Roman" w:cs="Times New Roman"/>
          <w:b/>
          <w:bCs/>
          <w:sz w:val="28"/>
          <w:szCs w:val="28"/>
        </w:rPr>
        <w:t>3.2. Информационное обеспечение реализации программы</w:t>
      </w:r>
    </w:p>
    <w:p w:rsidR="00FE7EC6" w:rsidRPr="00FE7EC6" w:rsidRDefault="00FE7EC6" w:rsidP="00FE7EC6">
      <w:pPr>
        <w:spacing w:after="0" w:line="240" w:lineRule="auto"/>
        <w:ind w:firstLine="567"/>
        <w:contextualSpacing/>
        <w:rPr>
          <w:rFonts w:ascii="Times New Roman" w:eastAsia="Times New Roman" w:hAnsi="Times New Roman" w:cs="Times New Roman"/>
          <w:b/>
          <w:sz w:val="28"/>
          <w:szCs w:val="28"/>
        </w:rPr>
      </w:pPr>
      <w:r w:rsidRPr="00FE7EC6">
        <w:rPr>
          <w:rFonts w:ascii="Times New Roman" w:eastAsia="Times New Roman" w:hAnsi="Times New Roman" w:cs="Times New Roman"/>
          <w:b/>
          <w:sz w:val="28"/>
          <w:szCs w:val="28"/>
        </w:rPr>
        <w:t>3.2.1. Основные печатные издания</w:t>
      </w:r>
    </w:p>
    <w:p w:rsidR="00FE7EC6" w:rsidRPr="00FE7EC6" w:rsidRDefault="00FE7EC6" w:rsidP="0038232B">
      <w:pPr>
        <w:pStyle w:val="af0"/>
        <w:numPr>
          <w:ilvl w:val="0"/>
          <w:numId w:val="32"/>
        </w:numPr>
        <w:spacing w:line="276" w:lineRule="auto"/>
        <w:ind w:left="0" w:firstLine="567"/>
        <w:jc w:val="both"/>
        <w:rPr>
          <w:sz w:val="28"/>
          <w:szCs w:val="28"/>
        </w:rPr>
      </w:pPr>
      <w:r w:rsidRPr="00FE7EC6">
        <w:rPr>
          <w:sz w:val="28"/>
          <w:szCs w:val="28"/>
        </w:rPr>
        <w:t>Александров, А.Д. Математика: алгебра и начала математического анализа, геометрия. Геометрия. 10-11 классы : учебник / А.Д. Александров, Л.А. Вернер, В.И. Рыжик. – М. : Издательство «Просвещение», 2020. – 257 с. – ISBN: 978-5-09-062551-7 / - Текст : непосредственный</w:t>
      </w:r>
    </w:p>
    <w:p w:rsidR="00FE7EC6" w:rsidRPr="00FE7EC6" w:rsidRDefault="00FE7EC6" w:rsidP="0038232B">
      <w:pPr>
        <w:pStyle w:val="af0"/>
        <w:numPr>
          <w:ilvl w:val="0"/>
          <w:numId w:val="32"/>
        </w:numPr>
        <w:spacing w:line="276" w:lineRule="auto"/>
        <w:ind w:left="0" w:firstLine="567"/>
        <w:jc w:val="both"/>
        <w:rPr>
          <w:sz w:val="28"/>
          <w:szCs w:val="28"/>
        </w:rPr>
      </w:pPr>
      <w:r w:rsidRPr="00FE7EC6">
        <w:rPr>
          <w:sz w:val="28"/>
          <w:szCs w:val="28"/>
        </w:rPr>
        <w:t>Мордкович, А.Г. Алгебра и начала математического анализа. 10 класс: В 2 ч. Ч. 1. Учебник для учащихся общеобразовательных учреждений (профильный уровень) / А.Г. Мордкович, П.В. Семенов. - М. : Мнемозина, 2020. - 457 с. – ISBN: 978-5-346-01200-9 / - Текст : непосредственный</w:t>
      </w:r>
    </w:p>
    <w:p w:rsidR="00FE7EC6" w:rsidRPr="00FE7EC6" w:rsidRDefault="00FE7EC6" w:rsidP="0038232B">
      <w:pPr>
        <w:pStyle w:val="af0"/>
        <w:numPr>
          <w:ilvl w:val="0"/>
          <w:numId w:val="32"/>
        </w:numPr>
        <w:spacing w:line="276" w:lineRule="auto"/>
        <w:ind w:left="0" w:firstLine="567"/>
        <w:jc w:val="both"/>
        <w:rPr>
          <w:sz w:val="28"/>
          <w:szCs w:val="28"/>
        </w:rPr>
      </w:pPr>
      <w:r w:rsidRPr="00FE7EC6">
        <w:rPr>
          <w:sz w:val="28"/>
          <w:szCs w:val="28"/>
        </w:rPr>
        <w:t>Мордкович, А.Г. Алгебра и начала математического анализа. 11 класс: В 2 ч. Ч. 1. Учебник для учащихся общеобразовательных учреждений (профильный уровень) / А.Г. Мордкович, П.В. Семенов. - М. : Мнемозина, 2020. - 351 с. – ISBN 978-5-346-03199-4/ - Текст : непосредственный</w:t>
      </w:r>
    </w:p>
    <w:p w:rsidR="00FE7EC6" w:rsidRPr="00FE7EC6" w:rsidRDefault="00FE7EC6" w:rsidP="0038232B">
      <w:pPr>
        <w:pStyle w:val="af0"/>
        <w:numPr>
          <w:ilvl w:val="0"/>
          <w:numId w:val="32"/>
        </w:numPr>
        <w:spacing w:line="276" w:lineRule="auto"/>
        <w:ind w:left="0" w:firstLine="567"/>
        <w:jc w:val="both"/>
        <w:rPr>
          <w:sz w:val="28"/>
          <w:szCs w:val="28"/>
        </w:rPr>
      </w:pPr>
      <w:r w:rsidRPr="00FE7EC6">
        <w:rPr>
          <w:sz w:val="28"/>
          <w:szCs w:val="28"/>
        </w:rPr>
        <w:t>Мордкович, А.Г. Алгебра и начала математического анализа. 10 класс: В 2 ч. Ч. 2. Задачник для учащихся общеобразовательных учреждений (профильный уровень) /А.Г. Мордкович, Л.О. Денищева, Л.И. Звавич [и др.] - М. : Мнемозина, 2020. - 336 с. – ISBN: 978-5-346-01202-3/ - Текст : непосредственный</w:t>
      </w:r>
    </w:p>
    <w:p w:rsidR="00FE7EC6" w:rsidRPr="00FE7EC6" w:rsidRDefault="00FE7EC6" w:rsidP="0038232B">
      <w:pPr>
        <w:pStyle w:val="af0"/>
        <w:numPr>
          <w:ilvl w:val="0"/>
          <w:numId w:val="32"/>
        </w:numPr>
        <w:spacing w:after="160" w:line="259" w:lineRule="auto"/>
        <w:ind w:left="0" w:firstLine="567"/>
        <w:rPr>
          <w:sz w:val="28"/>
          <w:szCs w:val="28"/>
        </w:rPr>
      </w:pPr>
      <w:r w:rsidRPr="00FE7EC6">
        <w:rPr>
          <w:sz w:val="28"/>
          <w:szCs w:val="28"/>
        </w:rPr>
        <w:t xml:space="preserve">Мордкович, А.Г. Алгебра и начала математического анализа. 11 класс: В 2 ч. Ч. 2. Задачник для учащихся общеобразовательных учреждений (профильный уровень) / А.Г. Мордкович, Л.О. Денищева, Л.И. Звавич [и др.],- </w:t>
      </w:r>
      <w:r w:rsidRPr="00FE7EC6">
        <w:rPr>
          <w:sz w:val="28"/>
          <w:szCs w:val="28"/>
        </w:rPr>
        <w:lastRenderedPageBreak/>
        <w:t>М. : Мнемозина, 2020. - 137 с. – ISBN: 978-5-346-02411-8/ - Текст : непосредственный</w:t>
      </w:r>
    </w:p>
    <w:p w:rsidR="00FE7EC6" w:rsidRPr="00FE7EC6" w:rsidRDefault="00FE7EC6" w:rsidP="00FE7EC6">
      <w:pPr>
        <w:tabs>
          <w:tab w:val="num" w:pos="644"/>
        </w:tabs>
        <w:suppressAutoHyphens/>
        <w:spacing w:after="0"/>
        <w:ind w:firstLine="567"/>
        <w:contextualSpacing/>
        <w:rPr>
          <w:rFonts w:ascii="Times New Roman" w:eastAsia="Times New Roman" w:hAnsi="Times New Roman" w:cs="Times New Roman"/>
          <w:b/>
          <w:bCs/>
          <w:sz w:val="28"/>
          <w:szCs w:val="28"/>
        </w:rPr>
      </w:pPr>
      <w:r w:rsidRPr="00FE7EC6">
        <w:rPr>
          <w:rFonts w:ascii="Times New Roman" w:eastAsia="Times New Roman" w:hAnsi="Times New Roman" w:cs="Times New Roman"/>
          <w:b/>
          <w:bCs/>
          <w:sz w:val="28"/>
          <w:szCs w:val="28"/>
        </w:rPr>
        <w:t xml:space="preserve">3.2.2. Дополнительные источники </w:t>
      </w:r>
    </w:p>
    <w:p w:rsidR="00FE7EC6" w:rsidRPr="00FE7EC6" w:rsidRDefault="00FE7EC6" w:rsidP="00FE7EC6">
      <w:pPr>
        <w:tabs>
          <w:tab w:val="num" w:pos="644"/>
        </w:tabs>
        <w:suppressAutoHyphens/>
        <w:spacing w:after="0"/>
        <w:ind w:firstLine="567"/>
        <w:contextualSpacing/>
        <w:jc w:val="both"/>
        <w:rPr>
          <w:rFonts w:ascii="Times New Roman" w:eastAsia="Times New Roman" w:hAnsi="Times New Roman" w:cs="Times New Roman"/>
          <w:sz w:val="28"/>
          <w:szCs w:val="28"/>
        </w:rPr>
      </w:pPr>
      <w:r w:rsidRPr="00FE7EC6">
        <w:rPr>
          <w:rFonts w:ascii="Times New Roman" w:eastAsia="Times New Roman" w:hAnsi="Times New Roman" w:cs="Times New Roman"/>
          <w:bCs/>
          <w:sz w:val="28"/>
          <w:szCs w:val="28"/>
        </w:rPr>
        <w:t xml:space="preserve">1. </w:t>
      </w:r>
      <w:r w:rsidRPr="00FE7EC6">
        <w:rPr>
          <w:rFonts w:ascii="Times New Roman" w:eastAsia="Times New Roman" w:hAnsi="Times New Roman" w:cs="Times New Roman"/>
          <w:sz w:val="28"/>
          <w:szCs w:val="28"/>
        </w:rPr>
        <w:t xml:space="preserve">Всероссийские интернет-олимпиады. - </w:t>
      </w:r>
      <w:r w:rsidRPr="00FE7EC6">
        <w:rPr>
          <w:rFonts w:ascii="Times New Roman" w:eastAsia="Times New Roman" w:hAnsi="Times New Roman" w:cs="Times New Roman"/>
          <w:sz w:val="28"/>
          <w:szCs w:val="28"/>
          <w:lang w:val="en-US"/>
        </w:rPr>
        <w:t>URL</w:t>
      </w:r>
      <w:r w:rsidRPr="00FE7EC6">
        <w:rPr>
          <w:rFonts w:ascii="Times New Roman" w:eastAsia="Times New Roman" w:hAnsi="Times New Roman" w:cs="Times New Roman"/>
          <w:sz w:val="28"/>
          <w:szCs w:val="28"/>
        </w:rPr>
        <w:t xml:space="preserve">: </w:t>
      </w:r>
      <w:hyperlink r:id="rId26" w:history="1">
        <w:r w:rsidRPr="00FE7EC6">
          <w:rPr>
            <w:rStyle w:val="a3"/>
            <w:rFonts w:ascii="Times New Roman" w:hAnsi="Times New Roman" w:cs="Times New Roman"/>
            <w:sz w:val="28"/>
            <w:szCs w:val="28"/>
          </w:rPr>
          <w:t>https://online-olympiad.ru</w:t>
        </w:r>
      </w:hyperlink>
      <w:r w:rsidRPr="00FE7EC6">
        <w:rPr>
          <w:rFonts w:ascii="Times New Roman" w:hAnsi="Times New Roman" w:cs="Times New Roman"/>
          <w:sz w:val="28"/>
          <w:szCs w:val="28"/>
        </w:rPr>
        <w:t>/</w:t>
      </w:r>
      <w:r w:rsidRPr="00FE7EC6">
        <w:rPr>
          <w:rFonts w:ascii="Times New Roman" w:eastAsia="Times New Roman" w:hAnsi="Times New Roman" w:cs="Times New Roman"/>
          <w:sz w:val="28"/>
          <w:szCs w:val="28"/>
        </w:rPr>
        <w:t xml:space="preserve"> (дата обращения: 12.07.2021). - Текст: электронный.</w:t>
      </w:r>
    </w:p>
    <w:p w:rsidR="00FE7EC6" w:rsidRPr="00FE7EC6" w:rsidRDefault="00FE7EC6" w:rsidP="0038232B">
      <w:pPr>
        <w:pStyle w:val="af0"/>
        <w:numPr>
          <w:ilvl w:val="0"/>
          <w:numId w:val="30"/>
        </w:numPr>
        <w:tabs>
          <w:tab w:val="num" w:pos="644"/>
        </w:tabs>
        <w:ind w:left="0" w:firstLine="567"/>
        <w:jc w:val="both"/>
        <w:rPr>
          <w:sz w:val="28"/>
          <w:szCs w:val="28"/>
        </w:rPr>
      </w:pPr>
      <w:r w:rsidRPr="00FE7EC6">
        <w:rPr>
          <w:sz w:val="28"/>
          <w:szCs w:val="28"/>
        </w:rPr>
        <w:t xml:space="preserve">Единая коллекция цифровых образовательных ресурсов. - </w:t>
      </w:r>
      <w:r w:rsidRPr="00FE7EC6">
        <w:rPr>
          <w:sz w:val="28"/>
          <w:szCs w:val="28"/>
          <w:lang w:val="en-US"/>
        </w:rPr>
        <w:t>URL</w:t>
      </w:r>
      <w:r w:rsidRPr="00FE7EC6">
        <w:rPr>
          <w:sz w:val="28"/>
          <w:szCs w:val="28"/>
        </w:rPr>
        <w:t xml:space="preserve">: </w:t>
      </w:r>
      <w:hyperlink w:history="1">
        <w:r w:rsidRPr="00FE7EC6">
          <w:rPr>
            <w:rStyle w:val="a3"/>
            <w:rFonts w:eastAsia="Arial"/>
            <w:sz w:val="28"/>
            <w:szCs w:val="28"/>
          </w:rPr>
          <w:t>http://school-collection.edu.ru /</w:t>
        </w:r>
      </w:hyperlink>
      <w:r w:rsidRPr="00FE7EC6">
        <w:rPr>
          <w:sz w:val="28"/>
          <w:szCs w:val="28"/>
        </w:rPr>
        <w:t xml:space="preserve"> (дата обращения: 08.07.2021). - Текст: электронный.</w:t>
      </w:r>
    </w:p>
    <w:p w:rsidR="00FE7EC6" w:rsidRPr="00FE7EC6" w:rsidRDefault="00FE7EC6" w:rsidP="0038232B">
      <w:pPr>
        <w:numPr>
          <w:ilvl w:val="0"/>
          <w:numId w:val="30"/>
        </w:numPr>
        <w:tabs>
          <w:tab w:val="num" w:pos="644"/>
        </w:tabs>
        <w:spacing w:after="0" w:line="240" w:lineRule="auto"/>
        <w:ind w:left="0" w:firstLine="567"/>
        <w:jc w:val="both"/>
        <w:rPr>
          <w:rFonts w:ascii="Times New Roman" w:eastAsia="Times New Roman" w:hAnsi="Times New Roman" w:cs="Times New Roman"/>
          <w:sz w:val="28"/>
          <w:szCs w:val="28"/>
        </w:rPr>
      </w:pPr>
      <w:r w:rsidRPr="00FE7EC6">
        <w:rPr>
          <w:rFonts w:ascii="Times New Roman" w:eastAsia="Times New Roman" w:hAnsi="Times New Roman" w:cs="Times New Roman"/>
          <w:sz w:val="28"/>
          <w:szCs w:val="28"/>
        </w:rPr>
        <w:t xml:space="preserve">Информационная система «Единое окно доступа к образовательным ресурсам». - </w:t>
      </w:r>
      <w:r w:rsidRPr="00FE7EC6">
        <w:rPr>
          <w:rFonts w:ascii="Times New Roman" w:eastAsia="Times New Roman" w:hAnsi="Times New Roman" w:cs="Times New Roman"/>
          <w:sz w:val="28"/>
          <w:szCs w:val="28"/>
          <w:lang w:val="en-US"/>
        </w:rPr>
        <w:t>URL</w:t>
      </w:r>
      <w:r w:rsidRPr="00FE7EC6">
        <w:rPr>
          <w:rFonts w:ascii="Times New Roman" w:eastAsia="Times New Roman" w:hAnsi="Times New Roman" w:cs="Times New Roman"/>
          <w:sz w:val="28"/>
          <w:szCs w:val="28"/>
        </w:rPr>
        <w:t xml:space="preserve">: </w:t>
      </w:r>
      <w:hyperlink w:history="1">
        <w:r w:rsidRPr="00FE7EC6">
          <w:rPr>
            <w:rStyle w:val="a3"/>
            <w:rFonts w:ascii="Times New Roman" w:hAnsi="Times New Roman" w:cs="Times New Roman"/>
            <w:sz w:val="28"/>
            <w:szCs w:val="28"/>
          </w:rPr>
          <w:t>http://window.edu.ru /</w:t>
        </w:r>
      </w:hyperlink>
      <w:r w:rsidRPr="00FE7EC6">
        <w:rPr>
          <w:rFonts w:ascii="Times New Roman" w:eastAsia="Times New Roman" w:hAnsi="Times New Roman" w:cs="Times New Roman"/>
          <w:sz w:val="28"/>
          <w:szCs w:val="28"/>
        </w:rPr>
        <w:t xml:space="preserve"> (дата обращения: 02.07.2021). - Текст: электронный.</w:t>
      </w:r>
    </w:p>
    <w:p w:rsidR="00FE7EC6" w:rsidRPr="00FE7EC6" w:rsidRDefault="00FE7EC6" w:rsidP="0038232B">
      <w:pPr>
        <w:numPr>
          <w:ilvl w:val="0"/>
          <w:numId w:val="30"/>
        </w:numPr>
        <w:tabs>
          <w:tab w:val="num" w:pos="644"/>
        </w:tabs>
        <w:spacing w:after="0" w:line="240" w:lineRule="auto"/>
        <w:ind w:left="0" w:firstLine="567"/>
        <w:jc w:val="both"/>
        <w:rPr>
          <w:rFonts w:ascii="Times New Roman" w:eastAsia="Times New Roman" w:hAnsi="Times New Roman" w:cs="Times New Roman"/>
          <w:sz w:val="28"/>
          <w:szCs w:val="28"/>
        </w:rPr>
      </w:pPr>
      <w:r w:rsidRPr="00FE7EC6">
        <w:rPr>
          <w:rFonts w:ascii="Times New Roman" w:eastAsia="Times New Roman" w:hAnsi="Times New Roman" w:cs="Times New Roman"/>
          <w:sz w:val="28"/>
          <w:szCs w:val="28"/>
        </w:rPr>
        <w:t xml:space="preserve">Научная электронная библиотека (НЭБ). - </w:t>
      </w:r>
      <w:r w:rsidRPr="00FE7EC6">
        <w:rPr>
          <w:rFonts w:ascii="Times New Roman" w:eastAsia="Times New Roman" w:hAnsi="Times New Roman" w:cs="Times New Roman"/>
          <w:sz w:val="28"/>
          <w:szCs w:val="28"/>
          <w:lang w:val="en-US"/>
        </w:rPr>
        <w:t>URL</w:t>
      </w:r>
      <w:r w:rsidRPr="00FE7EC6">
        <w:rPr>
          <w:rFonts w:ascii="Times New Roman" w:eastAsia="Times New Roman" w:hAnsi="Times New Roman" w:cs="Times New Roman"/>
          <w:sz w:val="28"/>
          <w:szCs w:val="28"/>
        </w:rPr>
        <w:t xml:space="preserve">: </w:t>
      </w:r>
      <w:hyperlink r:id="rId27" w:history="1">
        <w:r w:rsidRPr="00FE7EC6">
          <w:rPr>
            <w:rStyle w:val="a3"/>
            <w:rFonts w:ascii="Times New Roman" w:hAnsi="Times New Roman" w:cs="Times New Roman"/>
            <w:sz w:val="28"/>
            <w:szCs w:val="28"/>
          </w:rPr>
          <w:t>http://www.elibrary.ru</w:t>
        </w:r>
      </w:hyperlink>
      <w:r w:rsidRPr="00FE7EC6">
        <w:rPr>
          <w:rFonts w:ascii="Times New Roman" w:eastAsia="Times New Roman" w:hAnsi="Times New Roman" w:cs="Times New Roman"/>
          <w:sz w:val="28"/>
          <w:szCs w:val="28"/>
        </w:rPr>
        <w:t xml:space="preserve"> (дата обращения: 12.07.2021). - Текст: электронный.</w:t>
      </w:r>
    </w:p>
    <w:p w:rsidR="00FE7EC6" w:rsidRPr="00FE7EC6" w:rsidRDefault="00FE7EC6" w:rsidP="0038232B">
      <w:pPr>
        <w:numPr>
          <w:ilvl w:val="0"/>
          <w:numId w:val="30"/>
        </w:numPr>
        <w:tabs>
          <w:tab w:val="num" w:pos="644"/>
        </w:tabs>
        <w:spacing w:after="0" w:line="240" w:lineRule="auto"/>
        <w:ind w:left="0" w:firstLine="567"/>
        <w:jc w:val="both"/>
        <w:rPr>
          <w:rFonts w:ascii="Times New Roman" w:eastAsia="Times New Roman" w:hAnsi="Times New Roman" w:cs="Times New Roman"/>
          <w:sz w:val="28"/>
          <w:szCs w:val="28"/>
        </w:rPr>
      </w:pPr>
      <w:r w:rsidRPr="00FE7EC6">
        <w:rPr>
          <w:rFonts w:ascii="Times New Roman" w:eastAsia="Times New Roman" w:hAnsi="Times New Roman" w:cs="Times New Roman"/>
          <w:sz w:val="28"/>
          <w:szCs w:val="28"/>
        </w:rPr>
        <w:t xml:space="preserve">Открытый колледж. Математика. - </w:t>
      </w:r>
      <w:r w:rsidRPr="00FE7EC6">
        <w:rPr>
          <w:rFonts w:ascii="Times New Roman" w:eastAsia="Times New Roman" w:hAnsi="Times New Roman" w:cs="Times New Roman"/>
          <w:sz w:val="28"/>
          <w:szCs w:val="28"/>
          <w:lang w:val="en-US"/>
        </w:rPr>
        <w:t>URL</w:t>
      </w:r>
      <w:r w:rsidRPr="00FE7EC6">
        <w:rPr>
          <w:rFonts w:ascii="Times New Roman" w:eastAsia="Times New Roman" w:hAnsi="Times New Roman" w:cs="Times New Roman"/>
          <w:sz w:val="28"/>
          <w:szCs w:val="28"/>
        </w:rPr>
        <w:t xml:space="preserve">: </w:t>
      </w:r>
      <w:hyperlink r:id="rId28" w:history="1">
        <w:r w:rsidRPr="00FE7EC6">
          <w:rPr>
            <w:rStyle w:val="a3"/>
            <w:rFonts w:ascii="Times New Roman" w:hAnsi="Times New Roman" w:cs="Times New Roman"/>
            <w:sz w:val="28"/>
            <w:szCs w:val="28"/>
          </w:rPr>
          <w:t>https://mathematics.ru</w:t>
        </w:r>
      </w:hyperlink>
      <w:r w:rsidRPr="00FE7EC6">
        <w:rPr>
          <w:rFonts w:ascii="Times New Roman" w:hAnsi="Times New Roman" w:cs="Times New Roman"/>
          <w:sz w:val="28"/>
          <w:szCs w:val="28"/>
        </w:rPr>
        <w:t>/</w:t>
      </w:r>
      <w:r w:rsidRPr="00FE7EC6">
        <w:rPr>
          <w:rFonts w:ascii="Times New Roman" w:eastAsia="Times New Roman" w:hAnsi="Times New Roman" w:cs="Times New Roman"/>
          <w:sz w:val="28"/>
          <w:szCs w:val="28"/>
        </w:rPr>
        <w:t xml:space="preserve"> (дата обращения: 08.06.2021). - Текст: электронный.</w:t>
      </w:r>
    </w:p>
    <w:p w:rsidR="00FE7EC6" w:rsidRPr="00FE7EC6" w:rsidRDefault="00FE7EC6" w:rsidP="0038232B">
      <w:pPr>
        <w:numPr>
          <w:ilvl w:val="0"/>
          <w:numId w:val="30"/>
        </w:numPr>
        <w:spacing w:after="0" w:line="240" w:lineRule="auto"/>
        <w:ind w:left="0" w:firstLine="567"/>
        <w:jc w:val="both"/>
        <w:rPr>
          <w:rFonts w:ascii="Times New Roman" w:eastAsia="Times New Roman" w:hAnsi="Times New Roman" w:cs="Times New Roman"/>
          <w:sz w:val="28"/>
          <w:szCs w:val="28"/>
        </w:rPr>
      </w:pPr>
      <w:r w:rsidRPr="00FE7EC6">
        <w:rPr>
          <w:rFonts w:ascii="Times New Roman" w:eastAsia="Times New Roman" w:hAnsi="Times New Roman" w:cs="Times New Roman"/>
          <w:sz w:val="28"/>
          <w:szCs w:val="28"/>
        </w:rPr>
        <w:t xml:space="preserve">Повторим математику. - </w:t>
      </w:r>
      <w:r w:rsidRPr="00FE7EC6">
        <w:rPr>
          <w:rFonts w:ascii="Times New Roman" w:eastAsia="Times New Roman" w:hAnsi="Times New Roman" w:cs="Times New Roman"/>
          <w:sz w:val="28"/>
          <w:szCs w:val="28"/>
          <w:lang w:val="en-US"/>
        </w:rPr>
        <w:t>URL</w:t>
      </w:r>
      <w:r w:rsidRPr="00FE7EC6">
        <w:rPr>
          <w:rFonts w:ascii="Times New Roman" w:eastAsia="Times New Roman" w:hAnsi="Times New Roman" w:cs="Times New Roman"/>
          <w:sz w:val="28"/>
          <w:szCs w:val="28"/>
        </w:rPr>
        <w:t xml:space="preserve">: </w:t>
      </w:r>
      <w:hyperlink r:id="rId29" w:history="1">
        <w:r w:rsidRPr="00FE7EC6">
          <w:rPr>
            <w:rStyle w:val="a3"/>
            <w:rFonts w:ascii="Times New Roman" w:hAnsi="Times New Roman" w:cs="Times New Roman"/>
            <w:sz w:val="28"/>
            <w:szCs w:val="28"/>
          </w:rPr>
          <w:t>http://www.mathteachers.narod.ru</w:t>
        </w:r>
      </w:hyperlink>
      <w:r w:rsidRPr="00FE7EC6">
        <w:rPr>
          <w:rStyle w:val="c3"/>
          <w:rFonts w:ascii="Times New Roman" w:hAnsi="Times New Roman" w:cs="Times New Roman"/>
          <w:sz w:val="28"/>
          <w:szCs w:val="28"/>
        </w:rPr>
        <w:t xml:space="preserve">/ </w:t>
      </w:r>
      <w:r w:rsidRPr="00FE7EC6">
        <w:rPr>
          <w:rFonts w:ascii="Times New Roman" w:eastAsia="Times New Roman" w:hAnsi="Times New Roman" w:cs="Times New Roman"/>
          <w:sz w:val="28"/>
          <w:szCs w:val="28"/>
        </w:rPr>
        <w:t>(дата обращения: 12.07.2021). - Текст: электронный.</w:t>
      </w:r>
    </w:p>
    <w:p w:rsidR="00FE7EC6" w:rsidRPr="00FE7EC6" w:rsidRDefault="00FE7EC6" w:rsidP="0038232B">
      <w:pPr>
        <w:numPr>
          <w:ilvl w:val="0"/>
          <w:numId w:val="30"/>
        </w:numPr>
        <w:tabs>
          <w:tab w:val="num" w:pos="644"/>
        </w:tabs>
        <w:spacing w:after="0" w:line="240" w:lineRule="auto"/>
        <w:ind w:left="0" w:firstLine="567"/>
        <w:jc w:val="both"/>
        <w:rPr>
          <w:rFonts w:ascii="Times New Roman" w:eastAsia="Times New Roman" w:hAnsi="Times New Roman" w:cs="Times New Roman"/>
          <w:sz w:val="28"/>
          <w:szCs w:val="28"/>
        </w:rPr>
      </w:pPr>
      <w:r w:rsidRPr="00FE7EC6">
        <w:rPr>
          <w:rFonts w:ascii="Times New Roman" w:eastAsia="Times New Roman" w:hAnsi="Times New Roman" w:cs="Times New Roman"/>
          <w:sz w:val="28"/>
          <w:szCs w:val="28"/>
        </w:rPr>
        <w:t xml:space="preserve">Справочник по математике для школьников. - </w:t>
      </w:r>
      <w:r w:rsidRPr="00FE7EC6">
        <w:rPr>
          <w:rFonts w:ascii="Times New Roman" w:eastAsia="Times New Roman" w:hAnsi="Times New Roman" w:cs="Times New Roman"/>
          <w:sz w:val="28"/>
          <w:szCs w:val="28"/>
          <w:lang w:val="en-US"/>
        </w:rPr>
        <w:t>URL</w:t>
      </w:r>
      <w:r w:rsidRPr="00FE7EC6">
        <w:rPr>
          <w:rFonts w:ascii="Times New Roman" w:eastAsia="Times New Roman" w:hAnsi="Times New Roman" w:cs="Times New Roman"/>
          <w:sz w:val="28"/>
          <w:szCs w:val="28"/>
        </w:rPr>
        <w:t xml:space="preserve">: </w:t>
      </w:r>
      <w:hyperlink r:id="rId30" w:history="1">
        <w:r w:rsidRPr="00FE7EC6">
          <w:rPr>
            <w:rStyle w:val="a3"/>
            <w:rFonts w:ascii="Times New Roman" w:hAnsi="Times New Roman" w:cs="Times New Roman"/>
            <w:sz w:val="28"/>
            <w:szCs w:val="28"/>
            <w:lang w:val="en-US"/>
          </w:rPr>
          <w:t>https</w:t>
        </w:r>
        <w:r w:rsidRPr="00FE7EC6">
          <w:rPr>
            <w:rStyle w:val="a3"/>
            <w:rFonts w:ascii="Times New Roman" w:hAnsi="Times New Roman" w:cs="Times New Roman"/>
            <w:sz w:val="28"/>
            <w:szCs w:val="28"/>
          </w:rPr>
          <w:t>://</w:t>
        </w:r>
        <w:r w:rsidRPr="00FE7EC6">
          <w:rPr>
            <w:rStyle w:val="a3"/>
            <w:rFonts w:ascii="Times New Roman" w:hAnsi="Times New Roman" w:cs="Times New Roman"/>
            <w:sz w:val="28"/>
            <w:szCs w:val="28"/>
            <w:lang w:val="en-US"/>
          </w:rPr>
          <w:t>www</w:t>
        </w:r>
        <w:r w:rsidRPr="00FE7EC6">
          <w:rPr>
            <w:rStyle w:val="a3"/>
            <w:rFonts w:ascii="Times New Roman" w:hAnsi="Times New Roman" w:cs="Times New Roman"/>
            <w:sz w:val="28"/>
            <w:szCs w:val="28"/>
          </w:rPr>
          <w:t>.</w:t>
        </w:r>
        <w:r w:rsidRPr="00FE7EC6">
          <w:rPr>
            <w:rStyle w:val="a3"/>
            <w:rFonts w:ascii="Times New Roman" w:hAnsi="Times New Roman" w:cs="Times New Roman"/>
            <w:sz w:val="28"/>
            <w:szCs w:val="28"/>
            <w:lang w:val="en-US"/>
          </w:rPr>
          <w:t>resolventa</w:t>
        </w:r>
        <w:r w:rsidRPr="00FE7EC6">
          <w:rPr>
            <w:rStyle w:val="a3"/>
            <w:rFonts w:ascii="Times New Roman" w:hAnsi="Times New Roman" w:cs="Times New Roman"/>
            <w:sz w:val="28"/>
            <w:szCs w:val="28"/>
          </w:rPr>
          <w:t>.</w:t>
        </w:r>
        <w:r w:rsidRPr="00FE7EC6">
          <w:rPr>
            <w:rStyle w:val="a3"/>
            <w:rFonts w:ascii="Times New Roman" w:hAnsi="Times New Roman" w:cs="Times New Roman"/>
            <w:sz w:val="28"/>
            <w:szCs w:val="28"/>
            <w:lang w:val="en-US"/>
          </w:rPr>
          <w:t>ru</w:t>
        </w:r>
        <w:r w:rsidRPr="00FE7EC6">
          <w:rPr>
            <w:rStyle w:val="a3"/>
            <w:rFonts w:ascii="Times New Roman" w:hAnsi="Times New Roman" w:cs="Times New Roman"/>
            <w:sz w:val="28"/>
            <w:szCs w:val="28"/>
          </w:rPr>
          <w:t>/</w:t>
        </w:r>
        <w:r w:rsidRPr="00FE7EC6">
          <w:rPr>
            <w:rStyle w:val="a3"/>
            <w:rFonts w:ascii="Times New Roman" w:hAnsi="Times New Roman" w:cs="Times New Roman"/>
            <w:sz w:val="28"/>
            <w:szCs w:val="28"/>
            <w:lang w:val="en-US"/>
          </w:rPr>
          <w:t>demo</w:t>
        </w:r>
        <w:r w:rsidRPr="00FE7EC6">
          <w:rPr>
            <w:rStyle w:val="a3"/>
            <w:rFonts w:ascii="Times New Roman" w:hAnsi="Times New Roman" w:cs="Times New Roman"/>
            <w:sz w:val="28"/>
            <w:szCs w:val="28"/>
          </w:rPr>
          <w:t>/</w:t>
        </w:r>
        <w:r w:rsidRPr="00FE7EC6">
          <w:rPr>
            <w:rStyle w:val="a3"/>
            <w:rFonts w:ascii="Times New Roman" w:hAnsi="Times New Roman" w:cs="Times New Roman"/>
            <w:sz w:val="28"/>
            <w:szCs w:val="28"/>
            <w:lang w:val="en-US"/>
          </w:rPr>
          <w:t>demomath</w:t>
        </w:r>
        <w:r w:rsidRPr="00FE7EC6">
          <w:rPr>
            <w:rStyle w:val="a3"/>
            <w:rFonts w:ascii="Times New Roman" w:hAnsi="Times New Roman" w:cs="Times New Roman"/>
            <w:sz w:val="28"/>
            <w:szCs w:val="28"/>
          </w:rPr>
          <w:t>.</w:t>
        </w:r>
        <w:r w:rsidRPr="00FE7EC6">
          <w:rPr>
            <w:rStyle w:val="a3"/>
            <w:rFonts w:ascii="Times New Roman" w:hAnsi="Times New Roman" w:cs="Times New Roman"/>
            <w:sz w:val="28"/>
            <w:szCs w:val="28"/>
            <w:lang w:val="en-US"/>
          </w:rPr>
          <w:t>htm</w:t>
        </w:r>
      </w:hyperlink>
      <w:r w:rsidRPr="00FE7EC6">
        <w:rPr>
          <w:rFonts w:ascii="Times New Roman" w:eastAsia="Times New Roman" w:hAnsi="Times New Roman" w:cs="Times New Roman"/>
          <w:sz w:val="28"/>
          <w:szCs w:val="28"/>
        </w:rPr>
        <w:t xml:space="preserve"> / (дата обращения: 12.07.2021). - Текст: электронный.</w:t>
      </w:r>
    </w:p>
    <w:p w:rsidR="00FE7EC6" w:rsidRPr="00FE7EC6" w:rsidRDefault="00FE7EC6" w:rsidP="0038232B">
      <w:pPr>
        <w:numPr>
          <w:ilvl w:val="0"/>
          <w:numId w:val="30"/>
        </w:numPr>
        <w:tabs>
          <w:tab w:val="num" w:pos="644"/>
        </w:tabs>
        <w:spacing w:after="0" w:line="240" w:lineRule="auto"/>
        <w:ind w:left="0" w:firstLine="567"/>
        <w:jc w:val="both"/>
        <w:rPr>
          <w:rFonts w:ascii="Times New Roman" w:eastAsia="Times New Roman" w:hAnsi="Times New Roman" w:cs="Times New Roman"/>
          <w:sz w:val="28"/>
          <w:szCs w:val="28"/>
        </w:rPr>
      </w:pPr>
      <w:r w:rsidRPr="00FE7EC6">
        <w:rPr>
          <w:rFonts w:ascii="Times New Roman" w:eastAsia="Times New Roman" w:hAnsi="Times New Roman" w:cs="Times New Roman"/>
          <w:sz w:val="28"/>
          <w:szCs w:val="28"/>
        </w:rPr>
        <w:t xml:space="preserve">Средняя математическая интернет школа. - </w:t>
      </w:r>
      <w:r w:rsidRPr="00FE7EC6">
        <w:rPr>
          <w:rFonts w:ascii="Times New Roman" w:eastAsia="Times New Roman" w:hAnsi="Times New Roman" w:cs="Times New Roman"/>
          <w:sz w:val="28"/>
          <w:szCs w:val="28"/>
          <w:lang w:val="en-US"/>
        </w:rPr>
        <w:t>URL</w:t>
      </w:r>
      <w:r w:rsidRPr="00FE7EC6">
        <w:rPr>
          <w:rFonts w:ascii="Times New Roman" w:eastAsia="Times New Roman" w:hAnsi="Times New Roman" w:cs="Times New Roman"/>
          <w:sz w:val="28"/>
          <w:szCs w:val="28"/>
        </w:rPr>
        <w:t xml:space="preserve">: </w:t>
      </w:r>
      <w:hyperlink w:history="1">
        <w:r w:rsidRPr="00FE7EC6">
          <w:rPr>
            <w:rStyle w:val="a3"/>
            <w:rFonts w:ascii="Times New Roman" w:hAnsi="Times New Roman" w:cs="Times New Roman"/>
            <w:sz w:val="28"/>
            <w:szCs w:val="28"/>
          </w:rPr>
          <w:t>http://www.bymath.net /</w:t>
        </w:r>
      </w:hyperlink>
      <w:r w:rsidRPr="00FE7EC6">
        <w:rPr>
          <w:rFonts w:ascii="Times New Roman" w:eastAsia="Times New Roman" w:hAnsi="Times New Roman" w:cs="Times New Roman"/>
          <w:sz w:val="28"/>
          <w:szCs w:val="28"/>
        </w:rPr>
        <w:t xml:space="preserve"> (дата обращения: 12.07.2021). - Текст: электронный.</w:t>
      </w:r>
    </w:p>
    <w:p w:rsidR="00FE7EC6" w:rsidRPr="00FE7EC6" w:rsidRDefault="00FE7EC6" w:rsidP="0038232B">
      <w:pPr>
        <w:numPr>
          <w:ilvl w:val="0"/>
          <w:numId w:val="30"/>
        </w:numPr>
        <w:tabs>
          <w:tab w:val="num" w:pos="644"/>
        </w:tabs>
        <w:spacing w:after="0" w:line="240" w:lineRule="auto"/>
        <w:ind w:left="0" w:firstLine="567"/>
        <w:jc w:val="both"/>
        <w:rPr>
          <w:rFonts w:ascii="Times New Roman" w:eastAsia="Times New Roman" w:hAnsi="Times New Roman" w:cs="Times New Roman"/>
          <w:sz w:val="28"/>
          <w:szCs w:val="28"/>
        </w:rPr>
      </w:pPr>
      <w:r w:rsidRPr="00FE7EC6">
        <w:rPr>
          <w:rFonts w:ascii="Times New Roman" w:eastAsia="Times New Roman" w:hAnsi="Times New Roman" w:cs="Times New Roman"/>
          <w:sz w:val="28"/>
          <w:szCs w:val="28"/>
        </w:rPr>
        <w:t xml:space="preserve">Федеральный портал «Российское образование». - </w:t>
      </w:r>
      <w:r w:rsidRPr="00FE7EC6">
        <w:rPr>
          <w:rFonts w:ascii="Times New Roman" w:eastAsia="Times New Roman" w:hAnsi="Times New Roman" w:cs="Times New Roman"/>
          <w:sz w:val="28"/>
          <w:szCs w:val="28"/>
          <w:lang w:val="en-US"/>
        </w:rPr>
        <w:t>URL</w:t>
      </w:r>
      <w:r w:rsidRPr="00FE7EC6">
        <w:rPr>
          <w:rFonts w:ascii="Times New Roman" w:eastAsia="Times New Roman" w:hAnsi="Times New Roman" w:cs="Times New Roman"/>
          <w:sz w:val="28"/>
          <w:szCs w:val="28"/>
        </w:rPr>
        <w:t xml:space="preserve">: </w:t>
      </w:r>
      <w:hyperlink w:history="1">
        <w:r w:rsidRPr="00FE7EC6">
          <w:rPr>
            <w:rStyle w:val="a3"/>
            <w:rFonts w:ascii="Times New Roman" w:hAnsi="Times New Roman" w:cs="Times New Roman"/>
            <w:sz w:val="28"/>
            <w:szCs w:val="28"/>
            <w:lang w:val="en-US"/>
          </w:rPr>
          <w:t>http</w:t>
        </w:r>
        <w:r w:rsidRPr="00FE7EC6">
          <w:rPr>
            <w:rStyle w:val="a3"/>
            <w:rFonts w:ascii="Times New Roman" w:hAnsi="Times New Roman" w:cs="Times New Roman"/>
            <w:sz w:val="28"/>
            <w:szCs w:val="28"/>
          </w:rPr>
          <w:t>://</w:t>
        </w:r>
        <w:r w:rsidRPr="00FE7EC6">
          <w:rPr>
            <w:rStyle w:val="a3"/>
            <w:rFonts w:ascii="Times New Roman" w:hAnsi="Times New Roman" w:cs="Times New Roman"/>
            <w:sz w:val="28"/>
            <w:szCs w:val="28"/>
            <w:lang w:val="en-US"/>
          </w:rPr>
          <w:t>www</w:t>
        </w:r>
        <w:r w:rsidRPr="00FE7EC6">
          <w:rPr>
            <w:rStyle w:val="a3"/>
            <w:rFonts w:ascii="Times New Roman" w:hAnsi="Times New Roman" w:cs="Times New Roman"/>
            <w:sz w:val="28"/>
            <w:szCs w:val="28"/>
          </w:rPr>
          <w:t>.</w:t>
        </w:r>
        <w:r w:rsidRPr="00FE7EC6">
          <w:rPr>
            <w:rStyle w:val="a3"/>
            <w:rFonts w:ascii="Times New Roman" w:hAnsi="Times New Roman" w:cs="Times New Roman"/>
            <w:sz w:val="28"/>
            <w:szCs w:val="28"/>
            <w:lang w:val="en-US"/>
          </w:rPr>
          <w:t>edu</w:t>
        </w:r>
        <w:r w:rsidRPr="00FE7EC6">
          <w:rPr>
            <w:rStyle w:val="a3"/>
            <w:rFonts w:ascii="Times New Roman" w:hAnsi="Times New Roman" w:cs="Times New Roman"/>
            <w:sz w:val="28"/>
            <w:szCs w:val="28"/>
          </w:rPr>
          <w:t>.</w:t>
        </w:r>
        <w:r w:rsidRPr="00FE7EC6">
          <w:rPr>
            <w:rStyle w:val="a3"/>
            <w:rFonts w:ascii="Times New Roman" w:hAnsi="Times New Roman" w:cs="Times New Roman"/>
            <w:sz w:val="28"/>
            <w:szCs w:val="28"/>
            <w:lang w:val="en-US"/>
          </w:rPr>
          <w:t>ru</w:t>
        </w:r>
        <w:r w:rsidRPr="00FE7EC6">
          <w:rPr>
            <w:rStyle w:val="a3"/>
            <w:rFonts w:ascii="Times New Roman" w:hAnsi="Times New Roman" w:cs="Times New Roman"/>
            <w:sz w:val="28"/>
            <w:szCs w:val="28"/>
          </w:rPr>
          <w:t xml:space="preserve"> /</w:t>
        </w:r>
      </w:hyperlink>
      <w:r w:rsidRPr="00FE7EC6">
        <w:rPr>
          <w:rFonts w:ascii="Times New Roman" w:eastAsia="Times New Roman" w:hAnsi="Times New Roman" w:cs="Times New Roman"/>
          <w:sz w:val="28"/>
          <w:szCs w:val="28"/>
        </w:rPr>
        <w:t xml:space="preserve"> (дата обращения: 02.07.2021). - Текст: электронный.</w:t>
      </w:r>
    </w:p>
    <w:p w:rsidR="00FE7EC6" w:rsidRPr="00FE7EC6" w:rsidRDefault="00FE7EC6" w:rsidP="0038232B">
      <w:pPr>
        <w:numPr>
          <w:ilvl w:val="0"/>
          <w:numId w:val="30"/>
        </w:numPr>
        <w:tabs>
          <w:tab w:val="num" w:pos="644"/>
        </w:tabs>
        <w:spacing w:after="0" w:line="240" w:lineRule="auto"/>
        <w:ind w:left="0" w:firstLine="567"/>
        <w:jc w:val="both"/>
        <w:rPr>
          <w:rFonts w:ascii="Times New Roman" w:eastAsia="Times New Roman" w:hAnsi="Times New Roman" w:cs="Times New Roman"/>
          <w:sz w:val="28"/>
          <w:szCs w:val="28"/>
        </w:rPr>
      </w:pPr>
      <w:r w:rsidRPr="00FE7EC6">
        <w:rPr>
          <w:rFonts w:ascii="Times New Roman" w:eastAsia="Times New Roman" w:hAnsi="Times New Roman" w:cs="Times New Roman"/>
          <w:sz w:val="28"/>
          <w:szCs w:val="28"/>
        </w:rPr>
        <w:t xml:space="preserve">Федеральный центр информационно-образовательных ресурсов. - </w:t>
      </w:r>
      <w:r w:rsidRPr="00FE7EC6">
        <w:rPr>
          <w:rFonts w:ascii="Times New Roman" w:eastAsia="Times New Roman" w:hAnsi="Times New Roman" w:cs="Times New Roman"/>
          <w:sz w:val="28"/>
          <w:szCs w:val="28"/>
          <w:lang w:val="en-US"/>
        </w:rPr>
        <w:t>URL</w:t>
      </w:r>
      <w:r w:rsidRPr="00FE7EC6">
        <w:rPr>
          <w:rFonts w:ascii="Times New Roman" w:eastAsia="Times New Roman" w:hAnsi="Times New Roman" w:cs="Times New Roman"/>
          <w:sz w:val="28"/>
          <w:szCs w:val="28"/>
        </w:rPr>
        <w:t xml:space="preserve">: </w:t>
      </w:r>
      <w:hyperlink w:history="1">
        <w:r w:rsidRPr="00FE7EC6">
          <w:rPr>
            <w:rStyle w:val="a3"/>
            <w:rFonts w:ascii="Times New Roman" w:hAnsi="Times New Roman" w:cs="Times New Roman"/>
            <w:sz w:val="28"/>
            <w:szCs w:val="28"/>
          </w:rPr>
          <w:t>http://fcior.edu.ru /</w:t>
        </w:r>
      </w:hyperlink>
      <w:r w:rsidRPr="00FE7EC6">
        <w:rPr>
          <w:rFonts w:ascii="Times New Roman" w:eastAsia="Times New Roman" w:hAnsi="Times New Roman" w:cs="Times New Roman"/>
          <w:sz w:val="28"/>
          <w:szCs w:val="28"/>
        </w:rPr>
        <w:t xml:space="preserve"> (дата обращения: 01.07.2021). - Текст: электронный.</w:t>
      </w:r>
    </w:p>
    <w:p w:rsidR="00FE7EC6" w:rsidRPr="00FE7EC6" w:rsidRDefault="00FE7EC6" w:rsidP="00FE7EC6">
      <w:pPr>
        <w:spacing w:after="0" w:line="240" w:lineRule="auto"/>
        <w:ind w:firstLine="567"/>
        <w:jc w:val="both"/>
        <w:rPr>
          <w:rFonts w:ascii="Times New Roman" w:eastAsia="Calibri" w:hAnsi="Times New Roman" w:cs="Times New Roman"/>
          <w:sz w:val="28"/>
          <w:szCs w:val="28"/>
        </w:rPr>
      </w:pPr>
    </w:p>
    <w:p w:rsidR="00FE7EC6" w:rsidRPr="00FE7EC6" w:rsidRDefault="00FE7EC6" w:rsidP="00FE7EC6">
      <w:pPr>
        <w:contextualSpacing/>
        <w:jc w:val="center"/>
        <w:rPr>
          <w:rFonts w:ascii="Times New Roman" w:eastAsia="Times New Roman" w:hAnsi="Times New Roman" w:cs="Times New Roman"/>
          <w:b/>
          <w:sz w:val="28"/>
          <w:szCs w:val="28"/>
        </w:rPr>
      </w:pPr>
      <w:r w:rsidRPr="00FE7EC6">
        <w:rPr>
          <w:rFonts w:ascii="Times New Roman" w:eastAsia="Times New Roman" w:hAnsi="Times New Roman" w:cs="Times New Roman"/>
          <w:b/>
          <w:sz w:val="28"/>
          <w:szCs w:val="28"/>
        </w:rPr>
        <w:t xml:space="preserve">4. КОНТРОЛЬ И ОЦЕНКА РЕЗУЛЬТАТОВ ОСВОЕНИЯ </w:t>
      </w:r>
      <w:r w:rsidRPr="00FE7EC6">
        <w:rPr>
          <w:rFonts w:ascii="Times New Roman" w:eastAsia="Times New Roman" w:hAnsi="Times New Roman" w:cs="Times New Roman"/>
          <w:b/>
          <w:sz w:val="28"/>
          <w:szCs w:val="28"/>
        </w:rPr>
        <w:br/>
        <w:t>УЧЕБНОЙ ДИСЦИПЛИНЫ</w:t>
      </w:r>
    </w:p>
    <w:p w:rsidR="00FE7EC6" w:rsidRPr="00FE7EC6" w:rsidRDefault="00FE7EC6" w:rsidP="00FE7EC6">
      <w:pPr>
        <w:contextualSpacing/>
        <w:jc w:val="center"/>
        <w:rPr>
          <w:rFonts w:ascii="Times New Roman" w:eastAsia="Times New Roman" w:hAnsi="Times New Roman" w:cs="Times New Roman"/>
          <w:b/>
          <w:sz w:val="28"/>
          <w:szCs w:val="28"/>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92"/>
        <w:gridCol w:w="4959"/>
      </w:tblGrid>
      <w:tr w:rsidR="00FE7EC6" w:rsidRPr="00FE7EC6" w:rsidTr="00FE7EC6">
        <w:tc>
          <w:tcPr>
            <w:tcW w:w="2457" w:type="pct"/>
          </w:tcPr>
          <w:p w:rsidR="00FE7EC6" w:rsidRPr="00FE7EC6" w:rsidRDefault="00FE7EC6" w:rsidP="00FE7EC6">
            <w:pPr>
              <w:spacing w:line="240" w:lineRule="auto"/>
              <w:jc w:val="center"/>
              <w:rPr>
                <w:rFonts w:ascii="Times New Roman" w:eastAsia="Times New Roman" w:hAnsi="Times New Roman" w:cs="Times New Roman"/>
                <w:b/>
                <w:bCs/>
                <w:sz w:val="24"/>
                <w:szCs w:val="24"/>
              </w:rPr>
            </w:pPr>
            <w:r w:rsidRPr="00FE7EC6">
              <w:rPr>
                <w:rFonts w:ascii="Times New Roman" w:eastAsia="Times New Roman" w:hAnsi="Times New Roman" w:cs="Times New Roman"/>
                <w:b/>
                <w:bCs/>
                <w:sz w:val="24"/>
                <w:szCs w:val="24"/>
              </w:rPr>
              <w:t>Результаты обучения</w:t>
            </w:r>
          </w:p>
        </w:tc>
        <w:tc>
          <w:tcPr>
            <w:tcW w:w="2543" w:type="pct"/>
          </w:tcPr>
          <w:p w:rsidR="00FE7EC6" w:rsidRPr="00FE7EC6" w:rsidRDefault="00FE7EC6" w:rsidP="00FE7EC6">
            <w:pPr>
              <w:spacing w:line="240" w:lineRule="auto"/>
              <w:jc w:val="center"/>
              <w:rPr>
                <w:rFonts w:ascii="Times New Roman" w:eastAsia="Times New Roman" w:hAnsi="Times New Roman" w:cs="Times New Roman"/>
                <w:b/>
                <w:bCs/>
                <w:sz w:val="24"/>
                <w:szCs w:val="24"/>
              </w:rPr>
            </w:pPr>
            <w:r w:rsidRPr="00FE7EC6">
              <w:rPr>
                <w:rFonts w:ascii="Times New Roman" w:eastAsia="Times New Roman" w:hAnsi="Times New Roman" w:cs="Times New Roman"/>
                <w:b/>
                <w:bCs/>
                <w:sz w:val="24"/>
                <w:szCs w:val="24"/>
              </w:rPr>
              <w:t>Методы оценки</w:t>
            </w:r>
          </w:p>
        </w:tc>
      </w:tr>
      <w:tr w:rsidR="00FE7EC6" w:rsidRPr="00FE7EC6" w:rsidTr="00FE7EC6">
        <w:tc>
          <w:tcPr>
            <w:tcW w:w="2457" w:type="pct"/>
          </w:tcPr>
          <w:p w:rsidR="00FE7EC6" w:rsidRPr="00FE7EC6" w:rsidRDefault="00FE7EC6" w:rsidP="00FE7EC6">
            <w:pPr>
              <w:spacing w:after="0" w:line="240" w:lineRule="auto"/>
              <w:jc w:val="center"/>
              <w:rPr>
                <w:rFonts w:ascii="Times New Roman" w:eastAsia="Times New Roman" w:hAnsi="Times New Roman" w:cs="Times New Roman"/>
                <w:bCs/>
                <w:sz w:val="24"/>
                <w:szCs w:val="24"/>
              </w:rPr>
            </w:pPr>
            <w:r w:rsidRPr="00FE7EC6">
              <w:rPr>
                <w:rFonts w:ascii="Times New Roman" w:eastAsia="Times New Roman" w:hAnsi="Times New Roman" w:cs="Times New Roman"/>
                <w:bCs/>
                <w:sz w:val="24"/>
                <w:szCs w:val="24"/>
              </w:rPr>
              <w:t>ПРб01</w:t>
            </w:r>
          </w:p>
          <w:p w:rsidR="00FE7EC6" w:rsidRPr="00FE7EC6" w:rsidRDefault="00FE7EC6" w:rsidP="00FE7EC6">
            <w:pPr>
              <w:spacing w:after="0" w:line="240" w:lineRule="auto"/>
              <w:jc w:val="center"/>
              <w:rPr>
                <w:rFonts w:ascii="Times New Roman" w:eastAsia="Times New Roman" w:hAnsi="Times New Roman" w:cs="Times New Roman"/>
                <w:bCs/>
                <w:sz w:val="24"/>
                <w:szCs w:val="24"/>
              </w:rPr>
            </w:pPr>
            <w:r w:rsidRPr="00FE7EC6">
              <w:rPr>
                <w:rFonts w:ascii="Times New Roman" w:eastAsia="Times New Roman" w:hAnsi="Times New Roman" w:cs="Times New Roman"/>
                <w:bCs/>
                <w:sz w:val="24"/>
                <w:szCs w:val="24"/>
              </w:rPr>
              <w:t>ПРб02</w:t>
            </w:r>
          </w:p>
          <w:p w:rsidR="00FE7EC6" w:rsidRPr="00FE7EC6" w:rsidRDefault="00FE7EC6" w:rsidP="00FE7EC6">
            <w:pPr>
              <w:spacing w:after="0" w:line="240" w:lineRule="auto"/>
              <w:jc w:val="center"/>
              <w:rPr>
                <w:rFonts w:ascii="Times New Roman" w:eastAsia="Times New Roman" w:hAnsi="Times New Roman" w:cs="Times New Roman"/>
                <w:bCs/>
                <w:sz w:val="24"/>
                <w:szCs w:val="24"/>
              </w:rPr>
            </w:pPr>
            <w:r w:rsidRPr="00FE7EC6">
              <w:rPr>
                <w:rFonts w:ascii="Times New Roman" w:eastAsia="Times New Roman" w:hAnsi="Times New Roman" w:cs="Times New Roman"/>
                <w:bCs/>
                <w:sz w:val="24"/>
                <w:szCs w:val="24"/>
              </w:rPr>
              <w:t>ПРб03</w:t>
            </w:r>
          </w:p>
          <w:p w:rsidR="00FE7EC6" w:rsidRPr="00FE7EC6" w:rsidRDefault="00FE7EC6" w:rsidP="00FE7EC6">
            <w:pPr>
              <w:spacing w:after="0" w:line="240" w:lineRule="auto"/>
              <w:jc w:val="center"/>
              <w:rPr>
                <w:rFonts w:ascii="Times New Roman" w:eastAsia="Times New Roman" w:hAnsi="Times New Roman" w:cs="Times New Roman"/>
                <w:bCs/>
                <w:sz w:val="24"/>
                <w:szCs w:val="24"/>
              </w:rPr>
            </w:pPr>
            <w:r w:rsidRPr="00FE7EC6">
              <w:rPr>
                <w:rFonts w:ascii="Times New Roman" w:eastAsia="Times New Roman" w:hAnsi="Times New Roman" w:cs="Times New Roman"/>
                <w:bCs/>
                <w:sz w:val="24"/>
                <w:szCs w:val="24"/>
              </w:rPr>
              <w:t>ПРб04</w:t>
            </w:r>
          </w:p>
          <w:p w:rsidR="00FE7EC6" w:rsidRPr="00FE7EC6" w:rsidRDefault="00FE7EC6" w:rsidP="00FE7EC6">
            <w:pPr>
              <w:spacing w:after="0" w:line="240" w:lineRule="auto"/>
              <w:jc w:val="center"/>
              <w:rPr>
                <w:rFonts w:ascii="Times New Roman" w:eastAsia="Times New Roman" w:hAnsi="Times New Roman" w:cs="Times New Roman"/>
                <w:bCs/>
                <w:sz w:val="24"/>
                <w:szCs w:val="24"/>
              </w:rPr>
            </w:pPr>
            <w:r w:rsidRPr="00FE7EC6">
              <w:rPr>
                <w:rFonts w:ascii="Times New Roman" w:eastAsia="Times New Roman" w:hAnsi="Times New Roman" w:cs="Times New Roman"/>
                <w:bCs/>
                <w:sz w:val="24"/>
                <w:szCs w:val="24"/>
              </w:rPr>
              <w:t>ПРб05</w:t>
            </w:r>
          </w:p>
          <w:p w:rsidR="00FE7EC6" w:rsidRPr="00FE7EC6" w:rsidRDefault="00FE7EC6" w:rsidP="00FE7EC6">
            <w:pPr>
              <w:spacing w:after="0" w:line="240" w:lineRule="auto"/>
              <w:jc w:val="center"/>
              <w:rPr>
                <w:rFonts w:ascii="Times New Roman" w:eastAsia="Times New Roman" w:hAnsi="Times New Roman" w:cs="Times New Roman"/>
                <w:bCs/>
                <w:sz w:val="24"/>
                <w:szCs w:val="24"/>
              </w:rPr>
            </w:pPr>
            <w:r w:rsidRPr="00FE7EC6">
              <w:rPr>
                <w:rFonts w:ascii="Times New Roman" w:eastAsia="Times New Roman" w:hAnsi="Times New Roman" w:cs="Times New Roman"/>
                <w:bCs/>
                <w:sz w:val="24"/>
                <w:szCs w:val="24"/>
              </w:rPr>
              <w:t>ПРб06</w:t>
            </w:r>
          </w:p>
          <w:p w:rsidR="00FE7EC6" w:rsidRPr="00FE7EC6" w:rsidRDefault="00FE7EC6" w:rsidP="00FE7EC6">
            <w:pPr>
              <w:spacing w:after="0" w:line="240" w:lineRule="auto"/>
              <w:jc w:val="center"/>
              <w:rPr>
                <w:rFonts w:ascii="Times New Roman" w:eastAsia="Times New Roman" w:hAnsi="Times New Roman" w:cs="Times New Roman"/>
                <w:bCs/>
                <w:sz w:val="24"/>
                <w:szCs w:val="24"/>
              </w:rPr>
            </w:pPr>
            <w:r w:rsidRPr="00FE7EC6">
              <w:rPr>
                <w:rFonts w:ascii="Times New Roman" w:eastAsia="Times New Roman" w:hAnsi="Times New Roman" w:cs="Times New Roman"/>
                <w:bCs/>
                <w:sz w:val="24"/>
                <w:szCs w:val="24"/>
              </w:rPr>
              <w:t>ПРб07</w:t>
            </w:r>
          </w:p>
          <w:p w:rsidR="00FE7EC6" w:rsidRPr="00FE7EC6" w:rsidRDefault="00FE7EC6" w:rsidP="00FE7EC6">
            <w:pPr>
              <w:spacing w:after="0" w:line="240" w:lineRule="auto"/>
              <w:jc w:val="center"/>
              <w:rPr>
                <w:rFonts w:ascii="Times New Roman" w:eastAsia="Times New Roman" w:hAnsi="Times New Roman" w:cs="Times New Roman"/>
                <w:bCs/>
                <w:sz w:val="24"/>
                <w:szCs w:val="24"/>
              </w:rPr>
            </w:pPr>
            <w:r w:rsidRPr="00FE7EC6">
              <w:rPr>
                <w:rFonts w:ascii="Times New Roman" w:eastAsia="Times New Roman" w:hAnsi="Times New Roman" w:cs="Times New Roman"/>
                <w:bCs/>
                <w:sz w:val="24"/>
                <w:szCs w:val="24"/>
              </w:rPr>
              <w:t>ПРб08</w:t>
            </w:r>
          </w:p>
          <w:p w:rsidR="00FE7EC6" w:rsidRPr="00FE7EC6" w:rsidRDefault="00FE7EC6" w:rsidP="00FE7EC6">
            <w:pPr>
              <w:spacing w:after="0" w:line="240" w:lineRule="auto"/>
              <w:jc w:val="center"/>
              <w:rPr>
                <w:rFonts w:ascii="Times New Roman" w:eastAsia="Times New Roman" w:hAnsi="Times New Roman" w:cs="Times New Roman"/>
                <w:bCs/>
                <w:sz w:val="24"/>
                <w:szCs w:val="24"/>
              </w:rPr>
            </w:pPr>
            <w:r w:rsidRPr="00FE7EC6">
              <w:rPr>
                <w:rFonts w:ascii="Times New Roman" w:eastAsia="Times New Roman" w:hAnsi="Times New Roman" w:cs="Times New Roman"/>
                <w:bCs/>
                <w:sz w:val="24"/>
                <w:szCs w:val="24"/>
              </w:rPr>
              <w:t>ПРу01</w:t>
            </w:r>
          </w:p>
          <w:p w:rsidR="00FE7EC6" w:rsidRPr="00FE7EC6" w:rsidRDefault="00FE7EC6" w:rsidP="00FE7EC6">
            <w:pPr>
              <w:spacing w:after="0" w:line="240" w:lineRule="auto"/>
              <w:jc w:val="center"/>
              <w:rPr>
                <w:rFonts w:ascii="Times New Roman" w:eastAsia="Times New Roman" w:hAnsi="Times New Roman" w:cs="Times New Roman"/>
                <w:bCs/>
                <w:sz w:val="24"/>
                <w:szCs w:val="24"/>
              </w:rPr>
            </w:pPr>
            <w:r w:rsidRPr="00FE7EC6">
              <w:rPr>
                <w:rFonts w:ascii="Times New Roman" w:eastAsia="Times New Roman" w:hAnsi="Times New Roman" w:cs="Times New Roman"/>
                <w:bCs/>
                <w:sz w:val="24"/>
                <w:szCs w:val="24"/>
              </w:rPr>
              <w:t>ПРу02</w:t>
            </w:r>
          </w:p>
          <w:p w:rsidR="00FE7EC6" w:rsidRPr="00FE7EC6" w:rsidRDefault="00FE7EC6" w:rsidP="00FE7EC6">
            <w:pPr>
              <w:spacing w:after="0" w:line="240" w:lineRule="auto"/>
              <w:jc w:val="center"/>
              <w:rPr>
                <w:rFonts w:ascii="Times New Roman" w:eastAsia="Times New Roman" w:hAnsi="Times New Roman" w:cs="Times New Roman"/>
                <w:bCs/>
                <w:sz w:val="24"/>
                <w:szCs w:val="24"/>
              </w:rPr>
            </w:pPr>
            <w:r w:rsidRPr="00FE7EC6">
              <w:rPr>
                <w:rFonts w:ascii="Times New Roman" w:eastAsia="Times New Roman" w:hAnsi="Times New Roman" w:cs="Times New Roman"/>
                <w:bCs/>
                <w:sz w:val="24"/>
                <w:szCs w:val="24"/>
              </w:rPr>
              <w:t>ПРу03</w:t>
            </w:r>
          </w:p>
          <w:p w:rsidR="00FE7EC6" w:rsidRPr="00FE7EC6" w:rsidRDefault="00FE7EC6" w:rsidP="00FE7EC6">
            <w:pPr>
              <w:spacing w:after="0" w:line="240" w:lineRule="auto"/>
              <w:jc w:val="center"/>
              <w:rPr>
                <w:rFonts w:ascii="Times New Roman" w:eastAsia="Times New Roman" w:hAnsi="Times New Roman" w:cs="Times New Roman"/>
                <w:bCs/>
                <w:sz w:val="24"/>
                <w:szCs w:val="24"/>
              </w:rPr>
            </w:pPr>
            <w:r w:rsidRPr="00FE7EC6">
              <w:rPr>
                <w:rFonts w:ascii="Times New Roman" w:eastAsia="Times New Roman" w:hAnsi="Times New Roman" w:cs="Times New Roman"/>
                <w:bCs/>
                <w:sz w:val="24"/>
                <w:szCs w:val="24"/>
              </w:rPr>
              <w:t>ПРу04</w:t>
            </w:r>
          </w:p>
          <w:p w:rsidR="00FE7EC6" w:rsidRPr="00FE7EC6" w:rsidRDefault="00FE7EC6" w:rsidP="00FE7EC6">
            <w:pPr>
              <w:spacing w:after="0" w:line="240" w:lineRule="auto"/>
              <w:jc w:val="center"/>
              <w:rPr>
                <w:rFonts w:ascii="Times New Roman" w:eastAsia="Times New Roman" w:hAnsi="Times New Roman" w:cs="Times New Roman"/>
                <w:bCs/>
                <w:sz w:val="24"/>
                <w:szCs w:val="24"/>
              </w:rPr>
            </w:pPr>
            <w:r w:rsidRPr="00FE7EC6">
              <w:rPr>
                <w:rFonts w:ascii="Times New Roman" w:eastAsia="Times New Roman" w:hAnsi="Times New Roman" w:cs="Times New Roman"/>
                <w:bCs/>
                <w:sz w:val="24"/>
                <w:szCs w:val="24"/>
              </w:rPr>
              <w:t>ПРу05</w:t>
            </w:r>
          </w:p>
        </w:tc>
        <w:tc>
          <w:tcPr>
            <w:tcW w:w="2543" w:type="pct"/>
          </w:tcPr>
          <w:p w:rsidR="00FE7EC6" w:rsidRPr="00FE7EC6" w:rsidRDefault="00FE7EC6" w:rsidP="00FE7EC6">
            <w:pPr>
              <w:spacing w:line="240" w:lineRule="auto"/>
              <w:jc w:val="both"/>
              <w:rPr>
                <w:rFonts w:ascii="Times New Roman" w:eastAsia="Times New Roman" w:hAnsi="Times New Roman" w:cs="Times New Roman"/>
                <w:bCs/>
                <w:sz w:val="24"/>
                <w:szCs w:val="24"/>
              </w:rPr>
            </w:pPr>
            <w:r w:rsidRPr="00FE7EC6">
              <w:rPr>
                <w:rFonts w:ascii="Times New Roman" w:eastAsia="Times New Roman" w:hAnsi="Times New Roman" w:cs="Times New Roman"/>
                <w:bCs/>
                <w:sz w:val="24"/>
                <w:szCs w:val="24"/>
              </w:rPr>
              <w:t>Оценка результатов устных ответов, решения задач (в том числе профессионально ориентированных), контрольных работ, заданий экзамена</w:t>
            </w:r>
          </w:p>
        </w:tc>
      </w:tr>
    </w:tbl>
    <w:p w:rsidR="00FE7EC6" w:rsidRDefault="00FE7EC6" w:rsidP="00FE7EC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both"/>
        <w:rPr>
          <w:rFonts w:ascii="Times New Roman" w:eastAsia="Times New Roman" w:hAnsi="Times New Roman" w:cs="Times New Roman"/>
          <w:sz w:val="28"/>
          <w:szCs w:val="28"/>
          <w:lang w:eastAsia="ru-RU"/>
        </w:rPr>
      </w:pPr>
      <w:r w:rsidRPr="00FE7EC6">
        <w:rPr>
          <w:rFonts w:ascii="Times New Roman" w:hAnsi="Times New Roman" w:cs="Times New Roman"/>
          <w:b/>
          <w:bCs/>
          <w:color w:val="000000"/>
          <w:sz w:val="28"/>
          <w:szCs w:val="28"/>
        </w:rPr>
        <w:t>Контроль и оценка</w:t>
      </w:r>
      <w:r w:rsidRPr="00FE7EC6">
        <w:rPr>
          <w:rFonts w:ascii="Times New Roman" w:hAnsi="Times New Roman" w:cs="Times New Roman"/>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E7EC6">
        <w:rPr>
          <w:rFonts w:ascii="Times New Roman" w:eastAsia="Calibri" w:hAnsi="Times New Roman" w:cs="Times New Roman"/>
          <w:sz w:val="28"/>
          <w:szCs w:val="28"/>
        </w:rPr>
        <w:t>результативностью участия во внеурочной деятельности по дисциплине.</w:t>
      </w: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both"/>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Министерство образования и науки Республики Татарстан</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FE7EC6">
        <w:rPr>
          <w:rFonts w:ascii="Times New Roman" w:eastAsia="Times New Roman" w:hAnsi="Times New Roman" w:cs="Times New Roman"/>
          <w:sz w:val="28"/>
          <w:szCs w:val="28"/>
          <w:lang w:eastAsia="ru-RU"/>
        </w:rPr>
        <w:t>ГАПОУ «Бугульминский машиностроительный техникум»</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7EC6" w:rsidRPr="00FE7EC6" w:rsidRDefault="00FE7EC6" w:rsidP="00FE7EC6">
      <w:pPr>
        <w:ind w:left="-360" w:right="639" w:firstLine="540"/>
        <w:jc w:val="center"/>
        <w:rPr>
          <w:rFonts w:ascii="Times New Roman" w:eastAsia="Times New Roman" w:hAnsi="Times New Roman" w:cs="Times New Roman"/>
          <w:b/>
          <w:lang w:eastAsia="ru-RU"/>
        </w:rPr>
      </w:pPr>
    </w:p>
    <w:p w:rsidR="00FE7EC6" w:rsidRPr="00FE7EC6" w:rsidRDefault="00FE7EC6" w:rsidP="00FE7EC6">
      <w:pPr>
        <w:widowControl w:val="0"/>
        <w:suppressAutoHyphens/>
        <w:autoSpaceDE w:val="0"/>
        <w:autoSpaceDN w:val="0"/>
        <w:adjustRightInd w:val="0"/>
        <w:spacing w:after="0" w:line="240" w:lineRule="auto"/>
        <w:jc w:val="right"/>
        <w:rPr>
          <w:rFonts w:ascii="Times New Roman" w:eastAsia="Times New Roman" w:hAnsi="Times New Roman" w:cs="Times New Roman"/>
          <w:i/>
          <w:iCs/>
          <w:sz w:val="32"/>
          <w:szCs w:val="32"/>
          <w:vertAlign w:val="superscript"/>
          <w:lang w:eastAsia="ru-RU"/>
        </w:rPr>
      </w:pPr>
    </w:p>
    <w:p w:rsidR="00FE7EC6" w:rsidRPr="00FE7EC6" w:rsidRDefault="00FE7EC6" w:rsidP="00FE7EC6">
      <w:pPr>
        <w:widowControl w:val="0"/>
        <w:suppressAutoHyphens/>
        <w:autoSpaceDE w:val="0"/>
        <w:autoSpaceDN w:val="0"/>
        <w:adjustRightInd w:val="0"/>
        <w:spacing w:after="0" w:line="240" w:lineRule="auto"/>
        <w:jc w:val="right"/>
        <w:rPr>
          <w:rFonts w:ascii="Times New Roman" w:eastAsia="Times New Roman" w:hAnsi="Times New Roman" w:cs="Times New Roman"/>
          <w:caps/>
          <w:sz w:val="28"/>
          <w:szCs w:val="28"/>
          <w:lang w:eastAsia="ru-RU"/>
        </w:rPr>
      </w:pPr>
    </w:p>
    <w:p w:rsidR="00FE7EC6" w:rsidRPr="00FE7EC6" w:rsidRDefault="00FE7EC6" w:rsidP="00FE7EC6">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bCs/>
          <w:caps/>
          <w:sz w:val="28"/>
          <w:szCs w:val="28"/>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caps/>
          <w:sz w:val="28"/>
          <w:szCs w:val="28"/>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caps/>
          <w:sz w:val="28"/>
          <w:szCs w:val="28"/>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caps/>
          <w:sz w:val="28"/>
          <w:szCs w:val="28"/>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caps/>
          <w:sz w:val="28"/>
          <w:szCs w:val="28"/>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caps/>
          <w:sz w:val="28"/>
          <w:szCs w:val="28"/>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Cs/>
          <w:caps/>
          <w:sz w:val="28"/>
          <w:szCs w:val="28"/>
          <w:lang w:eastAsia="ru-RU"/>
        </w:rPr>
      </w:pPr>
      <w:r w:rsidRPr="00FE7EC6">
        <w:rPr>
          <w:rFonts w:ascii="Times New Roman" w:eastAsia="Times New Roman" w:hAnsi="Times New Roman" w:cs="Times New Roman"/>
          <w:bCs/>
          <w:caps/>
          <w:sz w:val="28"/>
          <w:szCs w:val="28"/>
          <w:lang w:eastAsia="ru-RU"/>
        </w:rPr>
        <w:t>Рабочая ПРОГРАММа УЧЕБНОЙ ДИСЦИПЛИНЫ</w:t>
      </w: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Cs/>
          <w:caps/>
          <w:sz w:val="28"/>
          <w:szCs w:val="28"/>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ОУД. 05  История</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 xml:space="preserve">профиль профессионального образования: </w:t>
      </w:r>
      <w:r w:rsidRPr="00FE7EC6">
        <w:rPr>
          <w:rFonts w:ascii="Times New Roman" w:eastAsia="Times New Roman" w:hAnsi="Times New Roman" w:cs="Times New Roman"/>
          <w:sz w:val="28"/>
          <w:szCs w:val="28"/>
          <w:shd w:val="clear" w:color="auto" w:fill="FFFFFF"/>
          <w:lang w:eastAsia="ru-RU"/>
        </w:rPr>
        <w:t>технологический</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p>
    <w:p w:rsidR="00FE7EC6" w:rsidRPr="00FE7EC6" w:rsidRDefault="00FE7EC6" w:rsidP="00FE7EC6">
      <w:pPr>
        <w:tabs>
          <w:tab w:val="left" w:pos="9360"/>
        </w:tabs>
        <w:spacing w:after="0" w:line="240" w:lineRule="auto"/>
        <w:ind w:right="639"/>
        <w:jc w:val="center"/>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по специальности</w:t>
      </w:r>
      <w:r w:rsidRPr="00FE7EC6">
        <w:rPr>
          <w:rFonts w:ascii="Times New Roman" w:eastAsia="Times New Roman" w:hAnsi="Times New Roman" w:cs="Times New Roman"/>
          <w:color w:val="00B050"/>
          <w:sz w:val="28"/>
          <w:szCs w:val="28"/>
          <w:lang w:eastAsia="ru-RU"/>
        </w:rPr>
        <w:t xml:space="preserve"> </w:t>
      </w:r>
      <w:r w:rsidRPr="00FE7EC6">
        <w:rPr>
          <w:rFonts w:ascii="Times New Roman" w:eastAsia="Times New Roman" w:hAnsi="Times New Roman" w:cs="Times New Roman"/>
          <w:sz w:val="28"/>
          <w:szCs w:val="28"/>
          <w:lang w:eastAsia="ru-RU"/>
        </w:rPr>
        <w:t>15.02.15 Технология машиностроения</w:t>
      </w:r>
    </w:p>
    <w:p w:rsidR="00FE7EC6" w:rsidRPr="00FE7EC6" w:rsidRDefault="00FE7EC6" w:rsidP="00FE7EC6">
      <w:pPr>
        <w:tabs>
          <w:tab w:val="left" w:pos="9360"/>
        </w:tabs>
        <w:spacing w:after="0" w:line="240" w:lineRule="auto"/>
        <w:ind w:right="639"/>
        <w:jc w:val="center"/>
        <w:rPr>
          <w:rFonts w:ascii="Times New Roman" w:eastAsia="Times New Roman" w:hAnsi="Times New Roman" w:cs="Times New Roman"/>
          <w:sz w:val="28"/>
          <w:szCs w:val="28"/>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B050"/>
          <w:sz w:val="28"/>
          <w:szCs w:val="28"/>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48"/>
          <w:szCs w:val="48"/>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76077" w:rsidRDefault="00176077"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76077" w:rsidRPr="00FE7EC6" w:rsidRDefault="00176077"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pacing w:val="-2"/>
          <w:sz w:val="20"/>
          <w:szCs w:val="20"/>
          <w:lang w:eastAsia="x-none"/>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pacing w:val="-2"/>
          <w:sz w:val="20"/>
          <w:szCs w:val="20"/>
          <w:lang w:eastAsia="x-none"/>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pacing w:val="-2"/>
          <w:sz w:val="20"/>
          <w:szCs w:val="20"/>
          <w:lang w:eastAsia="x-none"/>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Бугульма, 2022 г.</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tbl>
      <w:tblPr>
        <w:tblW w:w="0" w:type="auto"/>
        <w:tblLook w:val="01E0" w:firstRow="1" w:lastRow="1" w:firstColumn="1" w:lastColumn="1" w:noHBand="0" w:noVBand="0"/>
      </w:tblPr>
      <w:tblGrid>
        <w:gridCol w:w="5495"/>
        <w:gridCol w:w="4075"/>
      </w:tblGrid>
      <w:tr w:rsidR="00FE7EC6" w:rsidRPr="00FE7EC6" w:rsidTr="00FE7EC6">
        <w:tc>
          <w:tcPr>
            <w:tcW w:w="5495" w:type="dxa"/>
          </w:tcPr>
          <w:p w:rsidR="00FE7EC6" w:rsidRPr="00FE7EC6" w:rsidRDefault="00FE7EC6" w:rsidP="00FE7EC6">
            <w:pPr>
              <w:numPr>
                <w:ilvl w:val="12"/>
                <w:numId w:val="0"/>
              </w:numPr>
              <w:spacing w:after="0" w:line="240" w:lineRule="auto"/>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Cs/>
                <w:i/>
                <w:sz w:val="28"/>
                <w:szCs w:val="28"/>
                <w:lang w:eastAsia="ru-RU"/>
              </w:rPr>
              <w:lastRenderedPageBreak/>
              <w:br w:type="page"/>
            </w:r>
            <w:r w:rsidRPr="00FE7EC6">
              <w:rPr>
                <w:rFonts w:ascii="Times New Roman" w:eastAsia="Times New Roman" w:hAnsi="Times New Roman" w:cs="Times New Roman"/>
                <w:sz w:val="24"/>
                <w:szCs w:val="24"/>
                <w:lang w:eastAsia="ru-RU"/>
              </w:rPr>
              <w:t xml:space="preserve">Одобрена на заседании </w:t>
            </w:r>
          </w:p>
          <w:p w:rsidR="00FE7EC6" w:rsidRPr="00FE7EC6" w:rsidRDefault="00FE7EC6" w:rsidP="00FE7EC6">
            <w:pPr>
              <w:numPr>
                <w:ilvl w:val="12"/>
                <w:numId w:val="0"/>
              </w:numPr>
              <w:spacing w:after="0" w:line="240" w:lineRule="auto"/>
              <w:ind w:right="1310"/>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предметно-цикловой комиссии </w:t>
            </w:r>
          </w:p>
          <w:p w:rsidR="00FE7EC6" w:rsidRPr="00FE7EC6" w:rsidRDefault="00FE7EC6" w:rsidP="00FE7EC6">
            <w:pPr>
              <w:numPr>
                <w:ilvl w:val="12"/>
                <w:numId w:val="0"/>
              </w:numPr>
              <w:spacing w:after="0" w:line="240" w:lineRule="auto"/>
              <w:ind w:right="-108"/>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общеобразовательных дисциплин</w:t>
            </w:r>
          </w:p>
          <w:p w:rsidR="00FE7EC6" w:rsidRPr="00FE7EC6" w:rsidRDefault="00FE7EC6" w:rsidP="00FE7EC6">
            <w:pPr>
              <w:numPr>
                <w:ilvl w:val="12"/>
                <w:numId w:val="0"/>
              </w:numPr>
              <w:spacing w:after="0" w:line="240" w:lineRule="auto"/>
              <w:jc w:val="both"/>
              <w:rPr>
                <w:rFonts w:ascii="Times New Roman" w:eastAsia="Times New Roman" w:hAnsi="Times New Roman" w:cs="Times New Roman"/>
                <w:sz w:val="24"/>
                <w:szCs w:val="24"/>
                <w:lang w:eastAsia="ru-RU"/>
              </w:rPr>
            </w:pPr>
          </w:p>
          <w:p w:rsidR="00FE7EC6" w:rsidRPr="00FE7EC6" w:rsidRDefault="00FE7EC6" w:rsidP="00FE7EC6">
            <w:pPr>
              <w:numPr>
                <w:ilvl w:val="12"/>
                <w:numId w:val="0"/>
              </w:numPr>
              <w:spacing w:after="0" w:line="240" w:lineRule="auto"/>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Протокол №___</w:t>
            </w:r>
          </w:p>
          <w:p w:rsidR="00FE7EC6" w:rsidRPr="00FE7EC6" w:rsidRDefault="00FE7EC6" w:rsidP="00FE7EC6">
            <w:pPr>
              <w:numPr>
                <w:ilvl w:val="12"/>
                <w:numId w:val="0"/>
              </w:numPr>
              <w:spacing w:after="0" w:line="240" w:lineRule="auto"/>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от «___»___________20___г.</w:t>
            </w:r>
          </w:p>
          <w:p w:rsidR="00FE7EC6" w:rsidRPr="00FE7EC6" w:rsidRDefault="00FE7EC6" w:rsidP="00FE7EC6">
            <w:pPr>
              <w:numPr>
                <w:ilvl w:val="12"/>
                <w:numId w:val="0"/>
              </w:numPr>
              <w:spacing w:after="0" w:line="240" w:lineRule="auto"/>
              <w:jc w:val="both"/>
              <w:rPr>
                <w:rFonts w:ascii="Times New Roman" w:eastAsia="Times New Roman" w:hAnsi="Times New Roman" w:cs="Times New Roman"/>
                <w:sz w:val="24"/>
                <w:szCs w:val="24"/>
                <w:lang w:eastAsia="ru-RU"/>
              </w:rPr>
            </w:pPr>
          </w:p>
          <w:p w:rsidR="00FE7EC6" w:rsidRPr="00FE7EC6" w:rsidRDefault="00FE7EC6" w:rsidP="00FE7EC6">
            <w:pPr>
              <w:numPr>
                <w:ilvl w:val="12"/>
                <w:numId w:val="0"/>
              </w:numPr>
              <w:spacing w:after="0" w:line="240" w:lineRule="auto"/>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Председатель ПЦК</w:t>
            </w:r>
          </w:p>
          <w:p w:rsidR="00FE7EC6" w:rsidRPr="00FE7EC6" w:rsidRDefault="00FE7EC6" w:rsidP="00FE7EC6">
            <w:pPr>
              <w:numPr>
                <w:ilvl w:val="12"/>
                <w:numId w:val="0"/>
              </w:numPr>
              <w:spacing w:after="0" w:line="240" w:lineRule="auto"/>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_____________________________ </w:t>
            </w:r>
          </w:p>
        </w:tc>
        <w:tc>
          <w:tcPr>
            <w:tcW w:w="4075" w:type="dxa"/>
          </w:tcPr>
          <w:p w:rsidR="00FE7EC6" w:rsidRPr="00FE7EC6" w:rsidRDefault="00FE7EC6" w:rsidP="00FE7EC6">
            <w:pPr>
              <w:numPr>
                <w:ilvl w:val="12"/>
                <w:numId w:val="0"/>
              </w:numPr>
              <w:spacing w:after="0" w:line="240" w:lineRule="auto"/>
              <w:jc w:val="right"/>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УТВЕРЖДАЮ</w:t>
            </w:r>
          </w:p>
          <w:p w:rsidR="00FE7EC6" w:rsidRPr="00FE7EC6" w:rsidRDefault="00FE7EC6" w:rsidP="00FE7EC6">
            <w:pPr>
              <w:numPr>
                <w:ilvl w:val="12"/>
                <w:numId w:val="0"/>
              </w:numPr>
              <w:spacing w:after="0" w:line="240" w:lineRule="auto"/>
              <w:jc w:val="right"/>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Зам. директора по УР</w:t>
            </w:r>
          </w:p>
          <w:p w:rsidR="00FE7EC6" w:rsidRPr="00FE7EC6" w:rsidRDefault="00FE7EC6" w:rsidP="00FE7EC6">
            <w:pPr>
              <w:numPr>
                <w:ilvl w:val="12"/>
                <w:numId w:val="0"/>
              </w:numPr>
              <w:spacing w:after="0" w:line="240" w:lineRule="auto"/>
              <w:jc w:val="right"/>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_____________Э. М. Минхаерова</w:t>
            </w:r>
          </w:p>
          <w:p w:rsidR="00FE7EC6" w:rsidRPr="00FE7EC6" w:rsidRDefault="00FE7EC6" w:rsidP="00FE7EC6">
            <w:pPr>
              <w:numPr>
                <w:ilvl w:val="12"/>
                <w:numId w:val="0"/>
              </w:numPr>
              <w:spacing w:after="0" w:line="240" w:lineRule="auto"/>
              <w:jc w:val="right"/>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«___»_______________20__ г.</w:t>
            </w:r>
          </w:p>
        </w:tc>
      </w:tr>
    </w:tbl>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FE7EC6" w:rsidRPr="00FE7EC6" w:rsidRDefault="00FE7EC6" w:rsidP="00FE7EC6">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Рабочая программа </w:t>
      </w:r>
      <w:r w:rsidRPr="00FE7EC6">
        <w:rPr>
          <w:rFonts w:ascii="Times New Roman" w:eastAsia="Calibri" w:hAnsi="Times New Roman" w:cs="Times New Roman"/>
          <w:sz w:val="24"/>
          <w:szCs w:val="24"/>
          <w:lang w:eastAsia="ru-RU"/>
        </w:rPr>
        <w:t>разработана:</w:t>
      </w:r>
    </w:p>
    <w:p w:rsidR="00FE7EC6" w:rsidRPr="00FE7EC6" w:rsidRDefault="00FE7EC6" w:rsidP="00FE7EC6">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E7EC6">
        <w:rPr>
          <w:rFonts w:ascii="Times New Roman" w:eastAsia="Calibri" w:hAnsi="Times New Roman" w:cs="Times New Roman"/>
          <w:sz w:val="24"/>
          <w:szCs w:val="24"/>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 </w:t>
      </w:r>
    </w:p>
    <w:p w:rsidR="00FE7EC6" w:rsidRPr="00FE7EC6" w:rsidRDefault="00FE7EC6" w:rsidP="00FE7EC6">
      <w:pPr>
        <w:autoSpaceDE w:val="0"/>
        <w:autoSpaceDN w:val="0"/>
        <w:adjustRightInd w:val="0"/>
        <w:spacing w:after="0" w:line="240" w:lineRule="auto"/>
        <w:ind w:firstLine="567"/>
        <w:jc w:val="both"/>
        <w:rPr>
          <w:rFonts w:ascii="Times New Roman" w:eastAsia="Calibri" w:hAnsi="Times New Roman" w:cs="Times New Roman"/>
          <w:bCs/>
          <w:sz w:val="24"/>
          <w:szCs w:val="24"/>
          <w:lang w:eastAsia="ru-RU"/>
        </w:rPr>
      </w:pPr>
      <w:r w:rsidRPr="00FE7EC6">
        <w:rPr>
          <w:rFonts w:ascii="Times New Roman" w:eastAsia="Calibri" w:hAnsi="Times New Roman" w:cs="Times New Roman"/>
          <w:bCs/>
          <w:sz w:val="24"/>
          <w:szCs w:val="24"/>
          <w:lang w:eastAsia="ru-RU"/>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31" w:history="1">
        <w:r w:rsidRPr="00FE7EC6">
          <w:rPr>
            <w:rFonts w:ascii="Times New Roman" w:eastAsia="Calibri" w:hAnsi="Times New Roman" w:cs="Times New Roman"/>
            <w:bCs/>
            <w:color w:val="0000FF"/>
            <w:sz w:val="24"/>
            <w:szCs w:val="24"/>
            <w:u w:val="single"/>
            <w:lang w:eastAsia="ru-RU"/>
          </w:rPr>
          <w:t>https://reestrspo.firpo.ru/listView/SP_unregistered</w:t>
        </w:r>
      </w:hyperlink>
      <w:r w:rsidRPr="00FE7EC6">
        <w:rPr>
          <w:rFonts w:ascii="Times New Roman" w:eastAsia="Calibri" w:hAnsi="Times New Roman" w:cs="Times New Roman"/>
          <w:bCs/>
          <w:sz w:val="24"/>
          <w:szCs w:val="24"/>
          <w:lang w:eastAsia="ru-RU"/>
        </w:rPr>
        <w:t xml:space="preserve"> </w:t>
      </w:r>
    </w:p>
    <w:p w:rsidR="00FE7EC6" w:rsidRPr="00FE7EC6" w:rsidRDefault="00FE7EC6" w:rsidP="00FE7EC6">
      <w:pPr>
        <w:autoSpaceDE w:val="0"/>
        <w:autoSpaceDN w:val="0"/>
        <w:adjustRightInd w:val="0"/>
        <w:spacing w:after="0" w:line="240" w:lineRule="auto"/>
        <w:ind w:firstLine="567"/>
        <w:jc w:val="both"/>
        <w:rPr>
          <w:rFonts w:ascii="Times New Roman" w:eastAsia="Calibri" w:hAnsi="Times New Roman" w:cs="Times New Roman"/>
          <w:color w:val="000000"/>
          <w:sz w:val="24"/>
          <w:szCs w:val="24"/>
          <w:lang w:eastAsia="ru-RU"/>
        </w:rPr>
      </w:pPr>
      <w:r w:rsidRPr="00FE7EC6">
        <w:rPr>
          <w:rFonts w:ascii="Times New Roman" w:eastAsia="Calibri" w:hAnsi="Times New Roman" w:cs="Times New Roman"/>
          <w:color w:val="000000"/>
          <w:sz w:val="24"/>
          <w:szCs w:val="24"/>
          <w:lang w:eastAsia="ru-RU"/>
        </w:rPr>
        <w:t xml:space="preserve">на основе Рабочей программы воспитания по специальности 15.02.15 Технология машиностроения </w:t>
      </w:r>
    </w:p>
    <w:p w:rsidR="00FE7EC6" w:rsidRPr="00FE7EC6" w:rsidRDefault="00FE7EC6" w:rsidP="00FE7EC6">
      <w:pPr>
        <w:autoSpaceDE w:val="0"/>
        <w:autoSpaceDN w:val="0"/>
        <w:adjustRightInd w:val="0"/>
        <w:spacing w:after="0" w:line="240" w:lineRule="auto"/>
        <w:ind w:firstLine="567"/>
        <w:jc w:val="both"/>
        <w:rPr>
          <w:rFonts w:ascii="Times New Roman" w:eastAsia="Calibri" w:hAnsi="Times New Roman" w:cs="Times New Roman"/>
          <w:color w:val="000000"/>
          <w:sz w:val="24"/>
          <w:szCs w:val="24"/>
          <w:lang w:eastAsia="ru-RU"/>
        </w:rPr>
      </w:pPr>
      <w:r w:rsidRPr="00FE7EC6">
        <w:rPr>
          <w:rFonts w:ascii="Times New Roman" w:eastAsia="Calibri" w:hAnsi="Times New Roman" w:cs="Times New Roman"/>
          <w:color w:val="000000"/>
          <w:sz w:val="24"/>
          <w:szCs w:val="24"/>
          <w:lang w:eastAsia="ru-RU"/>
        </w:rPr>
        <w:t>примерной прог</w:t>
      </w:r>
      <w:r w:rsidR="00C9583D">
        <w:rPr>
          <w:rFonts w:ascii="Times New Roman" w:eastAsia="Calibri" w:hAnsi="Times New Roman" w:cs="Times New Roman"/>
          <w:color w:val="000000"/>
          <w:sz w:val="24"/>
          <w:szCs w:val="24"/>
          <w:lang w:eastAsia="ru-RU"/>
        </w:rPr>
        <w:t>раммы учебной дисциплины «</w:t>
      </w:r>
      <w:r w:rsidRPr="00FE7EC6">
        <w:rPr>
          <w:rFonts w:ascii="Times New Roman" w:eastAsia="Calibri" w:hAnsi="Times New Roman" w:cs="Times New Roman"/>
          <w:color w:val="000000"/>
          <w:sz w:val="24"/>
          <w:szCs w:val="24"/>
          <w:lang w:eastAsia="ru-RU"/>
        </w:rPr>
        <w:t xml:space="preserve"> История »</w:t>
      </w:r>
    </w:p>
    <w:p w:rsidR="00FE7EC6" w:rsidRPr="00FE7EC6" w:rsidRDefault="00FE7EC6" w:rsidP="00FE7EC6">
      <w:pPr>
        <w:autoSpaceDE w:val="0"/>
        <w:autoSpaceDN w:val="0"/>
        <w:adjustRightInd w:val="0"/>
        <w:spacing w:after="0" w:line="240" w:lineRule="auto"/>
        <w:ind w:firstLine="709"/>
        <w:jc w:val="both"/>
        <w:rPr>
          <w:rFonts w:ascii="Times New Roman" w:eastAsia="Calibri" w:hAnsi="Times New Roman" w:cs="Times New Roman"/>
          <w:color w:val="00B050"/>
          <w:sz w:val="24"/>
          <w:szCs w:val="24"/>
          <w:lang w:eastAsia="ru-RU"/>
        </w:rPr>
      </w:pPr>
    </w:p>
    <w:p w:rsidR="00FE7EC6" w:rsidRPr="00FE7EC6" w:rsidRDefault="00FE7EC6" w:rsidP="00FE7EC6">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Организация-разработчик: ГАПОУ «Бугульминский машиностроительный техникум»</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Разработчики:</w:t>
      </w:r>
    </w:p>
    <w:p w:rsidR="00FE7EC6" w:rsidRPr="00FE7EC6" w:rsidRDefault="00FE7EC6" w:rsidP="00FE7EC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Будник Оксана Николаевна, преподаватель ГАПОУ «Бугульминский машиностроительный техникум»</w:t>
      </w:r>
    </w:p>
    <w:p w:rsidR="00FE7EC6" w:rsidRPr="00FE7EC6" w:rsidRDefault="00FE7EC6" w:rsidP="00FE7EC6">
      <w:pPr>
        <w:spacing w:after="0" w:line="240" w:lineRule="auto"/>
        <w:jc w:val="both"/>
        <w:rPr>
          <w:rFonts w:ascii="Times New Roman" w:eastAsia="Times New Roman" w:hAnsi="Times New Roman" w:cs="Times New Roman"/>
          <w:sz w:val="24"/>
          <w:szCs w:val="24"/>
          <w:lang w:eastAsia="ru-RU"/>
        </w:rPr>
      </w:pPr>
    </w:p>
    <w:p w:rsidR="00FE7EC6" w:rsidRPr="00FE7EC6" w:rsidRDefault="00FE7EC6" w:rsidP="00FE7EC6">
      <w:pPr>
        <w:numPr>
          <w:ilvl w:val="12"/>
          <w:numId w:val="0"/>
        </w:numPr>
        <w:spacing w:after="0" w:line="240" w:lineRule="auto"/>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Технический эксперт: Бубекова И.С., председатель ПЦК </w:t>
      </w:r>
    </w:p>
    <w:p w:rsidR="00FE7EC6" w:rsidRPr="00FE7EC6" w:rsidRDefault="00FE7EC6" w:rsidP="00FE7EC6">
      <w:pPr>
        <w:numPr>
          <w:ilvl w:val="12"/>
          <w:numId w:val="0"/>
        </w:numPr>
        <w:spacing w:after="0" w:line="240" w:lineRule="auto"/>
        <w:jc w:val="both"/>
        <w:rPr>
          <w:rFonts w:ascii="Times New Roman" w:eastAsia="Times New Roman" w:hAnsi="Times New Roman" w:cs="Times New Roman"/>
          <w:sz w:val="24"/>
          <w:szCs w:val="24"/>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FE7EC6" w:rsidRPr="00FE7EC6" w:rsidRDefault="00FE7EC6" w:rsidP="00FE7EC6">
      <w:pPr>
        <w:keepNext/>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kern w:val="32"/>
          <w:sz w:val="28"/>
          <w:szCs w:val="28"/>
          <w:lang w:eastAsia="x-none"/>
        </w:rPr>
      </w:pPr>
    </w:p>
    <w:p w:rsidR="00FE7EC6" w:rsidRPr="00FE7EC6" w:rsidRDefault="00FE7EC6" w:rsidP="00FE7EC6">
      <w:pPr>
        <w:keepNext/>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kern w:val="32"/>
          <w:sz w:val="28"/>
          <w:szCs w:val="28"/>
          <w:lang w:val="x-none" w:eastAsia="x-none"/>
        </w:rPr>
      </w:pPr>
      <w:r w:rsidRPr="00FE7EC6">
        <w:rPr>
          <w:rFonts w:ascii="Times New Roman" w:eastAsia="Times New Roman" w:hAnsi="Times New Roman" w:cs="Times New Roman"/>
          <w:kern w:val="32"/>
          <w:sz w:val="28"/>
          <w:szCs w:val="28"/>
          <w:lang w:val="x-none" w:eastAsia="x-none"/>
        </w:rPr>
        <w:t>СОДЕРЖАНИЕ</w:t>
      </w:r>
    </w:p>
    <w:p w:rsidR="00FE7EC6" w:rsidRPr="00FE7EC6" w:rsidRDefault="00FE7EC6" w:rsidP="00FE7EC6">
      <w:pPr>
        <w:tabs>
          <w:tab w:val="left" w:pos="9360"/>
        </w:tabs>
        <w:spacing w:after="0" w:line="240" w:lineRule="auto"/>
        <w:rPr>
          <w:rFonts w:ascii="Times New Roman" w:eastAsia="Times New Roman" w:hAnsi="Times New Roman" w:cs="Times New Roman"/>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tbl>
      <w:tblPr>
        <w:tblW w:w="0" w:type="auto"/>
        <w:tblLook w:val="01E0" w:firstRow="1" w:lastRow="1" w:firstColumn="1" w:lastColumn="1" w:noHBand="0" w:noVBand="0"/>
      </w:tblPr>
      <w:tblGrid>
        <w:gridCol w:w="7668"/>
        <w:gridCol w:w="1903"/>
      </w:tblGrid>
      <w:tr w:rsidR="00FE7EC6" w:rsidRPr="00FE7EC6" w:rsidTr="00FE7EC6">
        <w:tc>
          <w:tcPr>
            <w:tcW w:w="7668" w:type="dxa"/>
          </w:tcPr>
          <w:p w:rsidR="00FE7EC6" w:rsidRPr="00FE7EC6" w:rsidRDefault="00FE7EC6" w:rsidP="00FE7EC6">
            <w:pPr>
              <w:keepNext/>
              <w:tabs>
                <w:tab w:val="left" w:pos="9360"/>
              </w:tabs>
              <w:autoSpaceDE w:val="0"/>
              <w:autoSpaceDN w:val="0"/>
              <w:spacing w:after="0" w:line="240" w:lineRule="auto"/>
              <w:ind w:left="284"/>
              <w:outlineLvl w:val="0"/>
              <w:rPr>
                <w:rFonts w:ascii="Times New Roman" w:eastAsia="Times New Roman" w:hAnsi="Times New Roman" w:cs="Times New Roman"/>
                <w:b/>
                <w:bCs/>
                <w:caps/>
                <w:sz w:val="28"/>
                <w:szCs w:val="28"/>
                <w:lang w:eastAsia="ru-RU"/>
              </w:rPr>
            </w:pPr>
          </w:p>
        </w:tc>
        <w:tc>
          <w:tcPr>
            <w:tcW w:w="1903" w:type="dxa"/>
          </w:tcPr>
          <w:p w:rsidR="00FE7EC6" w:rsidRPr="00FE7EC6" w:rsidRDefault="00FE7EC6" w:rsidP="00FE7EC6">
            <w:pPr>
              <w:tabs>
                <w:tab w:val="left" w:pos="9360"/>
              </w:tabs>
              <w:spacing w:after="0" w:line="240" w:lineRule="auto"/>
              <w:jc w:val="center"/>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стр.</w:t>
            </w:r>
          </w:p>
        </w:tc>
      </w:tr>
      <w:tr w:rsidR="00FE7EC6" w:rsidRPr="00FE7EC6" w:rsidTr="00FE7EC6">
        <w:tc>
          <w:tcPr>
            <w:tcW w:w="7668" w:type="dxa"/>
          </w:tcPr>
          <w:p w:rsidR="00FE7EC6" w:rsidRPr="00FE7EC6" w:rsidRDefault="00FE7EC6" w:rsidP="00FE7EC6">
            <w:pPr>
              <w:keepNext/>
              <w:numPr>
                <w:ilvl w:val="0"/>
                <w:numId w:val="1"/>
              </w:numPr>
              <w:tabs>
                <w:tab w:val="left" w:pos="9360"/>
              </w:tabs>
              <w:autoSpaceDE w:val="0"/>
              <w:autoSpaceDN w:val="0"/>
              <w:spacing w:after="0" w:line="240" w:lineRule="auto"/>
              <w:outlineLvl w:val="0"/>
              <w:rPr>
                <w:rFonts w:ascii="Times New Roman" w:eastAsia="Times New Roman" w:hAnsi="Times New Roman" w:cs="Times New Roman"/>
                <w:bCs/>
                <w:caps/>
                <w:sz w:val="28"/>
                <w:szCs w:val="28"/>
                <w:lang w:eastAsia="ru-RU"/>
              </w:rPr>
            </w:pPr>
            <w:r w:rsidRPr="00FE7EC6">
              <w:rPr>
                <w:rFonts w:ascii="Times New Roman" w:eastAsia="Times New Roman" w:hAnsi="Times New Roman" w:cs="Times New Roman"/>
                <w:bCs/>
                <w:caps/>
                <w:sz w:val="28"/>
                <w:szCs w:val="28"/>
                <w:lang w:eastAsia="ru-RU"/>
              </w:rPr>
              <w:t>Общая характеристика  рабочей  ПРОГРАММЫ  УЧЕБНОЙ ДИСЦИПЛИНЫ</w:t>
            </w:r>
          </w:p>
          <w:p w:rsidR="00FE7EC6" w:rsidRPr="00FE7EC6" w:rsidRDefault="00FE7EC6" w:rsidP="00FE7EC6">
            <w:pPr>
              <w:tabs>
                <w:tab w:val="left" w:pos="9360"/>
              </w:tabs>
              <w:spacing w:after="0" w:line="240" w:lineRule="auto"/>
              <w:rPr>
                <w:rFonts w:ascii="Times New Roman" w:eastAsia="Times New Roman" w:hAnsi="Times New Roman" w:cs="Times New Roman"/>
                <w:sz w:val="28"/>
                <w:szCs w:val="28"/>
                <w:lang w:eastAsia="ru-RU"/>
              </w:rPr>
            </w:pPr>
          </w:p>
        </w:tc>
        <w:tc>
          <w:tcPr>
            <w:tcW w:w="1903" w:type="dxa"/>
          </w:tcPr>
          <w:p w:rsidR="00FE7EC6" w:rsidRPr="00FE7EC6" w:rsidRDefault="00FE7EC6" w:rsidP="00FE7EC6">
            <w:pPr>
              <w:tabs>
                <w:tab w:val="left" w:pos="9360"/>
              </w:tabs>
              <w:spacing w:after="0" w:line="240" w:lineRule="auto"/>
              <w:jc w:val="center"/>
              <w:rPr>
                <w:rFonts w:ascii="Times New Roman" w:eastAsia="Times New Roman" w:hAnsi="Times New Roman" w:cs="Times New Roman"/>
                <w:sz w:val="28"/>
                <w:szCs w:val="28"/>
                <w:lang w:eastAsia="ru-RU"/>
              </w:rPr>
            </w:pPr>
          </w:p>
          <w:p w:rsidR="00FE7EC6" w:rsidRPr="00FE7EC6" w:rsidRDefault="00FE7EC6" w:rsidP="00FE7EC6">
            <w:pPr>
              <w:tabs>
                <w:tab w:val="left" w:pos="9360"/>
              </w:tabs>
              <w:spacing w:after="0" w:line="240" w:lineRule="auto"/>
              <w:jc w:val="center"/>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4</w:t>
            </w:r>
          </w:p>
        </w:tc>
      </w:tr>
      <w:tr w:rsidR="00FE7EC6" w:rsidRPr="00FE7EC6" w:rsidTr="00FE7EC6">
        <w:tc>
          <w:tcPr>
            <w:tcW w:w="7668" w:type="dxa"/>
          </w:tcPr>
          <w:p w:rsidR="00FE7EC6" w:rsidRPr="00FE7EC6" w:rsidRDefault="00FE7EC6" w:rsidP="00FE7EC6">
            <w:pPr>
              <w:keepNext/>
              <w:numPr>
                <w:ilvl w:val="0"/>
                <w:numId w:val="1"/>
              </w:numPr>
              <w:tabs>
                <w:tab w:val="left" w:pos="9360"/>
              </w:tabs>
              <w:autoSpaceDE w:val="0"/>
              <w:autoSpaceDN w:val="0"/>
              <w:spacing w:after="0" w:line="240" w:lineRule="auto"/>
              <w:outlineLvl w:val="0"/>
              <w:rPr>
                <w:rFonts w:ascii="Times New Roman" w:eastAsia="Times New Roman" w:hAnsi="Times New Roman" w:cs="Times New Roman"/>
                <w:bCs/>
                <w:caps/>
                <w:sz w:val="28"/>
                <w:szCs w:val="28"/>
                <w:lang w:eastAsia="ru-RU"/>
              </w:rPr>
            </w:pPr>
            <w:r w:rsidRPr="00FE7EC6">
              <w:rPr>
                <w:rFonts w:ascii="Times New Roman" w:eastAsia="Times New Roman" w:hAnsi="Times New Roman" w:cs="Times New Roman"/>
                <w:bCs/>
                <w:caps/>
                <w:sz w:val="28"/>
                <w:szCs w:val="28"/>
                <w:lang w:eastAsia="ru-RU"/>
              </w:rPr>
              <w:t>СТРУКТУРА  и   содержание УЧЕБНОЙ  ДИСЦИПЛИНЫ</w:t>
            </w:r>
          </w:p>
          <w:p w:rsidR="00FE7EC6" w:rsidRPr="00FE7EC6" w:rsidRDefault="00FE7EC6" w:rsidP="00FE7EC6">
            <w:pPr>
              <w:keepNext/>
              <w:tabs>
                <w:tab w:val="left" w:pos="9360"/>
              </w:tabs>
              <w:autoSpaceDE w:val="0"/>
              <w:autoSpaceDN w:val="0"/>
              <w:spacing w:after="0" w:line="240" w:lineRule="auto"/>
              <w:ind w:left="284"/>
              <w:outlineLvl w:val="0"/>
              <w:rPr>
                <w:rFonts w:ascii="Times New Roman" w:eastAsia="Times New Roman" w:hAnsi="Times New Roman" w:cs="Times New Roman"/>
                <w:bCs/>
                <w:caps/>
                <w:sz w:val="28"/>
                <w:szCs w:val="28"/>
                <w:lang w:eastAsia="ru-RU"/>
              </w:rPr>
            </w:pPr>
          </w:p>
        </w:tc>
        <w:tc>
          <w:tcPr>
            <w:tcW w:w="1903" w:type="dxa"/>
          </w:tcPr>
          <w:p w:rsidR="00FE7EC6" w:rsidRPr="00FE7EC6" w:rsidRDefault="00FE7EC6" w:rsidP="00FE7EC6">
            <w:pPr>
              <w:tabs>
                <w:tab w:val="left" w:pos="9360"/>
              </w:tabs>
              <w:spacing w:after="0" w:line="240" w:lineRule="auto"/>
              <w:jc w:val="center"/>
              <w:rPr>
                <w:rFonts w:ascii="Times New Roman" w:eastAsia="Times New Roman" w:hAnsi="Times New Roman" w:cs="Times New Roman"/>
                <w:sz w:val="28"/>
                <w:szCs w:val="28"/>
                <w:lang w:eastAsia="ru-RU"/>
              </w:rPr>
            </w:pPr>
          </w:p>
          <w:p w:rsidR="00FE7EC6" w:rsidRPr="00FE7EC6" w:rsidRDefault="00FE7EC6" w:rsidP="00FE7EC6">
            <w:pPr>
              <w:tabs>
                <w:tab w:val="left" w:pos="9360"/>
              </w:tabs>
              <w:spacing w:after="0" w:line="240" w:lineRule="auto"/>
              <w:jc w:val="center"/>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8</w:t>
            </w:r>
          </w:p>
        </w:tc>
      </w:tr>
      <w:tr w:rsidR="00FE7EC6" w:rsidRPr="00FE7EC6" w:rsidTr="00FE7EC6">
        <w:trPr>
          <w:trHeight w:val="670"/>
        </w:trPr>
        <w:tc>
          <w:tcPr>
            <w:tcW w:w="7668" w:type="dxa"/>
          </w:tcPr>
          <w:p w:rsidR="00FE7EC6" w:rsidRPr="00FE7EC6" w:rsidRDefault="00FE7EC6" w:rsidP="00FE7EC6">
            <w:pPr>
              <w:keepNext/>
              <w:numPr>
                <w:ilvl w:val="0"/>
                <w:numId w:val="1"/>
              </w:numPr>
              <w:tabs>
                <w:tab w:val="left" w:pos="9360"/>
              </w:tabs>
              <w:autoSpaceDE w:val="0"/>
              <w:autoSpaceDN w:val="0"/>
              <w:spacing w:after="0" w:line="240" w:lineRule="auto"/>
              <w:outlineLvl w:val="0"/>
              <w:rPr>
                <w:rFonts w:ascii="Cambria" w:eastAsia="Times New Roman" w:hAnsi="Cambria" w:cs="Times New Roman"/>
                <w:b/>
                <w:bCs/>
                <w:kern w:val="32"/>
                <w:sz w:val="32"/>
                <w:szCs w:val="32"/>
                <w:lang w:val="x-none" w:eastAsia="x-none"/>
              </w:rPr>
            </w:pPr>
            <w:r w:rsidRPr="00FE7EC6">
              <w:rPr>
                <w:rFonts w:ascii="Cambria" w:eastAsia="Times New Roman" w:hAnsi="Cambria" w:cs="Times New Roman"/>
                <w:bCs/>
                <w:kern w:val="32"/>
                <w:sz w:val="28"/>
                <w:szCs w:val="28"/>
                <w:lang w:val="x-none" w:eastAsia="x-none"/>
              </w:rPr>
              <w:t>УСЛОВИЯ РЕАЛИЗАЦИИ УЧЕБНОЙ ДИСЦИПЛИНЫ</w:t>
            </w:r>
          </w:p>
        </w:tc>
        <w:tc>
          <w:tcPr>
            <w:tcW w:w="1903" w:type="dxa"/>
          </w:tcPr>
          <w:p w:rsidR="00FE7EC6" w:rsidRPr="00FE7EC6" w:rsidRDefault="00FE7EC6" w:rsidP="00FE7EC6">
            <w:pPr>
              <w:tabs>
                <w:tab w:val="left" w:pos="9360"/>
              </w:tabs>
              <w:spacing w:after="0" w:line="240" w:lineRule="auto"/>
              <w:jc w:val="center"/>
              <w:rPr>
                <w:rFonts w:ascii="Times New Roman" w:eastAsia="Times New Roman" w:hAnsi="Times New Roman" w:cs="Times New Roman"/>
                <w:sz w:val="28"/>
                <w:szCs w:val="28"/>
                <w:lang w:eastAsia="ru-RU"/>
              </w:rPr>
            </w:pPr>
          </w:p>
          <w:p w:rsidR="00FE7EC6" w:rsidRPr="00FE7EC6" w:rsidRDefault="00FE7EC6" w:rsidP="00FE7EC6">
            <w:pPr>
              <w:tabs>
                <w:tab w:val="left" w:pos="9360"/>
              </w:tabs>
              <w:spacing w:after="0" w:line="240" w:lineRule="auto"/>
              <w:jc w:val="center"/>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30</w:t>
            </w:r>
          </w:p>
        </w:tc>
      </w:tr>
      <w:tr w:rsidR="00FE7EC6" w:rsidRPr="00FE7EC6" w:rsidTr="00FE7EC6">
        <w:tc>
          <w:tcPr>
            <w:tcW w:w="7668" w:type="dxa"/>
          </w:tcPr>
          <w:p w:rsidR="00FE7EC6" w:rsidRPr="00FE7EC6" w:rsidRDefault="00FE7EC6" w:rsidP="00FE7EC6">
            <w:pPr>
              <w:keepNext/>
              <w:tabs>
                <w:tab w:val="left" w:pos="9360"/>
              </w:tabs>
              <w:autoSpaceDE w:val="0"/>
              <w:autoSpaceDN w:val="0"/>
              <w:spacing w:after="0" w:line="240" w:lineRule="auto"/>
              <w:ind w:firstLine="284"/>
              <w:outlineLvl w:val="0"/>
              <w:rPr>
                <w:rFonts w:ascii="Cambria" w:eastAsia="Times New Roman" w:hAnsi="Cambria" w:cs="Times New Roman"/>
                <w:bCs/>
                <w:caps/>
                <w:kern w:val="32"/>
                <w:sz w:val="28"/>
                <w:szCs w:val="28"/>
                <w:lang w:eastAsia="x-none"/>
              </w:rPr>
            </w:pPr>
            <w:r w:rsidRPr="00FE7EC6">
              <w:rPr>
                <w:rFonts w:ascii="Times New Roman" w:eastAsia="Times New Roman" w:hAnsi="Times New Roman" w:cs="Times New Roman"/>
                <w:bCs/>
                <w:caps/>
                <w:kern w:val="32"/>
                <w:sz w:val="28"/>
                <w:szCs w:val="28"/>
                <w:lang w:eastAsia="x-none"/>
              </w:rPr>
              <w:t xml:space="preserve">4. </w:t>
            </w:r>
            <w:r w:rsidRPr="00FE7EC6">
              <w:rPr>
                <w:rFonts w:ascii="Cambria" w:eastAsia="Times New Roman" w:hAnsi="Cambria" w:cs="Times New Roman"/>
                <w:bCs/>
                <w:caps/>
                <w:kern w:val="32"/>
                <w:sz w:val="28"/>
                <w:szCs w:val="28"/>
                <w:lang w:val="x-none" w:eastAsia="x-none"/>
              </w:rPr>
              <w:t xml:space="preserve">КОНТРОЛЬ И ОЦЕНКА РЕЗУЛЬТАТОВ ОСВОЕНИЯ </w:t>
            </w:r>
            <w:r w:rsidRPr="00FE7EC6">
              <w:rPr>
                <w:rFonts w:ascii="Cambria" w:eastAsia="Times New Roman" w:hAnsi="Cambria" w:cs="Times New Roman"/>
                <w:bCs/>
                <w:caps/>
                <w:kern w:val="32"/>
                <w:sz w:val="28"/>
                <w:szCs w:val="28"/>
                <w:lang w:eastAsia="x-none"/>
              </w:rPr>
              <w:t xml:space="preserve"> </w:t>
            </w:r>
          </w:p>
          <w:p w:rsidR="00FE7EC6" w:rsidRPr="00FE7EC6" w:rsidRDefault="00FE7EC6" w:rsidP="00FE7EC6">
            <w:pPr>
              <w:keepNext/>
              <w:tabs>
                <w:tab w:val="left" w:pos="9360"/>
              </w:tabs>
              <w:autoSpaceDE w:val="0"/>
              <w:autoSpaceDN w:val="0"/>
              <w:spacing w:after="0" w:line="240" w:lineRule="auto"/>
              <w:ind w:firstLine="284"/>
              <w:outlineLvl w:val="0"/>
              <w:rPr>
                <w:rFonts w:ascii="Times New Roman" w:eastAsia="Times New Roman" w:hAnsi="Times New Roman" w:cs="Times New Roman"/>
                <w:bCs/>
                <w:caps/>
                <w:sz w:val="28"/>
                <w:szCs w:val="28"/>
                <w:lang w:eastAsia="ru-RU"/>
              </w:rPr>
            </w:pPr>
            <w:r w:rsidRPr="00FE7EC6">
              <w:rPr>
                <w:rFonts w:ascii="Cambria" w:eastAsia="Times New Roman" w:hAnsi="Cambria" w:cs="Times New Roman"/>
                <w:bCs/>
                <w:caps/>
                <w:kern w:val="32"/>
                <w:sz w:val="28"/>
                <w:szCs w:val="28"/>
                <w:lang w:eastAsia="x-none"/>
              </w:rPr>
              <w:t xml:space="preserve">      </w:t>
            </w:r>
            <w:r w:rsidRPr="00FE7EC6">
              <w:rPr>
                <w:rFonts w:ascii="Cambria" w:eastAsia="Times New Roman" w:hAnsi="Cambria" w:cs="Times New Roman"/>
                <w:bCs/>
                <w:caps/>
                <w:kern w:val="32"/>
                <w:sz w:val="28"/>
                <w:szCs w:val="28"/>
                <w:lang w:val="x-none" w:eastAsia="x-none"/>
              </w:rPr>
              <w:t>УЧЕБНОЙ ДИСЦИПЛИНЫ</w:t>
            </w:r>
            <w:r w:rsidRPr="00FE7EC6">
              <w:rPr>
                <w:rFonts w:ascii="Times New Roman" w:eastAsia="Times New Roman" w:hAnsi="Times New Roman" w:cs="Times New Roman"/>
                <w:bCs/>
                <w:caps/>
                <w:kern w:val="32"/>
                <w:sz w:val="28"/>
                <w:szCs w:val="28"/>
                <w:lang w:eastAsia="x-none"/>
              </w:rPr>
              <w:t xml:space="preserve"> </w:t>
            </w:r>
          </w:p>
        </w:tc>
        <w:tc>
          <w:tcPr>
            <w:tcW w:w="1903" w:type="dxa"/>
          </w:tcPr>
          <w:p w:rsidR="00FE7EC6" w:rsidRPr="00FE7EC6" w:rsidRDefault="00FE7EC6" w:rsidP="00FE7EC6">
            <w:pPr>
              <w:tabs>
                <w:tab w:val="left" w:pos="9360"/>
              </w:tabs>
              <w:spacing w:after="0" w:line="240" w:lineRule="auto"/>
              <w:jc w:val="center"/>
              <w:rPr>
                <w:rFonts w:ascii="Times New Roman" w:eastAsia="Times New Roman" w:hAnsi="Times New Roman" w:cs="Times New Roman"/>
                <w:sz w:val="28"/>
                <w:szCs w:val="28"/>
                <w:lang w:eastAsia="ru-RU"/>
              </w:rPr>
            </w:pPr>
          </w:p>
          <w:p w:rsidR="00FE7EC6" w:rsidRPr="00FE7EC6" w:rsidRDefault="00FE7EC6" w:rsidP="00FE7EC6">
            <w:pPr>
              <w:tabs>
                <w:tab w:val="left" w:pos="9360"/>
              </w:tabs>
              <w:spacing w:after="0" w:line="240" w:lineRule="auto"/>
              <w:jc w:val="center"/>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34</w:t>
            </w:r>
          </w:p>
        </w:tc>
      </w:tr>
    </w:tbl>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8"/>
          <w:szCs w:val="28"/>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8"/>
          <w:szCs w:val="28"/>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i/>
          <w:iCs/>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i/>
          <w:iCs/>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i/>
          <w:iCs/>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i/>
          <w:iCs/>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i/>
          <w:iCs/>
          <w:sz w:val="24"/>
          <w:szCs w:val="24"/>
          <w:lang w:eastAsia="ru-RU"/>
        </w:rPr>
      </w:pP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spacing w:after="0" w:line="240" w:lineRule="auto"/>
        <w:ind w:right="639"/>
        <w:jc w:val="center"/>
        <w:rPr>
          <w:rFonts w:ascii="Times New Roman" w:eastAsia="Times New Roman" w:hAnsi="Times New Roman" w:cs="Times New Roman"/>
          <w:b/>
          <w:bCs/>
          <w:caps/>
          <w:sz w:val="28"/>
          <w:szCs w:val="28"/>
          <w:lang w:eastAsia="ru-RU"/>
        </w:rPr>
      </w:pPr>
      <w:r w:rsidRPr="00FE7EC6">
        <w:rPr>
          <w:rFonts w:ascii="Times New Roman" w:eastAsia="Times New Roman" w:hAnsi="Times New Roman" w:cs="Times New Roman"/>
          <w:b/>
          <w:bCs/>
          <w:caps/>
          <w:sz w:val="28"/>
          <w:szCs w:val="28"/>
          <w:lang w:eastAsia="ru-RU"/>
        </w:rPr>
        <w:lastRenderedPageBreak/>
        <w:t>1. Общая характеристика рабочей  ПРОГРАММЫ учебной дисциплины</w:t>
      </w:r>
    </w:p>
    <w:p w:rsidR="00FE7EC6" w:rsidRPr="00FE7EC6" w:rsidRDefault="00FE7EC6" w:rsidP="00FE7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spacing w:after="0" w:line="240" w:lineRule="auto"/>
        <w:ind w:right="639"/>
        <w:jc w:val="center"/>
        <w:rPr>
          <w:rFonts w:ascii="Times New Roman" w:eastAsia="Times New Roman" w:hAnsi="Times New Roman" w:cs="Times New Roman"/>
          <w:b/>
          <w:position w:val="-2"/>
          <w:sz w:val="28"/>
          <w:szCs w:val="28"/>
          <w:lang w:eastAsia="ru-RU"/>
        </w:rPr>
      </w:pPr>
      <w:r w:rsidRPr="00FE7EC6">
        <w:rPr>
          <w:rFonts w:ascii="Times New Roman" w:eastAsia="Times New Roman" w:hAnsi="Times New Roman" w:cs="Times New Roman"/>
          <w:b/>
          <w:bCs/>
          <w:caps/>
          <w:sz w:val="28"/>
          <w:szCs w:val="28"/>
          <w:lang w:eastAsia="ru-RU"/>
        </w:rPr>
        <w:t xml:space="preserve"> ОУД. 05  </w:t>
      </w:r>
      <w:r w:rsidRPr="00FE7EC6">
        <w:rPr>
          <w:rFonts w:ascii="Times New Roman" w:eastAsia="Times New Roman" w:hAnsi="Times New Roman" w:cs="Times New Roman"/>
          <w:b/>
          <w:position w:val="-2"/>
          <w:sz w:val="28"/>
          <w:szCs w:val="28"/>
          <w:lang w:eastAsia="ru-RU"/>
        </w:rPr>
        <w:t>ИСТОРИЯ</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9900"/>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FE7EC6">
        <w:rPr>
          <w:rFonts w:ascii="Times New Roman" w:eastAsia="Times New Roman" w:hAnsi="Times New Roman" w:cs="Times New Roman"/>
          <w:b/>
          <w:sz w:val="28"/>
          <w:szCs w:val="28"/>
          <w:lang w:eastAsia="ru-RU"/>
        </w:rPr>
        <w:t xml:space="preserve">1.1. Место дисциплины в учебном плане </w:t>
      </w:r>
    </w:p>
    <w:p w:rsidR="00FE7EC6" w:rsidRPr="00FE7EC6" w:rsidRDefault="00FE7EC6" w:rsidP="00FE7EC6">
      <w:pPr>
        <w:autoSpaceDE w:val="0"/>
        <w:autoSpaceDN w:val="0"/>
        <w:adjustRightInd w:val="0"/>
        <w:spacing w:after="0" w:line="240" w:lineRule="auto"/>
        <w:ind w:firstLine="567"/>
        <w:jc w:val="both"/>
        <w:rPr>
          <w:rFonts w:ascii="Times New Roman" w:eastAsia="Calibri" w:hAnsi="Times New Roman" w:cs="Times New Roman"/>
          <w:color w:val="000000"/>
          <w:sz w:val="24"/>
          <w:szCs w:val="24"/>
          <w:lang w:eastAsia="ru-RU"/>
        </w:rPr>
      </w:pPr>
      <w:r w:rsidRPr="00FE7EC6">
        <w:rPr>
          <w:rFonts w:ascii="Times New Roman" w:eastAsia="Times New Roman" w:hAnsi="Times New Roman" w:cs="Times New Roman"/>
          <w:sz w:val="28"/>
          <w:szCs w:val="28"/>
          <w:lang w:eastAsia="ru-RU"/>
        </w:rPr>
        <w:tab/>
        <w:t xml:space="preserve">Учебная дисциплина «История» является обязательной частью общеобразовательного цикла основной образовательной программы в соответствии с ФГОС по </w:t>
      </w:r>
      <w:r w:rsidRPr="00FE7EC6">
        <w:rPr>
          <w:rFonts w:ascii="Times New Roman" w:eastAsia="Calibri" w:hAnsi="Times New Roman" w:cs="Times New Roman"/>
          <w:color w:val="000000"/>
          <w:sz w:val="28"/>
          <w:szCs w:val="28"/>
          <w:lang w:eastAsia="ru-RU"/>
        </w:rPr>
        <w:t xml:space="preserve"> специальности 15.02.15 Технология машиностроения</w:t>
      </w:r>
    </w:p>
    <w:p w:rsidR="00FE7EC6" w:rsidRPr="00FE7EC6" w:rsidRDefault="00FE7EC6" w:rsidP="00FE7EC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ab/>
      </w:r>
    </w:p>
    <w:p w:rsidR="00FE7EC6" w:rsidRPr="00FE7EC6" w:rsidRDefault="00FE7EC6" w:rsidP="00FE7EC6">
      <w:pPr>
        <w:spacing w:after="0" w:line="240" w:lineRule="auto"/>
        <w:jc w:val="both"/>
        <w:rPr>
          <w:rFonts w:ascii="Times New Roman" w:eastAsia="Times New Roman" w:hAnsi="Times New Roman" w:cs="Times New Roman"/>
          <w:b/>
          <w:sz w:val="28"/>
          <w:szCs w:val="28"/>
          <w:lang w:eastAsia="ru-RU"/>
        </w:rPr>
      </w:pPr>
      <w:r w:rsidRPr="00FE7EC6">
        <w:rPr>
          <w:rFonts w:ascii="Times New Roman" w:eastAsia="Times New Roman" w:hAnsi="Times New Roman" w:cs="Times New Roman"/>
          <w:b/>
          <w:sz w:val="28"/>
          <w:szCs w:val="28"/>
          <w:lang w:eastAsia="ru-RU"/>
        </w:rPr>
        <w:t>1.2. Планируемые результаты освоения дисциплины:</w:t>
      </w:r>
    </w:p>
    <w:p w:rsidR="00FE7EC6" w:rsidRPr="00FE7EC6" w:rsidRDefault="00FE7EC6" w:rsidP="00FE7EC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 xml:space="preserve">Особое значение дисциплина имеет при формировании и развитии общих компетенций: </w:t>
      </w:r>
    </w:p>
    <w:p w:rsidR="00FE7EC6" w:rsidRPr="00FE7EC6" w:rsidRDefault="00FE7EC6" w:rsidP="00FE7EC6">
      <w:pPr>
        <w:suppressAutoHyphens/>
        <w:spacing w:after="0" w:line="240" w:lineRule="auto"/>
        <w:ind w:firstLine="709"/>
        <w:jc w:val="both"/>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ОК 1. Понимать сущность и социальную значимость своей будущей профессии, проявлять к ней устойчивый интерес.</w:t>
      </w:r>
    </w:p>
    <w:p w:rsidR="00FE7EC6" w:rsidRPr="00FE7EC6" w:rsidRDefault="00FE7EC6" w:rsidP="00FE7EC6">
      <w:pPr>
        <w:suppressAutoHyphens/>
        <w:spacing w:after="0" w:line="240" w:lineRule="auto"/>
        <w:ind w:firstLine="709"/>
        <w:jc w:val="both"/>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FE7EC6" w:rsidRPr="00FE7EC6" w:rsidRDefault="00FE7EC6" w:rsidP="00FE7EC6">
      <w:pPr>
        <w:suppressAutoHyphens/>
        <w:spacing w:after="0" w:line="240" w:lineRule="auto"/>
        <w:ind w:firstLine="709"/>
        <w:jc w:val="both"/>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ОК 3. Принимать решения в стандартных и нестандартных ситуациях и нести за них ответственность.</w:t>
      </w:r>
    </w:p>
    <w:p w:rsidR="00FE7EC6" w:rsidRPr="00FE7EC6" w:rsidRDefault="00FE7EC6" w:rsidP="00FE7EC6">
      <w:pPr>
        <w:suppressAutoHyphens/>
        <w:spacing w:after="0" w:line="240" w:lineRule="auto"/>
        <w:ind w:firstLine="709"/>
        <w:jc w:val="both"/>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ОК 4. Осуществлять поиск информации, необходимой для эффективного выполнения профессиональных задач.</w:t>
      </w:r>
    </w:p>
    <w:p w:rsidR="00FE7EC6" w:rsidRPr="00FE7EC6" w:rsidRDefault="00FE7EC6" w:rsidP="00FE7EC6">
      <w:pPr>
        <w:suppressAutoHyphens/>
        <w:spacing w:after="0" w:line="240" w:lineRule="auto"/>
        <w:ind w:firstLine="709"/>
        <w:jc w:val="both"/>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 xml:space="preserve">ОК 5. Использовать информационно-коммуникационные технологии в профессиональной деятельности. </w:t>
      </w:r>
    </w:p>
    <w:p w:rsidR="00FE7EC6" w:rsidRPr="00FE7EC6" w:rsidRDefault="00FE7EC6" w:rsidP="00FE7EC6">
      <w:pPr>
        <w:suppressAutoHyphens/>
        <w:spacing w:after="0" w:line="240" w:lineRule="auto"/>
        <w:ind w:firstLine="709"/>
        <w:jc w:val="both"/>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ОК 6. Работать в коллективе и команде, эффективно общаться с коллегами, руководством, клиентами.</w:t>
      </w:r>
    </w:p>
    <w:p w:rsidR="00FE7EC6" w:rsidRPr="00FE7EC6" w:rsidRDefault="00FE7EC6" w:rsidP="00FE7EC6">
      <w:pPr>
        <w:suppressAutoHyphens/>
        <w:spacing w:after="0" w:line="240" w:lineRule="auto"/>
        <w:ind w:firstLine="709"/>
        <w:jc w:val="both"/>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ОК 7.  Брать на себя ответственность за работу членов команды (подчиненных), результат выполнения заданий.</w:t>
      </w:r>
    </w:p>
    <w:p w:rsidR="00FE7EC6" w:rsidRPr="00FE7EC6" w:rsidRDefault="00FE7EC6" w:rsidP="00FE7EC6">
      <w:pPr>
        <w:suppressAutoHyphens/>
        <w:spacing w:after="0" w:line="240" w:lineRule="auto"/>
        <w:ind w:firstLine="709"/>
        <w:jc w:val="both"/>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 xml:space="preserve">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FE7EC6" w:rsidRPr="00FE7EC6" w:rsidRDefault="00FE7EC6" w:rsidP="00FE7EC6">
      <w:pPr>
        <w:suppressAutoHyphens/>
        <w:spacing w:after="0" w:line="240" w:lineRule="auto"/>
        <w:ind w:firstLine="709"/>
        <w:jc w:val="both"/>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ОК 9. Ориентироваться в условиях частой смены технологий в профессиональной деятельности.</w:t>
      </w:r>
    </w:p>
    <w:p w:rsidR="00FE7EC6" w:rsidRPr="00FE7EC6" w:rsidRDefault="00FE7EC6" w:rsidP="00FE7EC6">
      <w:pPr>
        <w:suppressAutoHyphens/>
        <w:spacing w:after="0" w:line="240" w:lineRule="auto"/>
        <w:ind w:firstLine="709"/>
        <w:jc w:val="both"/>
        <w:rPr>
          <w:rFonts w:ascii="Times New Roman" w:eastAsia="Times New Roman" w:hAnsi="Times New Roman" w:cs="Times New Roman"/>
          <w:sz w:val="28"/>
          <w:szCs w:val="28"/>
          <w:lang w:eastAsia="ru-RU"/>
        </w:rPr>
      </w:pPr>
    </w:p>
    <w:p w:rsidR="00FE7EC6" w:rsidRPr="00FE7EC6" w:rsidRDefault="00FE7EC6" w:rsidP="00FE7EC6">
      <w:pPr>
        <w:suppressAutoHyphens/>
        <w:spacing w:after="0" w:line="240" w:lineRule="auto"/>
        <w:ind w:firstLine="709"/>
        <w:jc w:val="both"/>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rsidR="00FE7EC6" w:rsidRPr="00FE7EC6" w:rsidRDefault="00FE7EC6" w:rsidP="00FE7EC6">
      <w:pPr>
        <w:suppressAutoHyphens/>
        <w:spacing w:after="0" w:line="240" w:lineRule="auto"/>
        <w:ind w:firstLine="709"/>
        <w:jc w:val="both"/>
        <w:rPr>
          <w:rFonts w:ascii="Times New Roman" w:eastAsia="Times New Roman" w:hAnsi="Times New Roman" w:cs="Times New Roman"/>
          <w:sz w:val="24"/>
          <w:szCs w:val="24"/>
        </w:rPr>
      </w:pPr>
    </w:p>
    <w:p w:rsidR="00FE7EC6" w:rsidRPr="00FE7EC6" w:rsidRDefault="00FE7EC6" w:rsidP="00FE7EC6">
      <w:pPr>
        <w:suppressAutoHyphens/>
        <w:spacing w:after="0" w:line="240" w:lineRule="auto"/>
        <w:ind w:firstLine="709"/>
        <w:jc w:val="both"/>
        <w:rPr>
          <w:rFonts w:ascii="Times New Roman" w:eastAsia="Times New Roman" w:hAnsi="Times New Roman" w:cs="Times New Roman"/>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1101"/>
        <w:gridCol w:w="8505"/>
      </w:tblGrid>
      <w:tr w:rsidR="00FE7EC6" w:rsidRPr="00FE7EC6" w:rsidTr="00FE7EC6">
        <w:trPr>
          <w:trHeight w:val="649"/>
        </w:trPr>
        <w:tc>
          <w:tcPr>
            <w:tcW w:w="1101" w:type="dxa"/>
            <w:hideMark/>
          </w:tcPr>
          <w:p w:rsidR="00FE7EC6" w:rsidRPr="00FE7EC6" w:rsidRDefault="00FE7EC6" w:rsidP="00FE7EC6">
            <w:pPr>
              <w:suppressAutoHyphens/>
              <w:spacing w:after="0" w:line="240" w:lineRule="auto"/>
              <w:jc w:val="center"/>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bCs/>
                <w:sz w:val="24"/>
                <w:szCs w:val="24"/>
                <w:lang w:eastAsia="ru-RU"/>
              </w:rPr>
              <w:t>Коды результатов</w:t>
            </w:r>
          </w:p>
        </w:tc>
        <w:tc>
          <w:tcPr>
            <w:tcW w:w="8505" w:type="dxa"/>
            <w:hideMark/>
          </w:tcPr>
          <w:p w:rsidR="00FE7EC6" w:rsidRPr="00FE7EC6" w:rsidRDefault="00FE7EC6" w:rsidP="00FE7EC6">
            <w:pPr>
              <w:suppressAutoHyphens/>
              <w:spacing w:after="0" w:line="240" w:lineRule="auto"/>
              <w:jc w:val="center"/>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bCs/>
                <w:sz w:val="24"/>
                <w:szCs w:val="24"/>
                <w:lang w:eastAsia="ru-RU"/>
              </w:rPr>
              <w:t>Планируемые результаты освоения дисциплины включают:</w:t>
            </w:r>
          </w:p>
          <w:p w:rsidR="00FE7EC6" w:rsidRPr="00FE7EC6" w:rsidRDefault="00FE7EC6" w:rsidP="00FE7EC6">
            <w:pPr>
              <w:suppressAutoHyphens/>
              <w:spacing w:after="0" w:line="240" w:lineRule="auto"/>
              <w:ind w:firstLine="709"/>
              <w:jc w:val="center"/>
              <w:rPr>
                <w:rFonts w:ascii="Times New Roman" w:eastAsia="Times New Roman" w:hAnsi="Times New Roman" w:cs="Times New Roman"/>
                <w:b/>
                <w:bCs/>
                <w:sz w:val="24"/>
                <w:szCs w:val="24"/>
                <w:lang w:eastAsia="ru-RU"/>
              </w:rPr>
            </w:pPr>
          </w:p>
        </w:tc>
      </w:tr>
      <w:tr w:rsidR="00FE7EC6" w:rsidRPr="00FE7EC6" w:rsidTr="00FE7EC6">
        <w:trPr>
          <w:trHeight w:val="649"/>
        </w:trPr>
        <w:tc>
          <w:tcPr>
            <w:tcW w:w="1101" w:type="dxa"/>
          </w:tcPr>
          <w:p w:rsidR="00FE7EC6" w:rsidRPr="00FE7EC6" w:rsidRDefault="00FE7EC6" w:rsidP="00FE7EC6">
            <w:pPr>
              <w:suppressAutoHyphens/>
              <w:spacing w:after="0" w:line="240" w:lineRule="auto"/>
              <w:jc w:val="center"/>
              <w:rPr>
                <w:rFonts w:ascii="Times New Roman" w:eastAsia="Calibri" w:hAnsi="Times New Roman" w:cs="Times New Roman"/>
                <w:sz w:val="24"/>
                <w:szCs w:val="24"/>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ЛР 1</w:t>
            </w:r>
          </w:p>
        </w:tc>
        <w:tc>
          <w:tcPr>
            <w:tcW w:w="8505" w:type="dxa"/>
          </w:tcPr>
          <w:p w:rsidR="00FE7EC6" w:rsidRPr="00FE7EC6" w:rsidRDefault="00FE7EC6" w:rsidP="00FE7EC6">
            <w:pPr>
              <w:suppressAutoHyphens/>
              <w:spacing w:after="0" w:line="240" w:lineRule="auto"/>
              <w:ind w:firstLine="33"/>
              <w:jc w:val="both"/>
              <w:rPr>
                <w:rFonts w:ascii="Times New Roman" w:eastAsia="Times New Roman" w:hAnsi="Times New Roman" w:cs="Times New Roman"/>
                <w:sz w:val="24"/>
                <w:szCs w:val="20"/>
                <w:lang w:eastAsia="ar-SA"/>
              </w:rPr>
            </w:pPr>
            <w:r w:rsidRPr="00FE7EC6">
              <w:rPr>
                <w:rFonts w:ascii="Times New Roman" w:eastAsia="Times New Roman" w:hAnsi="Times New Roman" w:cs="Times New Roman"/>
                <w:sz w:val="24"/>
                <w:szCs w:val="20"/>
                <w:lang w:eastAsia="ar-SA"/>
              </w:rPr>
              <w:t xml:space="preserve">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w:t>
            </w:r>
            <w:r w:rsidRPr="00FE7EC6">
              <w:rPr>
                <w:rFonts w:ascii="Times New Roman" w:eastAsia="Times New Roman" w:hAnsi="Times New Roman" w:cs="Times New Roman"/>
                <w:sz w:val="24"/>
                <w:szCs w:val="20"/>
                <w:lang w:eastAsia="ar-SA"/>
              </w:rPr>
              <w:lastRenderedPageBreak/>
              <w:t>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FE7EC6" w:rsidRPr="00FE7EC6" w:rsidTr="00FE7EC6">
        <w:trPr>
          <w:trHeight w:val="649"/>
        </w:trPr>
        <w:tc>
          <w:tcPr>
            <w:tcW w:w="1101" w:type="dxa"/>
          </w:tcPr>
          <w:p w:rsidR="00FE7EC6" w:rsidRPr="00FE7EC6" w:rsidRDefault="00FE7EC6" w:rsidP="00FE7EC6">
            <w:pPr>
              <w:suppressAutoHyphens/>
              <w:spacing w:after="0" w:line="240" w:lineRule="auto"/>
              <w:jc w:val="center"/>
              <w:rPr>
                <w:rFonts w:ascii="Times New Roman" w:eastAsia="Calibri" w:hAnsi="Times New Roman" w:cs="Times New Roman"/>
                <w:sz w:val="24"/>
                <w:szCs w:val="24"/>
              </w:rPr>
            </w:pPr>
            <w:r w:rsidRPr="00FE7EC6">
              <w:rPr>
                <w:rFonts w:ascii="Times New Roman" w:eastAsia="Calibri" w:hAnsi="Times New Roman" w:cs="Times New Roman"/>
                <w:sz w:val="24"/>
                <w:szCs w:val="24"/>
              </w:rPr>
              <w:lastRenderedPageBreak/>
              <w:t>ЛР 2</w:t>
            </w:r>
          </w:p>
        </w:tc>
        <w:tc>
          <w:tcPr>
            <w:tcW w:w="8505" w:type="dxa"/>
          </w:tcPr>
          <w:p w:rsidR="00FE7EC6" w:rsidRPr="00FE7EC6" w:rsidRDefault="00FE7EC6" w:rsidP="00FE7EC6">
            <w:pPr>
              <w:suppressAutoHyphens/>
              <w:spacing w:after="0" w:line="240" w:lineRule="auto"/>
              <w:ind w:firstLine="33"/>
              <w:jc w:val="both"/>
              <w:rPr>
                <w:rFonts w:ascii="Times New Roman" w:eastAsia="Times New Roman" w:hAnsi="Times New Roman" w:cs="Times New Roman"/>
                <w:b/>
                <w:bCs/>
                <w:sz w:val="24"/>
                <w:szCs w:val="20"/>
                <w:lang w:eastAsia="ar-SA"/>
              </w:rPr>
            </w:pPr>
            <w:r w:rsidRPr="00FE7EC6">
              <w:rPr>
                <w:rFonts w:ascii="Times New Roman" w:eastAsia="Times New Roman" w:hAnsi="Times New Roman" w:cs="Times New Roman"/>
                <w:sz w:val="24"/>
                <w:szCs w:val="20"/>
                <w:lang w:eastAsia="ar-SA"/>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FE7EC6" w:rsidRPr="00FE7EC6" w:rsidTr="00FE7EC6">
        <w:trPr>
          <w:trHeight w:val="649"/>
        </w:trPr>
        <w:tc>
          <w:tcPr>
            <w:tcW w:w="1101" w:type="dxa"/>
          </w:tcPr>
          <w:p w:rsidR="00FE7EC6" w:rsidRPr="00FE7EC6" w:rsidRDefault="00FE7EC6" w:rsidP="00FE7EC6">
            <w:pPr>
              <w:suppressAutoHyphens/>
              <w:spacing w:after="0" w:line="240" w:lineRule="auto"/>
              <w:jc w:val="center"/>
              <w:rPr>
                <w:rFonts w:ascii="Times New Roman" w:eastAsia="Calibri" w:hAnsi="Times New Roman" w:cs="Times New Roman"/>
                <w:sz w:val="24"/>
                <w:szCs w:val="24"/>
              </w:rPr>
            </w:pPr>
            <w:r w:rsidRPr="00FE7EC6">
              <w:rPr>
                <w:rFonts w:ascii="Times New Roman" w:eastAsia="Calibri" w:hAnsi="Times New Roman" w:cs="Times New Roman"/>
                <w:sz w:val="24"/>
                <w:szCs w:val="24"/>
              </w:rPr>
              <w:t>ЛР 3</w:t>
            </w:r>
          </w:p>
        </w:tc>
        <w:tc>
          <w:tcPr>
            <w:tcW w:w="8505" w:type="dxa"/>
          </w:tcPr>
          <w:p w:rsidR="00FE7EC6" w:rsidRPr="00FE7EC6" w:rsidRDefault="00FE7EC6" w:rsidP="00FE7EC6">
            <w:pPr>
              <w:suppressAutoHyphens/>
              <w:spacing w:after="0" w:line="240" w:lineRule="auto"/>
              <w:ind w:firstLine="33"/>
              <w:jc w:val="both"/>
              <w:rPr>
                <w:rFonts w:ascii="Times New Roman" w:eastAsia="Times New Roman" w:hAnsi="Times New Roman" w:cs="Times New Roman"/>
                <w:sz w:val="24"/>
                <w:szCs w:val="20"/>
                <w:lang w:eastAsia="ar-SA"/>
              </w:rPr>
            </w:pPr>
            <w:r w:rsidRPr="00FE7EC6">
              <w:rPr>
                <w:rFonts w:ascii="Times New Roman" w:eastAsia="Times New Roman" w:hAnsi="Times New Roman" w:cs="Times New Roman"/>
                <w:sz w:val="24"/>
                <w:szCs w:val="20"/>
                <w:lang w:eastAsia="ar-SA"/>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FE7EC6" w:rsidRPr="00FE7EC6" w:rsidTr="00FE7EC6">
        <w:trPr>
          <w:trHeight w:val="649"/>
        </w:trPr>
        <w:tc>
          <w:tcPr>
            <w:tcW w:w="1101" w:type="dxa"/>
          </w:tcPr>
          <w:p w:rsidR="00FE7EC6" w:rsidRPr="00FE7EC6" w:rsidRDefault="00FE7EC6" w:rsidP="00FE7EC6">
            <w:pPr>
              <w:suppressAutoHyphens/>
              <w:spacing w:after="0" w:line="240" w:lineRule="auto"/>
              <w:jc w:val="center"/>
              <w:rPr>
                <w:rFonts w:ascii="Times New Roman" w:eastAsia="Calibri" w:hAnsi="Times New Roman" w:cs="Times New Roman"/>
                <w:sz w:val="24"/>
                <w:szCs w:val="24"/>
              </w:rPr>
            </w:pPr>
            <w:r w:rsidRPr="00FE7EC6">
              <w:rPr>
                <w:rFonts w:ascii="Times New Roman" w:eastAsia="Calibri" w:hAnsi="Times New Roman" w:cs="Times New Roman"/>
                <w:sz w:val="24"/>
                <w:szCs w:val="24"/>
              </w:rPr>
              <w:t>ЛР5</w:t>
            </w:r>
          </w:p>
        </w:tc>
        <w:tc>
          <w:tcPr>
            <w:tcW w:w="8505" w:type="dxa"/>
          </w:tcPr>
          <w:p w:rsidR="00FE7EC6" w:rsidRPr="00FE7EC6" w:rsidRDefault="00FE7EC6" w:rsidP="00FE7EC6">
            <w:pPr>
              <w:suppressAutoHyphens/>
              <w:spacing w:after="0" w:line="240" w:lineRule="auto"/>
              <w:ind w:firstLine="33"/>
              <w:jc w:val="both"/>
              <w:rPr>
                <w:rFonts w:ascii="Times New Roman" w:eastAsia="Times New Roman" w:hAnsi="Times New Roman" w:cs="Times New Roman"/>
                <w:sz w:val="24"/>
                <w:szCs w:val="20"/>
                <w:lang w:eastAsia="ar-SA"/>
              </w:rPr>
            </w:pPr>
            <w:r w:rsidRPr="00FE7EC6">
              <w:rPr>
                <w:rFonts w:ascii="Times New Roman" w:eastAsia="Times New Roman" w:hAnsi="Times New Roman" w:cs="Times New Roman"/>
                <w:sz w:val="24"/>
                <w:szCs w:val="20"/>
                <w:lang w:eastAsia="ar-SA"/>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FE7EC6" w:rsidRPr="00FE7EC6" w:rsidTr="00FE7EC6">
        <w:trPr>
          <w:trHeight w:val="424"/>
        </w:trPr>
        <w:tc>
          <w:tcPr>
            <w:tcW w:w="1101" w:type="dxa"/>
          </w:tcPr>
          <w:p w:rsidR="00FE7EC6" w:rsidRPr="00FE7EC6" w:rsidRDefault="00FE7EC6" w:rsidP="00FE7EC6">
            <w:pPr>
              <w:suppressAutoHyphens/>
              <w:spacing w:after="0" w:line="240" w:lineRule="auto"/>
              <w:jc w:val="center"/>
              <w:rPr>
                <w:rFonts w:ascii="Times New Roman" w:eastAsia="Calibri" w:hAnsi="Times New Roman" w:cs="Times New Roman"/>
                <w:sz w:val="24"/>
                <w:szCs w:val="24"/>
              </w:rPr>
            </w:pPr>
            <w:r w:rsidRPr="00FE7EC6">
              <w:rPr>
                <w:rFonts w:ascii="Times New Roman" w:eastAsia="Calibri" w:hAnsi="Times New Roman" w:cs="Times New Roman"/>
                <w:sz w:val="24"/>
                <w:szCs w:val="24"/>
              </w:rPr>
              <w:t>ЛР 8</w:t>
            </w:r>
          </w:p>
        </w:tc>
        <w:tc>
          <w:tcPr>
            <w:tcW w:w="8505" w:type="dxa"/>
          </w:tcPr>
          <w:p w:rsidR="00FE7EC6" w:rsidRPr="00FE7EC6" w:rsidRDefault="00FE7EC6" w:rsidP="00FE7EC6">
            <w:pPr>
              <w:suppressAutoHyphens/>
              <w:spacing w:after="0" w:line="240" w:lineRule="auto"/>
              <w:ind w:firstLine="33"/>
              <w:jc w:val="both"/>
              <w:rPr>
                <w:rFonts w:ascii="Times New Roman" w:eastAsia="Times New Roman" w:hAnsi="Times New Roman" w:cs="Times New Roman"/>
                <w:sz w:val="24"/>
                <w:szCs w:val="20"/>
                <w:lang w:eastAsia="ar-SA"/>
              </w:rPr>
            </w:pPr>
            <w:r w:rsidRPr="00FE7EC6">
              <w:rPr>
                <w:rFonts w:ascii="Times New Roman" w:eastAsia="Times New Roman" w:hAnsi="Times New Roman" w:cs="Times New Roman"/>
                <w:sz w:val="24"/>
                <w:szCs w:val="20"/>
                <w:lang w:eastAsia="ar-SA"/>
              </w:rPr>
              <w:t xml:space="preserve">Проявляющий и демонстрирующий уважение законных интересов </w:t>
            </w:r>
          </w:p>
          <w:p w:rsidR="00FE7EC6" w:rsidRPr="00FE7EC6" w:rsidRDefault="00FE7EC6" w:rsidP="00FE7EC6">
            <w:pPr>
              <w:suppressAutoHyphens/>
              <w:spacing w:after="0" w:line="240" w:lineRule="auto"/>
              <w:ind w:firstLine="33"/>
              <w:jc w:val="both"/>
              <w:rPr>
                <w:rFonts w:ascii="Times New Roman" w:eastAsia="Times New Roman" w:hAnsi="Times New Roman" w:cs="Times New Roman"/>
                <w:sz w:val="24"/>
                <w:szCs w:val="20"/>
                <w:lang w:eastAsia="ar-SA"/>
              </w:rPr>
            </w:pPr>
            <w:r w:rsidRPr="00FE7EC6">
              <w:rPr>
                <w:rFonts w:ascii="Times New Roman" w:eastAsia="Times New Roman" w:hAnsi="Times New Roman" w:cs="Times New Roman"/>
                <w:sz w:val="24"/>
                <w:szCs w:val="20"/>
                <w:lang w:eastAsia="ar-SA"/>
              </w:rPr>
              <w:t>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w:t>
            </w:r>
          </w:p>
        </w:tc>
      </w:tr>
      <w:tr w:rsidR="00FE7EC6" w:rsidRPr="00FE7EC6" w:rsidTr="00FE7EC6">
        <w:trPr>
          <w:trHeight w:val="649"/>
        </w:trPr>
        <w:tc>
          <w:tcPr>
            <w:tcW w:w="1101" w:type="dxa"/>
          </w:tcPr>
          <w:p w:rsidR="00FE7EC6" w:rsidRPr="00FE7EC6" w:rsidRDefault="00FE7EC6" w:rsidP="00FE7EC6">
            <w:pPr>
              <w:suppressAutoHyphens/>
              <w:spacing w:after="0" w:line="240" w:lineRule="auto"/>
              <w:jc w:val="center"/>
              <w:rPr>
                <w:rFonts w:ascii="Times New Roman" w:eastAsia="Calibri" w:hAnsi="Times New Roman" w:cs="Times New Roman"/>
                <w:sz w:val="24"/>
                <w:szCs w:val="24"/>
              </w:rPr>
            </w:pPr>
            <w:r w:rsidRPr="00FE7EC6">
              <w:rPr>
                <w:rFonts w:ascii="Times New Roman" w:eastAsia="Calibri" w:hAnsi="Times New Roman" w:cs="Times New Roman"/>
                <w:sz w:val="24"/>
                <w:szCs w:val="24"/>
              </w:rPr>
              <w:t>ЛР 11</w:t>
            </w:r>
          </w:p>
        </w:tc>
        <w:tc>
          <w:tcPr>
            <w:tcW w:w="8505" w:type="dxa"/>
          </w:tcPr>
          <w:p w:rsidR="00FE7EC6" w:rsidRPr="00FE7EC6" w:rsidRDefault="00FE7EC6" w:rsidP="00FE7EC6">
            <w:pPr>
              <w:suppressAutoHyphens/>
              <w:spacing w:after="0" w:line="240" w:lineRule="auto"/>
              <w:ind w:firstLine="33"/>
              <w:jc w:val="both"/>
              <w:rPr>
                <w:rFonts w:ascii="Times New Roman" w:eastAsia="Times New Roman" w:hAnsi="Times New Roman" w:cs="Times New Roman"/>
                <w:sz w:val="24"/>
                <w:szCs w:val="20"/>
                <w:lang w:eastAsia="ar-SA"/>
              </w:rPr>
            </w:pPr>
            <w:r w:rsidRPr="00FE7EC6">
              <w:rPr>
                <w:rFonts w:ascii="Times New Roman" w:eastAsia="Times New Roman" w:hAnsi="Times New Roman" w:cs="Times New Roman"/>
                <w:sz w:val="24"/>
                <w:szCs w:val="20"/>
                <w:lang w:eastAsia="ar-SA"/>
              </w:rPr>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к нравственным нормам, традициям в искусстве. Ориентированный на собственное самовыражение в разных видах искусства, художественном </w:t>
            </w:r>
            <w:r w:rsidRPr="00FE7EC6">
              <w:rPr>
                <w:rFonts w:ascii="Times New Roman" w:eastAsia="Times New Roman" w:hAnsi="Times New Roman" w:cs="Times New Roman"/>
                <w:sz w:val="24"/>
                <w:szCs w:val="20"/>
                <w:lang w:eastAsia="ar-SA"/>
              </w:rPr>
              <w:lastRenderedPageBreak/>
              <w:t>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наследия, роли народных традиций и народного творчества в искусстве. Выражающий ценностное отношение к технической и промышленной эстетике</w:t>
            </w:r>
          </w:p>
        </w:tc>
      </w:tr>
      <w:tr w:rsidR="00FE7EC6" w:rsidRPr="00FE7EC6" w:rsidTr="00FE7EC6">
        <w:trPr>
          <w:trHeight w:val="649"/>
        </w:trPr>
        <w:tc>
          <w:tcPr>
            <w:tcW w:w="1101" w:type="dxa"/>
          </w:tcPr>
          <w:p w:rsidR="00FE7EC6" w:rsidRPr="00FE7EC6" w:rsidRDefault="00FE7EC6" w:rsidP="00FE7EC6">
            <w:pPr>
              <w:suppressAutoHyphens/>
              <w:spacing w:after="0" w:line="240" w:lineRule="auto"/>
              <w:jc w:val="center"/>
              <w:rPr>
                <w:rFonts w:ascii="Times New Roman" w:eastAsia="Calibri" w:hAnsi="Times New Roman" w:cs="Times New Roman"/>
                <w:sz w:val="24"/>
                <w:szCs w:val="24"/>
              </w:rPr>
            </w:pPr>
            <w:r w:rsidRPr="00FE7EC6">
              <w:rPr>
                <w:rFonts w:ascii="Times New Roman" w:eastAsia="Calibri" w:hAnsi="Times New Roman" w:cs="Times New Roman"/>
                <w:sz w:val="24"/>
                <w:szCs w:val="24"/>
              </w:rPr>
              <w:lastRenderedPageBreak/>
              <w:t>ЛР 13</w:t>
            </w:r>
          </w:p>
        </w:tc>
        <w:tc>
          <w:tcPr>
            <w:tcW w:w="8505" w:type="dxa"/>
          </w:tcPr>
          <w:p w:rsidR="00FE7EC6" w:rsidRPr="00FE7EC6" w:rsidRDefault="00FE7EC6" w:rsidP="00FE7EC6">
            <w:pPr>
              <w:suppressAutoHyphens/>
              <w:spacing w:after="0" w:line="240" w:lineRule="auto"/>
              <w:rPr>
                <w:rFonts w:ascii="Times New Roman" w:eastAsia="Times New Roman" w:hAnsi="Times New Roman" w:cs="Times New Roman"/>
                <w:b/>
                <w:bCs/>
                <w:sz w:val="24"/>
                <w:szCs w:val="20"/>
                <w:lang w:eastAsia="ar-SA"/>
              </w:rPr>
            </w:pPr>
            <w:r w:rsidRPr="00FE7EC6">
              <w:rPr>
                <w:rFonts w:ascii="Times New Roman" w:eastAsia="Times New Roman" w:hAnsi="Times New Roman" w:cs="Times New Roman"/>
                <w:sz w:val="24"/>
                <w:szCs w:val="20"/>
                <w:lang w:eastAsia="ar-SA"/>
              </w:rPr>
              <w:t>Демонстрирующий умение эффективно взаимодействовать в команде, вести диалог, в том числе с использованием средств коммуникации</w:t>
            </w:r>
          </w:p>
        </w:tc>
      </w:tr>
      <w:tr w:rsidR="00FE7EC6" w:rsidRPr="00FE7EC6" w:rsidTr="00FE7EC6">
        <w:trPr>
          <w:trHeight w:val="649"/>
        </w:trPr>
        <w:tc>
          <w:tcPr>
            <w:tcW w:w="1101" w:type="dxa"/>
          </w:tcPr>
          <w:p w:rsidR="00FE7EC6" w:rsidRPr="00FE7EC6" w:rsidRDefault="00FE7EC6" w:rsidP="00FE7EC6">
            <w:pPr>
              <w:suppressAutoHyphens/>
              <w:spacing w:after="0" w:line="240" w:lineRule="auto"/>
              <w:jc w:val="center"/>
              <w:rPr>
                <w:rFonts w:ascii="Times New Roman" w:eastAsia="Calibri" w:hAnsi="Times New Roman" w:cs="Times New Roman"/>
                <w:sz w:val="24"/>
                <w:szCs w:val="24"/>
              </w:rPr>
            </w:pPr>
            <w:r w:rsidRPr="00FE7EC6">
              <w:rPr>
                <w:rFonts w:ascii="Times New Roman" w:eastAsia="Calibri" w:hAnsi="Times New Roman" w:cs="Times New Roman"/>
                <w:sz w:val="24"/>
                <w:szCs w:val="24"/>
              </w:rPr>
              <w:t>ЛР 14</w:t>
            </w:r>
          </w:p>
        </w:tc>
        <w:tc>
          <w:tcPr>
            <w:tcW w:w="8505" w:type="dxa"/>
          </w:tcPr>
          <w:p w:rsidR="00FE7EC6" w:rsidRPr="00FE7EC6" w:rsidRDefault="00FE7EC6" w:rsidP="00FE7EC6">
            <w:pPr>
              <w:suppressAutoHyphens/>
              <w:spacing w:after="0" w:line="240" w:lineRule="auto"/>
              <w:rPr>
                <w:rFonts w:ascii="Times New Roman" w:eastAsia="Times New Roman" w:hAnsi="Times New Roman" w:cs="Times New Roman"/>
                <w:b/>
                <w:bCs/>
                <w:sz w:val="24"/>
                <w:szCs w:val="20"/>
                <w:lang w:eastAsia="ar-SA"/>
              </w:rPr>
            </w:pPr>
            <w:r w:rsidRPr="00FE7EC6">
              <w:rPr>
                <w:rFonts w:ascii="Times New Roman" w:eastAsia="Times New Roman" w:hAnsi="Times New Roman" w:cs="Times New Roman"/>
                <w:sz w:val="24"/>
                <w:szCs w:val="20"/>
                <w:lang w:eastAsia="ar-SA"/>
              </w:rPr>
              <w:t>Демонстрирующий навыки анализа и интерпретации информации из различных источников с учетом нормативно-правовых норм</w:t>
            </w:r>
          </w:p>
        </w:tc>
      </w:tr>
      <w:tr w:rsidR="00FE7EC6" w:rsidRPr="00FE7EC6" w:rsidTr="00FE7EC6">
        <w:trPr>
          <w:trHeight w:val="649"/>
        </w:trPr>
        <w:tc>
          <w:tcPr>
            <w:tcW w:w="1101" w:type="dxa"/>
          </w:tcPr>
          <w:p w:rsidR="00FE7EC6" w:rsidRPr="00FE7EC6" w:rsidRDefault="00FE7EC6" w:rsidP="00FE7EC6">
            <w:pPr>
              <w:suppressAutoHyphens/>
              <w:spacing w:after="0" w:line="240" w:lineRule="auto"/>
              <w:jc w:val="center"/>
              <w:rPr>
                <w:rFonts w:ascii="Times New Roman" w:eastAsia="Calibri" w:hAnsi="Times New Roman" w:cs="Times New Roman"/>
                <w:sz w:val="24"/>
                <w:szCs w:val="24"/>
              </w:rPr>
            </w:pPr>
            <w:r w:rsidRPr="00FE7EC6">
              <w:rPr>
                <w:rFonts w:ascii="Times New Roman" w:eastAsia="Calibri" w:hAnsi="Times New Roman" w:cs="Times New Roman"/>
                <w:sz w:val="24"/>
                <w:szCs w:val="24"/>
              </w:rPr>
              <w:t>ЛР 16</w:t>
            </w:r>
          </w:p>
        </w:tc>
        <w:tc>
          <w:tcPr>
            <w:tcW w:w="8505" w:type="dxa"/>
          </w:tcPr>
          <w:p w:rsidR="00FE7EC6" w:rsidRPr="00FE7EC6" w:rsidRDefault="00FE7EC6" w:rsidP="00FE7EC6">
            <w:pPr>
              <w:suppressAutoHyphens/>
              <w:spacing w:after="0" w:line="240" w:lineRule="auto"/>
              <w:rPr>
                <w:rFonts w:ascii="Times New Roman" w:eastAsia="Times New Roman" w:hAnsi="Times New Roman" w:cs="Times New Roman"/>
                <w:sz w:val="24"/>
                <w:szCs w:val="20"/>
                <w:lang w:eastAsia="ar-SA"/>
              </w:rPr>
            </w:pPr>
            <w:r w:rsidRPr="00FE7EC6">
              <w:rPr>
                <w:rFonts w:ascii="Times New Roman" w:eastAsia="Times New Roman" w:hAnsi="Times New Roman" w:cs="Times New Roman"/>
                <w:sz w:val="24"/>
                <w:szCs w:val="20"/>
                <w:lang w:eastAsia="ar-SA"/>
              </w:rPr>
              <w:t>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 масштабах</w:t>
            </w:r>
          </w:p>
        </w:tc>
      </w:tr>
      <w:tr w:rsidR="00FE7EC6" w:rsidRPr="00FE7EC6" w:rsidTr="00FE7EC6">
        <w:trPr>
          <w:trHeight w:val="649"/>
        </w:trPr>
        <w:tc>
          <w:tcPr>
            <w:tcW w:w="1101" w:type="dxa"/>
          </w:tcPr>
          <w:p w:rsidR="00FE7EC6" w:rsidRPr="00FE7EC6" w:rsidRDefault="00FE7EC6" w:rsidP="00FE7EC6">
            <w:pPr>
              <w:suppressAutoHyphens/>
              <w:spacing w:after="0" w:line="240" w:lineRule="auto"/>
              <w:jc w:val="center"/>
              <w:rPr>
                <w:rFonts w:ascii="Times New Roman" w:eastAsia="Calibri" w:hAnsi="Times New Roman" w:cs="Times New Roman"/>
                <w:sz w:val="24"/>
                <w:szCs w:val="24"/>
              </w:rPr>
            </w:pPr>
            <w:r w:rsidRPr="00FE7EC6">
              <w:rPr>
                <w:rFonts w:ascii="Times New Roman" w:eastAsia="Calibri" w:hAnsi="Times New Roman" w:cs="Times New Roman"/>
                <w:sz w:val="24"/>
                <w:szCs w:val="24"/>
              </w:rPr>
              <w:t>ЛР 19</w:t>
            </w:r>
          </w:p>
        </w:tc>
        <w:tc>
          <w:tcPr>
            <w:tcW w:w="8505" w:type="dxa"/>
          </w:tcPr>
          <w:p w:rsidR="00FE7EC6" w:rsidRPr="00FE7EC6" w:rsidRDefault="00FE7EC6" w:rsidP="00FE7EC6">
            <w:pPr>
              <w:suppressAutoHyphens/>
              <w:spacing w:after="0" w:line="240" w:lineRule="auto"/>
              <w:rPr>
                <w:rFonts w:ascii="Times New Roman" w:eastAsia="Times New Roman" w:hAnsi="Times New Roman" w:cs="Times New Roman"/>
                <w:color w:val="000000"/>
                <w:sz w:val="24"/>
                <w:szCs w:val="20"/>
                <w:lang w:eastAsia="ar-SA"/>
              </w:rPr>
            </w:pPr>
            <w:r w:rsidRPr="00FE7EC6">
              <w:rPr>
                <w:rFonts w:ascii="Times New Roman" w:eastAsia="Times New Roman" w:hAnsi="Times New Roman" w:cs="Times New Roman"/>
                <w:color w:val="000000"/>
                <w:sz w:val="24"/>
                <w:szCs w:val="20"/>
                <w:lang w:eastAsia="ar-SA"/>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FE7EC6" w:rsidRPr="00FE7EC6" w:rsidTr="00FE7EC6">
        <w:trPr>
          <w:trHeight w:val="649"/>
        </w:trPr>
        <w:tc>
          <w:tcPr>
            <w:tcW w:w="1101" w:type="dxa"/>
          </w:tcPr>
          <w:p w:rsidR="00FE7EC6" w:rsidRPr="00FE7EC6" w:rsidRDefault="00FE7EC6" w:rsidP="00FE7EC6">
            <w:pPr>
              <w:suppressAutoHyphens/>
              <w:spacing w:after="0" w:line="240" w:lineRule="auto"/>
              <w:jc w:val="center"/>
              <w:rPr>
                <w:rFonts w:ascii="Times New Roman" w:eastAsia="Calibri" w:hAnsi="Times New Roman" w:cs="Times New Roman"/>
                <w:sz w:val="24"/>
                <w:szCs w:val="24"/>
              </w:rPr>
            </w:pPr>
            <w:r w:rsidRPr="00FE7EC6">
              <w:rPr>
                <w:rFonts w:ascii="Times New Roman" w:eastAsia="Calibri" w:hAnsi="Times New Roman" w:cs="Times New Roman"/>
                <w:sz w:val="24"/>
                <w:szCs w:val="24"/>
              </w:rPr>
              <w:t>ЛР 20</w:t>
            </w:r>
          </w:p>
        </w:tc>
        <w:tc>
          <w:tcPr>
            <w:tcW w:w="8505" w:type="dxa"/>
          </w:tcPr>
          <w:p w:rsidR="00FE7EC6" w:rsidRPr="00FE7EC6" w:rsidRDefault="00FE7EC6" w:rsidP="00FE7EC6">
            <w:pPr>
              <w:suppressAutoHyphens/>
              <w:spacing w:after="0" w:line="240" w:lineRule="auto"/>
              <w:rPr>
                <w:rFonts w:ascii="Times New Roman" w:eastAsia="Times New Roman" w:hAnsi="Times New Roman" w:cs="Times New Roman"/>
                <w:color w:val="000000"/>
                <w:sz w:val="24"/>
                <w:szCs w:val="20"/>
                <w:lang w:eastAsia="ar-SA"/>
              </w:rPr>
            </w:pPr>
            <w:r w:rsidRPr="00FE7EC6">
              <w:rPr>
                <w:rFonts w:ascii="Times New Roman" w:eastAsia="Times New Roman" w:hAnsi="Times New Roman" w:cs="Times New Roman"/>
                <w:color w:val="000000"/>
                <w:sz w:val="24"/>
                <w:szCs w:val="20"/>
                <w:lang w:eastAsia="ar-SA"/>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FE7EC6" w:rsidRPr="00FE7EC6" w:rsidTr="00FE7EC6">
        <w:trPr>
          <w:trHeight w:val="649"/>
        </w:trPr>
        <w:tc>
          <w:tcPr>
            <w:tcW w:w="1101" w:type="dxa"/>
          </w:tcPr>
          <w:p w:rsidR="00FE7EC6" w:rsidRPr="00FE7EC6" w:rsidRDefault="00FE7EC6" w:rsidP="00FE7EC6">
            <w:pPr>
              <w:suppressAutoHyphens/>
              <w:spacing w:after="0" w:line="240" w:lineRule="auto"/>
              <w:jc w:val="center"/>
              <w:rPr>
                <w:rFonts w:ascii="Times New Roman" w:eastAsia="Calibri" w:hAnsi="Times New Roman" w:cs="Times New Roman"/>
                <w:sz w:val="24"/>
                <w:szCs w:val="24"/>
              </w:rPr>
            </w:pPr>
            <w:r w:rsidRPr="00FE7EC6">
              <w:rPr>
                <w:rFonts w:ascii="Times New Roman" w:eastAsia="Calibri" w:hAnsi="Times New Roman" w:cs="Times New Roman"/>
                <w:sz w:val="24"/>
                <w:szCs w:val="24"/>
              </w:rPr>
              <w:t>ЛР 21</w:t>
            </w:r>
          </w:p>
          <w:p w:rsidR="00FE7EC6" w:rsidRPr="00FE7EC6" w:rsidRDefault="00FE7EC6" w:rsidP="00FE7EC6">
            <w:pPr>
              <w:suppressAutoHyphens/>
              <w:spacing w:after="0" w:line="240" w:lineRule="auto"/>
              <w:jc w:val="center"/>
              <w:rPr>
                <w:rFonts w:ascii="Times New Roman" w:eastAsia="Calibri" w:hAnsi="Times New Roman" w:cs="Times New Roman"/>
                <w:sz w:val="24"/>
                <w:szCs w:val="24"/>
              </w:rPr>
            </w:pPr>
          </w:p>
        </w:tc>
        <w:tc>
          <w:tcPr>
            <w:tcW w:w="8505" w:type="dxa"/>
          </w:tcPr>
          <w:p w:rsidR="00FE7EC6" w:rsidRPr="00FE7EC6" w:rsidRDefault="00FE7EC6" w:rsidP="00FE7EC6">
            <w:pPr>
              <w:suppressAutoHyphens/>
              <w:spacing w:after="0" w:line="240" w:lineRule="auto"/>
              <w:ind w:firstLine="33"/>
              <w:jc w:val="both"/>
              <w:rPr>
                <w:rFonts w:ascii="Times New Roman" w:eastAsia="Times New Roman" w:hAnsi="Times New Roman" w:cs="Times New Roman"/>
                <w:color w:val="000000"/>
                <w:sz w:val="24"/>
                <w:szCs w:val="20"/>
                <w:lang w:eastAsia="ar-SA"/>
              </w:rPr>
            </w:pPr>
            <w:r w:rsidRPr="00FE7EC6">
              <w:rPr>
                <w:rFonts w:ascii="Times New Roman" w:eastAsia="Times New Roman" w:hAnsi="Times New Roman" w:cs="Times New Roman"/>
                <w:color w:val="000000"/>
                <w:sz w:val="24"/>
                <w:szCs w:val="20"/>
                <w:lang w:eastAsia="ar-SA"/>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FE7EC6" w:rsidRPr="00FE7EC6" w:rsidTr="00FE7EC6">
        <w:trPr>
          <w:trHeight w:val="649"/>
        </w:trPr>
        <w:tc>
          <w:tcPr>
            <w:tcW w:w="1101" w:type="dxa"/>
          </w:tcPr>
          <w:p w:rsidR="00FE7EC6" w:rsidRPr="00FE7EC6" w:rsidRDefault="00FE7EC6" w:rsidP="00FE7EC6">
            <w:pPr>
              <w:suppressAutoHyphens/>
              <w:spacing w:after="0" w:line="240" w:lineRule="auto"/>
              <w:jc w:val="center"/>
              <w:rPr>
                <w:rFonts w:ascii="Times New Roman" w:eastAsia="Calibri" w:hAnsi="Times New Roman" w:cs="Times New Roman"/>
                <w:sz w:val="24"/>
                <w:szCs w:val="24"/>
              </w:rPr>
            </w:pPr>
            <w:r w:rsidRPr="00FE7EC6">
              <w:rPr>
                <w:rFonts w:ascii="Times New Roman" w:eastAsia="Calibri" w:hAnsi="Times New Roman" w:cs="Times New Roman"/>
                <w:sz w:val="24"/>
                <w:szCs w:val="24"/>
              </w:rPr>
              <w:t>ЛР 22</w:t>
            </w:r>
          </w:p>
        </w:tc>
        <w:tc>
          <w:tcPr>
            <w:tcW w:w="8505" w:type="dxa"/>
          </w:tcPr>
          <w:p w:rsidR="00FE7EC6" w:rsidRPr="00FE7EC6" w:rsidRDefault="00FE7EC6" w:rsidP="00FE7EC6">
            <w:pPr>
              <w:suppressAutoHyphens/>
              <w:spacing w:after="0" w:line="240" w:lineRule="auto"/>
              <w:ind w:firstLine="33"/>
              <w:jc w:val="both"/>
              <w:rPr>
                <w:rFonts w:ascii="Times New Roman" w:eastAsia="Times New Roman" w:hAnsi="Times New Roman" w:cs="Times New Roman"/>
                <w:color w:val="000000"/>
                <w:sz w:val="24"/>
                <w:szCs w:val="20"/>
                <w:lang w:eastAsia="ar-SA"/>
              </w:rPr>
            </w:pPr>
            <w:r w:rsidRPr="00FE7EC6">
              <w:rPr>
                <w:rFonts w:ascii="Times New Roman" w:eastAsia="Times New Roman" w:hAnsi="Times New Roman" w:cs="Times New Roman"/>
                <w:color w:val="000000"/>
                <w:sz w:val="24"/>
                <w:szCs w:val="20"/>
                <w:lang w:eastAsia="ar-SA"/>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FE7EC6" w:rsidRPr="00FE7EC6" w:rsidTr="00FE7EC6">
        <w:trPr>
          <w:trHeight w:val="649"/>
        </w:trPr>
        <w:tc>
          <w:tcPr>
            <w:tcW w:w="1101" w:type="dxa"/>
          </w:tcPr>
          <w:p w:rsidR="00FE7EC6" w:rsidRPr="00FE7EC6" w:rsidRDefault="00FE7EC6" w:rsidP="00FE7EC6">
            <w:pPr>
              <w:suppressAutoHyphens/>
              <w:spacing w:after="0" w:line="240" w:lineRule="auto"/>
              <w:jc w:val="center"/>
              <w:rPr>
                <w:rFonts w:ascii="Times New Roman" w:eastAsia="Calibri" w:hAnsi="Times New Roman" w:cs="Times New Roman"/>
                <w:sz w:val="24"/>
                <w:szCs w:val="24"/>
              </w:rPr>
            </w:pPr>
            <w:r w:rsidRPr="00FE7EC6">
              <w:rPr>
                <w:rFonts w:ascii="Times New Roman" w:eastAsia="Calibri" w:hAnsi="Times New Roman" w:cs="Times New Roman"/>
                <w:sz w:val="24"/>
                <w:szCs w:val="24"/>
              </w:rPr>
              <w:t>МР 1-16</w:t>
            </w:r>
          </w:p>
          <w:p w:rsidR="00FE7EC6" w:rsidRPr="00FE7EC6" w:rsidRDefault="00FE7EC6" w:rsidP="00FE7EC6">
            <w:pPr>
              <w:suppressAutoHyphens/>
              <w:spacing w:after="0" w:line="240" w:lineRule="auto"/>
              <w:jc w:val="center"/>
              <w:rPr>
                <w:rFonts w:ascii="Times New Roman" w:eastAsia="Calibri" w:hAnsi="Times New Roman" w:cs="Times New Roman"/>
                <w:sz w:val="24"/>
                <w:szCs w:val="24"/>
              </w:rPr>
            </w:pPr>
          </w:p>
        </w:tc>
        <w:tc>
          <w:tcPr>
            <w:tcW w:w="8505" w:type="dxa"/>
          </w:tcPr>
          <w:p w:rsidR="00FE7EC6" w:rsidRPr="00FE7EC6" w:rsidRDefault="00FE7EC6" w:rsidP="00FE7EC6">
            <w:pPr>
              <w:spacing w:after="0" w:line="240" w:lineRule="auto"/>
              <w:contextualSpacing/>
              <w:jc w:val="both"/>
              <w:rPr>
                <w:rFonts w:ascii="Times New Roman" w:eastAsia="Calibri" w:hAnsi="Times New Roman" w:cs="Times New Roman"/>
                <w:color w:val="000000"/>
                <w:sz w:val="24"/>
                <w:szCs w:val="24"/>
              </w:rPr>
            </w:pPr>
            <w:r w:rsidRPr="00FE7EC6">
              <w:rPr>
                <w:rFonts w:ascii="Times New Roman" w:eastAsia="Calibri" w:hAnsi="Times New Roman" w:cs="Times New Roman"/>
                <w:color w:val="000000"/>
                <w:sz w:val="24"/>
                <w:szCs w:val="24"/>
              </w:rPr>
              <w:t>- самостоятельно составлять план решения проблемы с учетом имеющихся ресурсов, собственных возможностей и предпочтений;</w:t>
            </w:r>
          </w:p>
          <w:p w:rsidR="00FE7EC6" w:rsidRPr="00FE7EC6" w:rsidRDefault="00FE7EC6" w:rsidP="00FE7EC6">
            <w:pPr>
              <w:spacing w:after="0" w:line="240" w:lineRule="auto"/>
              <w:contextualSpacing/>
              <w:jc w:val="both"/>
              <w:rPr>
                <w:rFonts w:ascii="Times New Roman" w:eastAsia="Calibri" w:hAnsi="Times New Roman" w:cs="Times New Roman"/>
                <w:color w:val="000000"/>
                <w:sz w:val="24"/>
                <w:szCs w:val="24"/>
              </w:rPr>
            </w:pPr>
            <w:r w:rsidRPr="00FE7EC6">
              <w:rPr>
                <w:rFonts w:ascii="Times New Roman" w:eastAsia="Calibri" w:hAnsi="Times New Roman" w:cs="Times New Roman"/>
                <w:color w:val="000000"/>
                <w:sz w:val="24"/>
                <w:szCs w:val="24"/>
              </w:rPr>
              <w:t xml:space="preserve">- давать оценку новым ситуациям; </w:t>
            </w:r>
          </w:p>
          <w:p w:rsidR="00FE7EC6" w:rsidRPr="00FE7EC6" w:rsidRDefault="00FE7EC6" w:rsidP="00FE7EC6">
            <w:pPr>
              <w:spacing w:after="0" w:line="240" w:lineRule="auto"/>
              <w:contextualSpacing/>
              <w:jc w:val="both"/>
              <w:rPr>
                <w:rFonts w:ascii="Times New Roman" w:eastAsia="Calibri" w:hAnsi="Times New Roman" w:cs="Times New Roman"/>
                <w:color w:val="000000"/>
                <w:sz w:val="24"/>
                <w:szCs w:val="24"/>
              </w:rPr>
            </w:pPr>
            <w:r w:rsidRPr="00FE7EC6">
              <w:rPr>
                <w:rFonts w:ascii="Times New Roman" w:eastAsia="Calibri" w:hAnsi="Times New Roman" w:cs="Times New Roman"/>
                <w:color w:val="000000"/>
                <w:sz w:val="24"/>
                <w:szCs w:val="24"/>
              </w:rPr>
              <w:t>- делать осознанный выбор, аргументировать его, брать ответственность за решение;</w:t>
            </w:r>
          </w:p>
          <w:p w:rsidR="00FE7EC6" w:rsidRPr="00FE7EC6" w:rsidRDefault="00FE7EC6" w:rsidP="00FE7EC6">
            <w:pPr>
              <w:spacing w:after="0" w:line="240" w:lineRule="auto"/>
              <w:contextualSpacing/>
              <w:jc w:val="both"/>
              <w:rPr>
                <w:rFonts w:ascii="Times New Roman" w:eastAsia="Calibri" w:hAnsi="Times New Roman" w:cs="Times New Roman"/>
                <w:color w:val="000000"/>
                <w:sz w:val="24"/>
                <w:szCs w:val="24"/>
              </w:rPr>
            </w:pPr>
            <w:r w:rsidRPr="00FE7EC6">
              <w:rPr>
                <w:rFonts w:ascii="Times New Roman" w:eastAsia="Calibri" w:hAnsi="Times New Roman" w:cs="Times New Roman"/>
                <w:color w:val="000000"/>
                <w:sz w:val="24"/>
                <w:szCs w:val="24"/>
              </w:rPr>
              <w:t>оценивать приобретенный опыт;</w:t>
            </w:r>
          </w:p>
          <w:p w:rsidR="00FE7EC6" w:rsidRPr="00FE7EC6" w:rsidRDefault="00FE7EC6" w:rsidP="00FE7EC6">
            <w:pPr>
              <w:tabs>
                <w:tab w:val="left" w:pos="2835"/>
              </w:tabs>
              <w:spacing w:after="0" w:line="240" w:lineRule="auto"/>
              <w:contextualSpacing/>
              <w:jc w:val="both"/>
              <w:rPr>
                <w:rFonts w:ascii="Times New Roman" w:eastAsia="Calibri" w:hAnsi="Times New Roman" w:cs="Times New Roman"/>
                <w:color w:val="000000"/>
                <w:sz w:val="24"/>
                <w:szCs w:val="24"/>
              </w:rPr>
            </w:pPr>
            <w:r w:rsidRPr="00FE7EC6">
              <w:rPr>
                <w:rFonts w:ascii="Times New Roman" w:eastAsia="Calibri" w:hAnsi="Times New Roman" w:cs="Times New Roman"/>
                <w:color w:val="000000"/>
                <w:sz w:val="24"/>
                <w:szCs w:val="24"/>
              </w:rPr>
              <w:t>- уметь оценивать риски и своевременно принимать решения по их снижению</w:t>
            </w:r>
          </w:p>
          <w:p w:rsidR="00FE7EC6" w:rsidRPr="00FE7EC6" w:rsidRDefault="00FE7EC6" w:rsidP="00FE7EC6">
            <w:pPr>
              <w:spacing w:after="0" w:line="240" w:lineRule="auto"/>
              <w:contextualSpacing/>
              <w:jc w:val="both"/>
              <w:rPr>
                <w:rFonts w:ascii="Times New Roman" w:eastAsia="Calibri" w:hAnsi="Times New Roman" w:cs="Times New Roman"/>
                <w:color w:val="000000"/>
                <w:sz w:val="24"/>
                <w:szCs w:val="24"/>
              </w:rPr>
            </w:pPr>
            <w:r w:rsidRPr="00FE7EC6">
              <w:rPr>
                <w:rFonts w:ascii="Times New Roman" w:eastAsia="Calibri" w:hAnsi="Times New Roman" w:cs="Times New Roman"/>
                <w:color w:val="000000"/>
                <w:sz w:val="24"/>
                <w:szCs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FE7EC6" w:rsidRPr="00FE7EC6" w:rsidRDefault="00FE7EC6" w:rsidP="00FE7EC6">
            <w:pPr>
              <w:spacing w:after="0" w:line="240" w:lineRule="auto"/>
              <w:contextualSpacing/>
              <w:jc w:val="both"/>
              <w:rPr>
                <w:rFonts w:ascii="Times New Roman" w:eastAsia="Calibri" w:hAnsi="Times New Roman" w:cs="Times New Roman"/>
                <w:color w:val="000000"/>
                <w:sz w:val="24"/>
                <w:szCs w:val="24"/>
              </w:rPr>
            </w:pPr>
            <w:r w:rsidRPr="00FE7EC6">
              <w:rPr>
                <w:rFonts w:ascii="Times New Roman" w:eastAsia="Calibri" w:hAnsi="Times New Roman" w:cs="Times New Roman"/>
                <w:color w:val="000000"/>
                <w:sz w:val="24"/>
                <w:szCs w:val="24"/>
              </w:rPr>
              <w:t>-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FE7EC6" w:rsidRPr="00FE7EC6" w:rsidRDefault="00FE7EC6" w:rsidP="00FE7EC6">
            <w:pPr>
              <w:spacing w:after="0" w:line="240" w:lineRule="auto"/>
              <w:contextualSpacing/>
              <w:jc w:val="both"/>
              <w:rPr>
                <w:rFonts w:ascii="Times New Roman" w:eastAsia="Calibri" w:hAnsi="Times New Roman" w:cs="Times New Roman"/>
                <w:color w:val="000000"/>
                <w:sz w:val="24"/>
                <w:szCs w:val="24"/>
              </w:rPr>
            </w:pPr>
            <w:r w:rsidRPr="00FE7EC6">
              <w:rPr>
                <w:rFonts w:ascii="Times New Roman" w:eastAsia="Calibri" w:hAnsi="Times New Roman" w:cs="Times New Roman"/>
                <w:color w:val="000000"/>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rsidR="00FE7EC6" w:rsidRPr="00FE7EC6" w:rsidRDefault="00FE7EC6" w:rsidP="00FE7EC6">
            <w:pPr>
              <w:spacing w:after="0" w:line="240" w:lineRule="auto"/>
              <w:contextualSpacing/>
              <w:jc w:val="both"/>
              <w:rPr>
                <w:rFonts w:ascii="Times New Roman" w:eastAsia="Calibri" w:hAnsi="Times New Roman" w:cs="Times New Roman"/>
                <w:color w:val="000000"/>
                <w:sz w:val="24"/>
                <w:szCs w:val="24"/>
              </w:rPr>
            </w:pPr>
            <w:r w:rsidRPr="00FE7EC6">
              <w:rPr>
                <w:rFonts w:ascii="Times New Roman" w:eastAsia="Calibri" w:hAnsi="Times New Roman" w:cs="Times New Roman"/>
                <w:color w:val="000000"/>
                <w:sz w:val="24"/>
                <w:szCs w:val="24"/>
              </w:rPr>
              <w:t>- предлагать новые проекты, оценивать идеи с позиции новизны, оригинальности, практической значимости</w:t>
            </w:r>
          </w:p>
          <w:p w:rsidR="00FE7EC6" w:rsidRPr="00FE7EC6" w:rsidRDefault="00FE7EC6" w:rsidP="00FE7EC6">
            <w:pPr>
              <w:spacing w:after="0" w:line="240" w:lineRule="auto"/>
              <w:contextualSpacing/>
              <w:jc w:val="both"/>
              <w:rPr>
                <w:rFonts w:ascii="Times New Roman" w:eastAsia="Calibri" w:hAnsi="Times New Roman" w:cs="Times New Roman"/>
                <w:color w:val="000000"/>
                <w:sz w:val="24"/>
                <w:szCs w:val="24"/>
              </w:rPr>
            </w:pPr>
            <w:r w:rsidRPr="00FE7EC6">
              <w:rPr>
                <w:rFonts w:ascii="Times New Roman" w:eastAsia="Calibri" w:hAnsi="Times New Roman" w:cs="Times New Roman"/>
                <w:color w:val="000000"/>
                <w:sz w:val="24"/>
                <w:szCs w:val="24"/>
              </w:rPr>
              <w:t>- владеть различными способами общения и взаимодействия; аргументированно вести диалог, уметь смягчать конфликтные ситуации;</w:t>
            </w:r>
          </w:p>
          <w:p w:rsidR="00FE7EC6" w:rsidRPr="00FE7EC6" w:rsidRDefault="00FE7EC6" w:rsidP="00FE7EC6">
            <w:pPr>
              <w:spacing w:after="0" w:line="240" w:lineRule="auto"/>
              <w:contextualSpacing/>
              <w:jc w:val="both"/>
              <w:rPr>
                <w:rFonts w:ascii="Times New Roman" w:eastAsia="Calibri" w:hAnsi="Times New Roman" w:cs="Times New Roman"/>
                <w:color w:val="000000"/>
                <w:sz w:val="24"/>
                <w:szCs w:val="24"/>
              </w:rPr>
            </w:pPr>
            <w:r w:rsidRPr="00FE7EC6">
              <w:rPr>
                <w:rFonts w:ascii="Times New Roman" w:eastAsia="Calibri" w:hAnsi="Times New Roman" w:cs="Times New Roman"/>
                <w:color w:val="000000"/>
                <w:sz w:val="24"/>
                <w:szCs w:val="24"/>
              </w:rPr>
              <w:t>- понимать и использовать преимущества командной и индивидуальной работы;</w:t>
            </w:r>
          </w:p>
          <w:p w:rsidR="00FE7EC6" w:rsidRPr="00FE7EC6" w:rsidRDefault="00FE7EC6" w:rsidP="00FE7EC6">
            <w:pPr>
              <w:spacing w:after="0" w:line="240" w:lineRule="auto"/>
              <w:contextualSpacing/>
              <w:jc w:val="both"/>
              <w:rPr>
                <w:rFonts w:ascii="Times New Roman" w:eastAsia="Calibri" w:hAnsi="Times New Roman" w:cs="Times New Roman"/>
                <w:color w:val="000000"/>
                <w:sz w:val="24"/>
                <w:szCs w:val="24"/>
              </w:rPr>
            </w:pPr>
            <w:r w:rsidRPr="00FE7EC6">
              <w:rPr>
                <w:rFonts w:ascii="Times New Roman" w:eastAsia="Calibri" w:hAnsi="Times New Roman" w:cs="Times New Roman"/>
                <w:color w:val="000000"/>
                <w:sz w:val="24"/>
                <w:szCs w:val="24"/>
              </w:rPr>
              <w:t xml:space="preserve">- выбирать тематику и методы совместных действий с учетом общих интересов и возможностей каждого члена коллектива; </w:t>
            </w:r>
          </w:p>
          <w:p w:rsidR="00FE7EC6" w:rsidRPr="00FE7EC6" w:rsidRDefault="00FE7EC6" w:rsidP="00FE7EC6">
            <w:pPr>
              <w:spacing w:after="0" w:line="240" w:lineRule="auto"/>
              <w:contextualSpacing/>
              <w:jc w:val="both"/>
              <w:rPr>
                <w:rFonts w:ascii="Times New Roman" w:eastAsia="Calibri" w:hAnsi="Times New Roman" w:cs="Times New Roman"/>
                <w:color w:val="000000"/>
                <w:sz w:val="24"/>
                <w:szCs w:val="24"/>
              </w:rPr>
            </w:pPr>
            <w:r w:rsidRPr="00FE7EC6">
              <w:rPr>
                <w:rFonts w:ascii="Times New Roman" w:eastAsia="Calibri" w:hAnsi="Times New Roman" w:cs="Times New Roman"/>
                <w:color w:val="000000"/>
                <w:sz w:val="24"/>
                <w:szCs w:val="24"/>
              </w:rPr>
              <w:t xml:space="preserve">-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w:t>
            </w:r>
          </w:p>
          <w:p w:rsidR="00FE7EC6" w:rsidRPr="00FE7EC6" w:rsidRDefault="00FE7EC6" w:rsidP="00FE7EC6">
            <w:pPr>
              <w:spacing w:after="0" w:line="240" w:lineRule="auto"/>
              <w:contextualSpacing/>
              <w:jc w:val="both"/>
              <w:rPr>
                <w:rFonts w:ascii="Times New Roman" w:eastAsia="Calibri" w:hAnsi="Times New Roman" w:cs="Times New Roman"/>
                <w:color w:val="000000"/>
                <w:sz w:val="24"/>
                <w:szCs w:val="24"/>
              </w:rPr>
            </w:pPr>
            <w:r w:rsidRPr="00FE7EC6">
              <w:rPr>
                <w:rFonts w:ascii="Times New Roman" w:eastAsia="Calibri" w:hAnsi="Times New Roman" w:cs="Times New Roman"/>
                <w:color w:val="000000"/>
                <w:sz w:val="24"/>
                <w:szCs w:val="24"/>
              </w:rPr>
              <w:lastRenderedPageBreak/>
              <w:t>- оценивать качество своего вклада и каждого участника команды в общий результат по разработанным критериям</w:t>
            </w:r>
          </w:p>
          <w:p w:rsidR="00FE7EC6" w:rsidRPr="00FE7EC6" w:rsidRDefault="00FE7EC6" w:rsidP="00FE7EC6">
            <w:pPr>
              <w:spacing w:after="0" w:line="240" w:lineRule="auto"/>
              <w:contextualSpacing/>
              <w:jc w:val="both"/>
              <w:rPr>
                <w:rFonts w:ascii="Times New Roman" w:eastAsia="Calibri" w:hAnsi="Times New Roman" w:cs="Times New Roman"/>
                <w:color w:val="000000"/>
                <w:sz w:val="24"/>
                <w:szCs w:val="24"/>
              </w:rPr>
            </w:pPr>
            <w:r w:rsidRPr="00FE7EC6">
              <w:rPr>
                <w:rFonts w:ascii="Times New Roman" w:eastAsia="Calibri" w:hAnsi="Times New Roman" w:cs="Times New Roman"/>
                <w:color w:val="000000"/>
                <w:sz w:val="24"/>
                <w:szCs w:val="24"/>
              </w:rPr>
              <w:t>-осуществлять коммуникации во всех сферах жизни;</w:t>
            </w:r>
          </w:p>
          <w:p w:rsidR="00FE7EC6" w:rsidRPr="00FE7EC6" w:rsidRDefault="00FE7EC6" w:rsidP="00FE7EC6">
            <w:pPr>
              <w:spacing w:after="0" w:line="240" w:lineRule="auto"/>
              <w:contextualSpacing/>
              <w:jc w:val="both"/>
              <w:rPr>
                <w:rFonts w:ascii="Times New Roman" w:eastAsia="Calibri" w:hAnsi="Times New Roman" w:cs="Times New Roman"/>
                <w:color w:val="000000"/>
                <w:sz w:val="24"/>
                <w:szCs w:val="24"/>
              </w:rPr>
            </w:pPr>
            <w:r w:rsidRPr="00FE7EC6">
              <w:rPr>
                <w:rFonts w:ascii="Times New Roman" w:eastAsia="Calibri" w:hAnsi="Times New Roman" w:cs="Times New Roman"/>
                <w:color w:val="000000"/>
                <w:sz w:val="24"/>
                <w:szCs w:val="24"/>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FE7EC6" w:rsidRPr="00FE7EC6" w:rsidRDefault="00FE7EC6" w:rsidP="00FE7EC6">
            <w:pPr>
              <w:spacing w:after="0" w:line="240" w:lineRule="auto"/>
              <w:contextualSpacing/>
              <w:jc w:val="both"/>
              <w:rPr>
                <w:rFonts w:ascii="Times New Roman" w:eastAsia="Calibri" w:hAnsi="Times New Roman" w:cs="Times New Roman"/>
                <w:color w:val="000000"/>
                <w:sz w:val="24"/>
                <w:szCs w:val="24"/>
              </w:rPr>
            </w:pPr>
            <w:r w:rsidRPr="00FE7EC6">
              <w:rPr>
                <w:rFonts w:ascii="Times New Roman" w:eastAsia="Calibri" w:hAnsi="Times New Roman" w:cs="Times New Roman"/>
                <w:color w:val="000000"/>
                <w:sz w:val="24"/>
                <w:szCs w:val="24"/>
              </w:rPr>
              <w:t>- развернуто и логично излагать свою точку зрения с использованием языковых средств.</w:t>
            </w:r>
          </w:p>
        </w:tc>
      </w:tr>
      <w:tr w:rsidR="00FE7EC6" w:rsidRPr="00FE7EC6" w:rsidTr="00FE7EC6">
        <w:trPr>
          <w:trHeight w:val="649"/>
        </w:trPr>
        <w:tc>
          <w:tcPr>
            <w:tcW w:w="1101" w:type="dxa"/>
          </w:tcPr>
          <w:p w:rsidR="00FE7EC6" w:rsidRPr="00FE7EC6" w:rsidRDefault="00FE7EC6" w:rsidP="00FE7EC6">
            <w:pPr>
              <w:suppressAutoHyphens/>
              <w:spacing w:after="0" w:line="240" w:lineRule="auto"/>
              <w:jc w:val="center"/>
              <w:rPr>
                <w:rFonts w:ascii="Times New Roman" w:eastAsia="Calibri" w:hAnsi="Times New Roman" w:cs="Times New Roman"/>
                <w:sz w:val="24"/>
                <w:szCs w:val="24"/>
              </w:rPr>
            </w:pPr>
            <w:r w:rsidRPr="00FE7EC6">
              <w:rPr>
                <w:rFonts w:ascii="Times New Roman" w:eastAsia="Calibri" w:hAnsi="Times New Roman" w:cs="Times New Roman"/>
                <w:sz w:val="24"/>
                <w:szCs w:val="24"/>
              </w:rPr>
              <w:lastRenderedPageBreak/>
              <w:t>ПРб 1-8</w:t>
            </w:r>
          </w:p>
          <w:p w:rsidR="00FE7EC6" w:rsidRPr="00FE7EC6" w:rsidRDefault="00FE7EC6" w:rsidP="00FE7EC6">
            <w:pPr>
              <w:suppressAutoHyphens/>
              <w:spacing w:after="0" w:line="240" w:lineRule="auto"/>
              <w:rPr>
                <w:rFonts w:ascii="Times New Roman" w:eastAsia="Calibri" w:hAnsi="Times New Roman" w:cs="Times New Roman"/>
                <w:sz w:val="24"/>
                <w:szCs w:val="24"/>
              </w:rPr>
            </w:pPr>
          </w:p>
        </w:tc>
        <w:tc>
          <w:tcPr>
            <w:tcW w:w="8505" w:type="dxa"/>
          </w:tcPr>
          <w:p w:rsidR="00FE7EC6" w:rsidRPr="00FE7EC6" w:rsidRDefault="00FE7EC6" w:rsidP="00FE7EC6">
            <w:pPr>
              <w:spacing w:after="0" w:line="240" w:lineRule="auto"/>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1. Владение комплексом знаний об истории России и человечества в целом в ХХ – начале XXI в., понимание места России в мировой истории Новейшей эпохи, сформированность представлений о соотношении истории мира, своей страны, региона</w:t>
            </w:r>
          </w:p>
          <w:p w:rsidR="00FE7EC6" w:rsidRPr="00FE7EC6" w:rsidRDefault="00FE7EC6" w:rsidP="00FE7EC6">
            <w:pPr>
              <w:spacing w:after="0" w:line="240" w:lineRule="auto"/>
              <w:contextualSpacing/>
              <w:jc w:val="both"/>
              <w:rPr>
                <w:rFonts w:ascii="Times New Roman" w:eastAsia="Times New Roman" w:hAnsi="Times New Roman" w:cs="Times New Roman"/>
                <w:sz w:val="24"/>
                <w:szCs w:val="24"/>
                <w:lang w:eastAsia="ru-RU"/>
              </w:rPr>
            </w:pPr>
            <w:r w:rsidRPr="00FE7EC6">
              <w:rPr>
                <w:rFonts w:ascii="Times New Roman" w:eastAsia="Calibri" w:hAnsi="Times New Roman" w:cs="Times New Roman"/>
                <w:sz w:val="24"/>
                <w:szCs w:val="24"/>
              </w:rPr>
              <w:t>2. Сформированность представлений о предмете, функциях и методах исторической науки, особенностях исторического познания</w:t>
            </w:r>
          </w:p>
          <w:p w:rsidR="00FE7EC6" w:rsidRPr="00FE7EC6" w:rsidRDefault="00FE7EC6" w:rsidP="00FE7EC6">
            <w:pPr>
              <w:spacing w:after="0" w:line="240" w:lineRule="auto"/>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3.Владение умениями работать с аутентичными историческими источниками и другими источниками исторической информации по истории России и всеобщей истории ХХ – начала XXI в. (извлечение и интерпретация информации источников; сопоставление данных разных источников, выявление общего и различий; соотнесение информации источников с историческим контекстом; высказывание суждений о степени полноты и достоверности источника)</w:t>
            </w:r>
          </w:p>
          <w:p w:rsidR="00FE7EC6" w:rsidRPr="00FE7EC6" w:rsidRDefault="00FE7EC6" w:rsidP="00FE7EC6">
            <w:pPr>
              <w:spacing w:after="0" w:line="240" w:lineRule="auto"/>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4.  владение умениями анализа и объяснения исторических событий, процессов, явлений истории России и всеобщей истории ХХ – начала XXI в. (систематизация; сравнение; владение ключевыми историческими понятиями; соотнесение единичных фактов и общих явлений, процессов; объяснение причин и следствий событий); </w:t>
            </w:r>
          </w:p>
          <w:p w:rsidR="00FE7EC6" w:rsidRPr="00FE7EC6" w:rsidRDefault="00FE7EC6" w:rsidP="00FE7EC6">
            <w:pPr>
              <w:spacing w:after="0" w:line="240" w:lineRule="auto"/>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5. владение умениями исторического описания (реконструкции) событий истории России и всеобщей истории ХХ – начала XXI в., образа жизни людей и его изменения в Новейшую эпоху; составления характеристик исторических личностей с использованием учебной и научно-популярной литературы (в форме устного или письменного сообщения); </w:t>
            </w:r>
          </w:p>
          <w:p w:rsidR="00FE7EC6" w:rsidRPr="00FE7EC6" w:rsidRDefault="00FE7EC6" w:rsidP="00FE7EC6">
            <w:pPr>
              <w:spacing w:after="0" w:line="240" w:lineRule="auto"/>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6. сформированность опыта рассмотрения исторических версий и оценок событий и личностей истории России и всеобщей истории ХХ – начала XXI в., их сопоставления, определения общего и различий</w:t>
            </w:r>
          </w:p>
          <w:p w:rsidR="00FE7EC6" w:rsidRPr="00FE7EC6" w:rsidRDefault="00FE7EC6" w:rsidP="00FE7EC6">
            <w:pPr>
              <w:spacing w:after="0" w:line="240" w:lineRule="auto"/>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7. Осуществление проектной, учебно-исследовательской деятельности в форме участия в подготовке учебных проектов по отечественной истории Новейшего времени, в том числе – на региональном материале (с использованием ресурсов библиотек, музеев и т.д.)</w:t>
            </w:r>
          </w:p>
          <w:p w:rsidR="00FE7EC6" w:rsidRPr="00FE7EC6" w:rsidRDefault="00FE7EC6" w:rsidP="00FE7EC6">
            <w:pPr>
              <w:spacing w:after="0" w:line="240" w:lineRule="auto"/>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8. Способность применять исторические знания в учебной, внешкольной и общественной деятельности, поликультурном общении (анализ современных событий и ситуаций с учетом их исторических предпосылок, применение исторической аргументации в школьных и социальных обсуждениях);</w:t>
            </w:r>
          </w:p>
          <w:p w:rsidR="00FE7EC6" w:rsidRPr="00FE7EC6" w:rsidRDefault="00FE7EC6" w:rsidP="00FE7EC6">
            <w:pPr>
              <w:spacing w:after="0" w:line="240" w:lineRule="auto"/>
              <w:contextualSpacing/>
              <w:jc w:val="both"/>
              <w:rPr>
                <w:rFonts w:ascii="Times New Roman" w:eastAsia="Times New Roman" w:hAnsi="Times New Roman" w:cs="Times New Roman"/>
                <w:sz w:val="20"/>
                <w:szCs w:val="20"/>
                <w:lang w:eastAsia="ru-RU"/>
              </w:rPr>
            </w:pPr>
          </w:p>
        </w:tc>
      </w:tr>
    </w:tbl>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FE7EC6">
        <w:rPr>
          <w:rFonts w:ascii="Times New Roman" w:eastAsia="Times New Roman" w:hAnsi="Times New Roman" w:cs="Times New Roman"/>
          <w:b/>
          <w:sz w:val="28"/>
          <w:szCs w:val="28"/>
          <w:lang w:eastAsia="ru-RU"/>
        </w:rPr>
        <w:lastRenderedPageBreak/>
        <w:t>2. СТРУКТУРА И СОДЕРЖАНИЕ УЧЕБНОЙ ДИСЦИПЛИНЫ</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FE7EC6">
        <w:rPr>
          <w:rFonts w:ascii="Times New Roman" w:eastAsia="Times New Roman" w:hAnsi="Times New Roman" w:cs="Times New Roman"/>
          <w:b/>
          <w:sz w:val="28"/>
          <w:szCs w:val="28"/>
          <w:lang w:eastAsia="ru-RU"/>
        </w:rPr>
        <w:t>2.1. Объем учебной дисциплины и виды учебной работы</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FE7EC6" w:rsidRPr="00FE7EC6" w:rsidTr="00FE7EC6">
        <w:trPr>
          <w:trHeight w:val="460"/>
        </w:trPr>
        <w:tc>
          <w:tcPr>
            <w:tcW w:w="7621" w:type="dxa"/>
            <w:shd w:val="clear" w:color="auto" w:fill="auto"/>
          </w:tcPr>
          <w:p w:rsidR="00FE7EC6" w:rsidRPr="00FE7EC6" w:rsidRDefault="00FE7EC6" w:rsidP="00FE7EC6">
            <w:pPr>
              <w:spacing w:after="0" w:line="240" w:lineRule="auto"/>
              <w:jc w:val="center"/>
              <w:rPr>
                <w:rFonts w:ascii="Times New Roman" w:eastAsia="Times New Roman" w:hAnsi="Times New Roman" w:cs="Times New Roman"/>
                <w:sz w:val="28"/>
                <w:szCs w:val="28"/>
                <w:lang w:eastAsia="ru-RU"/>
              </w:rPr>
            </w:pPr>
            <w:r w:rsidRPr="00FE7EC6">
              <w:rPr>
                <w:rFonts w:ascii="Times New Roman" w:eastAsia="Times New Roman" w:hAnsi="Times New Roman" w:cs="Times New Roman"/>
                <w:b/>
                <w:sz w:val="28"/>
                <w:szCs w:val="28"/>
                <w:lang w:eastAsia="ru-RU"/>
              </w:rPr>
              <w:t>Вид учебной работы</w:t>
            </w:r>
          </w:p>
        </w:tc>
        <w:tc>
          <w:tcPr>
            <w:tcW w:w="1701" w:type="dxa"/>
            <w:shd w:val="clear" w:color="auto" w:fill="auto"/>
          </w:tcPr>
          <w:p w:rsidR="00FE7EC6" w:rsidRPr="00FE7EC6" w:rsidRDefault="00FE7EC6" w:rsidP="00FE7EC6">
            <w:pPr>
              <w:spacing w:after="0" w:line="240" w:lineRule="auto"/>
              <w:jc w:val="center"/>
              <w:rPr>
                <w:rFonts w:ascii="Times New Roman" w:eastAsia="Times New Roman" w:hAnsi="Times New Roman" w:cs="Times New Roman"/>
                <w:i/>
                <w:iCs/>
                <w:sz w:val="28"/>
                <w:szCs w:val="28"/>
                <w:lang w:eastAsia="ru-RU"/>
              </w:rPr>
            </w:pPr>
            <w:r w:rsidRPr="00FE7EC6">
              <w:rPr>
                <w:rFonts w:ascii="Times New Roman" w:eastAsia="Times New Roman" w:hAnsi="Times New Roman" w:cs="Times New Roman"/>
                <w:b/>
                <w:iCs/>
                <w:sz w:val="28"/>
                <w:szCs w:val="28"/>
                <w:lang w:eastAsia="ru-RU"/>
              </w:rPr>
              <w:t>Объем часов</w:t>
            </w:r>
          </w:p>
        </w:tc>
      </w:tr>
      <w:tr w:rsidR="00FE7EC6" w:rsidRPr="00FE7EC6" w:rsidTr="00FE7EC6">
        <w:trPr>
          <w:trHeight w:val="285"/>
        </w:trPr>
        <w:tc>
          <w:tcPr>
            <w:tcW w:w="7621" w:type="dxa"/>
            <w:shd w:val="clear" w:color="auto" w:fill="auto"/>
          </w:tcPr>
          <w:p w:rsidR="00FE7EC6" w:rsidRPr="00FE7EC6" w:rsidRDefault="00FE7EC6" w:rsidP="00FE7EC6">
            <w:pPr>
              <w:spacing w:after="0" w:line="240" w:lineRule="auto"/>
              <w:rPr>
                <w:rFonts w:ascii="Times New Roman" w:eastAsia="Times New Roman" w:hAnsi="Times New Roman" w:cs="Times New Roman"/>
                <w:b/>
                <w:sz w:val="28"/>
                <w:szCs w:val="28"/>
                <w:lang w:eastAsia="ru-RU"/>
              </w:rPr>
            </w:pPr>
            <w:r w:rsidRPr="00FE7EC6">
              <w:rPr>
                <w:rFonts w:ascii="Times New Roman" w:eastAsia="Times New Roman" w:hAnsi="Times New Roman" w:cs="Times New Roman"/>
                <w:b/>
                <w:sz w:val="28"/>
                <w:szCs w:val="28"/>
                <w:lang w:eastAsia="ru-RU"/>
              </w:rPr>
              <w:t>Объем образовательной программы учебной дисциплины</w:t>
            </w:r>
          </w:p>
        </w:tc>
        <w:tc>
          <w:tcPr>
            <w:tcW w:w="1701" w:type="dxa"/>
            <w:shd w:val="clear" w:color="auto" w:fill="auto"/>
          </w:tcPr>
          <w:p w:rsidR="00FE7EC6" w:rsidRPr="00FE7EC6" w:rsidRDefault="00FE7EC6" w:rsidP="00FE7EC6">
            <w:pPr>
              <w:spacing w:after="0" w:line="240" w:lineRule="auto"/>
              <w:jc w:val="center"/>
              <w:rPr>
                <w:rFonts w:ascii="Times New Roman" w:eastAsia="Times New Roman" w:hAnsi="Times New Roman" w:cs="Times New Roman"/>
                <w:b/>
                <w:i/>
                <w:iCs/>
                <w:sz w:val="28"/>
                <w:szCs w:val="28"/>
                <w:lang w:eastAsia="ru-RU"/>
              </w:rPr>
            </w:pPr>
            <w:r w:rsidRPr="00FE7EC6">
              <w:rPr>
                <w:rFonts w:ascii="Times New Roman" w:eastAsia="Times New Roman" w:hAnsi="Times New Roman" w:cs="Times New Roman"/>
                <w:b/>
                <w:iCs/>
                <w:sz w:val="28"/>
                <w:szCs w:val="28"/>
                <w:lang w:eastAsia="ru-RU"/>
              </w:rPr>
              <w:t>119</w:t>
            </w:r>
          </w:p>
        </w:tc>
      </w:tr>
      <w:tr w:rsidR="00FE7EC6" w:rsidRPr="00FE7EC6" w:rsidTr="00FE7EC6">
        <w:tc>
          <w:tcPr>
            <w:tcW w:w="7621" w:type="dxa"/>
            <w:shd w:val="clear" w:color="auto" w:fill="auto"/>
          </w:tcPr>
          <w:p w:rsidR="00FE7EC6" w:rsidRPr="00FE7EC6" w:rsidRDefault="00FE7EC6" w:rsidP="00FE7EC6">
            <w:pPr>
              <w:spacing w:after="0" w:line="240" w:lineRule="auto"/>
              <w:jc w:val="both"/>
              <w:rPr>
                <w:rFonts w:ascii="Times New Roman" w:eastAsia="Times New Roman" w:hAnsi="Times New Roman" w:cs="Times New Roman"/>
                <w:sz w:val="28"/>
                <w:szCs w:val="28"/>
                <w:lang w:eastAsia="ru-RU"/>
              </w:rPr>
            </w:pPr>
            <w:r w:rsidRPr="00FE7EC6">
              <w:rPr>
                <w:rFonts w:ascii="Times New Roman" w:eastAsia="Times New Roman" w:hAnsi="Times New Roman" w:cs="Times New Roman"/>
                <w:b/>
                <w:sz w:val="28"/>
                <w:szCs w:val="28"/>
                <w:lang w:eastAsia="ru-RU"/>
              </w:rPr>
              <w:t>Основное содержание</w:t>
            </w:r>
          </w:p>
        </w:tc>
        <w:tc>
          <w:tcPr>
            <w:tcW w:w="1701" w:type="dxa"/>
            <w:shd w:val="clear" w:color="auto" w:fill="auto"/>
          </w:tcPr>
          <w:p w:rsidR="00FE7EC6" w:rsidRPr="00FE7EC6" w:rsidRDefault="00FE7EC6" w:rsidP="00FE7EC6">
            <w:pPr>
              <w:spacing w:after="0" w:line="240" w:lineRule="auto"/>
              <w:jc w:val="center"/>
              <w:rPr>
                <w:rFonts w:ascii="Times New Roman" w:eastAsia="Times New Roman" w:hAnsi="Times New Roman" w:cs="Times New Roman"/>
                <w:b/>
                <w:i/>
                <w:iCs/>
                <w:sz w:val="28"/>
                <w:szCs w:val="28"/>
                <w:lang w:eastAsia="ru-RU"/>
              </w:rPr>
            </w:pPr>
            <w:r w:rsidRPr="00FE7EC6">
              <w:rPr>
                <w:rFonts w:ascii="Times New Roman" w:eastAsia="Times New Roman" w:hAnsi="Times New Roman" w:cs="Times New Roman"/>
                <w:b/>
                <w:iCs/>
                <w:sz w:val="28"/>
                <w:szCs w:val="28"/>
                <w:lang w:eastAsia="ru-RU"/>
              </w:rPr>
              <w:t>117</w:t>
            </w:r>
          </w:p>
        </w:tc>
      </w:tr>
      <w:tr w:rsidR="00FE7EC6" w:rsidRPr="00FE7EC6" w:rsidTr="00FE7EC6">
        <w:tc>
          <w:tcPr>
            <w:tcW w:w="7621" w:type="dxa"/>
            <w:shd w:val="clear" w:color="auto" w:fill="auto"/>
          </w:tcPr>
          <w:p w:rsidR="00FE7EC6" w:rsidRPr="00FE7EC6" w:rsidRDefault="00FE7EC6" w:rsidP="00FE7EC6">
            <w:pPr>
              <w:spacing w:after="0" w:line="240" w:lineRule="auto"/>
              <w:jc w:val="both"/>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в том числе:</w:t>
            </w:r>
          </w:p>
        </w:tc>
        <w:tc>
          <w:tcPr>
            <w:tcW w:w="1701" w:type="dxa"/>
            <w:shd w:val="clear" w:color="auto" w:fill="auto"/>
          </w:tcPr>
          <w:p w:rsidR="00FE7EC6" w:rsidRPr="00FE7EC6" w:rsidRDefault="00FE7EC6" w:rsidP="00FE7EC6">
            <w:pPr>
              <w:spacing w:after="0" w:line="240" w:lineRule="auto"/>
              <w:jc w:val="center"/>
              <w:rPr>
                <w:rFonts w:ascii="Times New Roman" w:eastAsia="Times New Roman" w:hAnsi="Times New Roman" w:cs="Times New Roman"/>
                <w:i/>
                <w:iCs/>
                <w:sz w:val="28"/>
                <w:szCs w:val="28"/>
                <w:lang w:eastAsia="ru-RU"/>
              </w:rPr>
            </w:pPr>
          </w:p>
        </w:tc>
      </w:tr>
      <w:tr w:rsidR="00FE7EC6" w:rsidRPr="00FE7EC6" w:rsidTr="00FE7EC6">
        <w:tc>
          <w:tcPr>
            <w:tcW w:w="7621" w:type="dxa"/>
            <w:shd w:val="clear" w:color="auto" w:fill="auto"/>
          </w:tcPr>
          <w:p w:rsidR="00FE7EC6" w:rsidRPr="00FE7EC6" w:rsidRDefault="00FE7EC6" w:rsidP="00FE7EC6">
            <w:pPr>
              <w:spacing w:after="0" w:line="240" w:lineRule="auto"/>
              <w:jc w:val="both"/>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 xml:space="preserve">    теоретическое обучение</w:t>
            </w:r>
          </w:p>
        </w:tc>
        <w:tc>
          <w:tcPr>
            <w:tcW w:w="1701" w:type="dxa"/>
            <w:shd w:val="clear" w:color="auto" w:fill="auto"/>
          </w:tcPr>
          <w:p w:rsidR="00FE7EC6" w:rsidRPr="00FE7EC6" w:rsidRDefault="00FE7EC6" w:rsidP="00FE7EC6">
            <w:pPr>
              <w:spacing w:after="0" w:line="240" w:lineRule="auto"/>
              <w:jc w:val="center"/>
              <w:rPr>
                <w:rFonts w:ascii="Times New Roman" w:eastAsia="Times New Roman" w:hAnsi="Times New Roman" w:cs="Times New Roman"/>
                <w:i/>
                <w:iCs/>
                <w:sz w:val="28"/>
                <w:szCs w:val="28"/>
                <w:lang w:eastAsia="ru-RU"/>
              </w:rPr>
            </w:pPr>
            <w:r w:rsidRPr="00FE7EC6">
              <w:rPr>
                <w:rFonts w:ascii="Times New Roman" w:eastAsia="Times New Roman" w:hAnsi="Times New Roman" w:cs="Times New Roman"/>
                <w:iCs/>
                <w:sz w:val="28"/>
                <w:szCs w:val="28"/>
                <w:lang w:eastAsia="ru-RU"/>
              </w:rPr>
              <w:t>107</w:t>
            </w:r>
          </w:p>
        </w:tc>
      </w:tr>
      <w:tr w:rsidR="00FE7EC6" w:rsidRPr="00FE7EC6" w:rsidTr="00FE7EC6">
        <w:tc>
          <w:tcPr>
            <w:tcW w:w="7621" w:type="dxa"/>
            <w:shd w:val="clear" w:color="auto" w:fill="auto"/>
          </w:tcPr>
          <w:p w:rsidR="00FE7EC6" w:rsidRPr="00FE7EC6" w:rsidRDefault="00FE7EC6" w:rsidP="00FE7EC6">
            <w:pPr>
              <w:spacing w:after="0" w:line="240" w:lineRule="auto"/>
              <w:jc w:val="both"/>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 xml:space="preserve">    лабораторные и практические занятия</w:t>
            </w:r>
          </w:p>
        </w:tc>
        <w:tc>
          <w:tcPr>
            <w:tcW w:w="1701" w:type="dxa"/>
            <w:shd w:val="clear" w:color="auto" w:fill="auto"/>
          </w:tcPr>
          <w:p w:rsidR="00FE7EC6" w:rsidRPr="00FE7EC6" w:rsidRDefault="00FE7EC6" w:rsidP="00FE7EC6">
            <w:pPr>
              <w:spacing w:after="0" w:line="240" w:lineRule="auto"/>
              <w:jc w:val="center"/>
              <w:rPr>
                <w:rFonts w:ascii="Times New Roman" w:eastAsia="Times New Roman" w:hAnsi="Times New Roman" w:cs="Times New Roman"/>
                <w:i/>
                <w:iCs/>
                <w:sz w:val="28"/>
                <w:szCs w:val="28"/>
                <w:lang w:eastAsia="ru-RU"/>
              </w:rPr>
            </w:pPr>
            <w:r w:rsidRPr="00FE7EC6">
              <w:rPr>
                <w:rFonts w:ascii="Times New Roman" w:eastAsia="Times New Roman" w:hAnsi="Times New Roman" w:cs="Times New Roman"/>
                <w:iCs/>
                <w:sz w:val="28"/>
                <w:szCs w:val="28"/>
                <w:lang w:eastAsia="ru-RU"/>
              </w:rPr>
              <w:t>-</w:t>
            </w:r>
          </w:p>
        </w:tc>
      </w:tr>
      <w:tr w:rsidR="00FE7EC6" w:rsidRPr="00FE7EC6" w:rsidTr="00FE7EC6">
        <w:tc>
          <w:tcPr>
            <w:tcW w:w="7621" w:type="dxa"/>
            <w:shd w:val="clear" w:color="auto" w:fill="auto"/>
          </w:tcPr>
          <w:p w:rsidR="00FE7EC6" w:rsidRPr="00FE7EC6" w:rsidRDefault="00FE7EC6" w:rsidP="00FE7EC6">
            <w:pPr>
              <w:spacing w:after="0" w:line="240" w:lineRule="auto"/>
              <w:jc w:val="both"/>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 xml:space="preserve">    контрольные работы (если есть)</w:t>
            </w:r>
          </w:p>
        </w:tc>
        <w:tc>
          <w:tcPr>
            <w:tcW w:w="1701" w:type="dxa"/>
            <w:shd w:val="clear" w:color="auto" w:fill="auto"/>
          </w:tcPr>
          <w:p w:rsidR="00FE7EC6" w:rsidRPr="00FE7EC6" w:rsidRDefault="00FE7EC6" w:rsidP="00FE7EC6">
            <w:pPr>
              <w:spacing w:after="0" w:line="240" w:lineRule="auto"/>
              <w:jc w:val="center"/>
              <w:rPr>
                <w:rFonts w:ascii="Times New Roman" w:eastAsia="Times New Roman" w:hAnsi="Times New Roman" w:cs="Times New Roman"/>
                <w:i/>
                <w:iCs/>
                <w:sz w:val="28"/>
                <w:szCs w:val="28"/>
                <w:lang w:eastAsia="ru-RU"/>
              </w:rPr>
            </w:pPr>
            <w:r w:rsidRPr="00FE7EC6">
              <w:rPr>
                <w:rFonts w:ascii="Times New Roman" w:eastAsia="Times New Roman" w:hAnsi="Times New Roman" w:cs="Times New Roman"/>
                <w:iCs/>
                <w:sz w:val="28"/>
                <w:szCs w:val="28"/>
                <w:lang w:eastAsia="ru-RU"/>
              </w:rPr>
              <w:t>-</w:t>
            </w:r>
          </w:p>
        </w:tc>
      </w:tr>
      <w:tr w:rsidR="00FE7EC6" w:rsidRPr="00FE7EC6" w:rsidTr="00FE7EC6">
        <w:tc>
          <w:tcPr>
            <w:tcW w:w="9322" w:type="dxa"/>
            <w:gridSpan w:val="2"/>
            <w:shd w:val="clear" w:color="auto" w:fill="auto"/>
          </w:tcPr>
          <w:p w:rsidR="00FE7EC6" w:rsidRPr="00FE7EC6" w:rsidRDefault="00FE7EC6" w:rsidP="00FE7EC6">
            <w:pPr>
              <w:spacing w:after="0" w:line="240" w:lineRule="auto"/>
              <w:rPr>
                <w:rFonts w:ascii="Times New Roman" w:eastAsia="Times New Roman" w:hAnsi="Times New Roman" w:cs="Times New Roman"/>
                <w:sz w:val="28"/>
                <w:szCs w:val="28"/>
                <w:lang w:eastAsia="ru-RU"/>
              </w:rPr>
            </w:pPr>
            <w:r w:rsidRPr="00FE7EC6">
              <w:rPr>
                <w:rFonts w:ascii="Times New Roman" w:eastAsia="Times New Roman" w:hAnsi="Times New Roman" w:cs="Times New Roman"/>
                <w:sz w:val="28"/>
                <w:szCs w:val="28"/>
                <w:lang w:eastAsia="ru-RU"/>
              </w:rPr>
              <w:t>Индивидуальный проект (в рамках времени отведенного на изучение дисциплины)</w:t>
            </w:r>
          </w:p>
        </w:tc>
      </w:tr>
      <w:tr w:rsidR="00FE7EC6" w:rsidRPr="00FE7EC6" w:rsidTr="00FE7EC6">
        <w:tc>
          <w:tcPr>
            <w:tcW w:w="7621" w:type="dxa"/>
            <w:shd w:val="clear" w:color="auto" w:fill="auto"/>
            <w:vAlign w:val="center"/>
          </w:tcPr>
          <w:p w:rsidR="00FE7EC6" w:rsidRPr="00FE7EC6" w:rsidRDefault="00FE7EC6" w:rsidP="00FE7EC6">
            <w:pPr>
              <w:suppressAutoHyphens/>
              <w:spacing w:after="0" w:line="240" w:lineRule="auto"/>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bCs/>
                <w:sz w:val="24"/>
                <w:szCs w:val="24"/>
                <w:lang w:eastAsia="ru-RU"/>
              </w:rPr>
              <w:t>Профессионально ориентированное содержание</w:t>
            </w:r>
          </w:p>
        </w:tc>
        <w:tc>
          <w:tcPr>
            <w:tcW w:w="1701" w:type="dxa"/>
            <w:shd w:val="clear" w:color="auto" w:fill="auto"/>
          </w:tcPr>
          <w:p w:rsidR="00FE7EC6" w:rsidRPr="00FE7EC6" w:rsidRDefault="00FE7EC6" w:rsidP="00FE7EC6">
            <w:pPr>
              <w:spacing w:after="0" w:line="240" w:lineRule="auto"/>
              <w:jc w:val="center"/>
              <w:rPr>
                <w:rFonts w:ascii="Times New Roman" w:eastAsia="Times New Roman" w:hAnsi="Times New Roman" w:cs="Times New Roman"/>
                <w:b/>
                <w:iCs/>
                <w:sz w:val="28"/>
                <w:szCs w:val="28"/>
                <w:lang w:eastAsia="ru-RU"/>
              </w:rPr>
            </w:pPr>
            <w:r w:rsidRPr="00FE7EC6">
              <w:rPr>
                <w:rFonts w:ascii="Times New Roman" w:eastAsia="Times New Roman" w:hAnsi="Times New Roman" w:cs="Times New Roman"/>
                <w:b/>
                <w:iCs/>
                <w:sz w:val="28"/>
                <w:szCs w:val="28"/>
                <w:lang w:eastAsia="ru-RU"/>
              </w:rPr>
              <w:t>10</w:t>
            </w:r>
          </w:p>
        </w:tc>
      </w:tr>
      <w:tr w:rsidR="00FE7EC6" w:rsidRPr="00FE7EC6" w:rsidTr="00FE7EC6">
        <w:tc>
          <w:tcPr>
            <w:tcW w:w="7621" w:type="dxa"/>
            <w:shd w:val="clear" w:color="auto" w:fill="auto"/>
            <w:vAlign w:val="center"/>
          </w:tcPr>
          <w:p w:rsidR="00FE7EC6" w:rsidRPr="00FE7EC6" w:rsidRDefault="00FE7EC6" w:rsidP="00FE7EC6">
            <w:pPr>
              <w:suppressAutoHyphens/>
              <w:spacing w:after="0" w:line="240" w:lineRule="auto"/>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sz w:val="24"/>
                <w:szCs w:val="24"/>
                <w:lang w:eastAsia="ru-RU"/>
              </w:rPr>
              <w:t>в т. ч.:</w:t>
            </w:r>
          </w:p>
        </w:tc>
        <w:tc>
          <w:tcPr>
            <w:tcW w:w="1701" w:type="dxa"/>
            <w:shd w:val="clear" w:color="auto" w:fill="auto"/>
          </w:tcPr>
          <w:p w:rsidR="00FE7EC6" w:rsidRPr="00FE7EC6" w:rsidRDefault="00FE7EC6" w:rsidP="00FE7EC6">
            <w:pPr>
              <w:spacing w:after="0" w:line="240" w:lineRule="auto"/>
              <w:jc w:val="center"/>
              <w:rPr>
                <w:rFonts w:ascii="Times New Roman" w:eastAsia="Times New Roman" w:hAnsi="Times New Roman" w:cs="Times New Roman"/>
                <w:iCs/>
                <w:sz w:val="28"/>
                <w:szCs w:val="28"/>
                <w:lang w:eastAsia="ru-RU"/>
              </w:rPr>
            </w:pPr>
            <w:r w:rsidRPr="00FE7EC6">
              <w:rPr>
                <w:rFonts w:ascii="Times New Roman" w:eastAsia="Times New Roman" w:hAnsi="Times New Roman" w:cs="Times New Roman"/>
                <w:iCs/>
                <w:sz w:val="28"/>
                <w:szCs w:val="28"/>
                <w:lang w:eastAsia="ru-RU"/>
              </w:rPr>
              <w:t>-</w:t>
            </w:r>
          </w:p>
        </w:tc>
      </w:tr>
      <w:tr w:rsidR="00FE7EC6" w:rsidRPr="00FE7EC6" w:rsidTr="00FE7EC6">
        <w:tc>
          <w:tcPr>
            <w:tcW w:w="7621" w:type="dxa"/>
            <w:shd w:val="clear" w:color="auto" w:fill="auto"/>
            <w:vAlign w:val="center"/>
          </w:tcPr>
          <w:p w:rsidR="00FE7EC6" w:rsidRPr="00FE7EC6" w:rsidRDefault="00FE7EC6" w:rsidP="00FE7EC6">
            <w:pPr>
              <w:suppressAutoHyphens/>
              <w:spacing w:after="0" w:line="240" w:lineRule="auto"/>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теоретическое обучение</w:t>
            </w:r>
          </w:p>
        </w:tc>
        <w:tc>
          <w:tcPr>
            <w:tcW w:w="1701" w:type="dxa"/>
            <w:shd w:val="clear" w:color="auto" w:fill="auto"/>
          </w:tcPr>
          <w:p w:rsidR="00FE7EC6" w:rsidRPr="00FE7EC6" w:rsidRDefault="00FE7EC6" w:rsidP="00FE7EC6">
            <w:pPr>
              <w:spacing w:after="0" w:line="240" w:lineRule="auto"/>
              <w:jc w:val="center"/>
              <w:rPr>
                <w:rFonts w:ascii="Times New Roman" w:eastAsia="Times New Roman" w:hAnsi="Times New Roman" w:cs="Times New Roman"/>
                <w:iCs/>
                <w:sz w:val="28"/>
                <w:szCs w:val="28"/>
                <w:lang w:eastAsia="ru-RU"/>
              </w:rPr>
            </w:pPr>
            <w:r w:rsidRPr="00FE7EC6">
              <w:rPr>
                <w:rFonts w:ascii="Times New Roman" w:eastAsia="Times New Roman" w:hAnsi="Times New Roman" w:cs="Times New Roman"/>
                <w:iCs/>
                <w:sz w:val="28"/>
                <w:szCs w:val="28"/>
                <w:lang w:eastAsia="ru-RU"/>
              </w:rPr>
              <w:t>10</w:t>
            </w:r>
          </w:p>
        </w:tc>
      </w:tr>
      <w:tr w:rsidR="00FE7EC6" w:rsidRPr="00FE7EC6" w:rsidTr="00FE7EC6">
        <w:tc>
          <w:tcPr>
            <w:tcW w:w="7621" w:type="dxa"/>
            <w:shd w:val="clear" w:color="auto" w:fill="auto"/>
            <w:vAlign w:val="center"/>
          </w:tcPr>
          <w:p w:rsidR="00FE7EC6" w:rsidRPr="00FE7EC6" w:rsidRDefault="00FE7EC6" w:rsidP="00FE7EC6">
            <w:pPr>
              <w:suppressAutoHyphens/>
              <w:spacing w:after="0" w:line="240" w:lineRule="auto"/>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практические занятия</w:t>
            </w:r>
          </w:p>
        </w:tc>
        <w:tc>
          <w:tcPr>
            <w:tcW w:w="1701" w:type="dxa"/>
            <w:shd w:val="clear" w:color="auto" w:fill="auto"/>
          </w:tcPr>
          <w:p w:rsidR="00FE7EC6" w:rsidRPr="00FE7EC6" w:rsidRDefault="00FE7EC6" w:rsidP="00FE7EC6">
            <w:pPr>
              <w:spacing w:after="0" w:line="240" w:lineRule="auto"/>
              <w:jc w:val="center"/>
              <w:rPr>
                <w:rFonts w:ascii="Times New Roman" w:eastAsia="Times New Roman" w:hAnsi="Times New Roman" w:cs="Times New Roman"/>
                <w:iCs/>
                <w:sz w:val="28"/>
                <w:szCs w:val="28"/>
                <w:lang w:eastAsia="ru-RU"/>
              </w:rPr>
            </w:pPr>
            <w:r w:rsidRPr="00FE7EC6">
              <w:rPr>
                <w:rFonts w:ascii="Times New Roman" w:eastAsia="Times New Roman" w:hAnsi="Times New Roman" w:cs="Times New Roman"/>
                <w:iCs/>
                <w:sz w:val="28"/>
                <w:szCs w:val="28"/>
                <w:lang w:eastAsia="ru-RU"/>
              </w:rPr>
              <w:t>-</w:t>
            </w:r>
          </w:p>
        </w:tc>
      </w:tr>
      <w:tr w:rsidR="00FE7EC6" w:rsidRPr="00FE7EC6" w:rsidTr="00FE7EC6">
        <w:tc>
          <w:tcPr>
            <w:tcW w:w="7621" w:type="dxa"/>
            <w:shd w:val="clear" w:color="auto" w:fill="auto"/>
            <w:vAlign w:val="center"/>
          </w:tcPr>
          <w:p w:rsidR="00FE7EC6" w:rsidRPr="00FE7EC6" w:rsidRDefault="00FE7EC6" w:rsidP="00FE7EC6">
            <w:pPr>
              <w:suppressAutoHyphens/>
              <w:spacing w:after="0" w:line="240" w:lineRule="auto"/>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Консультации</w:t>
            </w:r>
          </w:p>
        </w:tc>
        <w:tc>
          <w:tcPr>
            <w:tcW w:w="1701" w:type="dxa"/>
            <w:shd w:val="clear" w:color="auto" w:fill="auto"/>
          </w:tcPr>
          <w:p w:rsidR="00FE7EC6" w:rsidRPr="00FE7EC6" w:rsidRDefault="00FE7EC6" w:rsidP="00FE7EC6">
            <w:pPr>
              <w:spacing w:after="0" w:line="240" w:lineRule="auto"/>
              <w:jc w:val="center"/>
              <w:rPr>
                <w:rFonts w:ascii="Times New Roman" w:eastAsia="Times New Roman" w:hAnsi="Times New Roman" w:cs="Times New Roman"/>
                <w:iCs/>
                <w:sz w:val="28"/>
                <w:szCs w:val="28"/>
                <w:lang w:eastAsia="ru-RU"/>
              </w:rPr>
            </w:pPr>
            <w:r w:rsidRPr="00FE7EC6">
              <w:rPr>
                <w:rFonts w:ascii="Times New Roman" w:eastAsia="Times New Roman" w:hAnsi="Times New Roman" w:cs="Times New Roman"/>
                <w:iCs/>
                <w:sz w:val="28"/>
                <w:szCs w:val="28"/>
                <w:lang w:eastAsia="ru-RU"/>
              </w:rPr>
              <w:t>2</w:t>
            </w:r>
          </w:p>
        </w:tc>
      </w:tr>
      <w:tr w:rsidR="00FE7EC6" w:rsidRPr="00FE7EC6" w:rsidTr="00FE7EC6">
        <w:tc>
          <w:tcPr>
            <w:tcW w:w="7621" w:type="dxa"/>
            <w:shd w:val="clear" w:color="auto" w:fill="auto"/>
          </w:tcPr>
          <w:p w:rsidR="00FE7EC6" w:rsidRPr="00FE7EC6" w:rsidRDefault="00FE7EC6" w:rsidP="00FE7EC6">
            <w:pPr>
              <w:spacing w:after="0" w:line="240" w:lineRule="auto"/>
              <w:rPr>
                <w:rFonts w:ascii="Times New Roman" w:eastAsia="Times New Roman" w:hAnsi="Times New Roman" w:cs="Times New Roman"/>
                <w:i/>
                <w:iCs/>
                <w:sz w:val="28"/>
                <w:szCs w:val="28"/>
                <w:lang w:eastAsia="ru-RU"/>
              </w:rPr>
            </w:pPr>
            <w:r w:rsidRPr="00FE7EC6">
              <w:rPr>
                <w:rFonts w:ascii="Times New Roman" w:eastAsia="Times New Roman" w:hAnsi="Times New Roman" w:cs="Times New Roman"/>
                <w:b/>
                <w:iCs/>
                <w:sz w:val="28"/>
                <w:szCs w:val="28"/>
                <w:lang w:eastAsia="ru-RU"/>
              </w:rPr>
              <w:t>Промежуточная  аттестация</w:t>
            </w:r>
            <w:r w:rsidRPr="00FE7EC6">
              <w:rPr>
                <w:rFonts w:ascii="Times New Roman" w:eastAsia="Times New Roman" w:hAnsi="Times New Roman" w:cs="Times New Roman"/>
                <w:i/>
                <w:iCs/>
                <w:sz w:val="28"/>
                <w:szCs w:val="28"/>
                <w:lang w:eastAsia="ru-RU"/>
              </w:rPr>
              <w:t xml:space="preserve"> в форме</w:t>
            </w:r>
            <w:r w:rsidRPr="00FE7EC6">
              <w:rPr>
                <w:rFonts w:ascii="Times New Roman" w:eastAsia="Times New Roman" w:hAnsi="Times New Roman" w:cs="Times New Roman"/>
                <w:iCs/>
                <w:sz w:val="28"/>
                <w:szCs w:val="28"/>
                <w:lang w:eastAsia="ru-RU"/>
              </w:rPr>
              <w:t xml:space="preserve">    </w:t>
            </w:r>
            <w:r w:rsidRPr="00FE7EC6">
              <w:rPr>
                <w:rFonts w:ascii="Times New Roman" w:eastAsia="Times New Roman" w:hAnsi="Times New Roman" w:cs="Times New Roman"/>
                <w:i/>
                <w:iCs/>
                <w:sz w:val="28"/>
                <w:szCs w:val="28"/>
                <w:lang w:eastAsia="ru-RU"/>
              </w:rPr>
              <w:t>дифференцированного зачета</w:t>
            </w:r>
          </w:p>
          <w:p w:rsidR="00FE7EC6" w:rsidRPr="00FE7EC6" w:rsidRDefault="00FE7EC6" w:rsidP="00FE7EC6">
            <w:pPr>
              <w:spacing w:after="0" w:line="240" w:lineRule="auto"/>
              <w:jc w:val="both"/>
              <w:rPr>
                <w:rFonts w:ascii="Times New Roman" w:eastAsia="Times New Roman" w:hAnsi="Times New Roman" w:cs="Times New Roman"/>
                <w:i/>
                <w:sz w:val="28"/>
                <w:szCs w:val="28"/>
                <w:lang w:eastAsia="ru-RU"/>
              </w:rPr>
            </w:pPr>
          </w:p>
        </w:tc>
        <w:tc>
          <w:tcPr>
            <w:tcW w:w="1701" w:type="dxa"/>
            <w:shd w:val="clear" w:color="auto" w:fill="auto"/>
          </w:tcPr>
          <w:p w:rsidR="00FE7EC6" w:rsidRPr="00FE7EC6" w:rsidRDefault="00FE7EC6" w:rsidP="00FE7EC6">
            <w:pPr>
              <w:spacing w:after="0" w:line="240" w:lineRule="auto"/>
              <w:jc w:val="center"/>
              <w:rPr>
                <w:rFonts w:ascii="Times New Roman" w:eastAsia="Times New Roman" w:hAnsi="Times New Roman" w:cs="Times New Roman"/>
                <w:iCs/>
                <w:sz w:val="28"/>
                <w:szCs w:val="28"/>
                <w:lang w:eastAsia="ru-RU"/>
              </w:rPr>
            </w:pPr>
          </w:p>
        </w:tc>
      </w:tr>
    </w:tbl>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sectPr w:rsidR="00FE7EC6" w:rsidRPr="00FE7EC6" w:rsidSect="00FE7EC6">
          <w:footerReference w:type="even" r:id="rId32"/>
          <w:footerReference w:type="default" r:id="rId33"/>
          <w:pgSz w:w="11906" w:h="16838"/>
          <w:pgMar w:top="719" w:right="566" w:bottom="1134" w:left="1701" w:header="708" w:footer="708" w:gutter="0"/>
          <w:cols w:space="720"/>
          <w:titlePg/>
        </w:sectPr>
      </w:pPr>
    </w:p>
    <w:p w:rsidR="00FE7EC6" w:rsidRPr="00FE7EC6" w:rsidRDefault="00FE7EC6" w:rsidP="00FE7EC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84"/>
        <w:outlineLvl w:val="0"/>
        <w:rPr>
          <w:rFonts w:ascii="Times New Roman" w:eastAsia="Times New Roman" w:hAnsi="Times New Roman" w:cs="Times New Roman"/>
          <w:bCs/>
          <w:kern w:val="32"/>
          <w:sz w:val="28"/>
          <w:szCs w:val="28"/>
          <w:lang w:val="x-none" w:eastAsia="x-none"/>
        </w:rPr>
      </w:pPr>
      <w:r w:rsidRPr="00FE7EC6">
        <w:rPr>
          <w:rFonts w:ascii="Times New Roman" w:eastAsia="Times New Roman" w:hAnsi="Times New Roman" w:cs="Times New Roman"/>
          <w:kern w:val="32"/>
          <w:sz w:val="28"/>
          <w:szCs w:val="28"/>
          <w:lang w:val="x-none" w:eastAsia="x-none"/>
        </w:rPr>
        <w:lastRenderedPageBreak/>
        <w:t xml:space="preserve">2.2. Тематический план и содержание </w:t>
      </w:r>
      <w:r w:rsidRPr="00FE7EC6">
        <w:rPr>
          <w:rFonts w:ascii="Times New Roman" w:eastAsia="Times New Roman" w:hAnsi="Times New Roman" w:cs="Times New Roman"/>
          <w:kern w:val="32"/>
          <w:sz w:val="28"/>
          <w:szCs w:val="28"/>
          <w:lang w:eastAsia="x-none"/>
        </w:rPr>
        <w:t xml:space="preserve"> </w:t>
      </w:r>
      <w:r w:rsidRPr="00FE7EC6">
        <w:rPr>
          <w:rFonts w:ascii="Times New Roman" w:eastAsia="Times New Roman" w:hAnsi="Times New Roman" w:cs="Times New Roman"/>
          <w:kern w:val="32"/>
          <w:sz w:val="28"/>
          <w:szCs w:val="28"/>
          <w:lang w:val="x-none" w:eastAsia="x-none"/>
        </w:rPr>
        <w:t>ОУД. 0</w:t>
      </w:r>
      <w:r w:rsidRPr="00FE7EC6">
        <w:rPr>
          <w:rFonts w:ascii="Times New Roman" w:eastAsia="Times New Roman" w:hAnsi="Times New Roman" w:cs="Times New Roman"/>
          <w:kern w:val="32"/>
          <w:sz w:val="28"/>
          <w:szCs w:val="28"/>
          <w:lang w:eastAsia="x-none"/>
        </w:rPr>
        <w:t>5</w:t>
      </w:r>
      <w:r w:rsidRPr="00FE7EC6">
        <w:rPr>
          <w:rFonts w:ascii="Times New Roman" w:eastAsia="Times New Roman" w:hAnsi="Times New Roman" w:cs="Times New Roman"/>
          <w:kern w:val="32"/>
          <w:sz w:val="28"/>
          <w:szCs w:val="28"/>
          <w:lang w:val="x-none" w:eastAsia="x-none"/>
        </w:rPr>
        <w:t xml:space="preserve"> </w:t>
      </w:r>
      <w:r w:rsidRPr="00FE7EC6">
        <w:rPr>
          <w:rFonts w:ascii="Times New Roman" w:eastAsia="Times New Roman" w:hAnsi="Times New Roman" w:cs="Times New Roman"/>
          <w:bCs/>
          <w:kern w:val="32"/>
          <w:sz w:val="28"/>
          <w:szCs w:val="28"/>
          <w:lang w:val="x-none" w:eastAsia="x-none"/>
        </w:rPr>
        <w:t>История</w:t>
      </w:r>
    </w:p>
    <w:p w:rsidR="00FE7EC6" w:rsidRPr="00FE7EC6" w:rsidRDefault="00FE7EC6" w:rsidP="00FE7EC6">
      <w:pPr>
        <w:spacing w:after="0" w:line="240" w:lineRule="auto"/>
        <w:rPr>
          <w:rFonts w:ascii="Times New Roman" w:eastAsia="Times New Roman" w:hAnsi="Times New Roman" w:cs="Times New Roman"/>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4"/>
        <w:gridCol w:w="9071"/>
        <w:gridCol w:w="143"/>
        <w:gridCol w:w="991"/>
        <w:gridCol w:w="2631"/>
      </w:tblGrid>
      <w:tr w:rsidR="00FE7EC6" w:rsidRPr="00FE7EC6" w:rsidTr="00FE7EC6">
        <w:trPr>
          <w:trHeight w:val="20"/>
        </w:trPr>
        <w:tc>
          <w:tcPr>
            <w:tcW w:w="701" w:type="pct"/>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bCs/>
                <w:sz w:val="24"/>
                <w:szCs w:val="24"/>
                <w:lang w:eastAsia="ru-RU"/>
              </w:rPr>
              <w:t>Наименование разделов и тем</w:t>
            </w:r>
          </w:p>
        </w:tc>
        <w:tc>
          <w:tcPr>
            <w:tcW w:w="3038" w:type="pct"/>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bCs/>
                <w:sz w:val="24"/>
                <w:szCs w:val="24"/>
                <w:lang w:eastAsia="ru-RU"/>
              </w:rPr>
              <w:t>Содержание учебного материала и формы организации деятельности обучающихся</w:t>
            </w:r>
          </w:p>
        </w:tc>
        <w:tc>
          <w:tcPr>
            <w:tcW w:w="380" w:type="pct"/>
            <w:gridSpan w:val="2"/>
            <w:tcBorders>
              <w:top w:val="single" w:sz="4" w:space="0" w:color="auto"/>
              <w:left w:val="single" w:sz="4" w:space="0" w:color="auto"/>
              <w:bottom w:val="single" w:sz="4" w:space="0" w:color="auto"/>
              <w:right w:val="single" w:sz="4" w:space="0" w:color="auto"/>
            </w:tcBorders>
            <w:shd w:val="clear" w:color="auto" w:fill="auto"/>
          </w:tcPr>
          <w:p w:rsidR="00FE7EC6" w:rsidRPr="00FE7EC6" w:rsidRDefault="00FE7EC6" w:rsidP="00FE7EC6">
            <w:pPr>
              <w:spacing w:after="0" w:line="240" w:lineRule="auto"/>
              <w:jc w:val="center"/>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bCs/>
                <w:sz w:val="24"/>
                <w:szCs w:val="24"/>
                <w:lang w:eastAsia="ru-RU"/>
              </w:rPr>
              <w:t>Объем часов</w:t>
            </w:r>
          </w:p>
        </w:tc>
        <w:tc>
          <w:tcPr>
            <w:tcW w:w="881" w:type="pct"/>
            <w:tcBorders>
              <w:top w:val="single" w:sz="4" w:space="0" w:color="auto"/>
              <w:left w:val="single" w:sz="4" w:space="0" w:color="auto"/>
              <w:bottom w:val="single" w:sz="4" w:space="0" w:color="auto"/>
              <w:right w:val="single" w:sz="4" w:space="0" w:color="auto"/>
            </w:tcBorders>
            <w:shd w:val="clear" w:color="auto" w:fill="auto"/>
          </w:tcPr>
          <w:p w:rsidR="00FE7EC6" w:rsidRPr="00FE7EC6" w:rsidRDefault="00FE7EC6" w:rsidP="00FE7EC6">
            <w:pPr>
              <w:spacing w:after="0" w:line="240" w:lineRule="auto"/>
              <w:jc w:val="center"/>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bCs/>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FE7EC6" w:rsidRPr="00FE7EC6" w:rsidTr="00FE7EC6">
        <w:trPr>
          <w:trHeight w:val="20"/>
        </w:trPr>
        <w:tc>
          <w:tcPr>
            <w:tcW w:w="701" w:type="pct"/>
            <w:vAlign w:val="center"/>
          </w:tcPr>
          <w:p w:rsidR="00FE7EC6" w:rsidRPr="00FE7EC6" w:rsidRDefault="00FE7EC6" w:rsidP="00FE7EC6">
            <w:pPr>
              <w:spacing w:after="0" w:line="240" w:lineRule="auto"/>
              <w:jc w:val="center"/>
              <w:rPr>
                <w:rFonts w:ascii="Times New Roman" w:eastAsia="Times New Roman" w:hAnsi="Times New Roman" w:cs="Times New Roman"/>
                <w:b/>
                <w:bCs/>
                <w:i/>
                <w:sz w:val="24"/>
                <w:szCs w:val="24"/>
                <w:lang w:eastAsia="ru-RU"/>
              </w:rPr>
            </w:pPr>
            <w:r w:rsidRPr="00FE7EC6">
              <w:rPr>
                <w:rFonts w:ascii="Times New Roman" w:eastAsia="Times New Roman" w:hAnsi="Times New Roman" w:cs="Times New Roman"/>
                <w:b/>
                <w:bCs/>
                <w:i/>
                <w:sz w:val="24"/>
                <w:szCs w:val="24"/>
                <w:lang w:eastAsia="ru-RU"/>
              </w:rPr>
              <w:t>1</w:t>
            </w:r>
          </w:p>
        </w:tc>
        <w:tc>
          <w:tcPr>
            <w:tcW w:w="3038" w:type="pct"/>
            <w:vAlign w:val="center"/>
          </w:tcPr>
          <w:p w:rsidR="00FE7EC6" w:rsidRPr="00FE7EC6" w:rsidRDefault="00FE7EC6" w:rsidP="00FE7EC6">
            <w:pPr>
              <w:spacing w:after="0" w:line="240" w:lineRule="auto"/>
              <w:jc w:val="center"/>
              <w:rPr>
                <w:rFonts w:ascii="Times New Roman" w:eastAsia="Times New Roman" w:hAnsi="Times New Roman" w:cs="Times New Roman"/>
                <w:b/>
                <w:bCs/>
                <w:i/>
                <w:sz w:val="24"/>
                <w:szCs w:val="24"/>
                <w:lang w:eastAsia="ru-RU"/>
              </w:rPr>
            </w:pPr>
            <w:r w:rsidRPr="00FE7EC6">
              <w:rPr>
                <w:rFonts w:ascii="Times New Roman" w:eastAsia="Times New Roman" w:hAnsi="Times New Roman" w:cs="Times New Roman"/>
                <w:b/>
                <w:bCs/>
                <w:i/>
                <w:sz w:val="24"/>
                <w:szCs w:val="24"/>
                <w:lang w:eastAsia="ru-RU"/>
              </w:rPr>
              <w:t>2</w:t>
            </w:r>
          </w:p>
        </w:tc>
        <w:tc>
          <w:tcPr>
            <w:tcW w:w="380" w:type="pct"/>
            <w:gridSpan w:val="2"/>
            <w:vAlign w:val="center"/>
          </w:tcPr>
          <w:p w:rsidR="00FE7EC6" w:rsidRPr="00FE7EC6" w:rsidRDefault="00FE7EC6" w:rsidP="00FE7EC6">
            <w:pPr>
              <w:spacing w:after="0" w:line="240" w:lineRule="auto"/>
              <w:jc w:val="center"/>
              <w:rPr>
                <w:rFonts w:ascii="Times New Roman" w:eastAsia="Times New Roman" w:hAnsi="Times New Roman" w:cs="Times New Roman"/>
                <w:b/>
                <w:bCs/>
                <w:i/>
                <w:sz w:val="24"/>
                <w:szCs w:val="24"/>
                <w:lang w:eastAsia="ru-RU"/>
              </w:rPr>
            </w:pPr>
            <w:r w:rsidRPr="00FE7EC6">
              <w:rPr>
                <w:rFonts w:ascii="Times New Roman" w:eastAsia="Times New Roman" w:hAnsi="Times New Roman" w:cs="Times New Roman"/>
                <w:b/>
                <w:bCs/>
                <w:i/>
                <w:sz w:val="24"/>
                <w:szCs w:val="24"/>
                <w:lang w:eastAsia="ru-RU"/>
              </w:rPr>
              <w:t>3</w:t>
            </w:r>
          </w:p>
        </w:tc>
        <w:tc>
          <w:tcPr>
            <w:tcW w:w="881" w:type="pct"/>
            <w:vAlign w:val="center"/>
          </w:tcPr>
          <w:p w:rsidR="00FE7EC6" w:rsidRPr="00FE7EC6" w:rsidRDefault="00FE7EC6" w:rsidP="00FE7EC6">
            <w:pPr>
              <w:spacing w:after="0" w:line="240" w:lineRule="auto"/>
              <w:jc w:val="center"/>
              <w:rPr>
                <w:rFonts w:ascii="Times New Roman" w:eastAsia="Times New Roman" w:hAnsi="Times New Roman" w:cs="Times New Roman"/>
                <w:b/>
                <w:bCs/>
                <w:i/>
                <w:sz w:val="24"/>
                <w:szCs w:val="24"/>
                <w:lang w:eastAsia="ru-RU"/>
              </w:rPr>
            </w:pPr>
            <w:r w:rsidRPr="00FE7EC6">
              <w:rPr>
                <w:rFonts w:ascii="Times New Roman" w:eastAsia="Times New Roman" w:hAnsi="Times New Roman" w:cs="Times New Roman"/>
                <w:b/>
                <w:bCs/>
                <w:i/>
                <w:sz w:val="24"/>
                <w:szCs w:val="24"/>
                <w:lang w:eastAsia="ru-RU"/>
              </w:rPr>
              <w:t>4</w:t>
            </w:r>
          </w:p>
        </w:tc>
      </w:tr>
      <w:tr w:rsidR="00FE7EC6" w:rsidRPr="00FE7EC6" w:rsidTr="00FE7EC6">
        <w:trPr>
          <w:trHeight w:val="20"/>
        </w:trPr>
        <w:tc>
          <w:tcPr>
            <w:tcW w:w="3739" w:type="pct"/>
            <w:gridSpan w:val="2"/>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bCs/>
                <w:sz w:val="24"/>
                <w:szCs w:val="24"/>
                <w:lang w:eastAsia="ru-RU"/>
              </w:rPr>
              <w:t>Раздел 1.</w:t>
            </w:r>
          </w:p>
          <w:p w:rsidR="00FE7EC6" w:rsidRPr="00FE7EC6" w:rsidRDefault="00FE7EC6" w:rsidP="00FE7EC6">
            <w:pPr>
              <w:spacing w:after="0" w:line="240" w:lineRule="auto"/>
              <w:jc w:val="both"/>
              <w:rPr>
                <w:rFonts w:ascii="Times New Roman" w:eastAsia="Times New Roman" w:hAnsi="Times New Roman" w:cs="Times New Roman"/>
                <w:b/>
                <w:bCs/>
                <w:color w:val="000000"/>
                <w:sz w:val="24"/>
                <w:szCs w:val="24"/>
                <w:lang w:eastAsia="ru-RU"/>
              </w:rPr>
            </w:pPr>
            <w:r w:rsidRPr="00FE7EC6">
              <w:rPr>
                <w:rFonts w:ascii="Times New Roman" w:eastAsia="Times New Roman" w:hAnsi="Times New Roman" w:cs="Times New Roman"/>
                <w:b/>
                <w:bCs/>
                <w:color w:val="000000"/>
                <w:sz w:val="24"/>
                <w:szCs w:val="24"/>
                <w:lang w:eastAsia="ru-RU"/>
              </w:rPr>
              <w:t xml:space="preserve">Россия в годы Первой мировой войны и Великой Российской революции (1914–1922). </w:t>
            </w:r>
          </w:p>
          <w:p w:rsidR="00FE7EC6" w:rsidRPr="00FE7EC6" w:rsidRDefault="00FE7EC6" w:rsidP="00FE7EC6">
            <w:pPr>
              <w:spacing w:after="0" w:line="240" w:lineRule="auto"/>
              <w:jc w:val="both"/>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bCs/>
                <w:color w:val="000000"/>
                <w:sz w:val="24"/>
                <w:szCs w:val="24"/>
                <w:lang w:eastAsia="ru-RU"/>
              </w:rPr>
              <w:t>Первая мировая война и послевоенный кризис</w:t>
            </w:r>
          </w:p>
        </w:tc>
        <w:tc>
          <w:tcPr>
            <w:tcW w:w="380" w:type="pct"/>
            <w:gridSpan w:val="2"/>
            <w:vAlign w:val="center"/>
          </w:tcPr>
          <w:p w:rsidR="00FE7EC6" w:rsidRPr="00FE7EC6" w:rsidRDefault="00FE7EC6" w:rsidP="00FE7EC6">
            <w:pPr>
              <w:spacing w:after="0" w:line="240" w:lineRule="auto"/>
              <w:jc w:val="center"/>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bCs/>
                <w:sz w:val="24"/>
                <w:szCs w:val="24"/>
                <w:lang w:eastAsia="ru-RU"/>
              </w:rPr>
              <w:t>16</w:t>
            </w:r>
          </w:p>
        </w:tc>
        <w:tc>
          <w:tcPr>
            <w:tcW w:w="881" w:type="pct"/>
            <w:vAlign w:val="center"/>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p>
        </w:tc>
      </w:tr>
      <w:tr w:rsidR="00FE7EC6" w:rsidRPr="00FE7EC6" w:rsidTr="00FE7EC6">
        <w:trPr>
          <w:trHeight w:val="276"/>
        </w:trPr>
        <w:tc>
          <w:tcPr>
            <w:tcW w:w="701" w:type="pct"/>
            <w:vMerge w:val="restart"/>
          </w:tcPr>
          <w:p w:rsidR="00FE7EC6" w:rsidRPr="00FE7EC6" w:rsidRDefault="00FE7EC6" w:rsidP="00FE7EC6">
            <w:pPr>
              <w:spacing w:after="0" w:line="240" w:lineRule="auto"/>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bCs/>
                <w:sz w:val="24"/>
                <w:szCs w:val="24"/>
                <w:lang w:eastAsia="ru-RU"/>
              </w:rPr>
              <w:t>Тема 1.1.</w:t>
            </w:r>
          </w:p>
          <w:p w:rsidR="00FE7EC6" w:rsidRPr="00FE7EC6" w:rsidRDefault="00FE7EC6" w:rsidP="00FE7EC6">
            <w:pPr>
              <w:spacing w:after="0" w:line="240" w:lineRule="auto"/>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sz w:val="24"/>
                <w:szCs w:val="24"/>
                <w:lang w:eastAsia="ru-RU"/>
              </w:rPr>
              <w:t>Россия и мир в годы Первой мировой войны</w:t>
            </w:r>
          </w:p>
          <w:p w:rsidR="00FE7EC6" w:rsidRPr="00FE7EC6" w:rsidRDefault="00FE7EC6" w:rsidP="00FE7EC6">
            <w:pPr>
              <w:spacing w:after="0" w:line="240" w:lineRule="auto"/>
              <w:rPr>
                <w:rFonts w:ascii="Times New Roman" w:eastAsia="Times New Roman" w:hAnsi="Times New Roman" w:cs="Times New Roman"/>
                <w:b/>
                <w:bCs/>
                <w:sz w:val="24"/>
                <w:szCs w:val="24"/>
                <w:lang w:eastAsia="ru-RU"/>
              </w:rPr>
            </w:pPr>
          </w:p>
        </w:tc>
        <w:tc>
          <w:tcPr>
            <w:tcW w:w="4299" w:type="pct"/>
            <w:gridSpan w:val="4"/>
          </w:tcPr>
          <w:p w:rsidR="00FE7EC6" w:rsidRPr="00FE7EC6" w:rsidRDefault="00FE7EC6" w:rsidP="00FE7EC6">
            <w:pPr>
              <w:suppressAutoHyphens/>
              <w:spacing w:after="0" w:line="240" w:lineRule="auto"/>
              <w:jc w:val="both"/>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b/>
                <w:bCs/>
                <w:sz w:val="24"/>
                <w:szCs w:val="24"/>
                <w:lang w:eastAsia="ru-RU"/>
              </w:rPr>
              <w:t xml:space="preserve">Содержание учебного материала: </w:t>
            </w:r>
          </w:p>
        </w:tc>
      </w:tr>
      <w:tr w:rsidR="00FE7EC6" w:rsidRPr="00FE7EC6" w:rsidTr="00FE7EC6">
        <w:trPr>
          <w:trHeight w:val="20"/>
        </w:trPr>
        <w:tc>
          <w:tcPr>
            <w:tcW w:w="701" w:type="pct"/>
            <w:vMerge/>
          </w:tcPr>
          <w:p w:rsidR="00FE7EC6" w:rsidRPr="00FE7EC6" w:rsidRDefault="00FE7EC6" w:rsidP="00FE7EC6">
            <w:pPr>
              <w:spacing w:after="0" w:line="240" w:lineRule="auto"/>
              <w:rPr>
                <w:rFonts w:ascii="Times New Roman" w:eastAsia="Times New Roman" w:hAnsi="Times New Roman" w:cs="Times New Roman"/>
                <w:b/>
                <w:bCs/>
                <w:sz w:val="24"/>
                <w:szCs w:val="24"/>
                <w:lang w:eastAsia="ru-RU"/>
              </w:rPr>
            </w:pPr>
          </w:p>
        </w:tc>
        <w:tc>
          <w:tcPr>
            <w:tcW w:w="3038" w:type="pct"/>
          </w:tcPr>
          <w:p w:rsidR="00FE7EC6" w:rsidRPr="00FE7EC6" w:rsidRDefault="00FE7EC6" w:rsidP="00FE7EC6">
            <w:pPr>
              <w:spacing w:after="0" w:line="240" w:lineRule="auto"/>
              <w:jc w:val="both"/>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t>Введение</w:t>
            </w:r>
          </w:p>
          <w:p w:rsidR="00FE7EC6" w:rsidRPr="00FE7EC6" w:rsidRDefault="00FE7EC6" w:rsidP="00FE7EC6">
            <w:pPr>
              <w:autoSpaceDE w:val="0"/>
              <w:autoSpaceDN w:val="0"/>
              <w:adjustRightInd w:val="0"/>
              <w:spacing w:after="0" w:line="240" w:lineRule="auto"/>
              <w:jc w:val="both"/>
              <w:rPr>
                <w:rFonts w:ascii="Times New Roman" w:eastAsia="Times New Roman" w:hAnsi="Times New Roman" w:cs="Times New Roman"/>
                <w:color w:val="000000"/>
                <w:sz w:val="23"/>
                <w:szCs w:val="23"/>
                <w:lang w:eastAsia="ru-RU"/>
              </w:rPr>
            </w:pPr>
            <w:r w:rsidRPr="00FE7EC6">
              <w:rPr>
                <w:rFonts w:ascii="Times New Roman" w:eastAsia="Times New Roman" w:hAnsi="Times New Roman" w:cs="Times New Roman"/>
                <w:color w:val="000000"/>
                <w:sz w:val="23"/>
                <w:szCs w:val="23"/>
                <w:lang w:eastAsia="ru-RU"/>
              </w:rPr>
              <w:t xml:space="preserve">            Гимн России. Становление духовных основ России. Место и роль России в мировом сообществе. Содружество народов России и единство российской цивилизации. Пространство России и его геополитическое, экономическое и культурное значение. Российские инновации и устремленность в будущее. </w:t>
            </w:r>
          </w:p>
          <w:p w:rsidR="00FE7EC6" w:rsidRPr="00FE7EC6" w:rsidRDefault="00FE7EC6" w:rsidP="00FE7EC6">
            <w:pPr>
              <w:autoSpaceDE w:val="0"/>
              <w:autoSpaceDN w:val="0"/>
              <w:adjustRightInd w:val="0"/>
              <w:spacing w:after="0" w:line="240" w:lineRule="auto"/>
              <w:jc w:val="both"/>
              <w:rPr>
                <w:rFonts w:ascii="Times New Roman" w:eastAsia="Times New Roman" w:hAnsi="Times New Roman" w:cs="Times New Roman"/>
                <w:i/>
                <w:color w:val="000000"/>
                <w:sz w:val="23"/>
                <w:szCs w:val="23"/>
                <w:lang w:eastAsia="ru-RU"/>
              </w:rPr>
            </w:pPr>
            <w:r w:rsidRPr="00FE7EC6">
              <w:rPr>
                <w:rFonts w:ascii="Times New Roman" w:eastAsia="Times New Roman" w:hAnsi="Times New Roman" w:cs="Times New Roman"/>
                <w:i/>
                <w:color w:val="000000"/>
                <w:sz w:val="23"/>
                <w:szCs w:val="23"/>
                <w:lang w:eastAsia="ru-RU"/>
              </w:rPr>
              <w:t xml:space="preserve">Курс императора Николая I. Расстановка сил перед Крымской войной. Ход военных действий. Оборона Севастополя. Итоги Крымской войны. </w:t>
            </w:r>
          </w:p>
          <w:p w:rsidR="00FE7EC6" w:rsidRPr="00FE7EC6" w:rsidRDefault="00FE7EC6" w:rsidP="00FE7EC6">
            <w:pPr>
              <w:spacing w:after="0" w:line="240" w:lineRule="auto"/>
              <w:ind w:firstLine="708"/>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Новейшая история как этап развития человечества. Мир в начале ХХ в.</w:t>
            </w:r>
            <w:r w:rsidRPr="00FE7EC6">
              <w:rPr>
                <w:rFonts w:ascii="Times New Roman" w:eastAsia="Times New Roman" w:hAnsi="Times New Roman" w:cs="Times New Roman"/>
                <w:b/>
                <w:sz w:val="24"/>
                <w:szCs w:val="24"/>
                <w:vertAlign w:val="superscript"/>
                <w:lang w:eastAsia="ru-RU"/>
              </w:rPr>
              <w:footnoteReference w:id="1"/>
            </w:r>
            <w:r w:rsidRPr="00FE7EC6">
              <w:rPr>
                <w:rFonts w:ascii="Times New Roman" w:eastAsia="Times New Roman" w:hAnsi="Times New Roman" w:cs="Times New Roman"/>
                <w:sz w:val="24"/>
                <w:szCs w:val="24"/>
                <w:lang w:eastAsia="ru-RU"/>
              </w:rPr>
              <w:t xml:space="preserve"> Новейшая история: понятие, хронологические рамки, периодизация</w:t>
            </w:r>
            <w:r w:rsidRPr="00FE7EC6">
              <w:rPr>
                <w:rFonts w:ascii="Times New Roman" w:eastAsia="Times New Roman" w:hAnsi="Times New Roman" w:cs="Times New Roman"/>
                <w:i/>
                <w:iCs/>
                <w:sz w:val="24"/>
                <w:szCs w:val="24"/>
                <w:lang w:eastAsia="ru-RU"/>
              </w:rPr>
              <w:t>.</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Достижения и противоречия развития западной цивилизации в начале ХХ в</w:t>
            </w:r>
            <w:r w:rsidRPr="00FE7EC6">
              <w:rPr>
                <w:rFonts w:ascii="Times New Roman" w:eastAsia="Times New Roman" w:hAnsi="Times New Roman" w:cs="Times New Roman"/>
                <w:sz w:val="24"/>
                <w:szCs w:val="24"/>
                <w:lang w:eastAsia="ru-RU"/>
              </w:rPr>
              <w:t>.</w:t>
            </w:r>
            <w:r w:rsidRPr="00FE7EC6">
              <w:rPr>
                <w:rFonts w:ascii="Times New Roman" w:eastAsia="Times New Roman" w:hAnsi="Times New Roman" w:cs="Times New Roman"/>
                <w:sz w:val="24"/>
                <w:szCs w:val="24"/>
                <w:vertAlign w:val="superscript"/>
                <w:lang w:eastAsia="ru-RU"/>
              </w:rPr>
              <w:footnoteReference w:id="2"/>
            </w:r>
            <w:r w:rsidRPr="00FE7EC6">
              <w:rPr>
                <w:rFonts w:ascii="Times New Roman" w:eastAsia="Times New Roman" w:hAnsi="Times New Roman" w:cs="Times New Roman"/>
                <w:sz w:val="24"/>
                <w:szCs w:val="24"/>
                <w:lang w:eastAsia="ru-RU"/>
              </w:rPr>
              <w:t xml:space="preserve"> Усиление борьбы ведущих держав за передел мира. Тройственный союз и Антанта. </w:t>
            </w:r>
            <w:r w:rsidRPr="00FE7EC6">
              <w:rPr>
                <w:rFonts w:ascii="Times New Roman" w:eastAsia="Times New Roman" w:hAnsi="Times New Roman" w:cs="Times New Roman"/>
                <w:i/>
                <w:sz w:val="24"/>
                <w:szCs w:val="24"/>
                <w:lang w:eastAsia="ru-RU"/>
              </w:rPr>
              <w:t>Международные конфликты и войны в начале ХХ в</w:t>
            </w:r>
            <w:r w:rsidRPr="00FE7EC6">
              <w:rPr>
                <w:rFonts w:ascii="Times New Roman" w:eastAsia="Times New Roman" w:hAnsi="Times New Roman" w:cs="Times New Roman"/>
                <w:sz w:val="24"/>
                <w:szCs w:val="24"/>
                <w:lang w:eastAsia="ru-RU"/>
              </w:rPr>
              <w:t>.</w:t>
            </w:r>
          </w:p>
          <w:p w:rsidR="00FE7EC6" w:rsidRPr="00FE7EC6" w:rsidRDefault="00FE7EC6" w:rsidP="00FE7EC6">
            <w:pPr>
              <w:spacing w:after="0" w:line="240" w:lineRule="auto"/>
              <w:ind w:firstLine="708"/>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i/>
                <w:sz w:val="24"/>
                <w:szCs w:val="24"/>
                <w:lang w:eastAsia="ru-RU"/>
              </w:rPr>
              <w:t>Россия накануне Первой мировой войны: проблемы внутреннего развития, внешняя политика</w:t>
            </w:r>
            <w:r w:rsidRPr="00FE7EC6">
              <w:rPr>
                <w:rFonts w:ascii="Times New Roman" w:eastAsia="Times New Roman" w:hAnsi="Times New Roman" w:cs="Times New Roman"/>
                <w:sz w:val="24"/>
                <w:szCs w:val="24"/>
                <w:lang w:eastAsia="ru-RU"/>
              </w:rPr>
              <w:t>.</w:t>
            </w:r>
          </w:p>
          <w:p w:rsidR="00FE7EC6" w:rsidRPr="00FE7EC6" w:rsidRDefault="00FE7EC6" w:rsidP="00FE7EC6">
            <w:pPr>
              <w:spacing w:after="0" w:line="240" w:lineRule="auto"/>
              <w:ind w:firstLine="708"/>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bCs/>
                <w:sz w:val="24"/>
                <w:szCs w:val="24"/>
                <w:lang w:eastAsia="ru-RU"/>
              </w:rPr>
              <w:t xml:space="preserve"> Причины и начало 3 Первой мировой войны.</w:t>
            </w:r>
            <w:r w:rsidRPr="00FE7EC6">
              <w:rPr>
                <w:rFonts w:ascii="Times New Roman" w:eastAsia="Times New Roman" w:hAnsi="Times New Roman" w:cs="Times New Roman"/>
                <w:sz w:val="24"/>
                <w:szCs w:val="24"/>
                <w:lang w:eastAsia="ru-RU"/>
              </w:rPr>
              <w:t xml:space="preserve"> Сараевское убийство. Вступление в войну стран Европы и России. Соотношение сил и планы сторон. </w:t>
            </w:r>
          </w:p>
          <w:p w:rsidR="00FE7EC6" w:rsidRPr="00FE7EC6" w:rsidRDefault="00FE7EC6" w:rsidP="00FE7EC6">
            <w:pPr>
              <w:spacing w:after="0" w:line="240" w:lineRule="auto"/>
              <w:ind w:firstLine="708"/>
              <w:jc w:val="both"/>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bCs/>
                <w:sz w:val="24"/>
                <w:szCs w:val="24"/>
                <w:lang w:eastAsia="ru-RU"/>
              </w:rPr>
              <w:lastRenderedPageBreak/>
              <w:t xml:space="preserve">Военные действия на Западном и Восточном фронтах. </w:t>
            </w:r>
            <w:r w:rsidRPr="00FE7EC6">
              <w:rPr>
                <w:rFonts w:ascii="Times New Roman" w:eastAsia="Times New Roman" w:hAnsi="Times New Roman" w:cs="Times New Roman"/>
                <w:sz w:val="24"/>
                <w:szCs w:val="24"/>
                <w:lang w:eastAsia="ru-RU"/>
              </w:rPr>
              <w:t>Бои на Западном фронте. Сражение на Марне.</w:t>
            </w:r>
            <w:r w:rsidRPr="00FE7EC6">
              <w:rPr>
                <w:rFonts w:ascii="Cambria" w:eastAsia="Times New Roman" w:hAnsi="Cambria" w:cs="Times New Roman"/>
                <w:color w:val="000000"/>
                <w:sz w:val="24"/>
                <w:szCs w:val="24"/>
                <w:lang w:eastAsia="ru-RU"/>
              </w:rPr>
              <w:t xml:space="preserve"> </w:t>
            </w:r>
            <w:r w:rsidRPr="00FE7EC6">
              <w:rPr>
                <w:rFonts w:ascii="Times New Roman" w:eastAsia="Times New Roman" w:hAnsi="Times New Roman" w:cs="Times New Roman"/>
                <w:sz w:val="24"/>
                <w:szCs w:val="24"/>
                <w:lang w:eastAsia="ru-RU"/>
              </w:rPr>
              <w:t>Операции русских войск в Восточной Пруссии и Галиции</w:t>
            </w:r>
            <w:r w:rsidRPr="00FE7EC6">
              <w:rPr>
                <w:rFonts w:ascii="Times New Roman" w:eastAsia="Times New Roman" w:hAnsi="Times New Roman" w:cs="Times New Roman"/>
                <w:i/>
                <w:iCs/>
                <w:sz w:val="24"/>
                <w:szCs w:val="24"/>
                <w:lang w:eastAsia="ru-RU"/>
              </w:rPr>
              <w:t xml:space="preserve">. </w:t>
            </w:r>
            <w:r w:rsidRPr="00FE7EC6">
              <w:rPr>
                <w:rFonts w:ascii="Times New Roman" w:eastAsia="Times New Roman" w:hAnsi="Times New Roman" w:cs="Times New Roman"/>
                <w:sz w:val="24"/>
                <w:szCs w:val="24"/>
                <w:lang w:eastAsia="ru-RU"/>
              </w:rPr>
              <w:t xml:space="preserve">Позиционная война и новые виды вооружения. Отступление русской армии в 1915 г. Битвы под Верденом и на р. Сомма. Брусиловский прорыв русских войск на Юго-Западном фронте. </w:t>
            </w:r>
            <w:r w:rsidRPr="00FE7EC6">
              <w:rPr>
                <w:rFonts w:ascii="Times New Roman" w:eastAsia="Times New Roman" w:hAnsi="Times New Roman" w:cs="Times New Roman"/>
                <w:i/>
                <w:iCs/>
                <w:sz w:val="24"/>
                <w:szCs w:val="24"/>
                <w:lang w:eastAsia="ru-RU"/>
              </w:rPr>
              <w:t>Кавказский фронт Герои войны</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iCs/>
                <w:sz w:val="24"/>
                <w:szCs w:val="24"/>
                <w:lang w:eastAsia="ru-RU"/>
              </w:rPr>
              <w:t>Тяготы окопной жизни и изменения в настроениях солдат.</w:t>
            </w:r>
            <w:r w:rsidRPr="00FE7EC6">
              <w:rPr>
                <w:rFonts w:ascii="Times New Roman" w:eastAsia="Times New Roman" w:hAnsi="Times New Roman" w:cs="Times New Roman"/>
                <w:sz w:val="24"/>
                <w:szCs w:val="24"/>
                <w:lang w:eastAsia="ru-RU"/>
              </w:rPr>
              <w:t xml:space="preserve"> Восточный фронт в условиях революционных событий 1917 года. Выход России из войны. Вступление в войну США. </w:t>
            </w:r>
            <w:r w:rsidRPr="00FE7EC6">
              <w:rPr>
                <w:rFonts w:ascii="Times New Roman" w:eastAsia="Times New Roman" w:hAnsi="Times New Roman" w:cs="Times New Roman"/>
                <w:i/>
                <w:sz w:val="24"/>
                <w:szCs w:val="24"/>
                <w:lang w:eastAsia="ru-RU"/>
              </w:rPr>
              <w:t>14 пунктов В. Вильсона</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iCs/>
                <w:sz w:val="24"/>
                <w:szCs w:val="24"/>
                <w:lang w:eastAsia="ru-RU"/>
              </w:rPr>
              <w:t>Стодневное наступление Антанты</w:t>
            </w:r>
            <w:r w:rsidRPr="00FE7EC6">
              <w:rPr>
                <w:rFonts w:ascii="Times New Roman" w:eastAsia="Times New Roman" w:hAnsi="Times New Roman" w:cs="Times New Roman"/>
                <w:sz w:val="24"/>
                <w:szCs w:val="24"/>
                <w:lang w:eastAsia="ru-RU"/>
              </w:rPr>
              <w:t xml:space="preserve"> Компьенское перемирие 11 ноября 1918 г.</w:t>
            </w:r>
            <w:r w:rsidRPr="00FE7EC6">
              <w:rPr>
                <w:rFonts w:ascii="Times New Roman" w:eastAsia="Times New Roman" w:hAnsi="Times New Roman" w:cs="Times New Roman"/>
                <w:i/>
                <w:iCs/>
                <w:sz w:val="24"/>
                <w:szCs w:val="24"/>
                <w:lang w:eastAsia="ru-RU"/>
              </w:rPr>
              <w:t xml:space="preserve"> </w:t>
            </w:r>
          </w:p>
          <w:p w:rsidR="00FE7EC6" w:rsidRPr="00FE7EC6" w:rsidRDefault="00FE7EC6" w:rsidP="00FE7EC6">
            <w:pPr>
              <w:spacing w:after="0" w:line="240" w:lineRule="auto"/>
              <w:ind w:firstLine="708"/>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bCs/>
                <w:sz w:val="24"/>
                <w:szCs w:val="24"/>
                <w:lang w:eastAsia="ru-RU"/>
              </w:rPr>
              <w:t>Российское государство и общество в годы Первой мировой войны.</w:t>
            </w:r>
            <w:r w:rsidRPr="00FE7EC6">
              <w:rPr>
                <w:rFonts w:ascii="Times New Roman" w:eastAsia="Times New Roman" w:hAnsi="Times New Roman" w:cs="Times New Roman"/>
                <w:sz w:val="24"/>
                <w:szCs w:val="24"/>
                <w:lang w:eastAsia="ru-RU"/>
              </w:rPr>
              <w:t xml:space="preserve"> Патриотический подъем. </w:t>
            </w:r>
            <w:r w:rsidRPr="00FE7EC6">
              <w:rPr>
                <w:rFonts w:ascii="Times New Roman" w:eastAsia="Times New Roman" w:hAnsi="Times New Roman" w:cs="Times New Roman"/>
                <w:i/>
                <w:sz w:val="24"/>
                <w:szCs w:val="24"/>
                <w:lang w:eastAsia="ru-RU"/>
              </w:rPr>
              <w:t>Политические партии и война: оборонцы, интернационалисты и «пораженцы»</w:t>
            </w:r>
            <w:r w:rsidRPr="00FE7EC6">
              <w:rPr>
                <w:rFonts w:ascii="Times New Roman" w:eastAsia="Times New Roman" w:hAnsi="Times New Roman" w:cs="Times New Roman"/>
                <w:sz w:val="24"/>
                <w:szCs w:val="24"/>
                <w:lang w:eastAsia="ru-RU"/>
              </w:rPr>
              <w:t xml:space="preserve">. Милитаризация экономики. Российское общество в условиях войны. </w:t>
            </w:r>
            <w:r w:rsidRPr="00FE7EC6">
              <w:rPr>
                <w:rFonts w:ascii="Times New Roman" w:eastAsia="Times New Roman" w:hAnsi="Times New Roman" w:cs="Times New Roman"/>
                <w:i/>
                <w:iCs/>
                <w:sz w:val="24"/>
                <w:szCs w:val="24"/>
                <w:lang w:eastAsia="ru-RU"/>
              </w:rPr>
              <w:t>От патриотического подъема – к «патриотической тревоге».</w:t>
            </w:r>
            <w:r w:rsidRPr="00FE7EC6">
              <w:rPr>
                <w:rFonts w:ascii="Times New Roman" w:eastAsia="Times New Roman" w:hAnsi="Times New Roman" w:cs="Times New Roman"/>
                <w:sz w:val="24"/>
                <w:szCs w:val="24"/>
                <w:lang w:eastAsia="ru-RU"/>
              </w:rPr>
              <w:t xml:space="preserve"> Милитаризация экономики. </w:t>
            </w:r>
            <w:r w:rsidRPr="00FE7EC6">
              <w:rPr>
                <w:rFonts w:ascii="Times New Roman" w:eastAsia="Times New Roman" w:hAnsi="Times New Roman" w:cs="Times New Roman"/>
                <w:i/>
                <w:iCs/>
                <w:sz w:val="24"/>
                <w:szCs w:val="24"/>
                <w:lang w:eastAsia="ru-RU"/>
              </w:rPr>
              <w:t>Государственная политика: система особых совещаний. Общественное движение помощи фронту. «Земгор». Программа Прогрессивного блока.</w:t>
            </w:r>
            <w:r w:rsidRPr="00FE7EC6">
              <w:rPr>
                <w:rFonts w:ascii="Times New Roman" w:eastAsia="Times New Roman" w:hAnsi="Times New Roman" w:cs="Times New Roman"/>
                <w:sz w:val="24"/>
                <w:szCs w:val="24"/>
                <w:lang w:eastAsia="ru-RU"/>
              </w:rPr>
              <w:t xml:space="preserve"> Нарастание дисбаланса в экономике, падение уровня жизни населения. Рост забастовочного и оппозиционного движения. Распутинщина и кризис власти. Речь Н. Милюкова</w:t>
            </w:r>
            <w:r w:rsidRPr="00FE7EC6">
              <w:rPr>
                <w:rFonts w:ascii="Times New Roman" w:eastAsia="Times New Roman" w:hAnsi="Times New Roman" w:cs="Times New Roman"/>
                <w:i/>
                <w:iCs/>
                <w:sz w:val="24"/>
                <w:szCs w:val="24"/>
                <w:lang w:eastAsia="ru-RU"/>
              </w:rPr>
              <w:t xml:space="preserve"> Эхо войны в провинции и на окраинах империи.</w:t>
            </w:r>
          </w:p>
          <w:p w:rsidR="00FE7EC6" w:rsidRPr="00FE7EC6" w:rsidRDefault="00FE7EC6" w:rsidP="00FE7EC6">
            <w:pPr>
              <w:spacing w:after="0" w:line="240" w:lineRule="auto"/>
              <w:ind w:firstLine="708"/>
              <w:jc w:val="both"/>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bCs/>
                <w:sz w:val="24"/>
                <w:szCs w:val="24"/>
                <w:lang w:eastAsia="ru-RU"/>
              </w:rPr>
              <w:t xml:space="preserve">Итоги Первой мировой войны. </w:t>
            </w:r>
            <w:r w:rsidRPr="00FE7EC6">
              <w:rPr>
                <w:rFonts w:ascii="Times New Roman" w:eastAsia="Times New Roman" w:hAnsi="Times New Roman" w:cs="Times New Roman"/>
                <w:sz w:val="24"/>
                <w:szCs w:val="24"/>
                <w:lang w:eastAsia="ru-RU"/>
              </w:rPr>
              <w:t>Политические, экономические, социальные и культурные последствия Первой мировой войны.</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lastRenderedPageBreak/>
              <w:t xml:space="preserve">6 </w:t>
            </w:r>
          </w:p>
        </w:tc>
        <w:tc>
          <w:tcPr>
            <w:tcW w:w="881" w:type="pct"/>
            <w:vAlign w:val="center"/>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01</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05</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06</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09</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ЛР  1-3,5,8, 11, 13,14,16,19-22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ПРб 1-8</w:t>
            </w:r>
          </w:p>
        </w:tc>
      </w:tr>
      <w:tr w:rsidR="00FE7EC6" w:rsidRPr="00FE7EC6" w:rsidTr="00FE7EC6">
        <w:trPr>
          <w:trHeight w:val="20"/>
        </w:trPr>
        <w:tc>
          <w:tcPr>
            <w:tcW w:w="701" w:type="pct"/>
            <w:vMerge w:val="restart"/>
          </w:tcPr>
          <w:p w:rsidR="00FE7EC6" w:rsidRPr="00FE7EC6" w:rsidRDefault="00FE7EC6" w:rsidP="00FE7EC6">
            <w:pPr>
              <w:spacing w:after="0" w:line="240" w:lineRule="auto"/>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lastRenderedPageBreak/>
              <w:t xml:space="preserve">Тема 1.2  </w:t>
            </w:r>
          </w:p>
          <w:p w:rsidR="00FE7EC6" w:rsidRPr="00FE7EC6" w:rsidRDefault="00FE7EC6" w:rsidP="00FE7EC6">
            <w:pPr>
              <w:spacing w:after="0" w:line="240" w:lineRule="auto"/>
              <w:jc w:val="both"/>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t xml:space="preserve">Основные этапы и хронология революционных событий 1917 г. </w:t>
            </w:r>
          </w:p>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t>Первые революционные преобразования большевиков</w:t>
            </w:r>
          </w:p>
        </w:tc>
        <w:tc>
          <w:tcPr>
            <w:tcW w:w="4299" w:type="pct"/>
            <w:gridSpan w:val="4"/>
          </w:tcPr>
          <w:p w:rsidR="00FE7EC6" w:rsidRPr="00FE7EC6" w:rsidRDefault="00FE7EC6" w:rsidP="00FE7EC6">
            <w:pPr>
              <w:suppressAutoHyphens/>
              <w:spacing w:after="0" w:line="240" w:lineRule="auto"/>
              <w:jc w:val="both"/>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b/>
                <w:bCs/>
                <w:sz w:val="24"/>
                <w:szCs w:val="24"/>
                <w:lang w:eastAsia="ru-RU"/>
              </w:rPr>
              <w:t>Содержание учебного материала:</w:t>
            </w:r>
          </w:p>
        </w:tc>
      </w:tr>
      <w:tr w:rsidR="00FE7EC6" w:rsidRPr="00FE7EC6" w:rsidTr="00FE7EC6">
        <w:trPr>
          <w:trHeight w:val="20"/>
        </w:trPr>
        <w:tc>
          <w:tcPr>
            <w:tcW w:w="701" w:type="pct"/>
            <w:vMerge/>
          </w:tcPr>
          <w:p w:rsidR="00FE7EC6" w:rsidRPr="00FE7EC6" w:rsidRDefault="00FE7EC6" w:rsidP="00FE7EC6">
            <w:pPr>
              <w:spacing w:after="0" w:line="240" w:lineRule="auto"/>
              <w:rPr>
                <w:rFonts w:ascii="Times New Roman" w:eastAsia="Times New Roman" w:hAnsi="Times New Roman" w:cs="Times New Roman"/>
                <w:bCs/>
                <w:sz w:val="24"/>
                <w:szCs w:val="24"/>
                <w:lang w:eastAsia="ru-RU"/>
              </w:rPr>
            </w:pPr>
          </w:p>
        </w:tc>
        <w:tc>
          <w:tcPr>
            <w:tcW w:w="3038" w:type="pct"/>
          </w:tcPr>
          <w:p w:rsidR="00FE7EC6" w:rsidRPr="00FE7EC6" w:rsidRDefault="00FE7EC6" w:rsidP="00FE7EC6">
            <w:pPr>
              <w:spacing w:after="0" w:line="240" w:lineRule="auto"/>
              <w:ind w:firstLine="709"/>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 xml:space="preserve"> Причины  Великой российской революции и ее начальный этап.</w:t>
            </w:r>
            <w:r w:rsidRPr="00FE7EC6">
              <w:rPr>
                <w:rFonts w:ascii="Times New Roman" w:eastAsia="Times New Roman" w:hAnsi="Times New Roman" w:cs="Times New Roman"/>
                <w:sz w:val="24"/>
                <w:szCs w:val="24"/>
                <w:lang w:eastAsia="ru-RU"/>
              </w:rPr>
              <w:t xml:space="preserve"> Нарастание революционных настроений в российском обществе. Война как революционизирующий фактор. Революционные события в Петрограде в феврале 1917 г. Система двоевластия. </w:t>
            </w:r>
            <w:r w:rsidRPr="00FE7EC6">
              <w:rPr>
                <w:rFonts w:ascii="Cambria" w:eastAsia="Times New Roman" w:hAnsi="Cambria" w:cs="Times New Roman"/>
                <w:color w:val="000000"/>
                <w:sz w:val="24"/>
                <w:szCs w:val="24"/>
                <w:lang w:eastAsia="ru-RU"/>
              </w:rPr>
              <w:t>Петроградский Совет рабочих и солдатских депутатов и его декреты</w:t>
            </w:r>
            <w:r w:rsidRPr="00FE7EC6">
              <w:rPr>
                <w:rFonts w:ascii="Times New Roman" w:eastAsia="Times New Roman" w:hAnsi="Times New Roman" w:cs="Times New Roman"/>
                <w:sz w:val="24"/>
                <w:szCs w:val="24"/>
                <w:lang w:eastAsia="ru-RU"/>
              </w:rPr>
              <w:t xml:space="preserve">. Формирование Временного правительства. Отречение Николая </w:t>
            </w:r>
            <w:r w:rsidRPr="00FE7EC6">
              <w:rPr>
                <w:rFonts w:ascii="Times New Roman" w:eastAsia="Times New Roman" w:hAnsi="Times New Roman" w:cs="Times New Roman"/>
                <w:sz w:val="24"/>
                <w:szCs w:val="24"/>
                <w:lang w:val="en-US" w:eastAsia="ru-RU"/>
              </w:rPr>
              <w:t>II</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Политические партии в условиях революции</w:t>
            </w:r>
            <w:r w:rsidRPr="00FE7EC6">
              <w:rPr>
                <w:rFonts w:ascii="Times New Roman" w:eastAsia="Times New Roman" w:hAnsi="Times New Roman" w:cs="Times New Roman"/>
                <w:sz w:val="24"/>
                <w:szCs w:val="24"/>
                <w:lang w:eastAsia="ru-RU"/>
              </w:rPr>
              <w:t>.</w:t>
            </w:r>
            <w:r w:rsidRPr="00FE7EC6">
              <w:rPr>
                <w:rFonts w:ascii="Times New Roman" w:eastAsia="Times New Roman" w:hAnsi="Times New Roman" w:cs="Times New Roman"/>
                <w:i/>
                <w:sz w:val="24"/>
                <w:szCs w:val="24"/>
                <w:lang w:eastAsia="ru-RU"/>
              </w:rPr>
              <w:t xml:space="preserve"> Революционная борьба в регионах.</w:t>
            </w:r>
          </w:p>
          <w:p w:rsidR="00FE7EC6" w:rsidRPr="00FE7EC6" w:rsidRDefault="00FE7EC6" w:rsidP="00FE7EC6">
            <w:pPr>
              <w:spacing w:after="0" w:line="240" w:lineRule="auto"/>
              <w:ind w:firstLine="709"/>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Нарастание кризисных явлений в стране весной – летом 1917 г.</w:t>
            </w:r>
            <w:r w:rsidRPr="00FE7EC6">
              <w:rPr>
                <w:rFonts w:ascii="Times New Roman" w:eastAsia="Times New Roman" w:hAnsi="Times New Roman" w:cs="Times New Roman"/>
                <w:sz w:val="24"/>
                <w:szCs w:val="24"/>
                <w:lang w:eastAsia="ru-RU"/>
              </w:rPr>
              <w:t xml:space="preserve">  Программа преобразований Временного правительства. </w:t>
            </w:r>
            <w:r w:rsidRPr="00FE7EC6">
              <w:rPr>
                <w:rFonts w:ascii="Times New Roman" w:eastAsia="Times New Roman" w:hAnsi="Times New Roman" w:cs="Times New Roman"/>
                <w:i/>
                <w:iCs/>
                <w:sz w:val="24"/>
                <w:szCs w:val="24"/>
                <w:lang w:eastAsia="ru-RU"/>
              </w:rPr>
              <w:t xml:space="preserve">«Нота Милюкова». </w:t>
            </w:r>
            <w:r w:rsidRPr="00FE7EC6">
              <w:rPr>
                <w:rFonts w:ascii="Times New Roman" w:eastAsia="Times New Roman" w:hAnsi="Times New Roman" w:cs="Times New Roman"/>
                <w:sz w:val="24"/>
                <w:szCs w:val="24"/>
                <w:lang w:eastAsia="ru-RU"/>
              </w:rPr>
              <w:t>Апрельский политический кризис</w:t>
            </w:r>
            <w:r w:rsidRPr="00FE7EC6">
              <w:rPr>
                <w:rFonts w:ascii="Times New Roman" w:eastAsia="Times New Roman" w:hAnsi="Times New Roman" w:cs="Times New Roman"/>
                <w:i/>
                <w:iCs/>
                <w:sz w:val="24"/>
                <w:szCs w:val="24"/>
                <w:lang w:eastAsia="ru-RU"/>
              </w:rPr>
              <w:t>.</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Коалиционный состав Временного правительства</w:t>
            </w:r>
            <w:r w:rsidRPr="00FE7EC6">
              <w:rPr>
                <w:rFonts w:ascii="Times New Roman" w:eastAsia="Times New Roman" w:hAnsi="Times New Roman" w:cs="Times New Roman"/>
                <w:sz w:val="24"/>
                <w:szCs w:val="24"/>
                <w:lang w:eastAsia="ru-RU"/>
              </w:rPr>
              <w:t xml:space="preserve">. Июньский политический кризис и рост популярности большевиков. </w:t>
            </w:r>
            <w:r w:rsidRPr="00FE7EC6">
              <w:rPr>
                <w:rFonts w:ascii="Times New Roman" w:eastAsia="Times New Roman" w:hAnsi="Times New Roman" w:cs="Times New Roman"/>
                <w:i/>
                <w:iCs/>
                <w:sz w:val="24"/>
                <w:szCs w:val="24"/>
                <w:lang w:eastAsia="ru-RU"/>
              </w:rPr>
              <w:t>Июльское вооруженное выступление в Петрограде. А.Ф. Керенский во главе Временного правительства. Ухудшение продовольственного положения в стране. Рост аграрных беспорядков.</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Государственное совещание</w:t>
            </w:r>
            <w:r w:rsidRPr="00FE7EC6">
              <w:rPr>
                <w:rFonts w:ascii="Times New Roman" w:eastAsia="Times New Roman" w:hAnsi="Times New Roman" w:cs="Times New Roman"/>
                <w:sz w:val="24"/>
                <w:szCs w:val="24"/>
                <w:lang w:eastAsia="ru-RU"/>
              </w:rPr>
              <w:t xml:space="preserve">. Попытка установления военной диктатуры генерала Л.Г. Корнилова. Провозглашение России республикой. </w:t>
            </w:r>
            <w:r w:rsidRPr="00FE7EC6">
              <w:rPr>
                <w:rFonts w:ascii="Times New Roman" w:eastAsia="Times New Roman" w:hAnsi="Times New Roman" w:cs="Times New Roman"/>
                <w:sz w:val="24"/>
                <w:szCs w:val="24"/>
                <w:lang w:eastAsia="ru-RU"/>
              </w:rPr>
              <w:lastRenderedPageBreak/>
              <w:t xml:space="preserve">Предпарламент. </w:t>
            </w:r>
            <w:r w:rsidRPr="00FE7EC6">
              <w:rPr>
                <w:rFonts w:ascii="Times New Roman" w:eastAsia="Times New Roman" w:hAnsi="Times New Roman" w:cs="Times New Roman"/>
                <w:i/>
                <w:sz w:val="24"/>
                <w:szCs w:val="24"/>
                <w:lang w:eastAsia="ru-RU"/>
              </w:rPr>
              <w:t>Революционная борьба в регионах.</w:t>
            </w:r>
          </w:p>
          <w:p w:rsidR="00FE7EC6" w:rsidRPr="00FE7EC6" w:rsidRDefault="00FE7EC6" w:rsidP="00FE7EC6">
            <w:pPr>
              <w:spacing w:after="0" w:line="240" w:lineRule="auto"/>
              <w:ind w:firstLine="709"/>
              <w:jc w:val="both"/>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sz w:val="24"/>
                <w:szCs w:val="24"/>
                <w:lang w:eastAsia="ru-RU"/>
              </w:rPr>
              <w:t xml:space="preserve"> Октябрьское вооруженное восстание. Первые революционные преобразования большевиков.</w:t>
            </w:r>
            <w:r w:rsidRPr="00FE7EC6">
              <w:rPr>
                <w:rFonts w:ascii="Times New Roman" w:eastAsia="Times New Roman" w:hAnsi="Times New Roman" w:cs="Times New Roman"/>
                <w:sz w:val="24"/>
                <w:szCs w:val="24"/>
                <w:lang w:eastAsia="ru-RU"/>
              </w:rPr>
              <w:t xml:space="preserve"> Назревание общенационального</w:t>
            </w:r>
            <w:r w:rsidRPr="00FE7EC6">
              <w:rPr>
                <w:rFonts w:ascii="Times New Roman" w:eastAsia="Times New Roman" w:hAnsi="Times New Roman" w:cs="Times New Roman"/>
                <w:i/>
                <w:iCs/>
                <w:sz w:val="24"/>
                <w:szCs w:val="24"/>
                <w:lang w:eastAsia="ru-RU"/>
              </w:rPr>
              <w:t xml:space="preserve"> </w:t>
            </w:r>
            <w:r w:rsidRPr="00FE7EC6">
              <w:rPr>
                <w:rFonts w:ascii="Times New Roman" w:eastAsia="Times New Roman" w:hAnsi="Times New Roman" w:cs="Times New Roman"/>
                <w:sz w:val="24"/>
                <w:szCs w:val="24"/>
                <w:lang w:eastAsia="ru-RU"/>
              </w:rPr>
              <w:t>кризиса в стране</w:t>
            </w:r>
            <w:r w:rsidRPr="00FE7EC6">
              <w:rPr>
                <w:rFonts w:ascii="Times New Roman" w:eastAsia="Times New Roman" w:hAnsi="Times New Roman" w:cs="Times New Roman"/>
                <w:i/>
                <w:iCs/>
                <w:sz w:val="24"/>
                <w:szCs w:val="24"/>
                <w:lang w:eastAsia="ru-RU"/>
              </w:rPr>
              <w:t xml:space="preserve">. </w:t>
            </w:r>
            <w:r w:rsidRPr="00FE7EC6">
              <w:rPr>
                <w:rFonts w:ascii="Times New Roman" w:eastAsia="Times New Roman" w:hAnsi="Times New Roman" w:cs="Times New Roman"/>
                <w:sz w:val="24"/>
                <w:szCs w:val="24"/>
                <w:lang w:eastAsia="ru-RU"/>
              </w:rPr>
              <w:t xml:space="preserve">Большевизация Советов. </w:t>
            </w:r>
            <w:r w:rsidRPr="00FE7EC6">
              <w:rPr>
                <w:rFonts w:ascii="Times New Roman" w:eastAsia="Times New Roman" w:hAnsi="Times New Roman" w:cs="Times New Roman"/>
                <w:i/>
                <w:iCs/>
                <w:sz w:val="24"/>
                <w:szCs w:val="24"/>
                <w:lang w:eastAsia="ru-RU"/>
              </w:rPr>
              <w:t xml:space="preserve">Подготовка большевиками вооруженного восстания в Петрограде. </w:t>
            </w:r>
            <w:r w:rsidRPr="00FE7EC6">
              <w:rPr>
                <w:rFonts w:ascii="Times New Roman" w:eastAsia="Times New Roman" w:hAnsi="Times New Roman" w:cs="Times New Roman"/>
                <w:sz w:val="24"/>
                <w:szCs w:val="24"/>
                <w:lang w:eastAsia="ru-RU"/>
              </w:rPr>
              <w:t>Свержение Временного правительства и взятие власти большевиками. Новые органы власти: ВЦИК, Совнарком. Первые декреты.</w:t>
            </w:r>
            <w:r w:rsidRPr="00FE7EC6">
              <w:rPr>
                <w:rFonts w:ascii="Times New Roman" w:eastAsia="Times New Roman" w:hAnsi="Times New Roman" w:cs="Times New Roman"/>
                <w:bCs/>
                <w:sz w:val="24"/>
                <w:szCs w:val="24"/>
                <w:lang w:eastAsia="ru-RU"/>
              </w:rPr>
              <w:t xml:space="preserve"> </w:t>
            </w:r>
            <w:r w:rsidRPr="00FE7EC6">
              <w:rPr>
                <w:rFonts w:ascii="Times New Roman" w:eastAsia="Times New Roman" w:hAnsi="Times New Roman" w:cs="Times New Roman"/>
                <w:sz w:val="24"/>
                <w:szCs w:val="24"/>
                <w:lang w:eastAsia="ru-RU"/>
              </w:rPr>
              <w:t xml:space="preserve">Мероприятия большевиков в политической и экономической сферах. </w:t>
            </w:r>
            <w:r w:rsidRPr="00FE7EC6">
              <w:rPr>
                <w:rFonts w:ascii="Times New Roman" w:eastAsia="Times New Roman" w:hAnsi="Times New Roman" w:cs="Times New Roman"/>
                <w:i/>
                <w:iCs/>
                <w:sz w:val="24"/>
                <w:szCs w:val="24"/>
                <w:lang w:eastAsia="ru-RU"/>
              </w:rPr>
              <w:t>Создание ВЧК.</w:t>
            </w:r>
            <w:r w:rsidRPr="00FE7EC6">
              <w:rPr>
                <w:rFonts w:ascii="Times New Roman" w:eastAsia="Times New Roman" w:hAnsi="Times New Roman" w:cs="Times New Roman"/>
                <w:sz w:val="24"/>
                <w:szCs w:val="24"/>
                <w:lang w:eastAsia="ru-RU"/>
              </w:rPr>
              <w:t xml:space="preserve"> Конституция РСФСР. Декрет о мире. Брест-Литовский мир.</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lastRenderedPageBreak/>
              <w:t>4</w:t>
            </w:r>
          </w:p>
        </w:tc>
        <w:tc>
          <w:tcPr>
            <w:tcW w:w="881" w:type="pct"/>
            <w:vAlign w:val="center"/>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04</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05</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06</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ЛР  1-3,5,8, 11, 13,14,16,19-22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FE7EC6">
              <w:rPr>
                <w:rFonts w:ascii="Times New Roman" w:eastAsia="Times New Roman" w:hAnsi="Times New Roman" w:cs="Times New Roman"/>
                <w:bCs/>
                <w:sz w:val="24"/>
                <w:szCs w:val="24"/>
                <w:lang w:eastAsia="ru-RU"/>
              </w:rPr>
              <w:t>ПРб 1-8</w:t>
            </w:r>
          </w:p>
        </w:tc>
      </w:tr>
      <w:tr w:rsidR="00FE7EC6" w:rsidRPr="00FE7EC6" w:rsidTr="00FE7EC6">
        <w:trPr>
          <w:trHeight w:val="20"/>
        </w:trPr>
        <w:tc>
          <w:tcPr>
            <w:tcW w:w="701" w:type="pct"/>
            <w:vMerge w:val="restart"/>
          </w:tcPr>
          <w:p w:rsidR="00FE7EC6" w:rsidRPr="00FE7EC6" w:rsidRDefault="00FE7EC6" w:rsidP="00FE7EC6">
            <w:pPr>
              <w:spacing w:after="0" w:line="240" w:lineRule="auto"/>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lastRenderedPageBreak/>
              <w:t>Тема 1.3</w:t>
            </w:r>
          </w:p>
          <w:p w:rsidR="00FE7EC6" w:rsidRPr="00FE7EC6" w:rsidRDefault="00FE7EC6" w:rsidP="00FE7EC6">
            <w:pPr>
              <w:spacing w:after="0" w:line="240" w:lineRule="auto"/>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t>Гражданская война и ее последствия. Культура Советской России в период Гражданской войны</w:t>
            </w:r>
          </w:p>
        </w:tc>
        <w:tc>
          <w:tcPr>
            <w:tcW w:w="4299" w:type="pct"/>
            <w:gridSpan w:val="4"/>
          </w:tcPr>
          <w:p w:rsidR="00FE7EC6" w:rsidRPr="00FE7EC6" w:rsidRDefault="00FE7EC6" w:rsidP="00FE7EC6">
            <w:pPr>
              <w:suppressAutoHyphens/>
              <w:spacing w:after="0" w:line="240" w:lineRule="auto"/>
              <w:jc w:val="both"/>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b/>
                <w:bCs/>
                <w:sz w:val="24"/>
                <w:szCs w:val="24"/>
                <w:lang w:eastAsia="ru-RU"/>
              </w:rPr>
              <w:t>Содержание учебного материала:</w:t>
            </w:r>
          </w:p>
        </w:tc>
      </w:tr>
      <w:tr w:rsidR="00FE7EC6" w:rsidRPr="00FE7EC6" w:rsidTr="00FE7EC6">
        <w:trPr>
          <w:trHeight w:val="20"/>
        </w:trPr>
        <w:tc>
          <w:tcPr>
            <w:tcW w:w="701" w:type="pct"/>
            <w:vMerge/>
          </w:tcPr>
          <w:p w:rsidR="00FE7EC6" w:rsidRPr="00FE7EC6" w:rsidRDefault="00FE7EC6" w:rsidP="00FE7EC6">
            <w:pPr>
              <w:spacing w:after="0" w:line="240" w:lineRule="auto"/>
              <w:rPr>
                <w:rFonts w:ascii="Times New Roman" w:eastAsia="Times New Roman" w:hAnsi="Times New Roman" w:cs="Times New Roman"/>
                <w:bCs/>
                <w:sz w:val="24"/>
                <w:szCs w:val="24"/>
                <w:lang w:eastAsia="ru-RU"/>
              </w:rPr>
            </w:pPr>
          </w:p>
        </w:tc>
        <w:tc>
          <w:tcPr>
            <w:tcW w:w="3038" w:type="pct"/>
          </w:tcPr>
          <w:p w:rsidR="00FE7EC6" w:rsidRPr="00FE7EC6" w:rsidRDefault="00FE7EC6" w:rsidP="00FE7EC6">
            <w:pPr>
              <w:spacing w:after="0" w:line="240" w:lineRule="auto"/>
              <w:ind w:firstLine="709"/>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 xml:space="preserve"> Причины и этапы Гражданской войны в России.</w:t>
            </w:r>
            <w:r w:rsidRPr="00FE7EC6">
              <w:rPr>
                <w:rFonts w:ascii="Times New Roman" w:eastAsia="Times New Roman" w:hAnsi="Times New Roman" w:cs="Times New Roman"/>
                <w:sz w:val="24"/>
                <w:szCs w:val="24"/>
                <w:lang w:eastAsia="ru-RU"/>
              </w:rPr>
              <w:t xml:space="preserve"> Причины Гражданской войны и ее характер. Выборы и разгон Учредительного собрания. Очаги гражданского противостояния осенью 1917 – весной 1918 г. Восстание Чехословацкого корпуса и формирование фронтов Гражданской войны. Создание Красной Армии. Антибольшевистские силы: состав, идеология, цели. </w:t>
            </w:r>
            <w:r w:rsidRPr="00FE7EC6">
              <w:rPr>
                <w:rFonts w:ascii="Times New Roman" w:eastAsia="Times New Roman" w:hAnsi="Times New Roman" w:cs="Times New Roman"/>
                <w:i/>
                <w:sz w:val="24"/>
                <w:szCs w:val="24"/>
                <w:lang w:eastAsia="ru-RU"/>
              </w:rPr>
              <w:t>Комуч, Уфимская Директория Выступление левых эсеров</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Военная интервенция иностранных держав.</w:t>
            </w:r>
          </w:p>
          <w:p w:rsidR="00FE7EC6" w:rsidRPr="00FE7EC6" w:rsidRDefault="00FE7EC6" w:rsidP="00FE7EC6">
            <w:pPr>
              <w:spacing w:after="0" w:line="240" w:lineRule="auto"/>
              <w:ind w:firstLine="709"/>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Боевые действия на Восточном фронте. Поражение армий А.В. Колчака. Действия Н.Н. Юденича на Северо-Западе РСФСР. Формирование Добровольческой армии. «Вооруженные силы Юга России» А.И. Деникина. Поражение армии П.Н. Врангеля в Крыму.</w:t>
            </w:r>
            <w:r w:rsidRPr="00FE7EC6">
              <w:rPr>
                <w:rFonts w:ascii="Times New Roman" w:eastAsia="Times New Roman" w:hAnsi="Times New Roman" w:cs="Times New Roman"/>
                <w:i/>
                <w:sz w:val="24"/>
                <w:szCs w:val="24"/>
                <w:lang w:eastAsia="ru-RU"/>
              </w:rPr>
              <w:t xml:space="preserve"> Повстанчество в Гражданской войне. Н.И. Махно</w:t>
            </w:r>
            <w:r w:rsidRPr="00FE7EC6">
              <w:rPr>
                <w:rFonts w:ascii="Times New Roman" w:eastAsia="Times New Roman" w:hAnsi="Times New Roman" w:cs="Times New Roman"/>
                <w:sz w:val="24"/>
                <w:szCs w:val="24"/>
                <w:lang w:eastAsia="ru-RU"/>
              </w:rPr>
              <w:t>.</w:t>
            </w:r>
          </w:p>
          <w:p w:rsidR="00FE7EC6" w:rsidRPr="00FE7EC6" w:rsidRDefault="00FE7EC6" w:rsidP="00FE7EC6">
            <w:pPr>
              <w:spacing w:after="0" w:line="240" w:lineRule="auto"/>
              <w:ind w:firstLine="709"/>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i/>
                <w:sz w:val="24"/>
                <w:szCs w:val="24"/>
                <w:lang w:eastAsia="ru-RU"/>
              </w:rPr>
              <w:t>Установление большевистской власти на окраинах страны</w:t>
            </w:r>
            <w:r w:rsidRPr="00FE7EC6">
              <w:rPr>
                <w:rFonts w:ascii="Times New Roman" w:eastAsia="Times New Roman" w:hAnsi="Times New Roman" w:cs="Times New Roman"/>
                <w:sz w:val="24"/>
                <w:szCs w:val="24"/>
                <w:lang w:eastAsia="ru-RU"/>
              </w:rPr>
              <w:t>. Советско-польская война 1919 – 1920 г. Причины победы большевиков в Гражданской войне. Итоги и последствия Гражданской войны в России.</w:t>
            </w:r>
          </w:p>
          <w:p w:rsidR="00FE7EC6" w:rsidRPr="00FE7EC6" w:rsidRDefault="00FE7EC6" w:rsidP="00FE7EC6">
            <w:pPr>
              <w:spacing w:after="0" w:line="240" w:lineRule="auto"/>
              <w:ind w:firstLine="709"/>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 xml:space="preserve"> Внутренняя политика большевиков. </w:t>
            </w:r>
            <w:r w:rsidRPr="00FE7EC6">
              <w:rPr>
                <w:rFonts w:ascii="Times New Roman" w:eastAsia="Times New Roman" w:hAnsi="Times New Roman" w:cs="Times New Roman"/>
                <w:sz w:val="24"/>
                <w:szCs w:val="24"/>
                <w:lang w:eastAsia="ru-RU"/>
              </w:rPr>
              <w:t xml:space="preserve">Политика «военного коммунизма». Национализация торговли и промышленности. ВСНХ. Всеобщая трудовая повинность. Продразверстка. Чрезвычайные органы: ЧК, комбеды и ревкомы. Отмена товарно-денежных отношений, уравнительная оплата труда, введение карточной системы </w:t>
            </w:r>
            <w:r w:rsidRPr="00FE7EC6">
              <w:rPr>
                <w:rFonts w:ascii="Times New Roman" w:eastAsia="Times New Roman" w:hAnsi="Times New Roman" w:cs="Times New Roman"/>
                <w:i/>
                <w:sz w:val="24"/>
                <w:szCs w:val="24"/>
                <w:lang w:eastAsia="ru-RU"/>
              </w:rPr>
              <w:t>«Черный рынок» и «мешочничество»</w:t>
            </w:r>
            <w:r w:rsidRPr="00FE7EC6">
              <w:rPr>
                <w:rFonts w:ascii="Times New Roman" w:eastAsia="Times New Roman" w:hAnsi="Times New Roman" w:cs="Times New Roman"/>
                <w:sz w:val="24"/>
                <w:szCs w:val="24"/>
                <w:lang w:eastAsia="ru-RU"/>
              </w:rPr>
              <w:t>. План ГОЭЛРО.</w:t>
            </w:r>
          </w:p>
          <w:p w:rsidR="00FE7EC6" w:rsidRPr="00FE7EC6" w:rsidRDefault="00FE7EC6" w:rsidP="00FE7EC6">
            <w:pPr>
              <w:spacing w:after="0" w:line="240" w:lineRule="auto"/>
              <w:ind w:firstLine="709"/>
              <w:jc w:val="both"/>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sz w:val="24"/>
                <w:szCs w:val="24"/>
                <w:lang w:eastAsia="ru-RU"/>
              </w:rPr>
              <w:t>Общественно-политическая и социокультурная жизнь в РСФСР в годы Гражданской войны.</w:t>
            </w:r>
            <w:r w:rsidRPr="00FE7EC6">
              <w:rPr>
                <w:rFonts w:ascii="Times New Roman" w:eastAsia="Times New Roman" w:hAnsi="Times New Roman" w:cs="Times New Roman"/>
                <w:sz w:val="24"/>
                <w:szCs w:val="24"/>
                <w:lang w:eastAsia="ru-RU"/>
              </w:rPr>
              <w:t xml:space="preserve"> «Красный» и «белый» террор. Социальная политика большевиков. </w:t>
            </w:r>
            <w:r w:rsidRPr="00FE7EC6">
              <w:rPr>
                <w:rFonts w:ascii="Times New Roman" w:eastAsia="Times New Roman" w:hAnsi="Times New Roman" w:cs="Times New Roman"/>
                <w:i/>
                <w:iCs/>
                <w:sz w:val="24"/>
                <w:szCs w:val="24"/>
                <w:lang w:eastAsia="ru-RU"/>
              </w:rPr>
              <w:t>Усиление централизации и бюрократизма в Советской России. Политика большевиков в области и</w:t>
            </w:r>
            <w:r w:rsidRPr="00FE7EC6">
              <w:rPr>
                <w:rFonts w:ascii="Times New Roman" w:eastAsia="Times New Roman" w:hAnsi="Times New Roman" w:cs="Times New Roman"/>
                <w:sz w:val="24"/>
                <w:szCs w:val="24"/>
                <w:lang w:eastAsia="ru-RU"/>
              </w:rPr>
              <w:t xml:space="preserve">деологии, образования культуры в годы Гражданской войны. </w:t>
            </w:r>
            <w:r w:rsidRPr="00FE7EC6">
              <w:rPr>
                <w:rFonts w:ascii="Times New Roman" w:eastAsia="Times New Roman" w:hAnsi="Times New Roman" w:cs="Times New Roman"/>
                <w:i/>
                <w:iCs/>
                <w:sz w:val="24"/>
                <w:szCs w:val="24"/>
                <w:lang w:eastAsia="ru-RU"/>
              </w:rPr>
              <w:t>Антирелигиозная политика.</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 xml:space="preserve">Повседневность города и деревни. Проблема массовой детской беспризорности. </w:t>
            </w:r>
            <w:r w:rsidRPr="00FE7EC6">
              <w:rPr>
                <w:rFonts w:ascii="Times New Roman" w:eastAsia="Times New Roman" w:hAnsi="Times New Roman" w:cs="Times New Roman"/>
                <w:sz w:val="24"/>
                <w:szCs w:val="24"/>
                <w:lang w:eastAsia="ru-RU"/>
              </w:rPr>
              <w:t>Эмиграция и формирование Русского зарубежья</w:t>
            </w:r>
            <w:r w:rsidRPr="00FE7EC6">
              <w:rPr>
                <w:rFonts w:ascii="Times New Roman" w:eastAsia="Times New Roman" w:hAnsi="Times New Roman" w:cs="Times New Roman"/>
                <w:i/>
                <w:sz w:val="24"/>
                <w:szCs w:val="24"/>
                <w:lang w:eastAsia="ru-RU"/>
              </w:rPr>
              <w:t>.</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4</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03</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04</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05</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ЛР  1-3,5,8, 11, 13,14,16,19-22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FE7EC6">
              <w:rPr>
                <w:rFonts w:ascii="Times New Roman" w:eastAsia="Times New Roman" w:hAnsi="Times New Roman" w:cs="Times New Roman"/>
                <w:bCs/>
                <w:sz w:val="24"/>
                <w:szCs w:val="24"/>
                <w:lang w:eastAsia="ru-RU"/>
              </w:rPr>
              <w:t>ПРб 1-8</w:t>
            </w:r>
          </w:p>
        </w:tc>
      </w:tr>
      <w:tr w:rsidR="00FE7EC6" w:rsidRPr="00FE7EC6" w:rsidTr="00FE7EC6">
        <w:trPr>
          <w:trHeight w:val="20"/>
        </w:trPr>
        <w:tc>
          <w:tcPr>
            <w:tcW w:w="3739" w:type="pct"/>
            <w:gridSpan w:val="2"/>
          </w:tcPr>
          <w:p w:rsidR="00FE7EC6" w:rsidRPr="00FE7EC6" w:rsidRDefault="00FE7EC6" w:rsidP="00FE7EC6">
            <w:pPr>
              <w:spacing w:after="0" w:line="240" w:lineRule="auto"/>
              <w:rPr>
                <w:rFonts w:ascii="Times New Roman" w:eastAsia="Times New Roman" w:hAnsi="Times New Roman" w:cs="Times New Roman"/>
                <w:b/>
                <w:i/>
                <w:iCs/>
                <w:sz w:val="24"/>
                <w:szCs w:val="24"/>
                <w:lang w:eastAsia="ru-RU"/>
              </w:rPr>
            </w:pPr>
            <w:r w:rsidRPr="00FE7EC6">
              <w:rPr>
                <w:rFonts w:ascii="Times New Roman" w:eastAsia="Times New Roman" w:hAnsi="Times New Roman" w:cs="Times New Roman"/>
                <w:b/>
                <w:i/>
                <w:iCs/>
                <w:sz w:val="24"/>
                <w:szCs w:val="24"/>
                <w:lang w:eastAsia="ru-RU"/>
              </w:rPr>
              <w:lastRenderedPageBreak/>
              <w:t>Профессионально ориентированное содержание</w:t>
            </w:r>
            <w:r w:rsidRPr="00FE7EC6">
              <w:rPr>
                <w:rFonts w:ascii="Times New Roman" w:eastAsia="Times New Roman" w:hAnsi="Times New Roman" w:cs="Times New Roman"/>
                <w:b/>
                <w:i/>
                <w:iCs/>
                <w:sz w:val="24"/>
                <w:szCs w:val="24"/>
                <w:vertAlign w:val="superscript"/>
                <w:lang w:eastAsia="ru-RU"/>
              </w:rPr>
              <w:footnoteReference w:id="3"/>
            </w:r>
          </w:p>
          <w:p w:rsidR="00FE7EC6" w:rsidRPr="00FE7EC6" w:rsidRDefault="00FE7EC6" w:rsidP="00FE7EC6">
            <w:pPr>
              <w:spacing w:after="0" w:line="240" w:lineRule="auto"/>
              <w:ind w:firstLine="709"/>
              <w:jc w:val="both"/>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t xml:space="preserve"> Развитие машиностроения  до первой мировой войны 1900 – 1920 г.г.</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2</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01</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03</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FE7EC6">
              <w:rPr>
                <w:rFonts w:ascii="Times New Roman" w:eastAsia="Times New Roman" w:hAnsi="Times New Roman" w:cs="Times New Roman"/>
                <w:bCs/>
                <w:iCs/>
                <w:sz w:val="24"/>
                <w:szCs w:val="24"/>
                <w:lang w:eastAsia="ru-RU"/>
              </w:rPr>
              <w:t>ОК 09</w:t>
            </w:r>
          </w:p>
        </w:tc>
      </w:tr>
      <w:tr w:rsidR="00FE7EC6" w:rsidRPr="00FE7EC6" w:rsidTr="00FE7EC6">
        <w:trPr>
          <w:trHeight w:val="20"/>
        </w:trPr>
        <w:tc>
          <w:tcPr>
            <w:tcW w:w="3739" w:type="pct"/>
            <w:gridSpan w:val="2"/>
          </w:tcPr>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t xml:space="preserve">Раздел 2. СССР в 1920–1930-е годы. </w:t>
            </w:r>
            <w:r w:rsidRPr="00FE7EC6">
              <w:rPr>
                <w:rFonts w:ascii="Times New Roman" w:eastAsia="Times New Roman" w:hAnsi="Times New Roman" w:cs="Times New Roman"/>
                <w:b/>
                <w:bCs/>
                <w:color w:val="000000"/>
                <w:sz w:val="24"/>
                <w:szCs w:val="24"/>
                <w:lang w:eastAsia="ru-RU"/>
              </w:rPr>
              <w:t>Межвоенный период (1918–1939)</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bCs/>
                <w:sz w:val="24"/>
                <w:szCs w:val="24"/>
                <w:lang w:eastAsia="ru-RU"/>
              </w:rPr>
              <w:t>20</w:t>
            </w:r>
          </w:p>
        </w:tc>
        <w:tc>
          <w:tcPr>
            <w:tcW w:w="881" w:type="pct"/>
            <w:vAlign w:val="center"/>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p>
        </w:tc>
      </w:tr>
      <w:tr w:rsidR="00FE7EC6" w:rsidRPr="00FE7EC6" w:rsidTr="00FE7EC6">
        <w:trPr>
          <w:trHeight w:val="20"/>
        </w:trPr>
        <w:tc>
          <w:tcPr>
            <w:tcW w:w="701" w:type="pct"/>
            <w:vMerge w:val="restart"/>
          </w:tcPr>
          <w:p w:rsidR="00FE7EC6" w:rsidRPr="00FE7EC6" w:rsidRDefault="00FE7EC6" w:rsidP="00FE7EC6">
            <w:pPr>
              <w:spacing w:after="0" w:line="240" w:lineRule="auto"/>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t xml:space="preserve">Тема 2.1  </w:t>
            </w:r>
          </w:p>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t>СССР в 20-е годы. Новая экономическая политика</w:t>
            </w:r>
          </w:p>
        </w:tc>
        <w:tc>
          <w:tcPr>
            <w:tcW w:w="4299" w:type="pct"/>
            <w:gridSpan w:val="4"/>
          </w:tcPr>
          <w:p w:rsidR="00FE7EC6" w:rsidRPr="00FE7EC6" w:rsidRDefault="00FE7EC6" w:rsidP="00FE7EC6">
            <w:pPr>
              <w:suppressAutoHyphens/>
              <w:spacing w:after="0" w:line="240" w:lineRule="auto"/>
              <w:jc w:val="both"/>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b/>
                <w:bCs/>
                <w:sz w:val="24"/>
                <w:szCs w:val="24"/>
                <w:lang w:eastAsia="ru-RU"/>
              </w:rPr>
              <w:t>Содержание учебного материала:</w:t>
            </w:r>
          </w:p>
        </w:tc>
      </w:tr>
      <w:tr w:rsidR="00FE7EC6" w:rsidRPr="00FE7EC6" w:rsidTr="00FE7EC6">
        <w:trPr>
          <w:trHeight w:val="20"/>
        </w:trPr>
        <w:tc>
          <w:tcPr>
            <w:tcW w:w="701" w:type="pct"/>
            <w:vMerge/>
          </w:tcPr>
          <w:p w:rsidR="00FE7EC6" w:rsidRPr="00FE7EC6" w:rsidRDefault="00FE7EC6" w:rsidP="00FE7EC6">
            <w:pPr>
              <w:spacing w:after="0" w:line="240" w:lineRule="auto"/>
              <w:rPr>
                <w:rFonts w:ascii="Times New Roman" w:eastAsia="Times New Roman" w:hAnsi="Times New Roman" w:cs="Times New Roman"/>
                <w:bCs/>
                <w:sz w:val="24"/>
                <w:szCs w:val="24"/>
                <w:lang w:eastAsia="ru-RU"/>
              </w:rPr>
            </w:pPr>
          </w:p>
        </w:tc>
        <w:tc>
          <w:tcPr>
            <w:tcW w:w="3038" w:type="pct"/>
          </w:tcPr>
          <w:p w:rsidR="00FE7EC6" w:rsidRPr="00FE7EC6" w:rsidRDefault="00FE7EC6" w:rsidP="00FE7EC6">
            <w:pPr>
              <w:spacing w:after="0" w:line="240" w:lineRule="auto"/>
              <w:ind w:firstLine="709"/>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 xml:space="preserve"> Социально-экономический и политический кризис в РСФСР в начале 20-х гг.</w:t>
            </w:r>
            <w:r w:rsidRPr="00FE7EC6">
              <w:rPr>
                <w:rFonts w:ascii="Times New Roman" w:eastAsia="Times New Roman" w:hAnsi="Times New Roman" w:cs="Times New Roman"/>
                <w:sz w:val="24"/>
                <w:szCs w:val="24"/>
                <w:lang w:eastAsia="ru-RU"/>
              </w:rPr>
              <w:t xml:space="preserve"> Внутренняя ситуация в стране после Гражданской войны. Социально-экономический кризис. Голод 1921–1922 гг. Крестьянские восстания (Сибирь, Тамбовщина, Поволжье). Кронштадтское восстание.</w:t>
            </w:r>
          </w:p>
          <w:p w:rsidR="00FE7EC6" w:rsidRPr="00FE7EC6" w:rsidRDefault="00FE7EC6" w:rsidP="00FE7EC6">
            <w:pPr>
              <w:spacing w:after="0" w:line="240" w:lineRule="auto"/>
              <w:ind w:firstLine="709"/>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Основные мероприятия нэпа.</w:t>
            </w:r>
            <w:r w:rsidRPr="00FE7EC6">
              <w:rPr>
                <w:rFonts w:ascii="Times New Roman" w:eastAsia="Times New Roman" w:hAnsi="Times New Roman" w:cs="Times New Roman"/>
                <w:sz w:val="24"/>
                <w:szCs w:val="24"/>
                <w:lang w:eastAsia="ru-RU"/>
              </w:rPr>
              <w:t xml:space="preserve"> Переход к новой экономической политике (нэп). Замена продразверстки натуральным налогом. </w:t>
            </w:r>
            <w:r w:rsidRPr="00FE7EC6">
              <w:rPr>
                <w:rFonts w:ascii="Times New Roman" w:eastAsia="Times New Roman" w:hAnsi="Times New Roman" w:cs="Times New Roman"/>
                <w:i/>
                <w:sz w:val="24"/>
                <w:szCs w:val="24"/>
                <w:lang w:eastAsia="ru-RU"/>
              </w:rPr>
              <w:t>Развитие кооперации. Введение свободы торговли</w:t>
            </w:r>
            <w:r w:rsidRPr="00FE7EC6">
              <w:rPr>
                <w:rFonts w:ascii="Times New Roman" w:eastAsia="Times New Roman" w:hAnsi="Times New Roman" w:cs="Times New Roman"/>
                <w:sz w:val="24"/>
                <w:szCs w:val="24"/>
                <w:lang w:eastAsia="ru-RU"/>
              </w:rPr>
              <w:t>. Финансовая реформа 1922–1924 гг. Перемены в промышленности. Частичная денационализация. Концессии. Внутренние противоречия и кризисы новой экономической политики. Итоги экономического развития страны к концу 20-х годов. Причины свертывания нэпа.</w:t>
            </w:r>
          </w:p>
          <w:p w:rsidR="00FE7EC6" w:rsidRPr="00FE7EC6" w:rsidRDefault="00FE7EC6" w:rsidP="00FE7EC6">
            <w:pPr>
              <w:spacing w:after="0" w:line="240" w:lineRule="auto"/>
              <w:ind w:firstLine="709"/>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Национальная политика. Образование СССР.</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Основные принципы и направления национальной политики большевиков</w:t>
            </w:r>
            <w:r w:rsidRPr="00FE7EC6">
              <w:rPr>
                <w:rFonts w:ascii="Times New Roman" w:eastAsia="Times New Roman" w:hAnsi="Times New Roman" w:cs="Times New Roman"/>
                <w:sz w:val="24"/>
                <w:szCs w:val="24"/>
                <w:lang w:eastAsia="ru-RU"/>
              </w:rPr>
              <w:t>. Предпосылки образования СССР. План «автономизации» И.В. Сталина. Ленинский план создания федерации равноправных республик. Договор об образовании СССР 1922 г. Конституция СССР 1924 г.</w:t>
            </w:r>
          </w:p>
          <w:p w:rsidR="00FE7EC6" w:rsidRPr="00FE7EC6" w:rsidRDefault="00FE7EC6" w:rsidP="00FE7EC6">
            <w:pPr>
              <w:spacing w:after="0" w:line="240" w:lineRule="auto"/>
              <w:ind w:firstLine="709"/>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Общественно-политическая жизнь в СССР в 20-е гг.</w:t>
            </w:r>
            <w:r w:rsidRPr="00FE7EC6">
              <w:rPr>
                <w:rFonts w:ascii="Times New Roman" w:eastAsia="Times New Roman" w:hAnsi="Times New Roman" w:cs="Times New Roman"/>
                <w:sz w:val="24"/>
                <w:szCs w:val="24"/>
                <w:lang w:eastAsia="ru-RU"/>
              </w:rPr>
              <w:t xml:space="preserve"> Активизация борьбы в партийно-государственном руководстве СССР в 20-е годы. Установление однопартийной политической системы. Изъятие церковных ценностей и преследования духовенства. Активизация борьбы за власть в партии большевиков после смерти В.И. Ленина. И.В. Сталин – Генеральный секретарь ЦК партии. </w:t>
            </w:r>
            <w:r w:rsidRPr="00FE7EC6">
              <w:rPr>
                <w:rFonts w:ascii="Times New Roman" w:eastAsia="Times New Roman" w:hAnsi="Times New Roman" w:cs="Times New Roman"/>
                <w:i/>
                <w:iCs/>
                <w:sz w:val="24"/>
                <w:szCs w:val="24"/>
                <w:lang w:eastAsia="ru-RU"/>
              </w:rPr>
              <w:t>Причины политического возвышения Сталина.</w:t>
            </w:r>
            <w:r w:rsidRPr="00FE7EC6">
              <w:rPr>
                <w:rFonts w:ascii="Times New Roman" w:eastAsia="Times New Roman" w:hAnsi="Times New Roman" w:cs="Times New Roman"/>
                <w:sz w:val="24"/>
                <w:szCs w:val="24"/>
                <w:lang w:eastAsia="ru-RU"/>
              </w:rPr>
              <w:t xml:space="preserve"> Курс на строительство социализма в одной стране. </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4</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03</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04</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05</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ЛР  1-3,5,8, 11, 13,14,16,19-22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sz w:val="24"/>
                <w:szCs w:val="24"/>
                <w:lang w:eastAsia="ru-RU"/>
              </w:rPr>
              <w:t>ПРб 1-8</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p>
        </w:tc>
      </w:tr>
      <w:tr w:rsidR="00FE7EC6" w:rsidRPr="00FE7EC6" w:rsidTr="00FE7EC6">
        <w:trPr>
          <w:trHeight w:val="20"/>
        </w:trPr>
        <w:tc>
          <w:tcPr>
            <w:tcW w:w="701" w:type="pct"/>
            <w:vMerge w:val="restart"/>
          </w:tcPr>
          <w:p w:rsidR="00FE7EC6" w:rsidRPr="00FE7EC6" w:rsidRDefault="00FE7EC6" w:rsidP="00FE7EC6">
            <w:pPr>
              <w:spacing w:after="0" w:line="240" w:lineRule="auto"/>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t xml:space="preserve">Тема 2.2  </w:t>
            </w:r>
          </w:p>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t>Советский Союз в конце 1920-х–1930-е гг.</w:t>
            </w:r>
          </w:p>
        </w:tc>
        <w:tc>
          <w:tcPr>
            <w:tcW w:w="4299" w:type="pct"/>
            <w:gridSpan w:val="4"/>
          </w:tcPr>
          <w:p w:rsidR="00FE7EC6" w:rsidRPr="00FE7EC6" w:rsidRDefault="00FE7EC6" w:rsidP="00FE7EC6">
            <w:pPr>
              <w:suppressAutoHyphens/>
              <w:spacing w:after="0" w:line="240" w:lineRule="auto"/>
              <w:jc w:val="both"/>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b/>
                <w:bCs/>
                <w:sz w:val="24"/>
                <w:szCs w:val="24"/>
                <w:lang w:eastAsia="ru-RU"/>
              </w:rPr>
              <w:t>Содержание учебного материала:</w:t>
            </w:r>
          </w:p>
        </w:tc>
      </w:tr>
      <w:tr w:rsidR="00FE7EC6" w:rsidRPr="00FE7EC6" w:rsidTr="00FE7EC6">
        <w:trPr>
          <w:trHeight w:val="20"/>
        </w:trPr>
        <w:tc>
          <w:tcPr>
            <w:tcW w:w="701" w:type="pct"/>
            <w:vMerge/>
          </w:tcPr>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p>
        </w:tc>
        <w:tc>
          <w:tcPr>
            <w:tcW w:w="3038" w:type="pct"/>
          </w:tcPr>
          <w:p w:rsidR="00FE7EC6" w:rsidRPr="00FE7EC6" w:rsidRDefault="00FE7EC6" w:rsidP="00FE7EC6">
            <w:pPr>
              <w:spacing w:after="0" w:line="240" w:lineRule="auto"/>
              <w:contextualSpacing/>
              <w:jc w:val="both"/>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t xml:space="preserve"> Индустриализация и коллективизация в СССР.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Индустриализация в СССР.</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iCs/>
                <w:sz w:val="24"/>
                <w:szCs w:val="24"/>
                <w:lang w:eastAsia="ru-RU"/>
              </w:rPr>
              <w:t>Итоги развития СССР к концу 1920-х годов.</w:t>
            </w:r>
            <w:r w:rsidRPr="00FE7EC6">
              <w:rPr>
                <w:rFonts w:ascii="Times New Roman" w:eastAsia="Times New Roman" w:hAnsi="Times New Roman" w:cs="Times New Roman"/>
                <w:sz w:val="24"/>
                <w:szCs w:val="24"/>
                <w:lang w:eastAsia="ru-RU"/>
              </w:rPr>
              <w:t xml:space="preserve"> Причины, цели и источники индустриализации. Особенности индустриализации в СССР. Разработка первого пятилетнего плана. Форсированная индустриализация. </w:t>
            </w:r>
            <w:r w:rsidRPr="00FE7EC6">
              <w:rPr>
                <w:rFonts w:ascii="Times New Roman" w:eastAsia="Times New Roman" w:hAnsi="Times New Roman" w:cs="Times New Roman"/>
                <w:i/>
                <w:sz w:val="24"/>
                <w:szCs w:val="24"/>
                <w:lang w:eastAsia="ru-RU"/>
              </w:rPr>
              <w:lastRenderedPageBreak/>
              <w:t>Вторая пятилетка. Подготовка рабочих и инженерных кадров. Создание новых отраслей промышленности</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«Ударные стройки» пятилеток в СССР</w:t>
            </w:r>
            <w:r w:rsidRPr="00FE7EC6">
              <w:rPr>
                <w:rFonts w:ascii="Times New Roman" w:eastAsia="Times New Roman" w:hAnsi="Times New Roman" w:cs="Times New Roman"/>
                <w:sz w:val="24"/>
                <w:szCs w:val="24"/>
                <w:lang w:eastAsia="ru-RU"/>
              </w:rPr>
              <w:t xml:space="preserve">. Труд заключенных. Социалистическое соревнование. </w:t>
            </w:r>
            <w:r w:rsidRPr="00FE7EC6">
              <w:rPr>
                <w:rFonts w:ascii="Times New Roman" w:eastAsia="Times New Roman" w:hAnsi="Times New Roman" w:cs="Times New Roman"/>
                <w:i/>
                <w:sz w:val="24"/>
                <w:szCs w:val="24"/>
                <w:lang w:eastAsia="ru-RU"/>
              </w:rPr>
              <w:t>Ликвидация частной торговли и предпринимательства. Кризис снабжения и введение карточной системы</w:t>
            </w:r>
            <w:r w:rsidRPr="00FE7EC6">
              <w:rPr>
                <w:rFonts w:ascii="Times New Roman" w:eastAsia="Times New Roman" w:hAnsi="Times New Roman" w:cs="Times New Roman"/>
                <w:sz w:val="24"/>
                <w:szCs w:val="24"/>
                <w:lang w:eastAsia="ru-RU"/>
              </w:rPr>
              <w:t>. Итоги индустриализации.</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Коллективизация сельского хозяйства.</w:t>
            </w:r>
            <w:r w:rsidRPr="00FE7EC6">
              <w:rPr>
                <w:rFonts w:ascii="Times New Roman" w:eastAsia="Times New Roman" w:hAnsi="Times New Roman" w:cs="Times New Roman"/>
                <w:sz w:val="24"/>
                <w:szCs w:val="24"/>
                <w:lang w:eastAsia="ru-RU"/>
              </w:rPr>
              <w:t xml:space="preserve"> Причины коллективизации сельского хозяйства. </w:t>
            </w:r>
            <w:r w:rsidRPr="00FE7EC6">
              <w:rPr>
                <w:rFonts w:ascii="Times New Roman" w:eastAsia="Times New Roman" w:hAnsi="Times New Roman" w:cs="Times New Roman"/>
                <w:i/>
                <w:iCs/>
                <w:sz w:val="24"/>
                <w:szCs w:val="24"/>
                <w:lang w:eastAsia="ru-RU"/>
              </w:rPr>
              <w:t>Хлебозаготовительный кризис 1927 г.</w:t>
            </w:r>
            <w:r w:rsidRPr="00FE7EC6">
              <w:rPr>
                <w:rFonts w:ascii="Times New Roman" w:eastAsia="Times New Roman" w:hAnsi="Times New Roman" w:cs="Times New Roman"/>
                <w:sz w:val="24"/>
                <w:szCs w:val="24"/>
                <w:lang w:eastAsia="ru-RU"/>
              </w:rPr>
              <w:t xml:space="preserve"> Сочетание добровольного принципа вступления в колхозы с административным нажимом на крестьян. «Великий перелом» и переход к сплошной коллективизации. Политика «раскулачивания». Итоги коллективизации.</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Итоги и цена советской модернизации.</w:t>
            </w:r>
            <w:r w:rsidRPr="00FE7EC6">
              <w:rPr>
                <w:rFonts w:ascii="Times New Roman" w:eastAsia="Times New Roman" w:hAnsi="Times New Roman" w:cs="Times New Roman"/>
                <w:sz w:val="24"/>
                <w:szCs w:val="24"/>
                <w:lang w:eastAsia="ru-RU"/>
              </w:rPr>
              <w:t xml:space="preserve"> Итоги развития СССР к концу 30-х гг. Цена и издержки модернизации. Превращение СССР в аграрно-индустриальную державу.</w:t>
            </w:r>
          </w:p>
          <w:p w:rsidR="00FE7EC6" w:rsidRPr="00FE7EC6" w:rsidRDefault="00FE7EC6" w:rsidP="00FE7EC6">
            <w:pPr>
              <w:spacing w:after="0" w:line="240" w:lineRule="auto"/>
              <w:contextualSpacing/>
              <w:jc w:val="both"/>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t xml:space="preserve"> Социальная и политическая система в СССР в  30- е гг.</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Социальная система советского общества в 30-е гг.</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Социальная структура СССР в 30-е гг.: рабочий класс, колхозное крестьянство, советская интеллигенция, партийная номенклатура</w:t>
            </w:r>
            <w:r w:rsidRPr="00FE7EC6">
              <w:rPr>
                <w:rFonts w:ascii="Times New Roman" w:eastAsia="Times New Roman" w:hAnsi="Times New Roman" w:cs="Times New Roman"/>
                <w:sz w:val="24"/>
                <w:szCs w:val="24"/>
                <w:lang w:eastAsia="ru-RU"/>
              </w:rPr>
              <w:t>.</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Политическая система СССР в 30-е гг.</w:t>
            </w:r>
            <w:r w:rsidRPr="00FE7EC6">
              <w:rPr>
                <w:rFonts w:ascii="Times New Roman" w:eastAsia="Times New Roman" w:hAnsi="Times New Roman" w:cs="Times New Roman"/>
                <w:sz w:val="24"/>
                <w:szCs w:val="24"/>
                <w:lang w:eastAsia="ru-RU"/>
              </w:rPr>
              <w:t xml:space="preserve"> Утверждение «культа личности» Сталина. Органы госбезопасности и их роль в поддержании диктатуры. Ужесточение цензуры. Усиление идеологического контроля над обществом. Пионерская организация и ВЛКСМ. Массовые политические репрессии и их последствия. </w:t>
            </w:r>
            <w:r w:rsidRPr="00FE7EC6">
              <w:rPr>
                <w:rFonts w:ascii="Times New Roman" w:eastAsia="Times New Roman" w:hAnsi="Times New Roman" w:cs="Times New Roman"/>
                <w:i/>
                <w:iCs/>
                <w:sz w:val="24"/>
                <w:szCs w:val="24"/>
                <w:lang w:eastAsia="ru-RU"/>
              </w:rPr>
              <w:t>Советская социальная и национальная политика 1930-х гг.</w:t>
            </w:r>
            <w:r w:rsidRPr="00FE7EC6">
              <w:rPr>
                <w:rFonts w:ascii="Times New Roman" w:eastAsia="Times New Roman" w:hAnsi="Times New Roman" w:cs="Times New Roman"/>
                <w:sz w:val="24"/>
                <w:szCs w:val="24"/>
                <w:lang w:eastAsia="ru-RU"/>
              </w:rPr>
              <w:t xml:space="preserve"> Конституция СССР 1936 г.</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4</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03</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05</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lastRenderedPageBreak/>
              <w:t>ОК 07</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ЛР  1-3,5,8, 11, 13,14,16,19-22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FE7EC6">
              <w:rPr>
                <w:rFonts w:ascii="Times New Roman" w:eastAsia="Times New Roman" w:hAnsi="Times New Roman" w:cs="Times New Roman"/>
                <w:bCs/>
                <w:sz w:val="24"/>
                <w:szCs w:val="24"/>
                <w:lang w:eastAsia="ru-RU"/>
              </w:rPr>
              <w:t>ПРб 1-8</w:t>
            </w:r>
          </w:p>
        </w:tc>
      </w:tr>
      <w:tr w:rsidR="00FE7EC6" w:rsidRPr="00FE7EC6" w:rsidTr="00FE7EC6">
        <w:trPr>
          <w:trHeight w:val="20"/>
        </w:trPr>
        <w:tc>
          <w:tcPr>
            <w:tcW w:w="701" w:type="pct"/>
            <w:vMerge w:val="restart"/>
          </w:tcPr>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lastRenderedPageBreak/>
              <w:t>Тема 2.3 Культурное пространство советского общества в 1920–1930-е гг.</w:t>
            </w:r>
          </w:p>
        </w:tc>
        <w:tc>
          <w:tcPr>
            <w:tcW w:w="4299" w:type="pct"/>
            <w:gridSpan w:val="4"/>
          </w:tcPr>
          <w:p w:rsidR="00FE7EC6" w:rsidRPr="00FE7EC6" w:rsidRDefault="00FE7EC6" w:rsidP="00FE7EC6">
            <w:pPr>
              <w:suppressAutoHyphens/>
              <w:spacing w:after="0" w:line="240" w:lineRule="auto"/>
              <w:jc w:val="both"/>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b/>
                <w:bCs/>
                <w:sz w:val="24"/>
                <w:szCs w:val="24"/>
                <w:lang w:eastAsia="ru-RU"/>
              </w:rPr>
              <w:t>Содержание учебного материала:</w:t>
            </w:r>
          </w:p>
        </w:tc>
      </w:tr>
      <w:tr w:rsidR="00FE7EC6" w:rsidRPr="00FE7EC6" w:rsidTr="00FE7EC6">
        <w:trPr>
          <w:trHeight w:val="20"/>
        </w:trPr>
        <w:tc>
          <w:tcPr>
            <w:tcW w:w="701" w:type="pct"/>
            <w:vMerge/>
          </w:tcPr>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p>
        </w:tc>
        <w:tc>
          <w:tcPr>
            <w:tcW w:w="3038" w:type="pct"/>
          </w:tcPr>
          <w:p w:rsidR="00FE7EC6" w:rsidRPr="00FE7EC6" w:rsidRDefault="00FE7EC6" w:rsidP="00FE7EC6">
            <w:pPr>
              <w:spacing w:after="0" w:line="240" w:lineRule="auto"/>
              <w:ind w:firstLine="709"/>
              <w:jc w:val="both"/>
              <w:rPr>
                <w:rFonts w:ascii="Times New Roman" w:eastAsia="Times New Roman" w:hAnsi="Times New Roman" w:cs="Times New Roman"/>
                <w:i/>
                <w:iCs/>
                <w:sz w:val="24"/>
                <w:szCs w:val="24"/>
                <w:lang w:eastAsia="ru-RU"/>
              </w:rPr>
            </w:pPr>
            <w:r w:rsidRPr="00FE7EC6">
              <w:rPr>
                <w:rFonts w:ascii="Times New Roman" w:eastAsia="Times New Roman" w:hAnsi="Times New Roman" w:cs="Times New Roman"/>
                <w:b/>
                <w:sz w:val="24"/>
                <w:szCs w:val="24"/>
                <w:lang w:eastAsia="ru-RU"/>
              </w:rPr>
              <w:t>Социокультурное развитие СССР в период нэпа</w:t>
            </w:r>
            <w:r w:rsidRPr="00FE7EC6">
              <w:rPr>
                <w:rFonts w:ascii="Times New Roman" w:eastAsia="Times New Roman" w:hAnsi="Times New Roman" w:cs="Times New Roman"/>
                <w:sz w:val="24"/>
                <w:szCs w:val="24"/>
                <w:lang w:eastAsia="ru-RU"/>
              </w:rPr>
              <w:t xml:space="preserve">. Деятельность Наркомпроса. Всероссийская чрезвычайная комиссия по ликвидации неграмотности. Развитие системы образования. Рабфаки. Основные направления в литературе (футуризм) и архитектуре (конструктивизм). Советский авангард. Развитие советского кинематографа. С. Эйзенштейн. Развитие науки. Большевики и интеллигенция. </w:t>
            </w:r>
            <w:r w:rsidRPr="00FE7EC6">
              <w:rPr>
                <w:rFonts w:ascii="Times New Roman" w:eastAsia="Times New Roman" w:hAnsi="Times New Roman" w:cs="Times New Roman"/>
                <w:i/>
                <w:sz w:val="24"/>
                <w:szCs w:val="24"/>
                <w:lang w:eastAsia="ru-RU"/>
              </w:rPr>
              <w:t>Главлит – ведомство советской цензуры</w:t>
            </w:r>
            <w:r w:rsidRPr="00FE7EC6">
              <w:rPr>
                <w:rFonts w:ascii="Times New Roman" w:eastAsia="Times New Roman" w:hAnsi="Times New Roman" w:cs="Times New Roman"/>
                <w:sz w:val="24"/>
                <w:szCs w:val="24"/>
                <w:lang w:eastAsia="ru-RU"/>
              </w:rPr>
              <w:t xml:space="preserve">. Высылка группы интеллигенции за границу (1922 г.). «Сменовеховство» и начало массового возвращения на Родину. </w:t>
            </w:r>
            <w:r w:rsidRPr="00FE7EC6">
              <w:rPr>
                <w:rFonts w:ascii="Times New Roman" w:eastAsia="Times New Roman" w:hAnsi="Times New Roman" w:cs="Times New Roman"/>
                <w:i/>
                <w:iCs/>
                <w:sz w:val="24"/>
                <w:szCs w:val="24"/>
                <w:lang w:eastAsia="ru-RU"/>
              </w:rPr>
              <w:t>«Союз воинствующих безбожников». Утверждение советских обрядов и праздников.</w:t>
            </w:r>
          </w:p>
          <w:p w:rsidR="00FE7EC6" w:rsidRPr="00FE7EC6" w:rsidRDefault="00FE7EC6" w:rsidP="00FE7EC6">
            <w:pPr>
              <w:spacing w:after="0" w:line="240" w:lineRule="auto"/>
              <w:ind w:firstLine="709"/>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Завершение «культурной революции» в СССР в 30-е гг.</w:t>
            </w:r>
            <w:r w:rsidRPr="00FE7EC6">
              <w:rPr>
                <w:rFonts w:ascii="Times New Roman" w:eastAsia="Times New Roman" w:hAnsi="Times New Roman" w:cs="Times New Roman"/>
                <w:sz w:val="24"/>
                <w:szCs w:val="24"/>
                <w:lang w:eastAsia="ru-RU"/>
              </w:rPr>
              <w:t xml:space="preserve"> Введение всеобщего начального обучения (1930 г.). Укрепление партийного контроля в системе образования. Развитие науки и техники. </w:t>
            </w:r>
            <w:r w:rsidRPr="00FE7EC6">
              <w:rPr>
                <w:rFonts w:ascii="Times New Roman" w:eastAsia="Times New Roman" w:hAnsi="Times New Roman" w:cs="Times New Roman"/>
                <w:i/>
                <w:iCs/>
                <w:sz w:val="24"/>
                <w:szCs w:val="24"/>
                <w:lang w:eastAsia="ru-RU"/>
              </w:rPr>
              <w:t xml:space="preserve">Н.И. Вавилов. П.Л. Капица. С.В. </w:t>
            </w:r>
            <w:r w:rsidRPr="00FE7EC6">
              <w:rPr>
                <w:rFonts w:ascii="Times New Roman" w:eastAsia="Times New Roman" w:hAnsi="Times New Roman" w:cs="Times New Roman"/>
                <w:i/>
                <w:iCs/>
                <w:sz w:val="24"/>
                <w:szCs w:val="24"/>
                <w:lang w:eastAsia="ru-RU"/>
              </w:rPr>
              <w:lastRenderedPageBreak/>
              <w:t>Лебедев. Развитие искусства. Творчество М. Горького, А.Н. Толстой, М.А. Булгаков, М.А. Шолохов.</w:t>
            </w:r>
            <w:r w:rsidRPr="00FE7EC6">
              <w:rPr>
                <w:rFonts w:ascii="Times New Roman" w:eastAsia="Times New Roman" w:hAnsi="Times New Roman" w:cs="Times New Roman"/>
                <w:sz w:val="24"/>
                <w:szCs w:val="24"/>
                <w:lang w:eastAsia="ru-RU"/>
              </w:rPr>
              <w:t xml:space="preserve"> Советский кинематограф. Музыкальное творчество. Развитие архитектуры и скульптуры. Формирование творческих союзов. Борьба с «буржуазной» наукой и культурой, утверждение принципов «социалистического реализма». </w:t>
            </w:r>
            <w:r w:rsidRPr="00FE7EC6">
              <w:rPr>
                <w:rFonts w:ascii="Times New Roman" w:eastAsia="Times New Roman" w:hAnsi="Times New Roman" w:cs="Times New Roman"/>
                <w:i/>
                <w:iCs/>
                <w:sz w:val="24"/>
                <w:szCs w:val="24"/>
                <w:lang w:eastAsia="ru-RU"/>
              </w:rPr>
              <w:t>Воспитание советского патриотизма и интернационализма. Репрессии в отношении технической, научной и творческой интеллигенции.</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Культура русского зарубежья</w:t>
            </w:r>
            <w:r w:rsidRPr="00FE7EC6">
              <w:rPr>
                <w:rFonts w:ascii="Times New Roman" w:eastAsia="Times New Roman" w:hAnsi="Times New Roman" w:cs="Times New Roman"/>
                <w:sz w:val="24"/>
                <w:szCs w:val="24"/>
                <w:lang w:eastAsia="ru-RU"/>
              </w:rPr>
              <w:t>.</w:t>
            </w:r>
          </w:p>
          <w:p w:rsidR="00FE7EC6" w:rsidRPr="00FE7EC6" w:rsidRDefault="00FE7EC6" w:rsidP="00FE7EC6">
            <w:pPr>
              <w:spacing w:after="0" w:line="240" w:lineRule="auto"/>
              <w:ind w:firstLine="709"/>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Становление и развитие естественных наук в 1930-е гг. Академия наук СССР. </w:t>
            </w:r>
            <w:r w:rsidRPr="00FE7EC6">
              <w:rPr>
                <w:rFonts w:ascii="Times New Roman" w:eastAsia="Times New Roman" w:hAnsi="Times New Roman" w:cs="Times New Roman"/>
                <w:i/>
                <w:iCs/>
                <w:sz w:val="24"/>
                <w:szCs w:val="24"/>
                <w:lang w:eastAsia="ru-RU"/>
              </w:rPr>
              <w:t>Создание новых научных центров: ВАСХНИЛ, ФИАН, РНИИ и др.</w:t>
            </w:r>
            <w:r w:rsidRPr="00FE7EC6">
              <w:rPr>
                <w:rFonts w:ascii="Times New Roman" w:eastAsia="Times New Roman" w:hAnsi="Times New Roman" w:cs="Times New Roman"/>
                <w:sz w:val="24"/>
                <w:szCs w:val="24"/>
                <w:lang w:eastAsia="ru-RU"/>
              </w:rPr>
              <w:t xml:space="preserve"> Выдающиеся ученые, конструкторы и их достижения. Освоение Арктики. </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lastRenderedPageBreak/>
              <w:t>2</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ОК 05</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ОК 06</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ОК 09</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ЛР  1-3,5,8, 11, 13,14,16,19-22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ПРб 1-8</w:t>
            </w:r>
          </w:p>
        </w:tc>
      </w:tr>
      <w:tr w:rsidR="00FE7EC6" w:rsidRPr="00FE7EC6" w:rsidTr="00FE7EC6">
        <w:trPr>
          <w:trHeight w:val="20"/>
        </w:trPr>
        <w:tc>
          <w:tcPr>
            <w:tcW w:w="701" w:type="pct"/>
            <w:vMerge w:val="restart"/>
          </w:tcPr>
          <w:p w:rsidR="00FE7EC6" w:rsidRPr="00FE7EC6" w:rsidRDefault="00FE7EC6" w:rsidP="00FE7EC6">
            <w:pPr>
              <w:spacing w:after="0" w:line="240" w:lineRule="auto"/>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lastRenderedPageBreak/>
              <w:t xml:space="preserve">Тема 2.4 </w:t>
            </w:r>
          </w:p>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t>Внешняя политика СССР в 1920–1930-е годы.  СССР накануне Великой Отечественной войны</w:t>
            </w:r>
          </w:p>
        </w:tc>
        <w:tc>
          <w:tcPr>
            <w:tcW w:w="4299" w:type="pct"/>
            <w:gridSpan w:val="4"/>
          </w:tcPr>
          <w:p w:rsidR="00FE7EC6" w:rsidRPr="00FE7EC6" w:rsidRDefault="00FE7EC6" w:rsidP="00FE7EC6">
            <w:pPr>
              <w:suppressAutoHyphens/>
              <w:spacing w:after="0" w:line="240" w:lineRule="auto"/>
              <w:jc w:val="both"/>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b/>
                <w:bCs/>
                <w:sz w:val="24"/>
                <w:szCs w:val="24"/>
                <w:lang w:eastAsia="ru-RU"/>
              </w:rPr>
              <w:t>Содержание учебного материала:</w:t>
            </w:r>
          </w:p>
        </w:tc>
      </w:tr>
      <w:tr w:rsidR="00FE7EC6" w:rsidRPr="00FE7EC6" w:rsidTr="00FE7EC6">
        <w:trPr>
          <w:trHeight w:val="20"/>
        </w:trPr>
        <w:tc>
          <w:tcPr>
            <w:tcW w:w="701" w:type="pct"/>
            <w:vMerge/>
          </w:tcPr>
          <w:p w:rsidR="00FE7EC6" w:rsidRPr="00FE7EC6" w:rsidRDefault="00FE7EC6" w:rsidP="00FE7EC6">
            <w:pPr>
              <w:spacing w:after="0" w:line="240" w:lineRule="auto"/>
              <w:rPr>
                <w:rFonts w:ascii="Times New Roman" w:eastAsia="Times New Roman" w:hAnsi="Times New Roman" w:cs="Times New Roman"/>
                <w:bCs/>
                <w:sz w:val="24"/>
                <w:szCs w:val="24"/>
                <w:lang w:eastAsia="ru-RU"/>
              </w:rPr>
            </w:pPr>
          </w:p>
        </w:tc>
        <w:tc>
          <w:tcPr>
            <w:tcW w:w="3038" w:type="pct"/>
          </w:tcPr>
          <w:p w:rsidR="00FE7EC6" w:rsidRPr="00FE7EC6" w:rsidRDefault="00FE7EC6" w:rsidP="00FE7EC6">
            <w:pPr>
              <w:spacing w:after="0" w:line="240" w:lineRule="auto"/>
              <w:ind w:firstLine="709"/>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Внешняя политика СССР в 1920-е гг.</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Г.В. Чичерин во главе НКИД</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Торговое соглашение с Великобританией (март 1921 г.)</w:t>
            </w:r>
            <w:r w:rsidRPr="00FE7EC6">
              <w:rPr>
                <w:rFonts w:ascii="Times New Roman" w:eastAsia="Times New Roman" w:hAnsi="Times New Roman" w:cs="Times New Roman"/>
                <w:sz w:val="24"/>
                <w:szCs w:val="24"/>
                <w:lang w:eastAsia="ru-RU"/>
              </w:rPr>
              <w:t xml:space="preserve">. Улучшение отношений с западными державами. Генуэзская конференция. Раппальский договор с Германией. Прорыв дипломатической изоляции СССР в 1924 г. «Полоса признаний». </w:t>
            </w:r>
            <w:r w:rsidRPr="00FE7EC6">
              <w:rPr>
                <w:rFonts w:ascii="Times New Roman" w:eastAsia="Times New Roman" w:hAnsi="Times New Roman" w:cs="Times New Roman"/>
                <w:i/>
                <w:sz w:val="24"/>
                <w:szCs w:val="24"/>
                <w:lang w:eastAsia="ru-RU"/>
              </w:rPr>
              <w:t>Сотрудничество СССР со странами Востока (Афганистан, Китай и др.).</w:t>
            </w:r>
            <w:r w:rsidRPr="00FE7EC6">
              <w:rPr>
                <w:rFonts w:ascii="Times New Roman" w:eastAsia="Times New Roman" w:hAnsi="Times New Roman" w:cs="Times New Roman"/>
                <w:sz w:val="24"/>
                <w:szCs w:val="24"/>
                <w:lang w:eastAsia="ru-RU"/>
              </w:rPr>
              <w:t xml:space="preserve"> Противоречия во взаимоотношениях с западными странами. Нерешенность вопроса о долгах царского и Временного правительств. Коммунистический интернационал (Коминтерн) и ставка большевиков на развитие «мировой революции». </w:t>
            </w:r>
            <w:r w:rsidRPr="00FE7EC6">
              <w:rPr>
                <w:rFonts w:ascii="Times New Roman" w:eastAsia="Times New Roman" w:hAnsi="Times New Roman" w:cs="Times New Roman"/>
                <w:i/>
                <w:sz w:val="24"/>
                <w:szCs w:val="24"/>
                <w:lang w:eastAsia="ru-RU"/>
              </w:rPr>
              <w:t>Разрыв англо-советских отношений в 1927 – 1929 гг</w:t>
            </w:r>
            <w:r w:rsidRPr="00FE7EC6">
              <w:rPr>
                <w:rFonts w:ascii="Times New Roman" w:eastAsia="Times New Roman" w:hAnsi="Times New Roman" w:cs="Times New Roman"/>
                <w:sz w:val="24"/>
                <w:szCs w:val="24"/>
                <w:lang w:eastAsia="ru-RU"/>
              </w:rPr>
              <w:t>.</w:t>
            </w:r>
          </w:p>
          <w:p w:rsidR="00FE7EC6" w:rsidRPr="00FE7EC6" w:rsidRDefault="00FE7EC6" w:rsidP="00FE7EC6">
            <w:pPr>
              <w:spacing w:after="0" w:line="240" w:lineRule="auto"/>
              <w:ind w:firstLine="709"/>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 xml:space="preserve">Внешняя политика СССР в 1930-е годы и ее результативность. </w:t>
            </w:r>
            <w:r w:rsidRPr="00FE7EC6">
              <w:rPr>
                <w:rFonts w:ascii="Times New Roman" w:eastAsia="Times New Roman" w:hAnsi="Times New Roman" w:cs="Times New Roman"/>
                <w:sz w:val="24"/>
                <w:szCs w:val="24"/>
                <w:lang w:eastAsia="ru-RU"/>
              </w:rPr>
              <w:t xml:space="preserve">От курса на мировую революцию к концепции «построения социализма в одной стране». Приход к власти в Германии нацистов. Возрастание угрозы мировой войны. </w:t>
            </w:r>
            <w:r w:rsidRPr="00FE7EC6">
              <w:rPr>
                <w:rFonts w:ascii="Times New Roman" w:eastAsia="Times New Roman" w:hAnsi="Times New Roman" w:cs="Times New Roman"/>
                <w:i/>
                <w:sz w:val="24"/>
                <w:szCs w:val="24"/>
                <w:lang w:eastAsia="ru-RU"/>
              </w:rPr>
              <w:t>Ось «Берлин – Рим – Токио». М.М. Литвинов во главе НКИД СССР</w:t>
            </w:r>
            <w:r w:rsidRPr="00FE7EC6">
              <w:rPr>
                <w:rFonts w:ascii="Times New Roman" w:eastAsia="Times New Roman" w:hAnsi="Times New Roman" w:cs="Times New Roman"/>
                <w:sz w:val="24"/>
                <w:szCs w:val="24"/>
                <w:lang w:eastAsia="ru-RU"/>
              </w:rPr>
              <w:t>. Советско-американские отношения. Вступление СССР в Лигу Наций. Попытки создания системы коллективной безопасности в Европе. Заключение СССР двусторонних договоров с Францией и Чехословакией. Вооруженные конфликты на озере Хасан, реке Халхин-Гол и ситуация на Дальнем Востоке в конце 1930-х гг. Мюнхенский договор 1938 г. и угроза международной изоляции СССР. Неудача англо-франко-советских переговоров в августе 1939 г. Советско-германский пакт о ненападении и секретный протокол о разделе сфер влияния СССР и Германии. Советско-германский договор «О дружбе и границах». Результативность внешней политики СССР накануне войны.</w:t>
            </w:r>
          </w:p>
          <w:p w:rsidR="00FE7EC6" w:rsidRPr="00FE7EC6" w:rsidRDefault="00FE7EC6" w:rsidP="00FE7EC6">
            <w:pPr>
              <w:spacing w:after="0" w:line="240" w:lineRule="auto"/>
              <w:ind w:firstLine="709"/>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СССР накануне Великой Отечественной войны.</w:t>
            </w:r>
            <w:r w:rsidRPr="00FE7EC6">
              <w:rPr>
                <w:rFonts w:ascii="Times New Roman" w:eastAsia="Times New Roman" w:hAnsi="Times New Roman" w:cs="Times New Roman"/>
                <w:sz w:val="24"/>
                <w:szCs w:val="24"/>
                <w:lang w:eastAsia="ru-RU"/>
              </w:rPr>
              <w:t xml:space="preserve"> Укрепление обороноспособности страны. Форсирование военного производства и освоение новой техники. Ужесточение трудового законодательства. </w:t>
            </w:r>
          </w:p>
          <w:p w:rsidR="00FE7EC6" w:rsidRPr="00FE7EC6" w:rsidRDefault="00FE7EC6" w:rsidP="00FE7EC6">
            <w:pPr>
              <w:spacing w:after="0" w:line="240" w:lineRule="auto"/>
              <w:ind w:firstLine="709"/>
              <w:jc w:val="both"/>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sz w:val="24"/>
                <w:szCs w:val="24"/>
                <w:lang w:eastAsia="ru-RU"/>
              </w:rPr>
              <w:lastRenderedPageBreak/>
              <w:t>«Зимняя война» с Финляндией и ее последствия. Изменение государственных границ СССР. Включение в состав СССР Латвии, Литвы, Эстонии, Бессарабии, Северной Буковины, Западной Украины и Западной Белоруссии.</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lastRenderedPageBreak/>
              <w:t>4</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05</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06</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09</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ЛР  1-3,5,8, 11, 13,14,16,19-22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FE7EC6">
              <w:rPr>
                <w:rFonts w:ascii="Times New Roman" w:eastAsia="Times New Roman" w:hAnsi="Times New Roman" w:cs="Times New Roman"/>
                <w:bCs/>
                <w:sz w:val="24"/>
                <w:szCs w:val="24"/>
                <w:lang w:eastAsia="ru-RU"/>
              </w:rPr>
              <w:t>ПРб 1-8</w:t>
            </w:r>
          </w:p>
        </w:tc>
      </w:tr>
      <w:tr w:rsidR="00FE7EC6" w:rsidRPr="00FE7EC6" w:rsidTr="00FE7EC6">
        <w:trPr>
          <w:trHeight w:val="20"/>
        </w:trPr>
        <w:tc>
          <w:tcPr>
            <w:tcW w:w="701" w:type="pct"/>
            <w:vMerge w:val="restart"/>
          </w:tcPr>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lastRenderedPageBreak/>
              <w:t>Тема 2.5 Революционные события 1918 – начала 1920-х гг. Версальско-Вашингтонская система. Мир в 1920-е – 1930-е гг. Нарастание агрессии в мире в 1930-х гг.</w:t>
            </w:r>
          </w:p>
        </w:tc>
        <w:tc>
          <w:tcPr>
            <w:tcW w:w="4299" w:type="pct"/>
            <w:gridSpan w:val="4"/>
          </w:tcPr>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bCs/>
                <w:sz w:val="24"/>
                <w:szCs w:val="24"/>
                <w:lang w:eastAsia="ru-RU"/>
              </w:rPr>
              <w:t>Содержание учебного материала:</w:t>
            </w:r>
          </w:p>
        </w:tc>
      </w:tr>
      <w:tr w:rsidR="00FE7EC6" w:rsidRPr="00FE7EC6" w:rsidTr="00FE7EC6">
        <w:trPr>
          <w:trHeight w:val="20"/>
        </w:trPr>
        <w:tc>
          <w:tcPr>
            <w:tcW w:w="701" w:type="pct"/>
            <w:vMerge/>
          </w:tcPr>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p>
        </w:tc>
        <w:tc>
          <w:tcPr>
            <w:tcW w:w="3038" w:type="pct"/>
          </w:tcPr>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Революционная волна после Первой мировой войны.</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b/>
                <w:sz w:val="24"/>
                <w:szCs w:val="24"/>
                <w:lang w:eastAsia="ru-RU"/>
              </w:rPr>
              <w:t xml:space="preserve">Послевоенное устройство мира. </w:t>
            </w:r>
            <w:r w:rsidRPr="00FE7EC6">
              <w:rPr>
                <w:rFonts w:ascii="Times New Roman" w:eastAsia="Times New Roman" w:hAnsi="Times New Roman" w:cs="Times New Roman"/>
                <w:i/>
                <w:iCs/>
                <w:sz w:val="24"/>
                <w:szCs w:val="24"/>
                <w:lang w:eastAsia="ru-RU"/>
              </w:rPr>
              <w:t xml:space="preserve">Ноябрьская революция в Германии. </w:t>
            </w:r>
            <w:r w:rsidRPr="00FE7EC6">
              <w:rPr>
                <w:rFonts w:ascii="Times New Roman" w:eastAsia="Times New Roman" w:hAnsi="Times New Roman" w:cs="Times New Roman"/>
                <w:sz w:val="24"/>
                <w:szCs w:val="24"/>
                <w:lang w:eastAsia="ru-RU"/>
              </w:rPr>
              <w:t>Веймарская республика.</w:t>
            </w:r>
            <w:r w:rsidRPr="00FE7EC6">
              <w:rPr>
                <w:rFonts w:ascii="Times New Roman" w:eastAsia="Times New Roman" w:hAnsi="Times New Roman" w:cs="Times New Roman"/>
                <w:i/>
                <w:iCs/>
                <w:sz w:val="24"/>
                <w:szCs w:val="24"/>
                <w:lang w:eastAsia="ru-RU"/>
              </w:rPr>
              <w:t xml:space="preserve"> Образование Коминтерна.</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iCs/>
                <w:sz w:val="24"/>
                <w:szCs w:val="24"/>
                <w:lang w:eastAsia="ru-RU"/>
              </w:rPr>
              <w:t>Революции в странах Восточной Европы и Востока.</w:t>
            </w:r>
            <w:r w:rsidRPr="00FE7EC6">
              <w:rPr>
                <w:rFonts w:ascii="Times New Roman" w:eastAsia="Times New Roman" w:hAnsi="Times New Roman" w:cs="Times New Roman"/>
                <w:sz w:val="24"/>
                <w:szCs w:val="24"/>
                <w:lang w:eastAsia="ru-RU"/>
              </w:rPr>
              <w:t xml:space="preserve">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Парижская мирная конференция. Лига Наций. </w:t>
            </w:r>
            <w:r w:rsidRPr="00FE7EC6">
              <w:rPr>
                <w:rFonts w:ascii="Times New Roman" w:eastAsia="Times New Roman" w:hAnsi="Times New Roman" w:cs="Times New Roman"/>
                <w:i/>
                <w:iCs/>
                <w:sz w:val="24"/>
                <w:szCs w:val="24"/>
                <w:lang w:eastAsia="ru-RU"/>
              </w:rPr>
              <w:t>Генуэзская и Локарнская конференции</w:t>
            </w:r>
            <w:r w:rsidRPr="00FE7EC6">
              <w:rPr>
                <w:rFonts w:ascii="Times New Roman" w:eastAsia="Times New Roman" w:hAnsi="Times New Roman" w:cs="Times New Roman"/>
                <w:sz w:val="24"/>
                <w:szCs w:val="24"/>
                <w:lang w:eastAsia="ru-RU"/>
              </w:rPr>
              <w:t>. Версальско-Вашингтонская система и ее внутренние противоречия.</w:t>
            </w:r>
          </w:p>
          <w:p w:rsidR="00FE7EC6" w:rsidRPr="00FE7EC6" w:rsidRDefault="00FE7EC6" w:rsidP="00FE7EC6">
            <w:pPr>
              <w:spacing w:after="0" w:line="240" w:lineRule="auto"/>
              <w:ind w:firstLine="709"/>
              <w:contextualSpacing/>
              <w:jc w:val="both"/>
              <w:rPr>
                <w:rFonts w:ascii="Times New Roman" w:eastAsia="Times New Roman" w:hAnsi="Times New Roman" w:cs="Times New Roman"/>
                <w:i/>
                <w:iCs/>
                <w:sz w:val="24"/>
                <w:szCs w:val="24"/>
                <w:lang w:eastAsia="ru-RU"/>
              </w:rPr>
            </w:pPr>
            <w:r w:rsidRPr="00FE7EC6">
              <w:rPr>
                <w:rFonts w:ascii="Times New Roman" w:eastAsia="Times New Roman" w:hAnsi="Times New Roman" w:cs="Times New Roman"/>
                <w:b/>
                <w:sz w:val="24"/>
                <w:szCs w:val="24"/>
                <w:lang w:eastAsia="ru-RU"/>
              </w:rPr>
              <w:t>Страны Европы и Северной Америки в 1920-х гг.</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iCs/>
                <w:sz w:val="24"/>
                <w:szCs w:val="24"/>
                <w:lang w:eastAsia="ru-RU"/>
              </w:rPr>
              <w:t xml:space="preserve">Послевоенная экономическая и политическая стабилизация. Либеральные политические режимы в Англии и Франции. «Эпоха процветания в США. </w:t>
            </w:r>
            <w:r w:rsidRPr="00FE7EC6">
              <w:rPr>
                <w:rFonts w:ascii="Times New Roman" w:eastAsia="Times New Roman" w:hAnsi="Times New Roman" w:cs="Times New Roman"/>
                <w:sz w:val="24"/>
                <w:szCs w:val="24"/>
                <w:lang w:eastAsia="ru-RU"/>
              </w:rPr>
              <w:t xml:space="preserve"> Возникновение фашизма в Италии и Германии</w:t>
            </w:r>
            <w:r w:rsidRPr="00FE7EC6">
              <w:rPr>
                <w:rFonts w:ascii="Times New Roman" w:eastAsia="Times New Roman" w:hAnsi="Times New Roman" w:cs="Times New Roman"/>
                <w:i/>
                <w:iCs/>
                <w:sz w:val="24"/>
                <w:szCs w:val="24"/>
                <w:lang w:eastAsia="ru-RU"/>
              </w:rPr>
              <w:t xml:space="preserve">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i/>
                <w:iCs/>
                <w:sz w:val="24"/>
                <w:szCs w:val="24"/>
                <w:lang w:eastAsia="ru-RU"/>
              </w:rPr>
            </w:pPr>
            <w:r w:rsidRPr="00FE7EC6">
              <w:rPr>
                <w:rFonts w:ascii="Times New Roman" w:eastAsia="Times New Roman" w:hAnsi="Times New Roman" w:cs="Times New Roman"/>
                <w:b/>
                <w:sz w:val="24"/>
                <w:szCs w:val="24"/>
                <w:lang w:eastAsia="ru-RU"/>
              </w:rPr>
              <w:t>Мировой экономический кризис 1929–1933 гг. и его последствия.</w:t>
            </w:r>
            <w:r w:rsidRPr="00FE7EC6">
              <w:rPr>
                <w:rFonts w:ascii="Times New Roman" w:eastAsia="Times New Roman" w:hAnsi="Times New Roman" w:cs="Times New Roman"/>
                <w:sz w:val="24"/>
                <w:szCs w:val="24"/>
                <w:lang w:eastAsia="ru-RU"/>
              </w:rPr>
              <w:t xml:space="preserve"> Причины и социально-политические последствия «Великой депрессии». </w:t>
            </w:r>
            <w:r w:rsidRPr="00FE7EC6">
              <w:rPr>
                <w:rFonts w:ascii="Times New Roman" w:eastAsia="Times New Roman" w:hAnsi="Times New Roman" w:cs="Times New Roman"/>
                <w:i/>
                <w:iCs/>
                <w:sz w:val="24"/>
                <w:szCs w:val="24"/>
                <w:lang w:eastAsia="ru-RU"/>
              </w:rPr>
              <w:t xml:space="preserve">«Новый курс» Ф. Рузвельта в США. Кейнсианство. Государственное регулирование экономики.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i/>
                <w:iCs/>
                <w:sz w:val="24"/>
                <w:szCs w:val="24"/>
                <w:lang w:eastAsia="ru-RU"/>
              </w:rPr>
              <w:t xml:space="preserve">Установление авторитарных и тоталитарных режимов в странах Европы. </w:t>
            </w:r>
            <w:r w:rsidRPr="00FE7EC6">
              <w:rPr>
                <w:rFonts w:ascii="Times New Roman" w:eastAsia="Times New Roman" w:hAnsi="Times New Roman" w:cs="Times New Roman"/>
                <w:sz w:val="24"/>
                <w:szCs w:val="24"/>
                <w:lang w:eastAsia="ru-RU"/>
              </w:rPr>
              <w:t xml:space="preserve">Приход нацистов к власти в Германии. Формирование тоталитарного режима. </w:t>
            </w:r>
            <w:r w:rsidRPr="00FE7EC6">
              <w:rPr>
                <w:rFonts w:ascii="Times New Roman" w:eastAsia="Times New Roman" w:hAnsi="Times New Roman" w:cs="Times New Roman"/>
                <w:i/>
                <w:iCs/>
                <w:sz w:val="24"/>
                <w:szCs w:val="24"/>
                <w:lang w:eastAsia="ru-RU"/>
              </w:rPr>
              <w:t>Нюрнбергские законы.</w:t>
            </w:r>
            <w:r w:rsidRPr="00FE7EC6">
              <w:rPr>
                <w:rFonts w:ascii="Times New Roman" w:eastAsia="Times New Roman" w:hAnsi="Times New Roman" w:cs="Times New Roman"/>
                <w:sz w:val="24"/>
                <w:szCs w:val="24"/>
                <w:lang w:eastAsia="ru-RU"/>
              </w:rPr>
              <w:t xml:space="preserve"> Подготовка Германии к войне.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t>Нарастание международной напряженности в 30-е гг.</w:t>
            </w:r>
            <w:r w:rsidRPr="00FE7EC6">
              <w:rPr>
                <w:rFonts w:ascii="Times New Roman" w:eastAsia="Times New Roman" w:hAnsi="Times New Roman" w:cs="Times New Roman"/>
                <w:sz w:val="24"/>
                <w:szCs w:val="24"/>
                <w:lang w:eastAsia="ru-RU"/>
              </w:rPr>
              <w:t xml:space="preserve"> Антифашистское движение в странах Европы. </w:t>
            </w:r>
            <w:r w:rsidRPr="00FE7EC6">
              <w:rPr>
                <w:rFonts w:ascii="Times New Roman" w:eastAsia="Times New Roman" w:hAnsi="Times New Roman" w:cs="Times New Roman"/>
                <w:i/>
                <w:iCs/>
                <w:sz w:val="24"/>
                <w:szCs w:val="24"/>
                <w:lang w:eastAsia="ru-RU"/>
              </w:rPr>
              <w:t>Правительства Народного фронта во Франции, Испании.</w:t>
            </w:r>
            <w:r w:rsidRPr="00FE7EC6">
              <w:rPr>
                <w:rFonts w:ascii="Times New Roman" w:eastAsia="Times New Roman" w:hAnsi="Times New Roman" w:cs="Times New Roman"/>
                <w:sz w:val="24"/>
                <w:szCs w:val="24"/>
                <w:lang w:eastAsia="ru-RU"/>
              </w:rPr>
              <w:t xml:space="preserve"> Франкистский мятеж и Гражданская война в Испании. Агрессивная политика нацистской Германии и Италии. Создание оси Берлин–Рим–Токио. СССР и система коллективной безопасности в Европе. Н. Чемберлен и политика «умиротворения» агрессора. </w:t>
            </w:r>
            <w:bookmarkStart w:id="1" w:name="OLE_LINK3"/>
            <w:bookmarkStart w:id="2" w:name="OLE_LINK4"/>
            <w:r w:rsidRPr="00FE7EC6">
              <w:rPr>
                <w:rFonts w:ascii="Times New Roman" w:eastAsia="Times New Roman" w:hAnsi="Times New Roman" w:cs="Times New Roman"/>
                <w:i/>
                <w:iCs/>
                <w:sz w:val="24"/>
                <w:szCs w:val="24"/>
                <w:lang w:eastAsia="ru-RU"/>
              </w:rPr>
              <w:t>Судетский кризис и мюнхенские соглашения</w:t>
            </w:r>
            <w:bookmarkEnd w:id="1"/>
            <w:bookmarkEnd w:id="2"/>
            <w:r w:rsidRPr="00FE7EC6">
              <w:rPr>
                <w:rFonts w:ascii="Times New Roman" w:eastAsia="Times New Roman" w:hAnsi="Times New Roman" w:cs="Times New Roman"/>
                <w:sz w:val="24"/>
                <w:szCs w:val="24"/>
                <w:lang w:eastAsia="ru-RU"/>
              </w:rPr>
              <w:t>. Англо-франко-советские перегово</w:t>
            </w:r>
            <w:bookmarkStart w:id="3" w:name="OLE_LINK5"/>
            <w:bookmarkStart w:id="4" w:name="OLE_LINK6"/>
            <w:r w:rsidRPr="00FE7EC6">
              <w:rPr>
                <w:rFonts w:ascii="Times New Roman" w:eastAsia="Times New Roman" w:hAnsi="Times New Roman" w:cs="Times New Roman"/>
                <w:sz w:val="24"/>
                <w:szCs w:val="24"/>
                <w:lang w:eastAsia="ru-RU"/>
              </w:rPr>
              <w:t>ры в Москве. Советск</w:t>
            </w:r>
            <w:bookmarkEnd w:id="3"/>
            <w:bookmarkEnd w:id="4"/>
            <w:r w:rsidRPr="00FE7EC6">
              <w:rPr>
                <w:rFonts w:ascii="Times New Roman" w:eastAsia="Times New Roman" w:hAnsi="Times New Roman" w:cs="Times New Roman"/>
                <w:sz w:val="24"/>
                <w:szCs w:val="24"/>
                <w:lang w:eastAsia="ru-RU"/>
              </w:rPr>
              <w:t xml:space="preserve">о-германский договор о ненападении. </w:t>
            </w:r>
            <w:r w:rsidRPr="00FE7EC6">
              <w:rPr>
                <w:rFonts w:ascii="Times New Roman" w:eastAsia="Times New Roman" w:hAnsi="Times New Roman" w:cs="Times New Roman"/>
                <w:i/>
                <w:iCs/>
                <w:sz w:val="24"/>
                <w:szCs w:val="24"/>
                <w:lang w:eastAsia="ru-RU"/>
              </w:rPr>
              <w:t>Агрессия Японии против Китая в 1931–1933 гг.</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iCs/>
                <w:sz w:val="24"/>
                <w:szCs w:val="24"/>
                <w:lang w:eastAsia="ru-RU"/>
              </w:rPr>
              <w:t>Японо-китайская война и советско-японские конфликты.</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Основные направления развития науки, образования и культуры.</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iCs/>
                <w:sz w:val="24"/>
                <w:szCs w:val="24"/>
                <w:lang w:eastAsia="ru-RU"/>
              </w:rPr>
              <w:t>Основные направления в искусстве. Модернизм, авангардизм, сюрреализм, абстракционизм, реализм. «Потерянное поколение»: тема войны в литературе и художественной культуре. Развитие кинематографа. Музыкальное искусство. Ведущие деятели культуры первой трети ХХ в. Тоталитаризм и культура. Массовая культура. Олимпийское движение.</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4</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04</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05</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06</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 xml:space="preserve">ОК 09 </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ЛР  1-3,5,8, 11, 13,14,16,19-22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FE7EC6">
              <w:rPr>
                <w:rFonts w:ascii="Times New Roman" w:eastAsia="Times New Roman" w:hAnsi="Times New Roman" w:cs="Times New Roman"/>
                <w:bCs/>
                <w:sz w:val="24"/>
                <w:szCs w:val="24"/>
                <w:lang w:eastAsia="ru-RU"/>
              </w:rPr>
              <w:t>ПРб 1-8</w:t>
            </w:r>
          </w:p>
        </w:tc>
      </w:tr>
      <w:tr w:rsidR="00FE7EC6" w:rsidRPr="00FE7EC6" w:rsidTr="00FE7EC6">
        <w:trPr>
          <w:trHeight w:val="20"/>
        </w:trPr>
        <w:tc>
          <w:tcPr>
            <w:tcW w:w="3739" w:type="pct"/>
            <w:gridSpan w:val="2"/>
          </w:tcPr>
          <w:p w:rsidR="00FE7EC6" w:rsidRPr="00FE7EC6" w:rsidRDefault="00FE7EC6" w:rsidP="00FE7EC6">
            <w:pPr>
              <w:spacing w:after="0" w:line="240" w:lineRule="auto"/>
              <w:rPr>
                <w:rFonts w:ascii="Times New Roman" w:eastAsia="Times New Roman" w:hAnsi="Times New Roman" w:cs="Times New Roman"/>
                <w:b/>
                <w:i/>
                <w:iCs/>
                <w:sz w:val="24"/>
                <w:szCs w:val="24"/>
                <w:lang w:eastAsia="ru-RU"/>
              </w:rPr>
            </w:pPr>
            <w:r w:rsidRPr="00FE7EC6">
              <w:rPr>
                <w:rFonts w:ascii="Times New Roman" w:eastAsia="Times New Roman" w:hAnsi="Times New Roman" w:cs="Times New Roman"/>
                <w:b/>
                <w:i/>
                <w:iCs/>
                <w:sz w:val="24"/>
                <w:szCs w:val="24"/>
                <w:lang w:eastAsia="ru-RU"/>
              </w:rPr>
              <w:t>Профессионально ориентированное содержание</w:t>
            </w:r>
          </w:p>
          <w:p w:rsidR="00FE7EC6" w:rsidRPr="00FE7EC6" w:rsidRDefault="00FE7EC6" w:rsidP="00FE7EC6">
            <w:pPr>
              <w:spacing w:after="0" w:line="240" w:lineRule="auto"/>
              <w:rPr>
                <w:rFonts w:ascii="Times New Roman" w:eastAsia="Times New Roman" w:hAnsi="Times New Roman" w:cs="Times New Roman"/>
                <w:iCs/>
                <w:sz w:val="24"/>
                <w:szCs w:val="24"/>
                <w:lang w:eastAsia="ru-RU"/>
              </w:rPr>
            </w:pPr>
            <w:r w:rsidRPr="00FE7EC6">
              <w:rPr>
                <w:rFonts w:ascii="Times New Roman" w:eastAsia="Times New Roman" w:hAnsi="Times New Roman" w:cs="Times New Roman"/>
                <w:iCs/>
                <w:sz w:val="24"/>
                <w:szCs w:val="24"/>
                <w:lang w:eastAsia="ru-RU"/>
              </w:rPr>
              <w:t>Развитие промышленности в 20-30 годы 20 века, внедрение новых технологий</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2</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01</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03</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FE7EC6">
              <w:rPr>
                <w:rFonts w:ascii="Times New Roman" w:eastAsia="Times New Roman" w:hAnsi="Times New Roman" w:cs="Times New Roman"/>
                <w:bCs/>
                <w:iCs/>
                <w:sz w:val="24"/>
                <w:szCs w:val="24"/>
                <w:lang w:eastAsia="ru-RU"/>
              </w:rPr>
              <w:lastRenderedPageBreak/>
              <w:t>ОК 09</w:t>
            </w:r>
          </w:p>
        </w:tc>
      </w:tr>
      <w:tr w:rsidR="00FE7EC6" w:rsidRPr="00FE7EC6" w:rsidTr="00FE7EC6">
        <w:trPr>
          <w:trHeight w:val="20"/>
        </w:trPr>
        <w:tc>
          <w:tcPr>
            <w:tcW w:w="3739" w:type="pct"/>
            <w:gridSpan w:val="2"/>
          </w:tcPr>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lastRenderedPageBreak/>
              <w:t xml:space="preserve">Раздел 3. </w:t>
            </w:r>
            <w:r w:rsidRPr="00FE7EC6">
              <w:rPr>
                <w:rFonts w:ascii="Times New Roman" w:eastAsia="Times New Roman" w:hAnsi="Times New Roman" w:cs="Times New Roman"/>
                <w:b/>
                <w:bCs/>
                <w:color w:val="000000"/>
                <w:sz w:val="24"/>
                <w:szCs w:val="24"/>
                <w:lang w:eastAsia="ru-RU"/>
              </w:rPr>
              <w:t>Вторая мировая война: причины, состав участников, основные этапы и события, итоги. Великая Отечественная война. 1941–1945 годы.</w:t>
            </w:r>
            <w:r w:rsidRPr="00FE7EC6">
              <w:rPr>
                <w:rFonts w:ascii="Times New Roman" w:eastAsia="Times New Roman" w:hAnsi="Times New Roman" w:cs="Times New Roman"/>
                <w:b/>
                <w:bCs/>
                <w:sz w:val="24"/>
                <w:szCs w:val="24"/>
                <w:lang w:eastAsia="ru-RU"/>
              </w:rPr>
              <w:t xml:space="preserve"> </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bCs/>
                <w:sz w:val="24"/>
                <w:szCs w:val="24"/>
                <w:lang w:eastAsia="ru-RU"/>
              </w:rPr>
              <w:t>26</w:t>
            </w:r>
          </w:p>
        </w:tc>
        <w:tc>
          <w:tcPr>
            <w:tcW w:w="881" w:type="pct"/>
            <w:vAlign w:val="center"/>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FE7EC6" w:rsidRPr="00FE7EC6" w:rsidTr="00FE7EC6">
        <w:trPr>
          <w:trHeight w:val="20"/>
        </w:trPr>
        <w:tc>
          <w:tcPr>
            <w:tcW w:w="701" w:type="pct"/>
            <w:vMerge w:val="restart"/>
          </w:tcPr>
          <w:p w:rsidR="00FE7EC6" w:rsidRPr="00FE7EC6" w:rsidRDefault="00FE7EC6" w:rsidP="00FE7EC6">
            <w:pPr>
              <w:spacing w:after="0" w:line="240" w:lineRule="auto"/>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t xml:space="preserve">Тема 3.1  </w:t>
            </w:r>
          </w:p>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t>Начало Второй мировой войны. Начальный период Великой Отечественной войны (июнь 1941 – осень 1942).</w:t>
            </w:r>
          </w:p>
        </w:tc>
        <w:tc>
          <w:tcPr>
            <w:tcW w:w="4299" w:type="pct"/>
            <w:gridSpan w:val="4"/>
          </w:tcPr>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bCs/>
                <w:sz w:val="24"/>
                <w:szCs w:val="24"/>
                <w:lang w:eastAsia="ru-RU"/>
              </w:rPr>
              <w:t>Содержание учебного материала:</w:t>
            </w:r>
          </w:p>
        </w:tc>
      </w:tr>
      <w:tr w:rsidR="00FE7EC6" w:rsidRPr="00FE7EC6" w:rsidTr="00FE7EC6">
        <w:trPr>
          <w:trHeight w:val="20"/>
        </w:trPr>
        <w:tc>
          <w:tcPr>
            <w:tcW w:w="701" w:type="pct"/>
            <w:vMerge/>
          </w:tcPr>
          <w:p w:rsidR="00FE7EC6" w:rsidRPr="00FE7EC6" w:rsidRDefault="00FE7EC6" w:rsidP="00FE7EC6">
            <w:pPr>
              <w:spacing w:after="0" w:line="240" w:lineRule="auto"/>
              <w:rPr>
                <w:rFonts w:ascii="Times New Roman" w:eastAsia="Times New Roman" w:hAnsi="Times New Roman" w:cs="Times New Roman"/>
                <w:bCs/>
                <w:sz w:val="24"/>
                <w:szCs w:val="24"/>
                <w:lang w:eastAsia="ru-RU"/>
              </w:rPr>
            </w:pPr>
          </w:p>
        </w:tc>
        <w:tc>
          <w:tcPr>
            <w:tcW w:w="3038" w:type="pct"/>
          </w:tcPr>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Причины и начало Второй мировой войны.</w:t>
            </w:r>
          </w:p>
          <w:p w:rsidR="00FE7EC6" w:rsidRPr="00FE7EC6" w:rsidRDefault="00FE7EC6" w:rsidP="00FE7EC6">
            <w:pPr>
              <w:spacing w:after="0" w:line="240" w:lineRule="auto"/>
              <w:contextualSpacing/>
              <w:jc w:val="both"/>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i/>
                <w:sz w:val="24"/>
                <w:szCs w:val="24"/>
                <w:lang w:eastAsia="ru-RU"/>
              </w:rPr>
              <w:t>Ливонская война – истоки русофобской мифологии. «Завещание Петра великого» - антироссийская фальшивка. Пропаганда Наполеона Бонапарта. Либеральная и революционная антироссийская пропаганда в Европе в XIX столетии и роль в ней российской революционной эмиграции. Образ большевистской угрозы в подготовке гитлеровской агрессии. Антисоветская пропаганда эпохи</w:t>
            </w:r>
          </w:p>
          <w:p w:rsidR="00FE7EC6" w:rsidRPr="00FE7EC6" w:rsidRDefault="00FE7EC6" w:rsidP="00FE7EC6">
            <w:pPr>
              <w:spacing w:after="0" w:line="240" w:lineRule="auto"/>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            Мир накануне Второй мировой войны. Стратегические планы главных воюющих сторон. Нападение Германии на Польшу. </w:t>
            </w:r>
            <w:r w:rsidRPr="00FE7EC6">
              <w:rPr>
                <w:rFonts w:ascii="Times New Roman" w:eastAsia="Times New Roman" w:hAnsi="Times New Roman" w:cs="Times New Roman"/>
                <w:i/>
                <w:iCs/>
                <w:sz w:val="24"/>
                <w:szCs w:val="24"/>
                <w:lang w:eastAsia="ru-RU"/>
              </w:rPr>
              <w:t>«Странная война». Завоевания Германии в Европе.</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Сражение под Дюнкерком</w:t>
            </w:r>
            <w:r w:rsidRPr="00FE7EC6">
              <w:rPr>
                <w:rFonts w:ascii="Times New Roman" w:eastAsia="Times New Roman" w:hAnsi="Times New Roman" w:cs="Times New Roman"/>
                <w:sz w:val="24"/>
                <w:szCs w:val="24"/>
                <w:lang w:eastAsia="ru-RU"/>
              </w:rPr>
              <w:t xml:space="preserve">. Разгром Франции и ее союзников. </w:t>
            </w:r>
            <w:r w:rsidRPr="00FE7EC6">
              <w:rPr>
                <w:rFonts w:ascii="Times New Roman" w:eastAsia="Times New Roman" w:hAnsi="Times New Roman" w:cs="Times New Roman"/>
                <w:i/>
                <w:iCs/>
                <w:sz w:val="24"/>
                <w:szCs w:val="24"/>
                <w:lang w:eastAsia="ru-RU"/>
              </w:rPr>
              <w:t>Битва за Британию.</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Борьба фашистской Италии за Балканский полуостров</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iCs/>
                <w:sz w:val="24"/>
                <w:szCs w:val="24"/>
                <w:lang w:eastAsia="ru-RU"/>
              </w:rPr>
              <w:t xml:space="preserve">Нападение Японии на США (операция в Пёрл-Харбор), </w:t>
            </w:r>
            <w:r w:rsidRPr="00FE7EC6">
              <w:rPr>
                <w:rFonts w:ascii="Times New Roman" w:eastAsia="Times New Roman" w:hAnsi="Times New Roman" w:cs="Times New Roman"/>
                <w:sz w:val="24"/>
                <w:szCs w:val="24"/>
                <w:lang w:eastAsia="ru-RU"/>
              </w:rPr>
              <w:t>вступление США в войну.</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Причины и начальный период Великой Отечественной войны.</w:t>
            </w:r>
            <w:r w:rsidRPr="00FE7EC6">
              <w:rPr>
                <w:rFonts w:ascii="Times New Roman" w:eastAsia="Times New Roman" w:hAnsi="Times New Roman" w:cs="Times New Roman"/>
                <w:sz w:val="24"/>
                <w:szCs w:val="24"/>
                <w:lang w:eastAsia="ru-RU"/>
              </w:rPr>
              <w:t xml:space="preserve"> Причины Великой Отечественной войны 1941–1945 гг. </w:t>
            </w:r>
            <w:r w:rsidRPr="00FE7EC6">
              <w:rPr>
                <w:rFonts w:ascii="Times New Roman" w:eastAsia="Times New Roman" w:hAnsi="Times New Roman" w:cs="Times New Roman"/>
                <w:i/>
                <w:iCs/>
                <w:sz w:val="24"/>
                <w:szCs w:val="24"/>
                <w:lang w:eastAsia="ru-RU"/>
              </w:rPr>
              <w:t xml:space="preserve">Рост советско-германских противоречий. </w:t>
            </w:r>
            <w:r w:rsidRPr="00FE7EC6">
              <w:rPr>
                <w:rFonts w:ascii="Times New Roman" w:eastAsia="Times New Roman" w:hAnsi="Times New Roman" w:cs="Times New Roman"/>
                <w:sz w:val="24"/>
                <w:szCs w:val="24"/>
                <w:lang w:eastAsia="ru-RU"/>
              </w:rPr>
              <w:t xml:space="preserve">План «Барбаросса». </w:t>
            </w:r>
            <w:r w:rsidRPr="00FE7EC6">
              <w:rPr>
                <w:rFonts w:ascii="Times New Roman" w:eastAsia="Times New Roman" w:hAnsi="Times New Roman" w:cs="Times New Roman"/>
                <w:i/>
                <w:iCs/>
                <w:sz w:val="24"/>
                <w:szCs w:val="24"/>
                <w:lang w:eastAsia="ru-RU"/>
              </w:rPr>
              <w:t>Планы сторон и соотношение сил в начальный период Великой Отечественной войны.</w:t>
            </w:r>
            <w:r w:rsidRPr="00FE7EC6">
              <w:rPr>
                <w:rFonts w:ascii="Times New Roman" w:eastAsia="Times New Roman" w:hAnsi="Times New Roman" w:cs="Times New Roman"/>
                <w:sz w:val="24"/>
                <w:szCs w:val="24"/>
                <w:lang w:eastAsia="ru-RU"/>
              </w:rPr>
              <w:t xml:space="preserve"> Вторжение Германии и ее союзников на территорию СССР. Характер войны. Действия группы армий «Север», «Центр» и «Юг». Сопротивление врагу и трагедия отступления. Смоленское сражение. Наступление советских войск под Ельней. Оборона Одессы и Севастополя. Ленинград в условиях блокады: военный и трудовой подвиг горожан. «Дорога жизни».</w:t>
            </w:r>
          </w:p>
          <w:p w:rsidR="00FE7EC6" w:rsidRPr="00FE7EC6" w:rsidRDefault="00FE7EC6" w:rsidP="00FE7EC6">
            <w:pPr>
              <w:spacing w:after="0" w:line="240" w:lineRule="auto"/>
              <w:ind w:firstLine="709"/>
              <w:contextualSpacing/>
              <w:jc w:val="both"/>
              <w:rPr>
                <w:rFonts w:ascii="Times New Roman" w:eastAsia="Times New Roman" w:hAnsi="Times New Roman" w:cs="Times New Roman"/>
                <w:i/>
                <w:iCs/>
                <w:sz w:val="24"/>
                <w:szCs w:val="24"/>
                <w:lang w:eastAsia="ru-RU"/>
              </w:rPr>
            </w:pPr>
            <w:r w:rsidRPr="00FE7EC6">
              <w:rPr>
                <w:rFonts w:ascii="Times New Roman" w:eastAsia="Times New Roman" w:hAnsi="Times New Roman" w:cs="Times New Roman"/>
                <w:i/>
                <w:iCs/>
                <w:sz w:val="24"/>
                <w:szCs w:val="24"/>
                <w:lang w:eastAsia="ru-RU"/>
              </w:rPr>
              <w:t>Причины поражений Красной армии на начальном этапе войны.</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Битва за Москву. Москва на осадном положении. Парад 7 ноября на Красной площади. Переход в контрнаступление и разгром немецкой группировки под Москвой. Г.К. Жуков</w:t>
            </w:r>
            <w:r w:rsidRPr="00FE7EC6">
              <w:rPr>
                <w:rFonts w:ascii="Times New Roman" w:eastAsia="Times New Roman" w:hAnsi="Times New Roman" w:cs="Times New Roman"/>
                <w:i/>
                <w:iCs/>
                <w:sz w:val="24"/>
                <w:szCs w:val="24"/>
                <w:lang w:eastAsia="ru-RU"/>
              </w:rPr>
              <w:t>, И.С. Конев</w:t>
            </w:r>
            <w:r w:rsidRPr="00FE7EC6">
              <w:rPr>
                <w:rFonts w:ascii="Times New Roman" w:eastAsia="Times New Roman" w:hAnsi="Times New Roman" w:cs="Times New Roman"/>
                <w:sz w:val="24"/>
                <w:szCs w:val="24"/>
                <w:lang w:eastAsia="ru-RU"/>
              </w:rPr>
              <w:t xml:space="preserve">. Срыв гитлеровских планов молниеносной войны. </w:t>
            </w:r>
            <w:r w:rsidRPr="00FE7EC6">
              <w:rPr>
                <w:rFonts w:ascii="Times New Roman" w:eastAsia="Times New Roman" w:hAnsi="Times New Roman" w:cs="Times New Roman"/>
                <w:i/>
                <w:sz w:val="24"/>
                <w:szCs w:val="24"/>
                <w:lang w:eastAsia="ru-RU"/>
              </w:rPr>
              <w:t>Наступательные операции Красной Армии зимой–весной 1942 г. в Крыму, под Ржевом, Харьковом и Ленинградом</w:t>
            </w:r>
            <w:r w:rsidRPr="00FE7EC6">
              <w:rPr>
                <w:rFonts w:ascii="Times New Roman" w:eastAsia="Times New Roman" w:hAnsi="Times New Roman" w:cs="Times New Roman"/>
                <w:sz w:val="24"/>
                <w:szCs w:val="24"/>
                <w:lang w:eastAsia="ru-RU"/>
              </w:rPr>
              <w:t>.</w:t>
            </w:r>
          </w:p>
          <w:p w:rsidR="00FE7EC6" w:rsidRPr="00FE7EC6" w:rsidRDefault="00FE7EC6" w:rsidP="00FE7EC6">
            <w:pPr>
              <w:spacing w:after="0" w:line="240" w:lineRule="auto"/>
              <w:ind w:firstLine="709"/>
              <w:contextualSpacing/>
              <w:jc w:val="both"/>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sz w:val="24"/>
                <w:szCs w:val="24"/>
                <w:lang w:eastAsia="ru-RU"/>
              </w:rPr>
              <w:t>Перестройка внутренней жизни страны в условиях войны.</w:t>
            </w:r>
            <w:r w:rsidRPr="00FE7EC6">
              <w:rPr>
                <w:rFonts w:ascii="Times New Roman" w:eastAsia="Times New Roman" w:hAnsi="Times New Roman" w:cs="Times New Roman"/>
                <w:sz w:val="24"/>
                <w:szCs w:val="24"/>
                <w:lang w:eastAsia="ru-RU"/>
              </w:rPr>
              <w:t xml:space="preserve"> Образование Государственного комитета обороны. И.В. Сталин – Верховный главнокомандующий. </w:t>
            </w:r>
            <w:r w:rsidRPr="00FE7EC6">
              <w:rPr>
                <w:rFonts w:ascii="Times New Roman" w:eastAsia="Times New Roman" w:hAnsi="Times New Roman" w:cs="Times New Roman"/>
                <w:i/>
                <w:iCs/>
                <w:sz w:val="24"/>
                <w:szCs w:val="24"/>
                <w:lang w:eastAsia="ru-RU"/>
              </w:rPr>
              <w:t>Роль ВКП(б) в мобилизации сил на отпор врагу.</w:t>
            </w:r>
            <w:r w:rsidRPr="00FE7EC6">
              <w:rPr>
                <w:rFonts w:ascii="Times New Roman" w:eastAsia="Times New Roman" w:hAnsi="Times New Roman" w:cs="Times New Roman"/>
                <w:sz w:val="24"/>
                <w:szCs w:val="24"/>
                <w:lang w:eastAsia="ru-RU"/>
              </w:rPr>
              <w:t xml:space="preserve"> Помощь населения фронту. Создание дивизий народного ополчения. Перестройка экономики на военный лад. </w:t>
            </w:r>
            <w:r w:rsidRPr="00FE7EC6">
              <w:rPr>
                <w:rFonts w:ascii="Times New Roman" w:eastAsia="Times New Roman" w:hAnsi="Times New Roman" w:cs="Times New Roman"/>
                <w:i/>
                <w:iCs/>
                <w:sz w:val="24"/>
                <w:szCs w:val="24"/>
                <w:lang w:eastAsia="ru-RU"/>
              </w:rPr>
              <w:t xml:space="preserve">Эвакуация предприятий, населения и ресурсов. </w:t>
            </w:r>
            <w:r w:rsidRPr="00FE7EC6">
              <w:rPr>
                <w:rFonts w:ascii="Times New Roman" w:eastAsia="Times New Roman" w:hAnsi="Times New Roman" w:cs="Times New Roman"/>
                <w:sz w:val="24"/>
                <w:szCs w:val="24"/>
                <w:lang w:eastAsia="ru-RU"/>
              </w:rPr>
              <w:t xml:space="preserve">Трудовой героизм советского народа. </w:t>
            </w:r>
            <w:r w:rsidRPr="00FE7EC6">
              <w:rPr>
                <w:rFonts w:ascii="Times New Roman" w:eastAsia="Times New Roman" w:hAnsi="Times New Roman" w:cs="Times New Roman"/>
                <w:i/>
                <w:iCs/>
                <w:sz w:val="24"/>
                <w:szCs w:val="24"/>
                <w:lang w:eastAsia="ru-RU"/>
              </w:rPr>
              <w:t>Национальная политика и национальные движения</w:t>
            </w:r>
            <w:r w:rsidRPr="00FE7EC6">
              <w:rPr>
                <w:rFonts w:ascii="Times New Roman" w:eastAsia="Times New Roman" w:hAnsi="Times New Roman" w:cs="Times New Roman"/>
                <w:sz w:val="24"/>
                <w:szCs w:val="24"/>
                <w:lang w:eastAsia="ru-RU"/>
              </w:rPr>
              <w:t>.</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lastRenderedPageBreak/>
              <w:t>Формирование Антигитлеровской коалиции.</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Советско-британское соглашение о совместных действиях в войне против Германии</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Московская конференция СССР, США, Великобритании</w:t>
            </w:r>
            <w:r w:rsidRPr="00FE7EC6">
              <w:rPr>
                <w:rFonts w:ascii="Times New Roman" w:eastAsia="Times New Roman" w:hAnsi="Times New Roman" w:cs="Times New Roman"/>
                <w:sz w:val="24"/>
                <w:szCs w:val="24"/>
                <w:lang w:eastAsia="ru-RU"/>
              </w:rPr>
              <w:t>. Ленд-лиз и его значение.</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Нацистский оккупационный режим. Движение партизан и подпольщиков.</w:t>
            </w:r>
            <w:r w:rsidRPr="00FE7EC6">
              <w:rPr>
                <w:rFonts w:ascii="Times New Roman" w:eastAsia="Times New Roman" w:hAnsi="Times New Roman" w:cs="Times New Roman"/>
                <w:sz w:val="24"/>
                <w:szCs w:val="24"/>
                <w:lang w:eastAsia="ru-RU"/>
              </w:rPr>
              <w:t xml:space="preserve"> «Генеральный план Ост».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Угон советских людей в Германию. Разграбление и уничтожение культурных ценностей.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sz w:val="24"/>
                <w:szCs w:val="24"/>
                <w:lang w:eastAsia="ru-RU"/>
              </w:rPr>
              <w:t xml:space="preserve">Начало массового сопротивления врагу. Развертывание партизанского движения. </w:t>
            </w:r>
            <w:r w:rsidRPr="00FE7EC6">
              <w:rPr>
                <w:rFonts w:ascii="Times New Roman" w:eastAsia="Times New Roman" w:hAnsi="Times New Roman" w:cs="Times New Roman"/>
                <w:i/>
                <w:sz w:val="24"/>
                <w:szCs w:val="24"/>
                <w:lang w:eastAsia="ru-RU"/>
              </w:rPr>
              <w:t>Центральный штаб партизанского движения. П.К. Пономаренко</w:t>
            </w:r>
            <w:r w:rsidRPr="00FE7EC6">
              <w:rPr>
                <w:rFonts w:ascii="Times New Roman" w:eastAsia="Times New Roman" w:hAnsi="Times New Roman" w:cs="Times New Roman"/>
                <w:sz w:val="24"/>
                <w:szCs w:val="24"/>
                <w:lang w:eastAsia="ru-RU"/>
              </w:rPr>
              <w:t>. Подпольщики и их борьба с врагом.</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6</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ОК 02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ОК 04</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ОК 05</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ОК 06</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ЛР  1-3,5,8, 11, 13,14,16,19-22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ПРб 1-8</w:t>
            </w:r>
          </w:p>
        </w:tc>
      </w:tr>
      <w:tr w:rsidR="00FE7EC6" w:rsidRPr="00FE7EC6" w:rsidTr="00FE7EC6">
        <w:trPr>
          <w:trHeight w:val="20"/>
        </w:trPr>
        <w:tc>
          <w:tcPr>
            <w:tcW w:w="701" w:type="pct"/>
            <w:vMerge w:val="restart"/>
          </w:tcPr>
          <w:p w:rsidR="00FE7EC6" w:rsidRPr="00FE7EC6" w:rsidRDefault="00FE7EC6" w:rsidP="00FE7EC6">
            <w:pPr>
              <w:spacing w:after="0" w:line="240" w:lineRule="auto"/>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lastRenderedPageBreak/>
              <w:t xml:space="preserve">Тема 3.2 </w:t>
            </w:r>
          </w:p>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t>Коренной перелом в ходе войны (осень 1942 – 1943 г.).</w:t>
            </w:r>
          </w:p>
        </w:tc>
        <w:tc>
          <w:tcPr>
            <w:tcW w:w="4299" w:type="pct"/>
            <w:gridSpan w:val="4"/>
          </w:tcPr>
          <w:p w:rsidR="00FE7EC6" w:rsidRPr="00FE7EC6" w:rsidRDefault="00FE7EC6" w:rsidP="00FE7EC6">
            <w:pPr>
              <w:suppressAutoHyphens/>
              <w:spacing w:after="0" w:line="240" w:lineRule="auto"/>
              <w:jc w:val="both"/>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b/>
                <w:bCs/>
                <w:sz w:val="24"/>
                <w:szCs w:val="24"/>
                <w:lang w:eastAsia="ru-RU"/>
              </w:rPr>
              <w:t>Содержание учебного материала:</w:t>
            </w:r>
          </w:p>
        </w:tc>
      </w:tr>
      <w:tr w:rsidR="00FE7EC6" w:rsidRPr="00FE7EC6" w:rsidTr="00FE7EC6">
        <w:trPr>
          <w:trHeight w:val="20"/>
        </w:trPr>
        <w:tc>
          <w:tcPr>
            <w:tcW w:w="701" w:type="pct"/>
            <w:vMerge/>
          </w:tcPr>
          <w:p w:rsidR="00FE7EC6" w:rsidRPr="00FE7EC6" w:rsidRDefault="00FE7EC6" w:rsidP="00FE7EC6">
            <w:pPr>
              <w:spacing w:after="0" w:line="240" w:lineRule="auto"/>
              <w:rPr>
                <w:rFonts w:ascii="Times New Roman" w:eastAsia="Times New Roman" w:hAnsi="Times New Roman" w:cs="Times New Roman"/>
                <w:bCs/>
                <w:sz w:val="24"/>
                <w:szCs w:val="24"/>
                <w:lang w:eastAsia="ru-RU"/>
              </w:rPr>
            </w:pPr>
          </w:p>
        </w:tc>
        <w:tc>
          <w:tcPr>
            <w:tcW w:w="3038" w:type="pct"/>
          </w:tcPr>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Сталинградская битва.</w:t>
            </w:r>
            <w:r w:rsidRPr="00FE7EC6">
              <w:rPr>
                <w:rFonts w:ascii="Times New Roman" w:eastAsia="Times New Roman" w:hAnsi="Times New Roman" w:cs="Times New Roman"/>
                <w:sz w:val="24"/>
                <w:szCs w:val="24"/>
                <w:lang w:eastAsia="ru-RU"/>
              </w:rPr>
              <w:t xml:space="preserve"> Германские военные планы на 1942 год. Мобилизация сил СССР в 1942 г. Приказ № 227 «Ни шагу назад!». Битва за Кавказ. Оборона Сталинграда. Героическая борьба армий В.И. Чуйкова и М.С. Шумилова против немецко-фашистских войск. Окружение неприятельской группировки под Сталинградом и разгром гитлеровцев. </w:t>
            </w:r>
            <w:r w:rsidRPr="00FE7EC6">
              <w:rPr>
                <w:rFonts w:ascii="Times New Roman" w:eastAsia="Times New Roman" w:hAnsi="Times New Roman" w:cs="Times New Roman"/>
                <w:i/>
                <w:sz w:val="24"/>
                <w:szCs w:val="24"/>
                <w:lang w:eastAsia="ru-RU"/>
              </w:rPr>
              <w:t>Н.Ф. Ватутин, А.И. Еременко</w:t>
            </w:r>
            <w:r w:rsidRPr="00FE7EC6">
              <w:rPr>
                <w:rFonts w:ascii="Times New Roman" w:eastAsia="Times New Roman" w:hAnsi="Times New Roman" w:cs="Times New Roman"/>
                <w:sz w:val="24"/>
                <w:szCs w:val="24"/>
                <w:lang w:eastAsia="ru-RU"/>
              </w:rPr>
              <w:t>, К.К. Рокоссовский. Итоги и значение победы Красной армии под Сталинградом. Начало коренного перелома в войне.</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Прорыв блокады Ленинграда</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Боевые действия Ленинградского и Волховского фронтов</w:t>
            </w:r>
            <w:r w:rsidRPr="00FE7EC6">
              <w:rPr>
                <w:rFonts w:ascii="Times New Roman" w:eastAsia="Times New Roman" w:hAnsi="Times New Roman" w:cs="Times New Roman"/>
                <w:sz w:val="24"/>
                <w:szCs w:val="24"/>
                <w:lang w:eastAsia="ru-RU"/>
              </w:rPr>
              <w:t>. Значение героического сопротивления Ленинграда. Изменения повседневного быта горожан после прорыва блокады.</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Битва на Курской дуге.</w:t>
            </w:r>
            <w:r w:rsidRPr="00FE7EC6">
              <w:rPr>
                <w:rFonts w:ascii="Times New Roman" w:eastAsia="Times New Roman" w:hAnsi="Times New Roman" w:cs="Times New Roman"/>
                <w:sz w:val="24"/>
                <w:szCs w:val="24"/>
                <w:lang w:eastAsia="ru-RU"/>
              </w:rPr>
              <w:t xml:space="preserve"> Соотношение сил. Провал немецкого наступления. </w:t>
            </w:r>
            <w:r w:rsidRPr="00FE7EC6">
              <w:rPr>
                <w:rFonts w:ascii="Times New Roman" w:eastAsia="Times New Roman" w:hAnsi="Times New Roman" w:cs="Times New Roman"/>
                <w:i/>
                <w:sz w:val="24"/>
                <w:szCs w:val="24"/>
                <w:lang w:eastAsia="ru-RU"/>
              </w:rPr>
              <w:t>Танковые сражения под Прохоровкой и Обоянью</w:t>
            </w:r>
            <w:r w:rsidRPr="00FE7EC6">
              <w:rPr>
                <w:rFonts w:ascii="Times New Roman" w:eastAsia="Times New Roman" w:hAnsi="Times New Roman" w:cs="Times New Roman"/>
                <w:sz w:val="24"/>
                <w:szCs w:val="24"/>
                <w:lang w:eastAsia="ru-RU"/>
              </w:rPr>
              <w:t>. Итоги и значение Курской битвы. Завершение коренного перелома в войне.</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Битва за Днепр.</w:t>
            </w:r>
            <w:r w:rsidRPr="00FE7EC6">
              <w:rPr>
                <w:rFonts w:ascii="Times New Roman" w:eastAsia="Times New Roman" w:hAnsi="Times New Roman" w:cs="Times New Roman"/>
                <w:sz w:val="24"/>
                <w:szCs w:val="24"/>
                <w:lang w:eastAsia="ru-RU"/>
              </w:rPr>
              <w:t xml:space="preserve"> Освобождение Левобережной Украины и форсирование Днепра. </w:t>
            </w:r>
            <w:r w:rsidRPr="00FE7EC6">
              <w:rPr>
                <w:rFonts w:ascii="Times New Roman" w:eastAsia="Times New Roman" w:hAnsi="Times New Roman" w:cs="Times New Roman"/>
                <w:i/>
                <w:iCs/>
                <w:sz w:val="24"/>
                <w:szCs w:val="24"/>
                <w:lang w:eastAsia="ru-RU"/>
              </w:rPr>
              <w:t>Освобождение Киева.</w:t>
            </w:r>
            <w:r w:rsidRPr="00FE7EC6">
              <w:rPr>
                <w:rFonts w:ascii="Times New Roman" w:eastAsia="Times New Roman" w:hAnsi="Times New Roman" w:cs="Times New Roman"/>
                <w:sz w:val="24"/>
                <w:szCs w:val="24"/>
                <w:lang w:eastAsia="ru-RU"/>
              </w:rPr>
              <w:t xml:space="preserve"> Итоги наступления Красной армии летом–осенью 1943 г. </w:t>
            </w:r>
            <w:r w:rsidRPr="00FE7EC6">
              <w:rPr>
                <w:rFonts w:ascii="Times New Roman" w:eastAsia="Times New Roman" w:hAnsi="Times New Roman" w:cs="Times New Roman"/>
                <w:i/>
                <w:iCs/>
                <w:sz w:val="24"/>
                <w:szCs w:val="24"/>
                <w:lang w:eastAsia="ru-RU"/>
              </w:rPr>
              <w:t>За линией фронта.</w:t>
            </w:r>
            <w:r w:rsidRPr="00FE7EC6">
              <w:rPr>
                <w:rFonts w:ascii="Times New Roman" w:eastAsia="Times New Roman" w:hAnsi="Times New Roman" w:cs="Times New Roman"/>
                <w:sz w:val="24"/>
                <w:szCs w:val="24"/>
                <w:lang w:eastAsia="ru-RU"/>
              </w:rPr>
              <w:t xml:space="preserve"> Развертывание массового партизанского движения.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Коллаборационизм.</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iCs/>
                <w:sz w:val="24"/>
                <w:szCs w:val="24"/>
                <w:lang w:eastAsia="ru-RU"/>
              </w:rPr>
              <w:t>Формы, причины и масштабы коллаборационизма в годы войны.</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Русская освободительная армия и другие антисоветские национальные военные формирования в составе вермахта</w:t>
            </w:r>
            <w:r w:rsidRPr="00FE7EC6">
              <w:rPr>
                <w:rFonts w:ascii="Times New Roman" w:eastAsia="Times New Roman" w:hAnsi="Times New Roman" w:cs="Times New Roman"/>
                <w:sz w:val="24"/>
                <w:szCs w:val="24"/>
                <w:lang w:eastAsia="ru-RU"/>
              </w:rPr>
              <w:t>.</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Военные действия стран Антигитлеровской коалиции.</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Бои в Тихом океане между США и Японией</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Разгром японского флота</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Война в Северной Африке. Сражение при Эль-Аламейне. Высадка союзнических войск в Италии и падение режима Муссолини. Перелом в войне на Тихом океане</w:t>
            </w:r>
            <w:r w:rsidRPr="00FE7EC6">
              <w:rPr>
                <w:rFonts w:ascii="Times New Roman" w:eastAsia="Times New Roman" w:hAnsi="Times New Roman" w:cs="Times New Roman"/>
                <w:sz w:val="24"/>
                <w:szCs w:val="24"/>
                <w:lang w:eastAsia="ru-RU"/>
              </w:rPr>
              <w:t>.</w:t>
            </w:r>
          </w:p>
          <w:p w:rsidR="00FE7EC6" w:rsidRPr="00FE7EC6" w:rsidRDefault="00FE7EC6" w:rsidP="00FE7EC6">
            <w:pPr>
              <w:spacing w:after="0" w:line="240" w:lineRule="auto"/>
              <w:ind w:firstLine="709"/>
              <w:contextualSpacing/>
              <w:jc w:val="both"/>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sz w:val="24"/>
                <w:szCs w:val="24"/>
                <w:lang w:eastAsia="ru-RU"/>
              </w:rPr>
              <w:t>Внешняя политика СССР в условиях коренного перелома в войне.</w:t>
            </w:r>
            <w:r w:rsidRPr="00FE7EC6">
              <w:rPr>
                <w:rFonts w:ascii="Times New Roman" w:eastAsia="Times New Roman" w:hAnsi="Times New Roman" w:cs="Times New Roman"/>
                <w:sz w:val="24"/>
                <w:szCs w:val="24"/>
                <w:lang w:eastAsia="ru-RU"/>
              </w:rPr>
              <w:t xml:space="preserve"> СССР </w:t>
            </w:r>
            <w:r w:rsidRPr="00FE7EC6">
              <w:rPr>
                <w:rFonts w:ascii="Times New Roman" w:eastAsia="Times New Roman" w:hAnsi="Times New Roman" w:cs="Times New Roman"/>
                <w:sz w:val="24"/>
                <w:szCs w:val="24"/>
                <w:lang w:eastAsia="ru-RU"/>
              </w:rPr>
              <w:lastRenderedPageBreak/>
              <w:t>и союзники. Проблема открытия Второго фронта. Тегеранская конференция 1943 г. и ее решения.</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6</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04</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05</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06</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09</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ЛР  1-3,5,8, 11, 13,14,16,19-22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FE7EC6">
              <w:rPr>
                <w:rFonts w:ascii="Times New Roman" w:eastAsia="Times New Roman" w:hAnsi="Times New Roman" w:cs="Times New Roman"/>
                <w:bCs/>
                <w:sz w:val="24"/>
                <w:szCs w:val="24"/>
                <w:lang w:eastAsia="ru-RU"/>
              </w:rPr>
              <w:t>ПРб 1-8</w:t>
            </w:r>
          </w:p>
        </w:tc>
      </w:tr>
      <w:tr w:rsidR="00FE7EC6" w:rsidRPr="00FE7EC6" w:rsidTr="00FE7EC6">
        <w:trPr>
          <w:trHeight w:val="20"/>
        </w:trPr>
        <w:tc>
          <w:tcPr>
            <w:tcW w:w="701" w:type="pct"/>
            <w:vMerge w:val="restart"/>
          </w:tcPr>
          <w:p w:rsidR="00FE7EC6" w:rsidRPr="00FE7EC6" w:rsidRDefault="00FE7EC6" w:rsidP="00FE7EC6">
            <w:pPr>
              <w:spacing w:after="0" w:line="240" w:lineRule="auto"/>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lastRenderedPageBreak/>
              <w:t xml:space="preserve">Тема 3.3  </w:t>
            </w:r>
          </w:p>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t>Человек и культура в годы Великой Отечественной войны</w:t>
            </w:r>
          </w:p>
        </w:tc>
        <w:tc>
          <w:tcPr>
            <w:tcW w:w="4299" w:type="pct"/>
            <w:gridSpan w:val="4"/>
          </w:tcPr>
          <w:p w:rsidR="00FE7EC6" w:rsidRPr="00FE7EC6" w:rsidRDefault="00FE7EC6" w:rsidP="00FE7EC6">
            <w:pPr>
              <w:suppressAutoHyphens/>
              <w:spacing w:after="0" w:line="240" w:lineRule="auto"/>
              <w:jc w:val="both"/>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b/>
                <w:bCs/>
                <w:sz w:val="24"/>
                <w:szCs w:val="24"/>
                <w:lang w:eastAsia="ru-RU"/>
              </w:rPr>
              <w:t>Содержание учебного материала:</w:t>
            </w:r>
          </w:p>
        </w:tc>
      </w:tr>
      <w:tr w:rsidR="00FE7EC6" w:rsidRPr="00FE7EC6" w:rsidTr="00FE7EC6">
        <w:trPr>
          <w:trHeight w:val="20"/>
        </w:trPr>
        <w:tc>
          <w:tcPr>
            <w:tcW w:w="701" w:type="pct"/>
            <w:vMerge/>
          </w:tcPr>
          <w:p w:rsidR="00FE7EC6" w:rsidRPr="00FE7EC6" w:rsidRDefault="00FE7EC6" w:rsidP="00FE7EC6">
            <w:pPr>
              <w:spacing w:after="0" w:line="240" w:lineRule="auto"/>
              <w:rPr>
                <w:rFonts w:ascii="Times New Roman" w:eastAsia="Times New Roman" w:hAnsi="Times New Roman" w:cs="Times New Roman"/>
                <w:bCs/>
                <w:sz w:val="24"/>
                <w:szCs w:val="24"/>
                <w:lang w:eastAsia="ru-RU"/>
              </w:rPr>
            </w:pPr>
          </w:p>
        </w:tc>
        <w:tc>
          <w:tcPr>
            <w:tcW w:w="3038" w:type="pct"/>
          </w:tcPr>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Советская страна: единство фронта и тыла.</w:t>
            </w:r>
            <w:r w:rsidRPr="00FE7EC6">
              <w:rPr>
                <w:rFonts w:ascii="Times New Roman" w:eastAsia="Times New Roman" w:hAnsi="Times New Roman" w:cs="Times New Roman"/>
                <w:sz w:val="24"/>
                <w:szCs w:val="24"/>
                <w:lang w:eastAsia="ru-RU"/>
              </w:rPr>
              <w:t xml:space="preserve"> «Всё для фронта, всё для победы!». Трудовой подвиг народа. </w:t>
            </w:r>
            <w:r w:rsidRPr="00FE7EC6">
              <w:rPr>
                <w:rFonts w:ascii="Times New Roman" w:eastAsia="Times New Roman" w:hAnsi="Times New Roman" w:cs="Times New Roman"/>
                <w:i/>
                <w:iCs/>
                <w:sz w:val="24"/>
                <w:szCs w:val="24"/>
                <w:lang w:eastAsia="ru-RU"/>
              </w:rPr>
              <w:t xml:space="preserve">Фронтовая повседневность. Повседневность в советском тылу. Военная дисциплина на производстве. Карточная система и нормы снабжения в городах. Положение в деревне.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Культурное пространство в годы войны.</w:t>
            </w:r>
            <w:r w:rsidRPr="00FE7EC6">
              <w:rPr>
                <w:rFonts w:ascii="Times New Roman" w:eastAsia="Times New Roman" w:hAnsi="Times New Roman" w:cs="Times New Roman"/>
                <w:sz w:val="24"/>
                <w:szCs w:val="24"/>
                <w:lang w:eastAsia="ru-RU"/>
              </w:rPr>
              <w:t xml:space="preserve"> Советский патриотизм. </w:t>
            </w:r>
            <w:r w:rsidRPr="00FE7EC6">
              <w:rPr>
                <w:rFonts w:ascii="Times New Roman" w:eastAsia="Times New Roman" w:hAnsi="Times New Roman" w:cs="Times New Roman"/>
                <w:i/>
                <w:iCs/>
                <w:sz w:val="24"/>
                <w:szCs w:val="24"/>
                <w:lang w:eastAsia="ru-RU"/>
              </w:rPr>
              <w:t xml:space="preserve">Песня «Священная война» – призыв к сопротивлению врагу. </w:t>
            </w:r>
            <w:r w:rsidRPr="00FE7EC6">
              <w:rPr>
                <w:rFonts w:ascii="Times New Roman" w:eastAsia="Times New Roman" w:hAnsi="Times New Roman" w:cs="Times New Roman"/>
                <w:sz w:val="24"/>
                <w:szCs w:val="24"/>
                <w:lang w:eastAsia="ru-RU"/>
              </w:rPr>
              <w:t xml:space="preserve">Советские писатели, композиторы, художники, ученые в условиях войны. Помощь мастеров культуры фронту. Государство и церковь в годы войны. Патриотическое служение представителей религиозных конфессий.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i/>
                <w:sz w:val="24"/>
                <w:szCs w:val="24"/>
                <w:lang w:eastAsia="ru-RU"/>
              </w:rPr>
              <w:t>Положение населения в оккупированных странах Европы.</w:t>
            </w:r>
            <w:r w:rsidRPr="00FE7EC6">
              <w:rPr>
                <w:rFonts w:ascii="Times New Roman" w:eastAsia="Times New Roman" w:hAnsi="Times New Roman" w:cs="Times New Roman"/>
                <w:i/>
                <w:sz w:val="24"/>
                <w:szCs w:val="24"/>
                <w:lang w:eastAsia="ru-RU"/>
              </w:rPr>
              <w:t xml:space="preserve"> Движение Сопротивления, его герои</w:t>
            </w:r>
            <w:r w:rsidRPr="00FE7EC6">
              <w:rPr>
                <w:rFonts w:ascii="Times New Roman" w:eastAsia="Times New Roman" w:hAnsi="Times New Roman" w:cs="Times New Roman"/>
                <w:sz w:val="24"/>
                <w:szCs w:val="24"/>
                <w:lang w:eastAsia="ru-RU"/>
              </w:rPr>
              <w:t>.</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6</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05</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09</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ЛР  1-3,5,8, 11, 13,14,16,19-22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FE7EC6">
              <w:rPr>
                <w:rFonts w:ascii="Times New Roman" w:eastAsia="Times New Roman" w:hAnsi="Times New Roman" w:cs="Times New Roman"/>
                <w:bCs/>
                <w:sz w:val="24"/>
                <w:szCs w:val="24"/>
                <w:lang w:eastAsia="ru-RU"/>
              </w:rPr>
              <w:t>ПРб 1-8</w:t>
            </w:r>
          </w:p>
        </w:tc>
      </w:tr>
      <w:tr w:rsidR="00FE7EC6" w:rsidRPr="00FE7EC6" w:rsidTr="00FE7EC6">
        <w:trPr>
          <w:trHeight w:val="20"/>
        </w:trPr>
        <w:tc>
          <w:tcPr>
            <w:tcW w:w="701" w:type="pct"/>
            <w:vMerge w:val="restart"/>
          </w:tcPr>
          <w:p w:rsidR="00FE7EC6" w:rsidRPr="00FE7EC6" w:rsidRDefault="00FE7EC6" w:rsidP="00FE7EC6">
            <w:pPr>
              <w:spacing w:after="0" w:line="240" w:lineRule="auto"/>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t xml:space="preserve">Тема 3.4 </w:t>
            </w:r>
          </w:p>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t>Победа СССР в Великой Отечественной войне. Завершение Второй мировой войны.</w:t>
            </w:r>
          </w:p>
        </w:tc>
        <w:tc>
          <w:tcPr>
            <w:tcW w:w="4299" w:type="pct"/>
            <w:gridSpan w:val="4"/>
          </w:tcPr>
          <w:p w:rsidR="00FE7EC6" w:rsidRPr="00FE7EC6" w:rsidRDefault="00FE7EC6" w:rsidP="00FE7EC6">
            <w:pPr>
              <w:suppressAutoHyphens/>
              <w:spacing w:after="0" w:line="240" w:lineRule="auto"/>
              <w:jc w:val="both"/>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b/>
                <w:bCs/>
                <w:sz w:val="24"/>
                <w:szCs w:val="24"/>
                <w:lang w:eastAsia="ru-RU"/>
              </w:rPr>
              <w:t>Содержание учебного материала:</w:t>
            </w:r>
          </w:p>
        </w:tc>
      </w:tr>
      <w:tr w:rsidR="00FE7EC6" w:rsidRPr="00FE7EC6" w:rsidTr="00FE7EC6">
        <w:trPr>
          <w:trHeight w:val="20"/>
        </w:trPr>
        <w:tc>
          <w:tcPr>
            <w:tcW w:w="701" w:type="pct"/>
            <w:vMerge/>
          </w:tcPr>
          <w:p w:rsidR="00FE7EC6" w:rsidRPr="00FE7EC6" w:rsidRDefault="00FE7EC6" w:rsidP="00FE7EC6">
            <w:pPr>
              <w:spacing w:after="0" w:line="240" w:lineRule="auto"/>
              <w:rPr>
                <w:rFonts w:ascii="Times New Roman" w:eastAsia="Times New Roman" w:hAnsi="Times New Roman" w:cs="Times New Roman"/>
                <w:bCs/>
                <w:sz w:val="24"/>
                <w:szCs w:val="24"/>
                <w:lang w:eastAsia="ru-RU"/>
              </w:rPr>
            </w:pPr>
          </w:p>
        </w:tc>
        <w:tc>
          <w:tcPr>
            <w:tcW w:w="3038" w:type="pct"/>
          </w:tcPr>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Завершающий период Великой Отечественной войны.</w:t>
            </w:r>
            <w:r w:rsidRPr="00FE7EC6">
              <w:rPr>
                <w:rFonts w:ascii="Times New Roman" w:eastAsia="Times New Roman" w:hAnsi="Times New Roman" w:cs="Times New Roman"/>
                <w:sz w:val="24"/>
                <w:szCs w:val="24"/>
                <w:lang w:eastAsia="ru-RU"/>
              </w:rPr>
              <w:t xml:space="preserve"> Завершение освобождения территории СССР. Освобождение правобережной Украины и Крыма. Наступление советских войск в Белоруссии и в Прибалтике. Боевые действия в Восточной и Центральной Европе и освободительная миссия Красной армии. Битва за Берлин и окончание войны в Европе. Безоговорочная капитуляция Германии.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i/>
                <w:iCs/>
                <w:sz w:val="24"/>
                <w:szCs w:val="24"/>
                <w:lang w:eastAsia="ru-RU"/>
              </w:rPr>
            </w:pPr>
            <w:r w:rsidRPr="00FE7EC6">
              <w:rPr>
                <w:rFonts w:ascii="Times New Roman" w:eastAsia="Times New Roman" w:hAnsi="Times New Roman" w:cs="Times New Roman"/>
                <w:b/>
                <w:sz w:val="24"/>
                <w:szCs w:val="24"/>
                <w:lang w:eastAsia="ru-RU"/>
              </w:rPr>
              <w:t>Война и общество.</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iCs/>
                <w:sz w:val="24"/>
                <w:szCs w:val="24"/>
                <w:lang w:eastAsia="ru-RU"/>
              </w:rPr>
              <w:t>Военно-экономическое превосходство СССР над Германией в 1944–1945 гг. Восстановление хозяйства в освобожденных районах. ГУЛАГ. Депортация «репрессированных народов».</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Антигитлеровская коалиция на завершающем этапе войны.</w:t>
            </w:r>
            <w:r w:rsidRPr="00FE7EC6">
              <w:rPr>
                <w:rFonts w:ascii="Times New Roman" w:eastAsia="Times New Roman" w:hAnsi="Times New Roman" w:cs="Times New Roman"/>
                <w:sz w:val="24"/>
                <w:szCs w:val="24"/>
                <w:lang w:eastAsia="ru-RU"/>
              </w:rPr>
              <w:t xml:space="preserve"> Открытие Второго фронта в Европе. Ялтинская и Потсдамская конференции 1945 г.: основные решения и дискуссии. Конференция Объединенных наций в Сан-Франциско. Создание ООН (июнь 1945 г.). Потсдамская конференция. Судьба послевоенной Германии. </w:t>
            </w:r>
            <w:r w:rsidRPr="00FE7EC6">
              <w:rPr>
                <w:rFonts w:ascii="Times New Roman" w:eastAsia="Times New Roman" w:hAnsi="Times New Roman" w:cs="Times New Roman"/>
                <w:i/>
                <w:iCs/>
                <w:sz w:val="24"/>
                <w:szCs w:val="24"/>
                <w:lang w:eastAsia="ru-RU"/>
              </w:rPr>
              <w:t>Решение проблемы репараций</w:t>
            </w:r>
            <w:r w:rsidRPr="00FE7EC6">
              <w:rPr>
                <w:rFonts w:ascii="Times New Roman" w:eastAsia="Times New Roman" w:hAnsi="Times New Roman" w:cs="Times New Roman"/>
                <w:sz w:val="24"/>
                <w:szCs w:val="24"/>
                <w:lang w:eastAsia="ru-RU"/>
              </w:rPr>
              <w:t>.</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Итоги Великой Отечественной войны 1941 – 1945 гг.</w:t>
            </w:r>
            <w:r w:rsidRPr="00FE7EC6">
              <w:rPr>
                <w:rFonts w:ascii="Times New Roman" w:eastAsia="Times New Roman" w:hAnsi="Times New Roman" w:cs="Times New Roman"/>
                <w:sz w:val="24"/>
                <w:szCs w:val="24"/>
                <w:lang w:eastAsia="ru-RU"/>
              </w:rPr>
              <w:t xml:space="preserve"> Источники, цена и историческое значение Победы. Решающий вклад СССР в разгром нацистской Германии.</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Наш край в годы Великой Отечественной войны.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Разгром милитаристской Японии. Завершение Второй мировой войны.</w:t>
            </w:r>
            <w:r w:rsidRPr="00FE7EC6">
              <w:rPr>
                <w:rFonts w:ascii="Times New Roman" w:eastAsia="Times New Roman" w:hAnsi="Times New Roman" w:cs="Times New Roman"/>
                <w:sz w:val="24"/>
                <w:szCs w:val="24"/>
                <w:lang w:eastAsia="ru-RU"/>
              </w:rPr>
              <w:t xml:space="preserve"> Атомные бомбардировки городов Хиросимы и Нагасаки. Вступление СССР в войну против Японии. Разгром Квантунской армии. Капитуляция Японии.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i/>
                <w:sz w:val="24"/>
                <w:szCs w:val="24"/>
                <w:lang w:eastAsia="ru-RU"/>
              </w:rPr>
              <w:t xml:space="preserve">Нюрнбергский трибунал и Токийский процесс над военными преступниками </w:t>
            </w:r>
            <w:r w:rsidRPr="00FE7EC6">
              <w:rPr>
                <w:rFonts w:ascii="Times New Roman" w:eastAsia="Times New Roman" w:hAnsi="Times New Roman" w:cs="Times New Roman"/>
                <w:i/>
                <w:sz w:val="24"/>
                <w:szCs w:val="24"/>
                <w:lang w:eastAsia="ru-RU"/>
              </w:rPr>
              <w:lastRenderedPageBreak/>
              <w:t>Германии и Японии</w:t>
            </w:r>
            <w:r w:rsidRPr="00FE7EC6">
              <w:rPr>
                <w:rFonts w:ascii="Times New Roman" w:eastAsia="Times New Roman" w:hAnsi="Times New Roman" w:cs="Times New Roman"/>
                <w:sz w:val="24"/>
                <w:szCs w:val="24"/>
                <w:lang w:eastAsia="ru-RU"/>
              </w:rPr>
              <w:t xml:space="preserve">.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Общие итоги Великой Отечественной и Второй мировой войны. Решающий вклад СССР в победу антигитлеровской коалиции. Людские и материальные потери. Изменения на политической карте Европы. </w:t>
            </w:r>
            <w:r w:rsidRPr="00FE7EC6">
              <w:rPr>
                <w:rFonts w:ascii="Times New Roman" w:eastAsia="Times New Roman" w:hAnsi="Times New Roman" w:cs="Times New Roman"/>
                <w:i/>
                <w:sz w:val="24"/>
                <w:szCs w:val="24"/>
                <w:lang w:eastAsia="ru-RU"/>
              </w:rPr>
              <w:t>Влияние победы на развитие национально-освободительного движения в странах Азии и Африки</w:t>
            </w:r>
            <w:r w:rsidRPr="00FE7EC6">
              <w:rPr>
                <w:rFonts w:ascii="Times New Roman" w:eastAsia="Times New Roman" w:hAnsi="Times New Roman" w:cs="Times New Roman"/>
                <w:sz w:val="24"/>
                <w:szCs w:val="24"/>
                <w:lang w:eastAsia="ru-RU"/>
              </w:rPr>
              <w:t xml:space="preserve">. Уроки войны. </w:t>
            </w:r>
            <w:r w:rsidRPr="00FE7EC6">
              <w:rPr>
                <w:rFonts w:ascii="Times New Roman" w:eastAsia="Times New Roman" w:hAnsi="Times New Roman" w:cs="Times New Roman"/>
                <w:i/>
                <w:iCs/>
                <w:sz w:val="24"/>
                <w:szCs w:val="24"/>
                <w:lang w:eastAsia="ru-RU"/>
              </w:rPr>
              <w:t xml:space="preserve">Ялтинско-Потсдамская система международных отношений. </w:t>
            </w:r>
            <w:r w:rsidRPr="00FE7EC6">
              <w:rPr>
                <w:rFonts w:ascii="Times New Roman" w:eastAsia="Times New Roman" w:hAnsi="Times New Roman" w:cs="Times New Roman"/>
                <w:sz w:val="24"/>
                <w:szCs w:val="24"/>
                <w:lang w:eastAsia="ru-RU"/>
              </w:rPr>
              <w:t>Создание ООН.</w:t>
            </w:r>
          </w:p>
          <w:p w:rsidR="00FE7EC6" w:rsidRPr="00FE7EC6" w:rsidRDefault="00FE7EC6" w:rsidP="00FE7EC6">
            <w:pPr>
              <w:spacing w:after="0" w:line="240" w:lineRule="auto"/>
              <w:ind w:firstLine="709"/>
              <w:contextualSpacing/>
              <w:jc w:val="both"/>
              <w:rPr>
                <w:rFonts w:ascii="Times New Roman" w:eastAsia="Times New Roman" w:hAnsi="Times New Roman" w:cs="Times New Roman"/>
                <w:i/>
                <w:iCs/>
                <w:sz w:val="24"/>
                <w:szCs w:val="24"/>
                <w:lang w:eastAsia="ru-RU"/>
              </w:rPr>
            </w:pPr>
            <w:r w:rsidRPr="00FE7EC6">
              <w:rPr>
                <w:rFonts w:ascii="Times New Roman" w:eastAsia="Times New Roman" w:hAnsi="Times New Roman" w:cs="Times New Roman"/>
                <w:b/>
                <w:bCs/>
                <w:sz w:val="24"/>
                <w:szCs w:val="24"/>
                <w:lang w:eastAsia="ru-RU"/>
              </w:rPr>
              <w:t xml:space="preserve">Уроки войны. </w:t>
            </w:r>
            <w:r w:rsidRPr="00FE7EC6">
              <w:rPr>
                <w:rFonts w:ascii="Times New Roman" w:eastAsia="Times New Roman" w:hAnsi="Times New Roman" w:cs="Times New Roman"/>
                <w:i/>
                <w:iCs/>
                <w:sz w:val="24"/>
                <w:szCs w:val="24"/>
                <w:lang w:eastAsia="ru-RU"/>
              </w:rPr>
              <w:t>Нюрнбергский трибунал и Токийский процесс над военными преступниками Германии и Японии.</w:t>
            </w:r>
          </w:p>
          <w:p w:rsidR="00FE7EC6" w:rsidRPr="00FE7EC6" w:rsidRDefault="00FE7EC6" w:rsidP="00FE7EC6">
            <w:pPr>
              <w:spacing w:after="0" w:line="240" w:lineRule="auto"/>
              <w:ind w:firstLine="709"/>
              <w:contextualSpacing/>
              <w:jc w:val="both"/>
              <w:rPr>
                <w:rFonts w:ascii="Times New Roman" w:eastAsia="Times New Roman" w:hAnsi="Times New Roman" w:cs="Times New Roman"/>
                <w:i/>
                <w:iCs/>
                <w:sz w:val="24"/>
                <w:szCs w:val="24"/>
                <w:lang w:eastAsia="ru-RU"/>
              </w:rPr>
            </w:pPr>
            <w:r w:rsidRPr="00FE7EC6">
              <w:rPr>
                <w:rFonts w:ascii="Times New Roman" w:eastAsia="Times New Roman" w:hAnsi="Times New Roman" w:cs="Times New Roman"/>
                <w:i/>
                <w:sz w:val="24"/>
                <w:szCs w:val="24"/>
                <w:lang w:eastAsia="ru-RU"/>
              </w:rPr>
              <w:t>Влияние победы на развитие национально-освободительного движения в странах Азии и Африки</w:t>
            </w:r>
            <w:r w:rsidRPr="00FE7EC6">
              <w:rPr>
                <w:rFonts w:ascii="Times New Roman" w:eastAsia="Times New Roman" w:hAnsi="Times New Roman" w:cs="Times New Roman"/>
                <w:sz w:val="24"/>
                <w:szCs w:val="24"/>
                <w:lang w:eastAsia="ru-RU"/>
              </w:rPr>
              <w:t>.</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lastRenderedPageBreak/>
              <w:t>6</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ОК 02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ОК 04</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ОК 05</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ОК 06</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ЛР  1-3,5,8, 11, 13,14,16,19-22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FE7EC6">
              <w:rPr>
                <w:rFonts w:ascii="Times New Roman" w:eastAsia="Times New Roman" w:hAnsi="Times New Roman" w:cs="Times New Roman"/>
                <w:bCs/>
                <w:sz w:val="24"/>
                <w:szCs w:val="24"/>
                <w:lang w:eastAsia="ru-RU"/>
              </w:rPr>
              <w:t>ПРб 1-8</w:t>
            </w:r>
          </w:p>
        </w:tc>
      </w:tr>
      <w:tr w:rsidR="00FE7EC6" w:rsidRPr="00FE7EC6" w:rsidTr="00FE7EC6">
        <w:trPr>
          <w:trHeight w:val="20"/>
        </w:trPr>
        <w:tc>
          <w:tcPr>
            <w:tcW w:w="3739" w:type="pct"/>
            <w:gridSpan w:val="2"/>
          </w:tcPr>
          <w:p w:rsidR="00FE7EC6" w:rsidRPr="00FE7EC6" w:rsidRDefault="00FE7EC6" w:rsidP="00FE7EC6">
            <w:pPr>
              <w:spacing w:after="0" w:line="240" w:lineRule="auto"/>
              <w:rPr>
                <w:rFonts w:ascii="Times New Roman" w:eastAsia="Times New Roman" w:hAnsi="Times New Roman" w:cs="Times New Roman"/>
                <w:b/>
                <w:bCs/>
                <w:i/>
                <w:sz w:val="24"/>
                <w:szCs w:val="24"/>
                <w:lang w:eastAsia="ru-RU"/>
              </w:rPr>
            </w:pPr>
            <w:r w:rsidRPr="00FE7EC6">
              <w:rPr>
                <w:rFonts w:ascii="Times New Roman" w:eastAsia="Times New Roman" w:hAnsi="Times New Roman" w:cs="Times New Roman"/>
                <w:b/>
                <w:bCs/>
                <w:i/>
                <w:sz w:val="24"/>
                <w:szCs w:val="24"/>
                <w:lang w:eastAsia="ru-RU"/>
              </w:rPr>
              <w:lastRenderedPageBreak/>
              <w:t>Профессионально ориентированное содержание</w:t>
            </w:r>
          </w:p>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Развитие промышленности в годы войны. Достижения в вооружении страны. Вклад людей в победу над фашизмом. Разработка нового вида оружия и технологий.</w:t>
            </w:r>
          </w:p>
          <w:p w:rsidR="00FE7EC6" w:rsidRPr="00FE7EC6" w:rsidRDefault="00FE7EC6" w:rsidP="00FE7EC6">
            <w:pPr>
              <w:spacing w:after="0" w:line="240" w:lineRule="auto"/>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i/>
                <w:sz w:val="24"/>
                <w:szCs w:val="24"/>
                <w:lang w:eastAsia="ru-RU"/>
              </w:rPr>
              <w:t>Ранние этапы истории российского оружейного дела: государев пушечный двор, тульские оружейники. Значение военно-промышленного комплекса в истории экономической модернизации Российской Империи: Путиловский и Обуховский заводы, развитие авиации. Сталинская индустриализация. Пятилетки. ВПК в эпоху Великой Отечественной Войны – всё для фронта, всё для победы. Космическая отрасль, авиация, ракетостроение, кораблестроения. Современный российский ВПК и его новейшие разработки.</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2</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01</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03</w:t>
            </w:r>
          </w:p>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iCs/>
                <w:sz w:val="24"/>
                <w:szCs w:val="24"/>
                <w:lang w:eastAsia="ru-RU"/>
              </w:rPr>
              <w:t>ОК 09</w:t>
            </w:r>
          </w:p>
        </w:tc>
      </w:tr>
      <w:tr w:rsidR="00FE7EC6" w:rsidRPr="00FE7EC6" w:rsidTr="00FE7EC6">
        <w:trPr>
          <w:trHeight w:val="20"/>
        </w:trPr>
        <w:tc>
          <w:tcPr>
            <w:tcW w:w="3739" w:type="pct"/>
            <w:gridSpan w:val="2"/>
          </w:tcPr>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t xml:space="preserve">Раздел 4. </w:t>
            </w:r>
            <w:r w:rsidRPr="00FE7EC6">
              <w:rPr>
                <w:rFonts w:ascii="Times New Roman" w:eastAsia="Times New Roman" w:hAnsi="Times New Roman" w:cs="Times New Roman"/>
                <w:b/>
                <w:bCs/>
                <w:color w:val="000000"/>
                <w:sz w:val="24"/>
                <w:szCs w:val="24"/>
                <w:lang w:eastAsia="ru-RU"/>
              </w:rPr>
              <w:t>СССР в 1945–1991 годы. Послевоенный мир</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bCs/>
                <w:sz w:val="24"/>
                <w:szCs w:val="24"/>
                <w:lang w:eastAsia="ru-RU"/>
              </w:rPr>
              <w:t>34</w:t>
            </w:r>
          </w:p>
        </w:tc>
        <w:tc>
          <w:tcPr>
            <w:tcW w:w="881" w:type="pct"/>
            <w:vAlign w:val="center"/>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FE7EC6" w:rsidRPr="00FE7EC6" w:rsidTr="00FE7EC6">
        <w:trPr>
          <w:trHeight w:val="20"/>
        </w:trPr>
        <w:tc>
          <w:tcPr>
            <w:tcW w:w="701" w:type="pct"/>
            <w:vMerge w:val="restart"/>
          </w:tcPr>
          <w:p w:rsidR="00FE7EC6" w:rsidRPr="00FE7EC6" w:rsidRDefault="00FE7EC6" w:rsidP="00FE7EC6">
            <w:pPr>
              <w:spacing w:after="0" w:line="240" w:lineRule="auto"/>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t xml:space="preserve">Тема 4.1  </w:t>
            </w:r>
          </w:p>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t>СССР в 1945–1953 гг.</w:t>
            </w:r>
          </w:p>
        </w:tc>
        <w:tc>
          <w:tcPr>
            <w:tcW w:w="4299" w:type="pct"/>
            <w:gridSpan w:val="4"/>
          </w:tcPr>
          <w:p w:rsidR="00FE7EC6" w:rsidRPr="00FE7EC6" w:rsidRDefault="00FE7EC6" w:rsidP="00FE7EC6">
            <w:pPr>
              <w:suppressAutoHyphens/>
              <w:spacing w:after="0" w:line="240" w:lineRule="auto"/>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b/>
                <w:bCs/>
                <w:sz w:val="24"/>
                <w:szCs w:val="24"/>
                <w:lang w:eastAsia="ru-RU"/>
              </w:rPr>
              <w:t>Содержание учебного материала:</w:t>
            </w:r>
          </w:p>
        </w:tc>
      </w:tr>
      <w:tr w:rsidR="00FE7EC6" w:rsidRPr="00FE7EC6" w:rsidTr="00FE7EC6">
        <w:trPr>
          <w:trHeight w:val="20"/>
        </w:trPr>
        <w:tc>
          <w:tcPr>
            <w:tcW w:w="701" w:type="pct"/>
            <w:vMerge/>
          </w:tcPr>
          <w:p w:rsidR="00FE7EC6" w:rsidRPr="00FE7EC6" w:rsidRDefault="00FE7EC6" w:rsidP="00FE7EC6">
            <w:pPr>
              <w:spacing w:after="0" w:line="240" w:lineRule="auto"/>
              <w:rPr>
                <w:rFonts w:ascii="Times New Roman" w:eastAsia="Times New Roman" w:hAnsi="Times New Roman" w:cs="Times New Roman"/>
                <w:bCs/>
                <w:sz w:val="24"/>
                <w:szCs w:val="24"/>
                <w:lang w:eastAsia="ru-RU"/>
              </w:rPr>
            </w:pPr>
          </w:p>
        </w:tc>
        <w:tc>
          <w:tcPr>
            <w:tcW w:w="3038" w:type="pct"/>
          </w:tcPr>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СССР в первые послевоенные годы.</w:t>
            </w:r>
            <w:r w:rsidRPr="00FE7EC6">
              <w:rPr>
                <w:rFonts w:ascii="Times New Roman" w:eastAsia="Times New Roman" w:hAnsi="Times New Roman" w:cs="Times New Roman"/>
                <w:sz w:val="24"/>
                <w:szCs w:val="24"/>
                <w:lang w:eastAsia="ru-RU"/>
              </w:rPr>
              <w:t xml:space="preserve"> Влияние последствий войны на советскую систему и общество. </w:t>
            </w:r>
            <w:r w:rsidRPr="00FE7EC6">
              <w:rPr>
                <w:rFonts w:ascii="Times New Roman" w:eastAsia="Times New Roman" w:hAnsi="Times New Roman" w:cs="Times New Roman"/>
                <w:i/>
                <w:iCs/>
                <w:sz w:val="24"/>
                <w:szCs w:val="24"/>
                <w:lang w:eastAsia="ru-RU"/>
              </w:rPr>
              <w:t>Представления власти и народа о послевоенном развитии страны. Ресурсы и приоритеты восстановления.</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sz w:val="24"/>
                <w:szCs w:val="24"/>
                <w:lang w:val="en-US" w:eastAsia="ru-RU"/>
              </w:rPr>
              <w:t>IV</w:t>
            </w:r>
            <w:r w:rsidRPr="00FE7EC6">
              <w:rPr>
                <w:rFonts w:ascii="Times New Roman" w:eastAsia="Times New Roman" w:hAnsi="Times New Roman" w:cs="Times New Roman"/>
                <w:sz w:val="24"/>
                <w:szCs w:val="24"/>
                <w:lang w:eastAsia="ru-RU"/>
              </w:rPr>
              <w:t xml:space="preserve"> пятилетка: задачи и их решение. </w:t>
            </w:r>
            <w:r w:rsidRPr="00FE7EC6">
              <w:rPr>
                <w:rFonts w:ascii="Times New Roman" w:eastAsia="Times New Roman" w:hAnsi="Times New Roman" w:cs="Times New Roman"/>
                <w:i/>
                <w:iCs/>
                <w:sz w:val="24"/>
                <w:szCs w:val="24"/>
                <w:lang w:eastAsia="ru-RU"/>
              </w:rPr>
              <w:t xml:space="preserve">Демилитаризация экономики и переориентация на выпуск гражданской продукции. </w:t>
            </w:r>
            <w:r w:rsidRPr="00FE7EC6">
              <w:rPr>
                <w:rFonts w:ascii="Times New Roman" w:eastAsia="Times New Roman" w:hAnsi="Times New Roman" w:cs="Times New Roman"/>
                <w:sz w:val="24"/>
                <w:szCs w:val="24"/>
                <w:lang w:eastAsia="ru-RU"/>
              </w:rPr>
              <w:t xml:space="preserve">Восстановление индустриального потенциала страны. Сельское хозяйство и положение деревни. </w:t>
            </w:r>
            <w:r w:rsidRPr="00FE7EC6">
              <w:rPr>
                <w:rFonts w:ascii="Times New Roman" w:eastAsia="Times New Roman" w:hAnsi="Times New Roman" w:cs="Times New Roman"/>
                <w:i/>
                <w:iCs/>
                <w:sz w:val="24"/>
                <w:szCs w:val="24"/>
                <w:lang w:eastAsia="ru-RU"/>
              </w:rPr>
              <w:t>Голод 1946–1947 гг.</w:t>
            </w:r>
            <w:r w:rsidRPr="00FE7EC6">
              <w:rPr>
                <w:rFonts w:ascii="Times New Roman" w:eastAsia="Times New Roman" w:hAnsi="Times New Roman" w:cs="Times New Roman"/>
                <w:sz w:val="24"/>
                <w:szCs w:val="24"/>
                <w:lang w:eastAsia="ru-RU"/>
              </w:rPr>
              <w:t xml:space="preserve"> Денежная реформа и отмена карточной системы (1947 г.). </w:t>
            </w:r>
            <w:r w:rsidRPr="00FE7EC6">
              <w:rPr>
                <w:rFonts w:ascii="Times New Roman" w:eastAsia="Times New Roman" w:hAnsi="Times New Roman" w:cs="Times New Roman"/>
                <w:i/>
                <w:iCs/>
                <w:sz w:val="24"/>
                <w:szCs w:val="24"/>
                <w:lang w:eastAsia="ru-RU"/>
              </w:rPr>
              <w:t>Расстановка сил в окружении Сталина.</w:t>
            </w:r>
            <w:r w:rsidRPr="00FE7EC6">
              <w:rPr>
                <w:rFonts w:ascii="Times New Roman" w:eastAsia="Times New Roman" w:hAnsi="Times New Roman" w:cs="Times New Roman"/>
                <w:sz w:val="24"/>
                <w:szCs w:val="24"/>
                <w:lang w:eastAsia="ru-RU"/>
              </w:rPr>
              <w:t xml:space="preserve"> Ужесточение административно-командной системы. Идеологические кампании и послевоенные репрессии.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sz w:val="24"/>
                <w:szCs w:val="24"/>
                <w:lang w:eastAsia="ru-RU"/>
              </w:rPr>
              <w:t>Внешняя политика СССР в первые послевоенные годы.</w:t>
            </w:r>
            <w:r w:rsidRPr="00FE7EC6">
              <w:rPr>
                <w:rFonts w:ascii="Times New Roman" w:eastAsia="Times New Roman" w:hAnsi="Times New Roman" w:cs="Times New Roman"/>
                <w:sz w:val="24"/>
                <w:szCs w:val="24"/>
                <w:lang w:eastAsia="ru-RU"/>
              </w:rPr>
              <w:t xml:space="preserve"> Рост влияния СССР на международной арене. СССР и США. Фултонская речь У. Черчилля. Начало холодной войны. Советский атомный проект, его значение. Начало гонки вооружений. </w:t>
            </w:r>
            <w:r w:rsidRPr="00FE7EC6">
              <w:rPr>
                <w:rFonts w:ascii="Times New Roman" w:eastAsia="Times New Roman" w:hAnsi="Times New Roman" w:cs="Times New Roman"/>
                <w:i/>
                <w:sz w:val="24"/>
                <w:szCs w:val="24"/>
                <w:lang w:eastAsia="ru-RU"/>
              </w:rPr>
              <w:t>Советизация Восточной и Центральной Европы. Взаимоотношения со странами «народной демократии»</w:t>
            </w:r>
            <w:r w:rsidRPr="00FE7EC6">
              <w:rPr>
                <w:rFonts w:ascii="Times New Roman" w:eastAsia="Times New Roman" w:hAnsi="Times New Roman" w:cs="Times New Roman"/>
                <w:sz w:val="24"/>
                <w:szCs w:val="24"/>
                <w:lang w:eastAsia="ru-RU"/>
              </w:rPr>
              <w:t xml:space="preserve">. Создание Совета Экономической Взаимопомощи (СЭВ). </w:t>
            </w:r>
            <w:r w:rsidRPr="00FE7EC6">
              <w:rPr>
                <w:rFonts w:ascii="Times New Roman" w:eastAsia="Times New Roman" w:hAnsi="Times New Roman" w:cs="Times New Roman"/>
                <w:i/>
                <w:sz w:val="24"/>
                <w:szCs w:val="24"/>
                <w:lang w:eastAsia="ru-RU"/>
              </w:rPr>
              <w:t>Конфликт СССР с Югославией</w:t>
            </w:r>
            <w:r w:rsidRPr="00FE7EC6">
              <w:rPr>
                <w:rFonts w:ascii="Times New Roman" w:eastAsia="Times New Roman" w:hAnsi="Times New Roman" w:cs="Times New Roman"/>
                <w:sz w:val="24"/>
                <w:szCs w:val="24"/>
                <w:lang w:eastAsia="ru-RU"/>
              </w:rPr>
              <w:t xml:space="preserve">. Создание Организации Варшавского </w:t>
            </w:r>
            <w:r w:rsidRPr="00FE7EC6">
              <w:rPr>
                <w:rFonts w:ascii="Times New Roman" w:eastAsia="Times New Roman" w:hAnsi="Times New Roman" w:cs="Times New Roman"/>
                <w:sz w:val="24"/>
                <w:szCs w:val="24"/>
                <w:lang w:eastAsia="ru-RU"/>
              </w:rPr>
              <w:lastRenderedPageBreak/>
              <w:t>договора (ОВД).</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lastRenderedPageBreak/>
              <w:t>4</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04</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05</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06</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09</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ЛР  1-3,5,8, 11, 13,14,16,19-22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FE7EC6">
              <w:rPr>
                <w:rFonts w:ascii="Times New Roman" w:eastAsia="Times New Roman" w:hAnsi="Times New Roman" w:cs="Times New Roman"/>
                <w:bCs/>
                <w:sz w:val="24"/>
                <w:szCs w:val="24"/>
                <w:lang w:eastAsia="ru-RU"/>
              </w:rPr>
              <w:t>ПРб 1-8</w:t>
            </w:r>
          </w:p>
        </w:tc>
      </w:tr>
      <w:tr w:rsidR="00FE7EC6" w:rsidRPr="00FE7EC6" w:rsidTr="00FE7EC6">
        <w:trPr>
          <w:trHeight w:val="20"/>
        </w:trPr>
        <w:tc>
          <w:tcPr>
            <w:tcW w:w="701" w:type="pct"/>
            <w:vMerge w:val="restart"/>
          </w:tcPr>
          <w:p w:rsidR="00FE7EC6" w:rsidRPr="00FE7EC6" w:rsidRDefault="00FE7EC6" w:rsidP="00FE7EC6">
            <w:pPr>
              <w:spacing w:after="0" w:line="240" w:lineRule="auto"/>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lastRenderedPageBreak/>
              <w:t xml:space="preserve">Тема 4.2  </w:t>
            </w:r>
          </w:p>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t>СССР в середине 1950-х – первой половине 1960-х гг.</w:t>
            </w:r>
          </w:p>
        </w:tc>
        <w:tc>
          <w:tcPr>
            <w:tcW w:w="4299" w:type="pct"/>
            <w:gridSpan w:val="4"/>
          </w:tcPr>
          <w:p w:rsidR="00FE7EC6" w:rsidRPr="00FE7EC6" w:rsidRDefault="00FE7EC6" w:rsidP="00FE7EC6">
            <w:pPr>
              <w:suppressAutoHyphens/>
              <w:spacing w:after="0" w:line="240" w:lineRule="auto"/>
              <w:jc w:val="both"/>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b/>
                <w:bCs/>
                <w:sz w:val="24"/>
                <w:szCs w:val="24"/>
                <w:lang w:eastAsia="ru-RU"/>
              </w:rPr>
              <w:t>Содержание учебного материала:</w:t>
            </w:r>
          </w:p>
        </w:tc>
      </w:tr>
      <w:tr w:rsidR="00FE7EC6" w:rsidRPr="00FE7EC6" w:rsidTr="00FE7EC6">
        <w:trPr>
          <w:trHeight w:val="20"/>
        </w:trPr>
        <w:tc>
          <w:tcPr>
            <w:tcW w:w="701" w:type="pct"/>
            <w:vMerge/>
          </w:tcPr>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p>
        </w:tc>
        <w:tc>
          <w:tcPr>
            <w:tcW w:w="3038" w:type="pct"/>
          </w:tcPr>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Общественно-политическое развитие СССР в условиях «оттепели».</w:t>
            </w:r>
            <w:r w:rsidRPr="00FE7EC6">
              <w:rPr>
                <w:rFonts w:ascii="Times New Roman" w:eastAsia="Times New Roman" w:hAnsi="Times New Roman" w:cs="Times New Roman"/>
                <w:sz w:val="24"/>
                <w:szCs w:val="24"/>
                <w:lang w:eastAsia="ru-RU"/>
              </w:rPr>
              <w:t xml:space="preserve"> Смерть Сталина и борьба за власть в советском руководстве. «</w:t>
            </w:r>
            <w:r w:rsidRPr="00FE7EC6">
              <w:rPr>
                <w:rFonts w:ascii="Times New Roman" w:eastAsia="Times New Roman" w:hAnsi="Times New Roman" w:cs="Times New Roman"/>
                <w:i/>
                <w:sz w:val="24"/>
                <w:szCs w:val="24"/>
                <w:lang w:eastAsia="ru-RU"/>
              </w:rPr>
              <w:t>Коллективное руководство»: Г.М. Маленков, Л.П. Берия, Н.С. Хрущев. Падение Берии и Маленкова</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Признаки наступления «оттепели» в политике, экономике, культурной сфере</w:t>
            </w:r>
            <w:r w:rsidRPr="00FE7EC6">
              <w:rPr>
                <w:rFonts w:ascii="Times New Roman" w:eastAsia="Times New Roman" w:hAnsi="Times New Roman" w:cs="Times New Roman"/>
                <w:sz w:val="24"/>
                <w:szCs w:val="24"/>
                <w:lang w:eastAsia="ru-RU"/>
              </w:rPr>
              <w:t xml:space="preserve">. XX съезд КПСС и разоблачение «культа личности» Сталина. </w:t>
            </w:r>
            <w:r w:rsidRPr="00FE7EC6">
              <w:rPr>
                <w:rFonts w:ascii="Times New Roman" w:eastAsia="Times New Roman" w:hAnsi="Times New Roman" w:cs="Times New Roman"/>
                <w:i/>
                <w:sz w:val="24"/>
                <w:szCs w:val="24"/>
                <w:lang w:eastAsia="ru-RU"/>
              </w:rPr>
              <w:t>Внутрипартийная демократизация</w:t>
            </w:r>
            <w:r w:rsidRPr="00FE7EC6">
              <w:rPr>
                <w:rFonts w:ascii="Times New Roman" w:eastAsia="Times New Roman" w:hAnsi="Times New Roman" w:cs="Times New Roman"/>
                <w:sz w:val="24"/>
                <w:szCs w:val="24"/>
                <w:lang w:eastAsia="ru-RU"/>
              </w:rPr>
              <w:t xml:space="preserve">. Начало реабилитации жертв массовых политических репрессий и смягчение политической цензуры. </w:t>
            </w:r>
            <w:r w:rsidRPr="00FE7EC6">
              <w:rPr>
                <w:rFonts w:ascii="Times New Roman" w:eastAsia="Times New Roman" w:hAnsi="Times New Roman" w:cs="Times New Roman"/>
                <w:i/>
                <w:iCs/>
                <w:sz w:val="24"/>
                <w:szCs w:val="24"/>
                <w:lang w:eastAsia="ru-RU"/>
              </w:rPr>
              <w:t xml:space="preserve">Возвращение депортированных народов. Особенности национальной политики. Попытка отстранения Н.С. Хрущева от власти в 1957 г. «Антипартийная группа». </w:t>
            </w:r>
            <w:r w:rsidRPr="00FE7EC6">
              <w:rPr>
                <w:rFonts w:ascii="Times New Roman" w:eastAsia="Times New Roman" w:hAnsi="Times New Roman" w:cs="Times New Roman"/>
                <w:sz w:val="24"/>
                <w:szCs w:val="24"/>
                <w:lang w:eastAsia="ru-RU"/>
              </w:rPr>
              <w:t>Утверждение единоличной власти Хрущева.</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Экономическое развитие СССР в середине 50-х – первой половине 60-х гг.</w:t>
            </w:r>
            <w:r w:rsidRPr="00FE7EC6">
              <w:rPr>
                <w:rFonts w:ascii="Times New Roman" w:eastAsia="Times New Roman" w:hAnsi="Times New Roman" w:cs="Times New Roman"/>
                <w:sz w:val="24"/>
                <w:szCs w:val="24"/>
                <w:lang w:eastAsia="ru-RU"/>
              </w:rPr>
              <w:t xml:space="preserve">  Переход от отраслевой системы управления к совнархозам. Попытки решения продовольственной проблемы. Освоение целинных земель. </w:t>
            </w:r>
            <w:r w:rsidRPr="00FE7EC6">
              <w:rPr>
                <w:rFonts w:ascii="Times New Roman" w:eastAsia="Times New Roman" w:hAnsi="Times New Roman" w:cs="Times New Roman"/>
                <w:i/>
                <w:sz w:val="24"/>
                <w:szCs w:val="24"/>
                <w:lang w:eastAsia="ru-RU"/>
              </w:rPr>
              <w:t>Реорганизация МТС</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Расширение прав союзных республик</w:t>
            </w:r>
            <w:r w:rsidRPr="00FE7EC6">
              <w:rPr>
                <w:rFonts w:ascii="Times New Roman" w:eastAsia="Times New Roman" w:hAnsi="Times New Roman" w:cs="Times New Roman"/>
                <w:sz w:val="24"/>
                <w:szCs w:val="24"/>
                <w:lang w:eastAsia="ru-RU"/>
              </w:rPr>
              <w:t>. Развитие науки техники в СССР.</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Социальные преобразования.</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 xml:space="preserve">Изменения в социальной и профессиональной структуре советского общества к началу 1960-х гг. Положение и проблемы рабочего класса, колхозного крестьянства и интеллигенции. ХХII Съезд КПСС и программа построения коммунизма в СССР. </w:t>
            </w:r>
            <w:r w:rsidRPr="00FE7EC6">
              <w:rPr>
                <w:rFonts w:ascii="Times New Roman" w:eastAsia="Times New Roman" w:hAnsi="Times New Roman" w:cs="Times New Roman"/>
                <w:sz w:val="24"/>
                <w:szCs w:val="24"/>
                <w:lang w:eastAsia="ru-RU"/>
              </w:rPr>
              <w:t xml:space="preserve">Повышение пенсий, попытки решения жилищного вопроса. </w:t>
            </w:r>
            <w:r w:rsidRPr="00FE7EC6">
              <w:rPr>
                <w:rFonts w:ascii="Times New Roman" w:eastAsia="Times New Roman" w:hAnsi="Times New Roman" w:cs="Times New Roman"/>
                <w:i/>
                <w:iCs/>
                <w:sz w:val="24"/>
                <w:szCs w:val="24"/>
                <w:lang w:eastAsia="ru-RU"/>
              </w:rPr>
              <w:t>Реформа системы образования</w:t>
            </w:r>
            <w:r w:rsidRPr="00FE7EC6">
              <w:rPr>
                <w:rFonts w:ascii="Times New Roman" w:eastAsia="Times New Roman" w:hAnsi="Times New Roman" w:cs="Times New Roman"/>
                <w:sz w:val="24"/>
                <w:szCs w:val="24"/>
                <w:lang w:eastAsia="ru-RU"/>
              </w:rPr>
              <w:t>. Дефицит товаров народного потребления.</w:t>
            </w:r>
          </w:p>
          <w:p w:rsidR="00FE7EC6" w:rsidRPr="00FE7EC6" w:rsidRDefault="00FE7EC6" w:rsidP="00FE7EC6">
            <w:pPr>
              <w:spacing w:after="0" w:line="240" w:lineRule="auto"/>
              <w:ind w:firstLine="709"/>
              <w:contextualSpacing/>
              <w:jc w:val="both"/>
              <w:rPr>
                <w:rFonts w:ascii="Times New Roman" w:eastAsia="Times New Roman" w:hAnsi="Times New Roman" w:cs="Times New Roman"/>
                <w:i/>
                <w:iCs/>
                <w:sz w:val="24"/>
                <w:szCs w:val="24"/>
                <w:lang w:eastAsia="ru-RU"/>
              </w:rPr>
            </w:pPr>
            <w:r w:rsidRPr="00FE7EC6">
              <w:rPr>
                <w:rFonts w:ascii="Times New Roman" w:eastAsia="Times New Roman" w:hAnsi="Times New Roman" w:cs="Times New Roman"/>
                <w:b/>
                <w:sz w:val="24"/>
                <w:szCs w:val="24"/>
                <w:lang w:eastAsia="ru-RU"/>
              </w:rPr>
              <w:t>Культурное пространство и повседневная жизнь.</w:t>
            </w:r>
            <w:r w:rsidRPr="00FE7EC6">
              <w:rPr>
                <w:rFonts w:ascii="Times New Roman" w:eastAsia="Times New Roman" w:hAnsi="Times New Roman" w:cs="Times New Roman"/>
                <w:sz w:val="24"/>
                <w:szCs w:val="24"/>
                <w:lang w:eastAsia="ru-RU"/>
              </w:rPr>
              <w:t xml:space="preserve"> Изменение общественной атмосферы. Литература, кинематограф, театр, живопись: новые тенденции. Всемирный фестиваль молодежи и студентов 1957 г. </w:t>
            </w:r>
            <w:r w:rsidRPr="00FE7EC6">
              <w:rPr>
                <w:rFonts w:ascii="Times New Roman" w:eastAsia="Times New Roman" w:hAnsi="Times New Roman" w:cs="Times New Roman"/>
                <w:i/>
                <w:sz w:val="24"/>
                <w:szCs w:val="24"/>
                <w:lang w:eastAsia="ru-RU"/>
              </w:rPr>
              <w:t>Учреждение Московского кинофестиваля. Роль телевидения в жизни общества. Неофициальная культура. Стиляги. Хрущев и интеллигенция. Антирелигиозные кампании</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iCs/>
                <w:sz w:val="24"/>
                <w:szCs w:val="24"/>
                <w:lang w:eastAsia="ru-RU"/>
              </w:rPr>
              <w:t>Гонения на церковь.</w:t>
            </w:r>
          </w:p>
          <w:p w:rsidR="00FE7EC6" w:rsidRPr="00FE7EC6" w:rsidRDefault="00FE7EC6" w:rsidP="00FE7EC6">
            <w:pPr>
              <w:spacing w:after="0" w:line="240" w:lineRule="auto"/>
              <w:ind w:firstLine="709"/>
              <w:contextualSpacing/>
              <w:jc w:val="both"/>
              <w:rPr>
                <w:rFonts w:ascii="Times New Roman" w:eastAsia="Times New Roman" w:hAnsi="Times New Roman" w:cs="Times New Roman"/>
                <w:i/>
                <w:iCs/>
                <w:sz w:val="24"/>
                <w:szCs w:val="24"/>
                <w:lang w:eastAsia="ru-RU"/>
              </w:rPr>
            </w:pPr>
            <w:r w:rsidRPr="00FE7EC6">
              <w:rPr>
                <w:rFonts w:ascii="Times New Roman" w:eastAsia="Times New Roman" w:hAnsi="Times New Roman" w:cs="Times New Roman"/>
                <w:b/>
                <w:sz w:val="24"/>
                <w:szCs w:val="24"/>
                <w:lang w:eastAsia="ru-RU"/>
              </w:rPr>
              <w:t>Внешняя политика СССР в середине 50-х – первой половине 60-х гг.</w:t>
            </w:r>
            <w:r w:rsidRPr="00FE7EC6">
              <w:rPr>
                <w:rFonts w:ascii="Times New Roman" w:eastAsia="Times New Roman" w:hAnsi="Times New Roman" w:cs="Times New Roman"/>
                <w:sz w:val="24"/>
                <w:szCs w:val="24"/>
                <w:lang w:eastAsia="ru-RU"/>
              </w:rPr>
              <w:t xml:space="preserve"> Новый курс советской внешней политики: от конфронтации к диалогу и мирному сосуществованию. Международные военно-политические кризисы, позиция СССР и стратегия ядерного сдерживания </w:t>
            </w:r>
            <w:r w:rsidRPr="00FE7EC6">
              <w:rPr>
                <w:rFonts w:ascii="Times New Roman" w:eastAsia="Times New Roman" w:hAnsi="Times New Roman" w:cs="Times New Roman"/>
                <w:i/>
                <w:sz w:val="24"/>
                <w:szCs w:val="24"/>
                <w:lang w:eastAsia="ru-RU"/>
              </w:rPr>
              <w:t>(Суэцкий кризис 1956 г., Берлинский кризис 1961 г., Карибский кризис 1962 г.).</w:t>
            </w:r>
            <w:r w:rsidRPr="00FE7EC6">
              <w:rPr>
                <w:rFonts w:ascii="Times New Roman" w:eastAsia="Times New Roman" w:hAnsi="Times New Roman" w:cs="Times New Roman"/>
                <w:sz w:val="24"/>
                <w:szCs w:val="24"/>
                <w:lang w:eastAsia="ru-RU"/>
              </w:rPr>
              <w:t xml:space="preserve"> СССР и мировая социалистическая система. Венгерские события 1956 г. </w:t>
            </w:r>
            <w:r w:rsidRPr="00FE7EC6">
              <w:rPr>
                <w:rFonts w:ascii="Times New Roman" w:eastAsia="Times New Roman" w:hAnsi="Times New Roman" w:cs="Times New Roman"/>
                <w:i/>
                <w:iCs/>
                <w:sz w:val="24"/>
                <w:szCs w:val="24"/>
                <w:lang w:eastAsia="ru-RU"/>
              </w:rPr>
              <w:t xml:space="preserve">Распад колониальных систем и борьба за влияние в странах «третьего мира».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Отставка Н.С. Хрущева.</w:t>
            </w:r>
            <w:r w:rsidRPr="00FE7EC6">
              <w:rPr>
                <w:rFonts w:ascii="Times New Roman" w:eastAsia="Times New Roman" w:hAnsi="Times New Roman" w:cs="Times New Roman"/>
                <w:sz w:val="24"/>
                <w:szCs w:val="24"/>
                <w:lang w:eastAsia="ru-RU"/>
              </w:rPr>
              <w:t xml:space="preserve"> Нарастание дисбаланса в экономике и субъективизма в политике. </w:t>
            </w:r>
            <w:r w:rsidRPr="00FE7EC6">
              <w:rPr>
                <w:rFonts w:ascii="Times New Roman" w:eastAsia="Times New Roman" w:hAnsi="Times New Roman" w:cs="Times New Roman"/>
                <w:i/>
                <w:iCs/>
                <w:sz w:val="24"/>
                <w:szCs w:val="24"/>
                <w:lang w:eastAsia="ru-RU"/>
              </w:rPr>
              <w:t xml:space="preserve">«Реформаторская лихорадка». События 1962 г. в </w:t>
            </w:r>
            <w:r w:rsidRPr="00FE7EC6">
              <w:rPr>
                <w:rFonts w:ascii="Times New Roman" w:eastAsia="Times New Roman" w:hAnsi="Times New Roman" w:cs="Times New Roman"/>
                <w:i/>
                <w:iCs/>
                <w:sz w:val="24"/>
                <w:szCs w:val="24"/>
                <w:lang w:eastAsia="ru-RU"/>
              </w:rPr>
              <w:lastRenderedPageBreak/>
              <w:t xml:space="preserve">Новочеркасске. </w:t>
            </w:r>
            <w:r w:rsidRPr="00FE7EC6">
              <w:rPr>
                <w:rFonts w:ascii="Times New Roman" w:eastAsia="Times New Roman" w:hAnsi="Times New Roman" w:cs="Times New Roman"/>
                <w:iCs/>
                <w:sz w:val="24"/>
                <w:szCs w:val="24"/>
                <w:lang w:eastAsia="ru-RU"/>
              </w:rPr>
              <w:t>Октябрьский (1964 г.) Пленум ЦК КПСС.</w:t>
            </w:r>
            <w:r w:rsidRPr="00FE7EC6">
              <w:rPr>
                <w:rFonts w:ascii="Times New Roman" w:eastAsia="Times New Roman" w:hAnsi="Times New Roman" w:cs="Times New Roman"/>
                <w:sz w:val="24"/>
                <w:szCs w:val="24"/>
                <w:lang w:eastAsia="ru-RU"/>
              </w:rPr>
              <w:t xml:space="preserve"> Смещение Н.С. Хрущева.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bCs/>
                <w:sz w:val="24"/>
                <w:szCs w:val="24"/>
                <w:lang w:eastAsia="ru-RU"/>
              </w:rPr>
              <w:t>Научно-техническая революция в СССР.</w:t>
            </w:r>
            <w:r w:rsidRPr="00FE7EC6">
              <w:rPr>
                <w:rFonts w:ascii="Times New Roman" w:eastAsia="Times New Roman" w:hAnsi="Times New Roman" w:cs="Times New Roman"/>
                <w:sz w:val="24"/>
                <w:szCs w:val="24"/>
                <w:lang w:eastAsia="ru-RU"/>
              </w:rPr>
              <w:t xml:space="preserve"> Перемены в научно- технической политике. Военный и гражданский секторы экономики. Начало освоения космоса. Запуск первого спутника Земли. Исторические полёты Ю.А. Гагарина и первой в мире женщины-космонавта В.В. Терешковой. </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both"/>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 xml:space="preserve">     6</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03</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05</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07</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ЛР  1-3,5,8, 11, 13,14,16,19-22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FE7EC6">
              <w:rPr>
                <w:rFonts w:ascii="Times New Roman" w:eastAsia="Times New Roman" w:hAnsi="Times New Roman" w:cs="Times New Roman"/>
                <w:bCs/>
                <w:sz w:val="24"/>
                <w:szCs w:val="24"/>
                <w:lang w:eastAsia="ru-RU"/>
              </w:rPr>
              <w:t>ПРб 1-8</w:t>
            </w:r>
          </w:p>
        </w:tc>
      </w:tr>
      <w:tr w:rsidR="00FE7EC6" w:rsidRPr="00FE7EC6" w:rsidTr="00FE7EC6">
        <w:trPr>
          <w:trHeight w:val="20"/>
        </w:trPr>
        <w:tc>
          <w:tcPr>
            <w:tcW w:w="701" w:type="pct"/>
            <w:vMerge w:val="restart"/>
          </w:tcPr>
          <w:p w:rsidR="00FE7EC6" w:rsidRPr="00FE7EC6" w:rsidRDefault="00FE7EC6" w:rsidP="00FE7EC6">
            <w:pPr>
              <w:spacing w:after="0" w:line="240" w:lineRule="auto"/>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lastRenderedPageBreak/>
              <w:t xml:space="preserve">Тема 4.3  </w:t>
            </w:r>
          </w:p>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t>Советское общество в середине 1960-х – начале 1980-х гг.</w:t>
            </w:r>
          </w:p>
        </w:tc>
        <w:tc>
          <w:tcPr>
            <w:tcW w:w="4299" w:type="pct"/>
            <w:gridSpan w:val="4"/>
          </w:tcPr>
          <w:p w:rsidR="00FE7EC6" w:rsidRPr="00FE7EC6" w:rsidRDefault="00FE7EC6" w:rsidP="00FE7EC6">
            <w:pPr>
              <w:suppressAutoHyphens/>
              <w:spacing w:after="0" w:line="240" w:lineRule="auto"/>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b/>
                <w:bCs/>
                <w:sz w:val="24"/>
                <w:szCs w:val="24"/>
                <w:lang w:eastAsia="ru-RU"/>
              </w:rPr>
              <w:t>Содержание учебного материала:</w:t>
            </w:r>
          </w:p>
        </w:tc>
      </w:tr>
      <w:tr w:rsidR="00FE7EC6" w:rsidRPr="00FE7EC6" w:rsidTr="00FE7EC6">
        <w:trPr>
          <w:trHeight w:val="20"/>
        </w:trPr>
        <w:tc>
          <w:tcPr>
            <w:tcW w:w="701" w:type="pct"/>
            <w:vMerge/>
          </w:tcPr>
          <w:p w:rsidR="00FE7EC6" w:rsidRPr="00FE7EC6" w:rsidRDefault="00FE7EC6" w:rsidP="00FE7EC6">
            <w:pPr>
              <w:spacing w:after="0" w:line="240" w:lineRule="auto"/>
              <w:rPr>
                <w:rFonts w:ascii="Times New Roman" w:eastAsia="Times New Roman" w:hAnsi="Times New Roman" w:cs="Times New Roman"/>
                <w:bCs/>
                <w:sz w:val="24"/>
                <w:szCs w:val="24"/>
                <w:lang w:eastAsia="ru-RU"/>
              </w:rPr>
            </w:pPr>
          </w:p>
        </w:tc>
        <w:tc>
          <w:tcPr>
            <w:tcW w:w="3038" w:type="pct"/>
          </w:tcPr>
          <w:p w:rsidR="00FE7EC6" w:rsidRPr="00FE7EC6" w:rsidRDefault="00FE7EC6" w:rsidP="00FE7EC6">
            <w:pPr>
              <w:spacing w:after="0" w:line="240" w:lineRule="auto"/>
              <w:ind w:firstLine="709"/>
              <w:contextualSpacing/>
              <w:jc w:val="both"/>
              <w:rPr>
                <w:rFonts w:ascii="Times New Roman" w:eastAsia="Times New Roman" w:hAnsi="Times New Roman" w:cs="Times New Roman"/>
                <w:i/>
                <w:iCs/>
                <w:sz w:val="24"/>
                <w:szCs w:val="24"/>
                <w:lang w:eastAsia="ru-RU"/>
              </w:rPr>
            </w:pPr>
            <w:r w:rsidRPr="00FE7EC6">
              <w:rPr>
                <w:rFonts w:ascii="Times New Roman" w:eastAsia="Times New Roman" w:hAnsi="Times New Roman" w:cs="Times New Roman"/>
                <w:b/>
                <w:sz w:val="24"/>
                <w:szCs w:val="24"/>
                <w:lang w:eastAsia="ru-RU"/>
              </w:rPr>
              <w:t>Реформы 1965 г. и их результаты.</w:t>
            </w:r>
            <w:r w:rsidRPr="00FE7EC6">
              <w:rPr>
                <w:rFonts w:ascii="Times New Roman" w:eastAsia="Times New Roman" w:hAnsi="Times New Roman" w:cs="Times New Roman"/>
                <w:sz w:val="24"/>
                <w:szCs w:val="24"/>
                <w:lang w:eastAsia="ru-RU"/>
              </w:rPr>
              <w:t xml:space="preserve"> Приход к власти Л.И. Брежнева: его окружение и смена политического курса. </w:t>
            </w:r>
            <w:r w:rsidRPr="00FE7EC6">
              <w:rPr>
                <w:rFonts w:ascii="Times New Roman" w:eastAsia="Times New Roman" w:hAnsi="Times New Roman" w:cs="Times New Roman"/>
                <w:i/>
                <w:iCs/>
                <w:sz w:val="24"/>
                <w:szCs w:val="24"/>
                <w:lang w:eastAsia="ru-RU"/>
              </w:rPr>
              <w:t>Преобразования в экономике.</w:t>
            </w:r>
            <w:r w:rsidRPr="00FE7EC6">
              <w:rPr>
                <w:rFonts w:ascii="Times New Roman" w:eastAsia="Times New Roman" w:hAnsi="Times New Roman" w:cs="Times New Roman"/>
                <w:sz w:val="24"/>
                <w:szCs w:val="24"/>
                <w:lang w:eastAsia="ru-RU"/>
              </w:rPr>
              <w:t xml:space="preserve"> «Косыгинские реформы» 1965 года в промышленности и сельском хозяйстве. </w:t>
            </w:r>
            <w:r w:rsidRPr="00FE7EC6">
              <w:rPr>
                <w:rFonts w:ascii="Times New Roman" w:eastAsia="Times New Roman" w:hAnsi="Times New Roman" w:cs="Times New Roman"/>
                <w:i/>
                <w:sz w:val="24"/>
                <w:szCs w:val="24"/>
                <w:lang w:eastAsia="ru-RU"/>
              </w:rPr>
              <w:t>Противоречия и незавершенность реформ. Причины их свертывания.</w:t>
            </w:r>
            <w:r w:rsidRPr="00FE7EC6">
              <w:rPr>
                <w:rFonts w:ascii="Times New Roman" w:eastAsia="Times New Roman" w:hAnsi="Times New Roman" w:cs="Times New Roman"/>
                <w:sz w:val="24"/>
                <w:szCs w:val="24"/>
                <w:lang w:eastAsia="ru-RU"/>
              </w:rPr>
              <w:t xml:space="preserve">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Общественно-политическая жизнь в СССР в середине 60-х – начале 80-х гг.</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Концепция «развитого социализма»</w:t>
            </w:r>
            <w:r w:rsidRPr="00FE7EC6">
              <w:rPr>
                <w:rFonts w:ascii="Times New Roman" w:eastAsia="Times New Roman" w:hAnsi="Times New Roman" w:cs="Times New Roman"/>
                <w:sz w:val="24"/>
                <w:szCs w:val="24"/>
                <w:lang w:eastAsia="ru-RU"/>
              </w:rPr>
              <w:t xml:space="preserve">. Конституция СССР 1977 г. Движение диссидентов. А.Д. Сахаров. </w:t>
            </w:r>
            <w:r w:rsidRPr="00FE7EC6">
              <w:rPr>
                <w:rFonts w:ascii="Times New Roman" w:eastAsia="Times New Roman" w:hAnsi="Times New Roman" w:cs="Times New Roman"/>
                <w:i/>
                <w:iCs/>
                <w:sz w:val="24"/>
                <w:szCs w:val="24"/>
                <w:lang w:eastAsia="ru-RU"/>
              </w:rPr>
              <w:t xml:space="preserve">Первые правозащитные выступления.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Культурное пространство и повседневная жизнь.</w:t>
            </w:r>
            <w:r w:rsidRPr="00FE7EC6">
              <w:rPr>
                <w:rFonts w:ascii="Times New Roman" w:eastAsia="Times New Roman" w:hAnsi="Times New Roman" w:cs="Times New Roman"/>
                <w:i/>
                <w:sz w:val="24"/>
                <w:szCs w:val="24"/>
                <w:lang w:eastAsia="ru-RU"/>
              </w:rPr>
              <w:t xml:space="preserve"> </w:t>
            </w:r>
            <w:r w:rsidRPr="00FE7EC6">
              <w:rPr>
                <w:rFonts w:ascii="Times New Roman" w:eastAsia="Times New Roman" w:hAnsi="Times New Roman" w:cs="Times New Roman"/>
                <w:sz w:val="24"/>
                <w:szCs w:val="24"/>
                <w:lang w:eastAsia="ru-RU"/>
              </w:rPr>
              <w:t>Повседневность в городе и в деревне.</w:t>
            </w:r>
            <w:r w:rsidRPr="00FE7EC6">
              <w:rPr>
                <w:rFonts w:ascii="Times New Roman" w:eastAsia="Times New Roman" w:hAnsi="Times New Roman" w:cs="Times New Roman"/>
                <w:i/>
                <w:sz w:val="24"/>
                <w:szCs w:val="24"/>
                <w:lang w:eastAsia="ru-RU"/>
              </w:rPr>
              <w:t xml:space="preserve"> Миграция населения в крупные города и проблема «неперспективных деревень». Популярные формы досуга населения. Уровень жизни разных социальных слоев. Дефициты и очереди</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Развитие физкультуры и спорта в СССР. XXII летние Олимпийские игры 1980 г. в Москве</w:t>
            </w:r>
            <w:r w:rsidRPr="00FE7EC6">
              <w:rPr>
                <w:rFonts w:ascii="Times New Roman" w:eastAsia="Times New Roman" w:hAnsi="Times New Roman" w:cs="Times New Roman"/>
                <w:sz w:val="24"/>
                <w:szCs w:val="24"/>
                <w:lang w:eastAsia="ru-RU"/>
              </w:rPr>
              <w:t xml:space="preserve">. Литература и искусство: поиски новых путей.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Кризисные явления в СССР в 70-е – начале 80-х гг.</w:t>
            </w:r>
            <w:r w:rsidRPr="00FE7EC6">
              <w:rPr>
                <w:rFonts w:ascii="Times New Roman" w:eastAsia="Times New Roman" w:hAnsi="Times New Roman" w:cs="Times New Roman"/>
                <w:sz w:val="24"/>
                <w:szCs w:val="24"/>
                <w:lang w:eastAsia="ru-RU"/>
              </w:rPr>
              <w:t xml:space="preserve"> Нарастание застойных тенденций в экономике и кризис идеологии. </w:t>
            </w:r>
            <w:r w:rsidRPr="00FE7EC6">
              <w:rPr>
                <w:rFonts w:ascii="Times New Roman" w:eastAsia="Times New Roman" w:hAnsi="Times New Roman" w:cs="Times New Roman"/>
                <w:i/>
                <w:iCs/>
                <w:sz w:val="24"/>
                <w:szCs w:val="24"/>
                <w:lang w:eastAsia="ru-RU"/>
              </w:rPr>
              <w:t xml:space="preserve">Рост «теневой экономики». Причины замедления темпов развития. Отставание от Запада в производительности труда. Исчерпание потенциала экстенсивной индустриальной модели. </w:t>
            </w:r>
            <w:r w:rsidRPr="00FE7EC6">
              <w:rPr>
                <w:rFonts w:ascii="Times New Roman" w:eastAsia="Times New Roman" w:hAnsi="Times New Roman" w:cs="Times New Roman"/>
                <w:sz w:val="24"/>
                <w:szCs w:val="24"/>
                <w:lang w:eastAsia="ru-RU"/>
              </w:rPr>
              <w:t xml:space="preserve">Научно-технический прогресс в СССР. </w:t>
            </w:r>
            <w:r w:rsidRPr="00FE7EC6">
              <w:rPr>
                <w:rFonts w:ascii="Times New Roman" w:eastAsia="Times New Roman" w:hAnsi="Times New Roman" w:cs="Times New Roman"/>
                <w:i/>
                <w:iCs/>
                <w:sz w:val="24"/>
                <w:szCs w:val="24"/>
                <w:lang w:eastAsia="ru-RU"/>
              </w:rPr>
              <w:t>Рост масштабов и роли ВПК. Трудности развития агропромышленного комплекса. «Продовольственная программа».</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Внешняя политика СССР в середине 60-х – начале 80-х гг.</w:t>
            </w:r>
            <w:r w:rsidRPr="00FE7EC6">
              <w:rPr>
                <w:rFonts w:ascii="Times New Roman" w:eastAsia="Times New Roman" w:hAnsi="Times New Roman" w:cs="Times New Roman"/>
                <w:sz w:val="24"/>
                <w:szCs w:val="24"/>
                <w:lang w:eastAsia="ru-RU"/>
              </w:rPr>
              <w:t xml:space="preserve"> Холодная война и мировые конфликты. «Пражская весна» и снижение международного авторитета СССР. </w:t>
            </w:r>
            <w:r w:rsidRPr="00FE7EC6">
              <w:rPr>
                <w:rFonts w:ascii="Times New Roman" w:eastAsia="Times New Roman" w:hAnsi="Times New Roman" w:cs="Times New Roman"/>
                <w:i/>
                <w:iCs/>
                <w:sz w:val="24"/>
                <w:szCs w:val="24"/>
                <w:lang w:eastAsia="ru-RU"/>
              </w:rPr>
              <w:t xml:space="preserve">Конфликт с Китаем. </w:t>
            </w:r>
            <w:r w:rsidRPr="00FE7EC6">
              <w:rPr>
                <w:rFonts w:ascii="Times New Roman" w:eastAsia="Times New Roman" w:hAnsi="Times New Roman" w:cs="Times New Roman"/>
                <w:sz w:val="24"/>
                <w:szCs w:val="24"/>
                <w:lang w:eastAsia="ru-RU"/>
              </w:rPr>
              <w:t xml:space="preserve">Достижение военно-стратегического паритета с США. </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4</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03</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05</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07</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ЛР  1-3,5,8, 11, 13,14,16,19-22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FE7EC6">
              <w:rPr>
                <w:rFonts w:ascii="Times New Roman" w:eastAsia="Times New Roman" w:hAnsi="Times New Roman" w:cs="Times New Roman"/>
                <w:bCs/>
                <w:sz w:val="24"/>
                <w:szCs w:val="24"/>
                <w:lang w:eastAsia="ru-RU"/>
              </w:rPr>
              <w:t>ПРб 1-8</w:t>
            </w:r>
          </w:p>
        </w:tc>
      </w:tr>
      <w:tr w:rsidR="00FE7EC6" w:rsidRPr="00FE7EC6" w:rsidTr="00FE7EC6">
        <w:trPr>
          <w:trHeight w:val="20"/>
        </w:trPr>
        <w:tc>
          <w:tcPr>
            <w:tcW w:w="701" w:type="pct"/>
            <w:vMerge w:val="restart"/>
          </w:tcPr>
          <w:p w:rsidR="00FE7EC6" w:rsidRPr="00FE7EC6" w:rsidRDefault="00FE7EC6" w:rsidP="00FE7EC6">
            <w:pPr>
              <w:spacing w:after="0" w:line="240" w:lineRule="auto"/>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t xml:space="preserve">Тема 4.4  </w:t>
            </w:r>
          </w:p>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t>Политика «перестройки». Распад СССР (1985–1991 гг.)</w:t>
            </w:r>
          </w:p>
        </w:tc>
        <w:tc>
          <w:tcPr>
            <w:tcW w:w="4299" w:type="pct"/>
            <w:gridSpan w:val="4"/>
          </w:tcPr>
          <w:p w:rsidR="00FE7EC6" w:rsidRPr="00FE7EC6" w:rsidRDefault="00FE7EC6" w:rsidP="00FE7EC6">
            <w:pPr>
              <w:suppressAutoHyphens/>
              <w:spacing w:after="0" w:line="240" w:lineRule="auto"/>
              <w:jc w:val="both"/>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b/>
                <w:bCs/>
                <w:sz w:val="24"/>
                <w:szCs w:val="24"/>
                <w:lang w:eastAsia="ru-RU"/>
              </w:rPr>
              <w:t>Содержание учебного материала:</w:t>
            </w:r>
          </w:p>
        </w:tc>
      </w:tr>
      <w:tr w:rsidR="00FE7EC6" w:rsidRPr="00FE7EC6" w:rsidTr="00FE7EC6">
        <w:trPr>
          <w:trHeight w:val="20"/>
        </w:trPr>
        <w:tc>
          <w:tcPr>
            <w:tcW w:w="701" w:type="pct"/>
            <w:vMerge/>
          </w:tcPr>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p>
        </w:tc>
        <w:tc>
          <w:tcPr>
            <w:tcW w:w="3038" w:type="pct"/>
          </w:tcPr>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«Перестройка» в социально-экономической сфере СССР.</w:t>
            </w:r>
            <w:r w:rsidRPr="00FE7EC6">
              <w:rPr>
                <w:rFonts w:ascii="Times New Roman" w:eastAsia="Times New Roman" w:hAnsi="Times New Roman" w:cs="Times New Roman"/>
                <w:sz w:val="24"/>
                <w:szCs w:val="24"/>
                <w:lang w:eastAsia="ru-RU"/>
              </w:rPr>
              <w:t xml:space="preserve"> Нарастание кризисных явлений в социально-экономической и идейно-политической сферах. </w:t>
            </w:r>
            <w:r w:rsidRPr="00FE7EC6">
              <w:rPr>
                <w:rFonts w:ascii="Times New Roman" w:eastAsia="Times New Roman" w:hAnsi="Times New Roman" w:cs="Times New Roman"/>
                <w:i/>
                <w:sz w:val="24"/>
                <w:szCs w:val="24"/>
                <w:lang w:eastAsia="ru-RU"/>
              </w:rPr>
              <w:t>СССР в годы правления Ю.В. Андропова и К.У. Черненко</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iCs/>
                <w:sz w:val="24"/>
                <w:szCs w:val="24"/>
                <w:lang w:eastAsia="ru-RU"/>
              </w:rPr>
              <w:t>М.С. Горбачев и его окружение. Кадровые перестановки.</w:t>
            </w:r>
            <w:r w:rsidRPr="00FE7EC6">
              <w:rPr>
                <w:rFonts w:ascii="Times New Roman" w:eastAsia="Times New Roman" w:hAnsi="Times New Roman" w:cs="Times New Roman"/>
                <w:sz w:val="24"/>
                <w:szCs w:val="24"/>
                <w:lang w:eastAsia="ru-RU"/>
              </w:rPr>
              <w:t xml:space="preserve"> Политика «перестройки» – курс на ускорение экономического развития страны и «обновление социализма». </w:t>
            </w:r>
            <w:r w:rsidRPr="00FE7EC6">
              <w:rPr>
                <w:rFonts w:ascii="Times New Roman" w:eastAsia="Times New Roman" w:hAnsi="Times New Roman" w:cs="Times New Roman"/>
                <w:i/>
                <w:iCs/>
                <w:sz w:val="24"/>
                <w:szCs w:val="24"/>
                <w:lang w:eastAsia="ru-RU"/>
              </w:rPr>
              <w:t>Авария на Чернобыльской АЭС.</w:t>
            </w:r>
            <w:r w:rsidRPr="00FE7EC6">
              <w:rPr>
                <w:rFonts w:ascii="Times New Roman" w:eastAsia="Times New Roman" w:hAnsi="Times New Roman" w:cs="Times New Roman"/>
                <w:sz w:val="24"/>
                <w:szCs w:val="24"/>
                <w:lang w:eastAsia="ru-RU"/>
              </w:rPr>
              <w:t xml:space="preserve"> Провозглашение основных направлений политики «перестройки» на </w:t>
            </w:r>
            <w:r w:rsidRPr="00FE7EC6">
              <w:rPr>
                <w:rFonts w:ascii="Times New Roman" w:eastAsia="Times New Roman" w:hAnsi="Times New Roman" w:cs="Times New Roman"/>
                <w:sz w:val="24"/>
                <w:szCs w:val="24"/>
                <w:lang w:val="en-US" w:eastAsia="ru-RU"/>
              </w:rPr>
              <w:t>XXVII</w:t>
            </w:r>
            <w:r w:rsidRPr="00FE7EC6">
              <w:rPr>
                <w:rFonts w:ascii="Times New Roman" w:eastAsia="Times New Roman" w:hAnsi="Times New Roman" w:cs="Times New Roman"/>
                <w:sz w:val="24"/>
                <w:szCs w:val="24"/>
                <w:lang w:eastAsia="ru-RU"/>
              </w:rPr>
              <w:t xml:space="preserve"> съезде КПСС. Реформы в экономике, в политической и государственной сферах. Становление рыночных отношений и противоречия этого </w:t>
            </w:r>
            <w:r w:rsidRPr="00FE7EC6">
              <w:rPr>
                <w:rFonts w:ascii="Times New Roman" w:eastAsia="Times New Roman" w:hAnsi="Times New Roman" w:cs="Times New Roman"/>
                <w:sz w:val="24"/>
                <w:szCs w:val="24"/>
                <w:lang w:eastAsia="ru-RU"/>
              </w:rPr>
              <w:lastRenderedPageBreak/>
              <w:t>процесса.</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Общественно-политическая жизнь в СССР в годы «перестройки».</w:t>
            </w:r>
            <w:r w:rsidRPr="00FE7EC6">
              <w:rPr>
                <w:rFonts w:ascii="Times New Roman" w:eastAsia="Times New Roman" w:hAnsi="Times New Roman" w:cs="Times New Roman"/>
                <w:sz w:val="24"/>
                <w:szCs w:val="24"/>
                <w:lang w:eastAsia="ru-RU"/>
              </w:rPr>
              <w:t xml:space="preserve"> Гласность и плюрализм. </w:t>
            </w:r>
            <w:r w:rsidRPr="00FE7EC6">
              <w:rPr>
                <w:rFonts w:ascii="Times New Roman" w:eastAsia="Times New Roman" w:hAnsi="Times New Roman" w:cs="Times New Roman"/>
                <w:i/>
                <w:iCs/>
                <w:sz w:val="24"/>
                <w:szCs w:val="24"/>
                <w:lang w:eastAsia="ru-RU"/>
              </w:rPr>
              <w:t>Политизация жизни и подъем гражданской активности населения. Отказ от догматизма в идеологии.</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История страны как фактор политической жизни. Отношение к войне в Афганистане</w:t>
            </w:r>
            <w:r w:rsidRPr="00FE7EC6">
              <w:rPr>
                <w:rFonts w:ascii="Times New Roman" w:eastAsia="Times New Roman" w:hAnsi="Times New Roman" w:cs="Times New Roman"/>
                <w:sz w:val="24"/>
                <w:szCs w:val="24"/>
                <w:lang w:eastAsia="ru-RU"/>
              </w:rPr>
              <w:t xml:space="preserve">. Формирование различных общественно-политических движений и партий. </w:t>
            </w:r>
            <w:r w:rsidRPr="00FE7EC6">
              <w:rPr>
                <w:rFonts w:ascii="Times New Roman" w:eastAsia="Times New Roman" w:hAnsi="Times New Roman" w:cs="Times New Roman"/>
                <w:i/>
                <w:iCs/>
                <w:sz w:val="24"/>
                <w:szCs w:val="24"/>
                <w:lang w:eastAsia="ru-RU"/>
              </w:rPr>
              <w:t>«Демократический союз».</w:t>
            </w:r>
            <w:r w:rsidRPr="00FE7EC6">
              <w:rPr>
                <w:rFonts w:ascii="Times New Roman" w:eastAsia="Times New Roman" w:hAnsi="Times New Roman" w:cs="Times New Roman"/>
                <w:sz w:val="24"/>
                <w:szCs w:val="24"/>
                <w:lang w:eastAsia="ru-RU"/>
              </w:rPr>
              <w:t xml:space="preserve"> Демократизация советской политической системы. </w:t>
            </w:r>
            <w:r w:rsidRPr="00FE7EC6">
              <w:rPr>
                <w:rFonts w:ascii="Times New Roman" w:eastAsia="Times New Roman" w:hAnsi="Times New Roman" w:cs="Times New Roman"/>
                <w:i/>
                <w:sz w:val="24"/>
                <w:szCs w:val="24"/>
                <w:lang w:val="en-US" w:eastAsia="ru-RU"/>
              </w:rPr>
              <w:t>XIX</w:t>
            </w:r>
            <w:r w:rsidRPr="00FE7EC6">
              <w:rPr>
                <w:rFonts w:ascii="Times New Roman" w:eastAsia="Times New Roman" w:hAnsi="Times New Roman" w:cs="Times New Roman"/>
                <w:i/>
                <w:sz w:val="24"/>
                <w:szCs w:val="24"/>
                <w:lang w:eastAsia="ru-RU"/>
              </w:rPr>
              <w:t xml:space="preserve"> конференция КПСС</w:t>
            </w:r>
            <w:r w:rsidRPr="00FE7EC6">
              <w:rPr>
                <w:rFonts w:ascii="Times New Roman" w:eastAsia="Times New Roman" w:hAnsi="Times New Roman" w:cs="Times New Roman"/>
                <w:sz w:val="24"/>
                <w:szCs w:val="24"/>
                <w:lang w:eastAsia="ru-RU"/>
              </w:rPr>
              <w:t xml:space="preserve">. Альтернативные выборы народных депутатов. Первый съезд народных депутатов СССР и его значение. </w:t>
            </w:r>
            <w:r w:rsidRPr="00FE7EC6">
              <w:rPr>
                <w:rFonts w:ascii="Times New Roman" w:eastAsia="Times New Roman" w:hAnsi="Times New Roman" w:cs="Times New Roman"/>
                <w:i/>
                <w:sz w:val="24"/>
                <w:szCs w:val="24"/>
                <w:lang w:eastAsia="ru-RU"/>
              </w:rPr>
              <w:t>Раскол в КПСС. Консервативные силы. Е.К. Лигачев. Формирование демократической оппозиции. Б.Н. Ельцин</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Межрегиональная депутатская группа (МДГ)</w:t>
            </w:r>
            <w:r w:rsidRPr="00FE7EC6">
              <w:rPr>
                <w:rFonts w:ascii="Times New Roman" w:eastAsia="Times New Roman" w:hAnsi="Times New Roman" w:cs="Times New Roman"/>
                <w:sz w:val="24"/>
                <w:szCs w:val="24"/>
                <w:lang w:eastAsia="ru-RU"/>
              </w:rPr>
              <w:t>.</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Внешняя политика СССР в 1985–1991 гг.</w:t>
            </w:r>
            <w:r w:rsidRPr="00FE7EC6">
              <w:rPr>
                <w:rFonts w:ascii="Times New Roman" w:eastAsia="Times New Roman" w:hAnsi="Times New Roman" w:cs="Times New Roman"/>
                <w:sz w:val="24"/>
                <w:szCs w:val="24"/>
                <w:lang w:eastAsia="ru-RU"/>
              </w:rPr>
              <w:t xml:space="preserve"> «Новое мышление». </w:t>
            </w:r>
            <w:r w:rsidRPr="00FE7EC6">
              <w:rPr>
                <w:rFonts w:ascii="Times New Roman" w:eastAsia="Times New Roman" w:hAnsi="Times New Roman" w:cs="Times New Roman"/>
                <w:i/>
                <w:sz w:val="24"/>
                <w:szCs w:val="24"/>
                <w:lang w:eastAsia="ru-RU"/>
              </w:rPr>
              <w:t>Роспуск СЭВ и Организации Варшавского договора. Объединение Германии. Начало вывода советских войск из Центральной и Восточной Европы</w:t>
            </w:r>
            <w:r w:rsidRPr="00FE7EC6">
              <w:rPr>
                <w:rFonts w:ascii="Times New Roman" w:eastAsia="Times New Roman" w:hAnsi="Times New Roman" w:cs="Times New Roman"/>
                <w:sz w:val="24"/>
                <w:szCs w:val="24"/>
                <w:lang w:eastAsia="ru-RU"/>
              </w:rPr>
              <w:t xml:space="preserve">. Завершение холодной войны.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Национальная политика и национальные движения в СССР.</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iCs/>
                <w:sz w:val="24"/>
                <w:szCs w:val="24"/>
                <w:lang w:eastAsia="ru-RU"/>
              </w:rPr>
              <w:t>Подъем национальных движений в СCCР, нарастание националистических и сепаратистских настроений. Обострение межнационального противостояния: Закавказье, Прибалтика, Украина, Молдавия.</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Первые «народные фронты» в Прибалтике. Дискуссии о выходе республик из состава СССР</w:t>
            </w:r>
            <w:r w:rsidRPr="00FE7EC6">
              <w:rPr>
                <w:rFonts w:ascii="Times New Roman" w:eastAsia="Times New Roman" w:hAnsi="Times New Roman" w:cs="Times New Roman"/>
                <w:sz w:val="24"/>
                <w:szCs w:val="24"/>
                <w:lang w:eastAsia="ru-RU"/>
              </w:rPr>
              <w:t>.</w:t>
            </w:r>
          </w:p>
          <w:p w:rsidR="00FE7EC6" w:rsidRPr="00FE7EC6" w:rsidRDefault="00FE7EC6" w:rsidP="00FE7EC6">
            <w:pPr>
              <w:spacing w:after="0" w:line="240" w:lineRule="auto"/>
              <w:ind w:firstLine="709"/>
              <w:contextualSpacing/>
              <w:jc w:val="both"/>
              <w:rPr>
                <w:rFonts w:ascii="Times New Roman" w:eastAsia="Times New Roman" w:hAnsi="Times New Roman" w:cs="Times New Roman"/>
                <w:b/>
                <w:bCs/>
                <w:i/>
                <w:iCs/>
                <w:sz w:val="24"/>
                <w:szCs w:val="24"/>
                <w:lang w:eastAsia="ru-RU"/>
              </w:rPr>
            </w:pPr>
            <w:r w:rsidRPr="00FE7EC6">
              <w:rPr>
                <w:rFonts w:ascii="Times New Roman" w:eastAsia="Times New Roman" w:hAnsi="Times New Roman" w:cs="Times New Roman"/>
                <w:b/>
                <w:sz w:val="24"/>
                <w:szCs w:val="24"/>
                <w:lang w:eastAsia="ru-RU"/>
              </w:rPr>
              <w:t>Кризис политики «перестройки».</w:t>
            </w:r>
            <w:r w:rsidRPr="00FE7EC6">
              <w:rPr>
                <w:rFonts w:ascii="Times New Roman" w:eastAsia="Times New Roman" w:hAnsi="Times New Roman" w:cs="Times New Roman"/>
                <w:sz w:val="24"/>
                <w:szCs w:val="24"/>
                <w:lang w:eastAsia="ru-RU"/>
              </w:rPr>
              <w:t xml:space="preserve"> Последний этап «перестройки»: 1990–1991 гг. Отмена 6-й статьи Конституции СССР о руководящей роли КПСС. </w:t>
            </w:r>
            <w:r w:rsidRPr="00FE7EC6">
              <w:rPr>
                <w:rFonts w:ascii="Times New Roman" w:eastAsia="Times New Roman" w:hAnsi="Times New Roman" w:cs="Times New Roman"/>
                <w:i/>
                <w:iCs/>
                <w:sz w:val="24"/>
                <w:szCs w:val="24"/>
                <w:lang w:eastAsia="ru-RU"/>
              </w:rPr>
              <w:t>Кризис в КПСС и создание Коммунистической партии РСФСР.</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iCs/>
                <w:sz w:val="24"/>
                <w:szCs w:val="24"/>
                <w:lang w:eastAsia="ru-RU"/>
              </w:rPr>
              <w:t>I съезд народных депутатов РСФСР и его решения. Противостояние союзной и российской власти.</w:t>
            </w:r>
            <w:r w:rsidRPr="00FE7EC6">
              <w:rPr>
                <w:rFonts w:ascii="Times New Roman" w:eastAsia="Times New Roman" w:hAnsi="Times New Roman" w:cs="Times New Roman"/>
                <w:sz w:val="24"/>
                <w:szCs w:val="24"/>
                <w:lang w:eastAsia="ru-RU"/>
              </w:rPr>
              <w:t xml:space="preserve"> Введение поста президента и избрание М.С. Горбачева Президентом СССР. Законы о разграничении полномочий между Союзом ССР и субъектами федерации. Избрание Б.Н. Ельцина президентом РСФСР. </w:t>
            </w:r>
            <w:r w:rsidRPr="00FE7EC6">
              <w:rPr>
                <w:rFonts w:ascii="Times New Roman" w:eastAsia="Times New Roman" w:hAnsi="Times New Roman" w:cs="Times New Roman"/>
                <w:i/>
                <w:iCs/>
                <w:sz w:val="24"/>
                <w:szCs w:val="24"/>
                <w:lang w:eastAsia="ru-RU"/>
              </w:rPr>
              <w:t>Дестабилизирующая роль «войны законов» (союзного и республиканского законодательства). Превращение экономического положения в стране в ведущий политический фактор. Введение карточной системы снабжения. Радикализация общественных настроений. Забастовочное движение.</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Распад СССР.</w:t>
            </w:r>
            <w:r w:rsidRPr="00FE7EC6">
              <w:rPr>
                <w:rFonts w:ascii="Times New Roman" w:eastAsia="Times New Roman" w:hAnsi="Times New Roman" w:cs="Times New Roman"/>
                <w:sz w:val="24"/>
                <w:szCs w:val="24"/>
                <w:lang w:eastAsia="ru-RU"/>
              </w:rPr>
              <w:t xml:space="preserve"> Усиление центробежных тенденций и угрозы распада СССР. </w:t>
            </w:r>
            <w:r w:rsidRPr="00FE7EC6">
              <w:rPr>
                <w:rFonts w:ascii="Times New Roman" w:eastAsia="Times New Roman" w:hAnsi="Times New Roman" w:cs="Times New Roman"/>
                <w:i/>
                <w:iCs/>
                <w:sz w:val="24"/>
                <w:szCs w:val="24"/>
                <w:lang w:eastAsia="ru-RU"/>
              </w:rPr>
              <w:t>Провозглашение независимости Эстонией, Литвой, Латвией и др. союзными республиками.</w:t>
            </w:r>
            <w:r w:rsidRPr="00FE7EC6">
              <w:rPr>
                <w:rFonts w:ascii="Times New Roman" w:eastAsia="Times New Roman" w:hAnsi="Times New Roman" w:cs="Times New Roman"/>
                <w:sz w:val="24"/>
                <w:szCs w:val="24"/>
                <w:lang w:eastAsia="ru-RU"/>
              </w:rPr>
              <w:t xml:space="preserve"> Декларация о государственном суверенитете РСФСР. Парад суверенитетов. Референдум о сохранении СССР и введении поста президента РСФСР.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i/>
                <w:iCs/>
                <w:sz w:val="24"/>
                <w:szCs w:val="24"/>
                <w:lang w:eastAsia="ru-RU"/>
              </w:rPr>
            </w:pPr>
            <w:r w:rsidRPr="00FE7EC6">
              <w:rPr>
                <w:rFonts w:ascii="Times New Roman" w:eastAsia="Times New Roman" w:hAnsi="Times New Roman" w:cs="Times New Roman"/>
                <w:sz w:val="24"/>
                <w:szCs w:val="24"/>
                <w:lang w:eastAsia="ru-RU"/>
              </w:rPr>
              <w:t xml:space="preserve">«Новоогаревский процесс» – разработка проекта нового союзного договора. Попытка государственного переворота в августе 1991 г. </w:t>
            </w:r>
            <w:r w:rsidRPr="00FE7EC6">
              <w:rPr>
                <w:rFonts w:ascii="Times New Roman" w:eastAsia="Times New Roman" w:hAnsi="Times New Roman" w:cs="Times New Roman"/>
                <w:i/>
                <w:iCs/>
                <w:sz w:val="24"/>
                <w:szCs w:val="24"/>
                <w:lang w:eastAsia="ru-RU"/>
              </w:rPr>
              <w:t xml:space="preserve">Планы ГКЧП и защитники </w:t>
            </w:r>
            <w:r w:rsidRPr="00FE7EC6">
              <w:rPr>
                <w:rFonts w:ascii="Times New Roman" w:eastAsia="Times New Roman" w:hAnsi="Times New Roman" w:cs="Times New Roman"/>
                <w:i/>
                <w:iCs/>
                <w:sz w:val="24"/>
                <w:szCs w:val="24"/>
                <w:lang w:eastAsia="ru-RU"/>
              </w:rPr>
              <w:lastRenderedPageBreak/>
              <w:t xml:space="preserve">Белого дома. </w:t>
            </w:r>
            <w:r w:rsidRPr="00FE7EC6">
              <w:rPr>
                <w:rFonts w:ascii="Times New Roman" w:eastAsia="Times New Roman" w:hAnsi="Times New Roman" w:cs="Times New Roman"/>
                <w:sz w:val="24"/>
                <w:szCs w:val="24"/>
                <w:lang w:eastAsia="ru-RU"/>
              </w:rPr>
              <w:t xml:space="preserve">Победа Б.Н. Ельцина и его сторонников. </w:t>
            </w:r>
            <w:r w:rsidRPr="00FE7EC6">
              <w:rPr>
                <w:rFonts w:ascii="Times New Roman" w:eastAsia="Times New Roman" w:hAnsi="Times New Roman" w:cs="Times New Roman"/>
                <w:i/>
                <w:iCs/>
                <w:sz w:val="24"/>
                <w:szCs w:val="24"/>
                <w:lang w:eastAsia="ru-RU"/>
              </w:rPr>
              <w:t xml:space="preserve">Ликвидация союзного правительства и центральных органов управления. </w:t>
            </w:r>
            <w:r w:rsidRPr="00FE7EC6">
              <w:rPr>
                <w:rFonts w:ascii="Times New Roman" w:eastAsia="Times New Roman" w:hAnsi="Times New Roman" w:cs="Times New Roman"/>
                <w:sz w:val="24"/>
                <w:szCs w:val="24"/>
                <w:lang w:eastAsia="ru-RU"/>
              </w:rPr>
              <w:t xml:space="preserve">Оформление юридического распада СССР. Беловежские и Алма-Атинские соглашения, создание Содружества Независимых Государств (СНГ). </w:t>
            </w:r>
            <w:r w:rsidRPr="00FE7EC6">
              <w:rPr>
                <w:rFonts w:ascii="Times New Roman" w:eastAsia="Times New Roman" w:hAnsi="Times New Roman" w:cs="Times New Roman"/>
                <w:i/>
                <w:iCs/>
                <w:sz w:val="24"/>
                <w:szCs w:val="24"/>
                <w:lang w:eastAsia="ru-RU"/>
              </w:rPr>
              <w:t xml:space="preserve">Реакция мирового сообщества на распад СССР. </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6</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03</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04</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05</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06</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07</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 xml:space="preserve">ЛР  1-3,5,8, 11, </w:t>
            </w:r>
            <w:r w:rsidRPr="00FE7EC6">
              <w:rPr>
                <w:rFonts w:ascii="Times New Roman" w:eastAsia="Times New Roman" w:hAnsi="Times New Roman" w:cs="Times New Roman"/>
                <w:bCs/>
                <w:iCs/>
                <w:sz w:val="24"/>
                <w:szCs w:val="24"/>
                <w:lang w:eastAsia="ru-RU"/>
              </w:rPr>
              <w:lastRenderedPageBreak/>
              <w:t>13,14,16,19-22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FE7EC6">
              <w:rPr>
                <w:rFonts w:ascii="Times New Roman" w:eastAsia="Times New Roman" w:hAnsi="Times New Roman" w:cs="Times New Roman"/>
                <w:bCs/>
                <w:sz w:val="24"/>
                <w:szCs w:val="24"/>
                <w:lang w:eastAsia="ru-RU"/>
              </w:rPr>
              <w:t>ПРб 1-8</w:t>
            </w:r>
          </w:p>
        </w:tc>
      </w:tr>
      <w:tr w:rsidR="00FE7EC6" w:rsidRPr="00FE7EC6" w:rsidTr="00FE7EC6">
        <w:trPr>
          <w:trHeight w:val="20"/>
        </w:trPr>
        <w:tc>
          <w:tcPr>
            <w:tcW w:w="701" w:type="pct"/>
            <w:vMerge w:val="restart"/>
          </w:tcPr>
          <w:p w:rsidR="00FE7EC6" w:rsidRPr="00FE7EC6" w:rsidRDefault="00FE7EC6" w:rsidP="00FE7EC6">
            <w:pPr>
              <w:spacing w:after="0" w:line="240" w:lineRule="auto"/>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lastRenderedPageBreak/>
              <w:t xml:space="preserve">Тема 4.5  </w:t>
            </w:r>
          </w:p>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t>Мир и международные отношения в годы холодной войны (вторая половина половине ХХ века).</w:t>
            </w:r>
          </w:p>
        </w:tc>
        <w:tc>
          <w:tcPr>
            <w:tcW w:w="4299" w:type="pct"/>
            <w:gridSpan w:val="4"/>
          </w:tcPr>
          <w:p w:rsidR="00FE7EC6" w:rsidRPr="00FE7EC6" w:rsidRDefault="00FE7EC6" w:rsidP="00FE7EC6">
            <w:pPr>
              <w:autoSpaceDE w:val="0"/>
              <w:autoSpaceDN w:val="0"/>
              <w:adjustRightInd w:val="0"/>
              <w:spacing w:after="0" w:line="240" w:lineRule="auto"/>
              <w:jc w:val="both"/>
              <w:rPr>
                <w:rFonts w:ascii="Times New Roman" w:eastAsia="Times New Roman" w:hAnsi="Times New Roman" w:cs="Times New Roman"/>
                <w:bCs/>
                <w:i/>
                <w:sz w:val="24"/>
                <w:szCs w:val="24"/>
                <w:lang w:eastAsia="ru-RU"/>
              </w:rPr>
            </w:pPr>
            <w:r w:rsidRPr="00FE7EC6">
              <w:rPr>
                <w:rFonts w:ascii="Times New Roman" w:eastAsia="Times New Roman" w:hAnsi="Times New Roman" w:cs="Times New Roman"/>
                <w:b/>
                <w:bCs/>
                <w:sz w:val="24"/>
                <w:szCs w:val="24"/>
                <w:lang w:eastAsia="ru-RU"/>
              </w:rPr>
              <w:t>Содержание учебного материала:</w:t>
            </w:r>
          </w:p>
        </w:tc>
      </w:tr>
      <w:tr w:rsidR="00FE7EC6" w:rsidRPr="00FE7EC6" w:rsidTr="00FE7EC6">
        <w:trPr>
          <w:trHeight w:val="20"/>
        </w:trPr>
        <w:tc>
          <w:tcPr>
            <w:tcW w:w="701" w:type="pct"/>
            <w:vMerge/>
          </w:tcPr>
          <w:p w:rsidR="00FE7EC6" w:rsidRPr="00FE7EC6" w:rsidRDefault="00FE7EC6" w:rsidP="00FE7EC6">
            <w:pPr>
              <w:spacing w:after="0" w:line="240" w:lineRule="auto"/>
              <w:rPr>
                <w:rFonts w:ascii="Times New Roman" w:eastAsia="Times New Roman" w:hAnsi="Times New Roman" w:cs="Times New Roman"/>
                <w:b/>
                <w:sz w:val="24"/>
                <w:szCs w:val="24"/>
                <w:lang w:eastAsia="ru-RU"/>
              </w:rPr>
            </w:pPr>
          </w:p>
        </w:tc>
        <w:tc>
          <w:tcPr>
            <w:tcW w:w="3038" w:type="pct"/>
          </w:tcPr>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Начало «холодной войны».</w:t>
            </w:r>
            <w:r w:rsidRPr="00FE7EC6">
              <w:rPr>
                <w:rFonts w:ascii="Times New Roman" w:eastAsia="Times New Roman" w:hAnsi="Times New Roman" w:cs="Times New Roman"/>
                <w:sz w:val="24"/>
                <w:szCs w:val="24"/>
                <w:lang w:eastAsia="ru-RU"/>
              </w:rPr>
              <w:t xml:space="preserve"> План Маршалла. Доктрина Трумэна. </w:t>
            </w:r>
            <w:r w:rsidRPr="00FE7EC6">
              <w:rPr>
                <w:rFonts w:ascii="Times New Roman" w:eastAsia="Times New Roman" w:hAnsi="Times New Roman" w:cs="Times New Roman"/>
                <w:i/>
                <w:sz w:val="24"/>
                <w:szCs w:val="24"/>
                <w:lang w:eastAsia="ru-RU"/>
              </w:rPr>
              <w:t xml:space="preserve">Установление коммунистических режимов в Восточной Европе. Раскол Германии. Война в Корее. </w:t>
            </w:r>
            <w:r w:rsidRPr="00FE7EC6">
              <w:rPr>
                <w:rFonts w:ascii="Times New Roman" w:eastAsia="Times New Roman" w:hAnsi="Times New Roman" w:cs="Times New Roman"/>
                <w:sz w:val="24"/>
                <w:szCs w:val="24"/>
                <w:lang w:eastAsia="ru-RU"/>
              </w:rPr>
              <w:t>Создание военно-политических блоков. НАТО и ОВД. Гонка вооружений. Берлинский кризис. Карибский кризис. Договор о запрещении ядерных испытаний в трех средах.</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«Разрядка» международной напряженности:</w:t>
            </w:r>
            <w:r w:rsidRPr="00FE7EC6">
              <w:rPr>
                <w:rFonts w:ascii="Times New Roman" w:eastAsia="Times New Roman" w:hAnsi="Times New Roman" w:cs="Times New Roman"/>
                <w:sz w:val="24"/>
                <w:szCs w:val="24"/>
                <w:lang w:eastAsia="ru-RU"/>
              </w:rPr>
              <w:t xml:space="preserve"> предпосылки и направления «разрядки». Хельсинкский акт Совещания по безопасности и сотрудничеству в Европе.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i/>
                <w:iCs/>
                <w:sz w:val="24"/>
                <w:szCs w:val="24"/>
                <w:lang w:eastAsia="ru-RU"/>
              </w:rPr>
              <w:t>Возвращение к политике «холодной войны».</w:t>
            </w:r>
            <w:r w:rsidRPr="00FE7EC6">
              <w:rPr>
                <w:rFonts w:ascii="Times New Roman" w:eastAsia="Times New Roman" w:hAnsi="Times New Roman" w:cs="Times New Roman"/>
                <w:sz w:val="24"/>
                <w:szCs w:val="24"/>
                <w:lang w:eastAsia="ru-RU"/>
              </w:rPr>
              <w:t xml:space="preserve"> Окончание холодной войны.</w:t>
            </w:r>
          </w:p>
          <w:p w:rsidR="00FE7EC6" w:rsidRPr="00FE7EC6" w:rsidRDefault="00FE7EC6" w:rsidP="00FE7EC6">
            <w:pPr>
              <w:spacing w:after="0" w:line="240" w:lineRule="auto"/>
              <w:ind w:firstLine="709"/>
              <w:contextualSpacing/>
              <w:jc w:val="both"/>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b/>
                <w:sz w:val="24"/>
                <w:szCs w:val="24"/>
                <w:lang w:eastAsia="ru-RU"/>
              </w:rPr>
              <w:t>Экономическое и политическое развитие стран Запада во второй половине ХХ в.</w:t>
            </w:r>
            <w:r w:rsidRPr="00FE7EC6">
              <w:rPr>
                <w:rFonts w:ascii="Times New Roman" w:eastAsia="Times New Roman" w:hAnsi="Times New Roman" w:cs="Times New Roman"/>
                <w:sz w:val="24"/>
                <w:szCs w:val="24"/>
                <w:lang w:eastAsia="ru-RU"/>
              </w:rPr>
              <w:t xml:space="preserve"> Мир в первые послевоенные годы. </w:t>
            </w:r>
            <w:r w:rsidRPr="00FE7EC6">
              <w:rPr>
                <w:rFonts w:ascii="Times New Roman" w:eastAsia="Times New Roman" w:hAnsi="Times New Roman" w:cs="Times New Roman"/>
                <w:i/>
                <w:sz w:val="24"/>
                <w:szCs w:val="24"/>
                <w:lang w:eastAsia="ru-RU"/>
              </w:rPr>
              <w:t>Становление социально-ориентированной рыночной экономики. «Общество потребления».</w:t>
            </w:r>
          </w:p>
          <w:p w:rsidR="00FE7EC6" w:rsidRPr="00FE7EC6" w:rsidRDefault="00FE7EC6" w:rsidP="00FE7EC6">
            <w:pPr>
              <w:spacing w:after="0" w:line="240" w:lineRule="auto"/>
              <w:ind w:firstLine="709"/>
              <w:contextualSpacing/>
              <w:jc w:val="both"/>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sz w:val="24"/>
                <w:szCs w:val="24"/>
                <w:lang w:eastAsia="ru-RU"/>
              </w:rPr>
              <w:t xml:space="preserve">Превращение США в лидера «западного мира». Германское «экономическое чудо». </w:t>
            </w:r>
            <w:r w:rsidRPr="00FE7EC6">
              <w:rPr>
                <w:rFonts w:ascii="Times New Roman" w:eastAsia="Times New Roman" w:hAnsi="Times New Roman" w:cs="Times New Roman"/>
                <w:i/>
                <w:iCs/>
                <w:sz w:val="24"/>
                <w:szCs w:val="24"/>
                <w:lang w:eastAsia="ru-RU"/>
              </w:rPr>
              <w:t>Установление V республики во Франции. Лейбористы и консерваторы в Великобритании.</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 xml:space="preserve">«Бурные шестидесятые» в Европе и США. </w:t>
            </w:r>
            <w:r w:rsidRPr="00FE7EC6">
              <w:rPr>
                <w:rFonts w:ascii="Times New Roman" w:eastAsia="Times New Roman" w:hAnsi="Times New Roman" w:cs="Times New Roman"/>
                <w:i/>
                <w:iCs/>
                <w:sz w:val="24"/>
                <w:szCs w:val="24"/>
                <w:lang w:eastAsia="ru-RU"/>
              </w:rPr>
              <w:t xml:space="preserve">Экономические кризисы 1970-х – начала 1980-х гг. </w:t>
            </w:r>
            <w:r w:rsidRPr="00FE7EC6">
              <w:rPr>
                <w:rFonts w:ascii="Times New Roman" w:eastAsia="Times New Roman" w:hAnsi="Times New Roman" w:cs="Times New Roman"/>
                <w:sz w:val="24"/>
                <w:szCs w:val="24"/>
                <w:lang w:eastAsia="ru-RU"/>
              </w:rPr>
              <w:t xml:space="preserve">Неоконсерватизм. Р. Рейган. М. Тэтчер. </w:t>
            </w:r>
            <w:r w:rsidRPr="00FE7EC6">
              <w:rPr>
                <w:rFonts w:ascii="Times New Roman" w:eastAsia="Times New Roman" w:hAnsi="Times New Roman" w:cs="Times New Roman"/>
                <w:i/>
                <w:iCs/>
                <w:sz w:val="24"/>
                <w:szCs w:val="24"/>
                <w:lang w:eastAsia="ru-RU"/>
              </w:rPr>
              <w:t>Падение диктатур в Греции, Португалии, Испании.</w:t>
            </w:r>
            <w:r w:rsidRPr="00FE7EC6">
              <w:rPr>
                <w:rFonts w:ascii="Times New Roman" w:eastAsia="Times New Roman" w:hAnsi="Times New Roman" w:cs="Times New Roman"/>
                <w:sz w:val="24"/>
                <w:szCs w:val="24"/>
                <w:lang w:eastAsia="ru-RU"/>
              </w:rPr>
              <w:t xml:space="preserve"> Начало европейской интеграции (ЕЭС). </w:t>
            </w:r>
            <w:r w:rsidRPr="00FE7EC6">
              <w:rPr>
                <w:rFonts w:ascii="Times New Roman" w:eastAsia="Times New Roman" w:hAnsi="Times New Roman" w:cs="Times New Roman"/>
                <w:i/>
                <w:iCs/>
                <w:sz w:val="24"/>
                <w:szCs w:val="24"/>
                <w:lang w:eastAsia="ru-RU"/>
              </w:rPr>
              <w:t>Падение диктатур в Греции, Португалии, Испании.</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«Скандинавская модель» политического и социально-экономического развития.</w:t>
            </w:r>
          </w:p>
          <w:p w:rsidR="00FE7EC6" w:rsidRPr="00FE7EC6" w:rsidRDefault="00FE7EC6" w:rsidP="00FE7EC6">
            <w:pPr>
              <w:spacing w:after="0" w:line="240" w:lineRule="auto"/>
              <w:ind w:firstLine="709"/>
              <w:contextualSpacing/>
              <w:jc w:val="both"/>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iCs/>
                <w:sz w:val="24"/>
                <w:szCs w:val="24"/>
                <w:lang w:eastAsia="ru-RU"/>
              </w:rPr>
              <w:t>Научно-техническая революция.</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Постиндустриальное общество.</w:t>
            </w:r>
            <w:r w:rsidRPr="00FE7EC6">
              <w:rPr>
                <w:rFonts w:ascii="Times New Roman" w:eastAsia="Times New Roman" w:hAnsi="Times New Roman" w:cs="Times New Roman"/>
                <w:sz w:val="24"/>
                <w:szCs w:val="24"/>
                <w:lang w:eastAsia="ru-RU"/>
              </w:rPr>
              <w:t xml:space="preserve"> Экологический кризис и движение «зеленых». </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6</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05</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06</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09</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ЛР  1-3,5,8, 11, 13,14,16,19-22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FE7EC6">
              <w:rPr>
                <w:rFonts w:ascii="Times New Roman" w:eastAsia="Times New Roman" w:hAnsi="Times New Roman" w:cs="Times New Roman"/>
                <w:bCs/>
                <w:sz w:val="24"/>
                <w:szCs w:val="24"/>
                <w:lang w:eastAsia="ru-RU"/>
              </w:rPr>
              <w:t>ПРб 1-8</w:t>
            </w:r>
          </w:p>
        </w:tc>
      </w:tr>
      <w:tr w:rsidR="00FE7EC6" w:rsidRPr="00FE7EC6" w:rsidTr="00FE7EC6">
        <w:trPr>
          <w:trHeight w:val="20"/>
        </w:trPr>
        <w:tc>
          <w:tcPr>
            <w:tcW w:w="701" w:type="pct"/>
            <w:vMerge w:val="restart"/>
          </w:tcPr>
          <w:p w:rsidR="00FE7EC6" w:rsidRPr="00FE7EC6" w:rsidRDefault="00FE7EC6" w:rsidP="00FE7EC6">
            <w:pPr>
              <w:spacing w:after="0" w:line="240" w:lineRule="auto"/>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t xml:space="preserve">Тема 4.6  </w:t>
            </w:r>
          </w:p>
          <w:p w:rsidR="00FE7EC6" w:rsidRPr="00FE7EC6" w:rsidRDefault="00FE7EC6" w:rsidP="00FE7EC6">
            <w:pPr>
              <w:spacing w:after="0" w:line="240" w:lineRule="auto"/>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t xml:space="preserve">Страны Восточной Европы, Азии, Африки и Латинской Америки во второй половине ХХ в.: проблемы и пути </w:t>
            </w:r>
            <w:r w:rsidRPr="00FE7EC6">
              <w:rPr>
                <w:rFonts w:ascii="Times New Roman" w:eastAsia="Times New Roman" w:hAnsi="Times New Roman" w:cs="Times New Roman"/>
                <w:b/>
                <w:sz w:val="24"/>
                <w:szCs w:val="24"/>
                <w:lang w:eastAsia="ru-RU"/>
              </w:rPr>
              <w:lastRenderedPageBreak/>
              <w:t>модернизации</w:t>
            </w:r>
          </w:p>
        </w:tc>
        <w:tc>
          <w:tcPr>
            <w:tcW w:w="4299" w:type="pct"/>
            <w:gridSpan w:val="4"/>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FE7EC6">
              <w:rPr>
                <w:rFonts w:ascii="Times New Roman" w:eastAsia="Times New Roman" w:hAnsi="Times New Roman" w:cs="Times New Roman"/>
                <w:b/>
                <w:bCs/>
                <w:sz w:val="24"/>
                <w:szCs w:val="24"/>
                <w:lang w:eastAsia="ru-RU"/>
              </w:rPr>
              <w:lastRenderedPageBreak/>
              <w:t>Содержание учебного материала:</w:t>
            </w:r>
          </w:p>
        </w:tc>
      </w:tr>
      <w:tr w:rsidR="00FE7EC6" w:rsidRPr="00FE7EC6" w:rsidTr="00FE7EC6">
        <w:trPr>
          <w:trHeight w:val="20"/>
        </w:trPr>
        <w:tc>
          <w:tcPr>
            <w:tcW w:w="701" w:type="pct"/>
            <w:vMerge/>
          </w:tcPr>
          <w:p w:rsidR="00FE7EC6" w:rsidRPr="00FE7EC6" w:rsidRDefault="00FE7EC6" w:rsidP="00FE7EC6">
            <w:pPr>
              <w:spacing w:after="0" w:line="240" w:lineRule="auto"/>
              <w:rPr>
                <w:rFonts w:ascii="Times New Roman" w:eastAsia="Times New Roman" w:hAnsi="Times New Roman" w:cs="Times New Roman"/>
                <w:b/>
                <w:sz w:val="24"/>
                <w:szCs w:val="24"/>
                <w:lang w:eastAsia="ru-RU"/>
              </w:rPr>
            </w:pPr>
          </w:p>
        </w:tc>
        <w:tc>
          <w:tcPr>
            <w:tcW w:w="3038" w:type="pct"/>
          </w:tcPr>
          <w:p w:rsidR="00FE7EC6" w:rsidRPr="00FE7EC6" w:rsidRDefault="00FE7EC6" w:rsidP="00FE7EC6">
            <w:pPr>
              <w:spacing w:after="0" w:line="240" w:lineRule="auto"/>
              <w:ind w:firstLine="709"/>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Страны «социалистического выбора».</w:t>
            </w:r>
            <w:r w:rsidRPr="00FE7EC6">
              <w:rPr>
                <w:rFonts w:ascii="Times New Roman" w:eastAsia="Times New Roman" w:hAnsi="Times New Roman" w:cs="Times New Roman"/>
                <w:sz w:val="24"/>
                <w:szCs w:val="24"/>
                <w:lang w:eastAsia="ru-RU"/>
              </w:rPr>
              <w:t xml:space="preserve"> Приход коммунистов к власти в странах Восточной и Центральной Европы. Достижения и проблемы 1950-х гг. </w:t>
            </w:r>
            <w:r w:rsidRPr="00FE7EC6">
              <w:rPr>
                <w:rFonts w:ascii="Times New Roman" w:eastAsia="Times New Roman" w:hAnsi="Times New Roman" w:cs="Times New Roman"/>
                <w:i/>
                <w:iCs/>
                <w:sz w:val="24"/>
                <w:szCs w:val="24"/>
                <w:lang w:eastAsia="ru-RU"/>
              </w:rPr>
              <w:t>Волнения в ГДР в 1953 г.</w:t>
            </w:r>
            <w:r w:rsidRPr="00FE7EC6">
              <w:rPr>
                <w:rFonts w:ascii="Times New Roman" w:eastAsia="Times New Roman" w:hAnsi="Times New Roman" w:cs="Times New Roman"/>
                <w:sz w:val="24"/>
                <w:szCs w:val="24"/>
                <w:lang w:eastAsia="ru-RU"/>
              </w:rPr>
              <w:t xml:space="preserve"> Кризисы и восстания в Польше и Венгрии (1956 г.). </w:t>
            </w:r>
            <w:r w:rsidRPr="00FE7EC6">
              <w:rPr>
                <w:rFonts w:ascii="Times New Roman" w:eastAsia="Times New Roman" w:hAnsi="Times New Roman" w:cs="Times New Roman"/>
                <w:i/>
                <w:iCs/>
                <w:sz w:val="24"/>
                <w:szCs w:val="24"/>
                <w:lang w:eastAsia="ru-RU"/>
              </w:rPr>
              <w:t>Югославская модель социализма.</w:t>
            </w:r>
            <w:r w:rsidRPr="00FE7EC6">
              <w:rPr>
                <w:rFonts w:ascii="Times New Roman" w:eastAsia="Times New Roman" w:hAnsi="Times New Roman" w:cs="Times New Roman"/>
                <w:sz w:val="24"/>
                <w:szCs w:val="24"/>
                <w:lang w:eastAsia="ru-RU"/>
              </w:rPr>
              <w:t xml:space="preserve"> «Пражская весна» 1968 г. </w:t>
            </w:r>
            <w:r w:rsidRPr="00FE7EC6">
              <w:rPr>
                <w:rFonts w:ascii="Times New Roman" w:eastAsia="Times New Roman" w:hAnsi="Times New Roman" w:cs="Times New Roman"/>
                <w:i/>
                <w:iCs/>
                <w:sz w:val="24"/>
                <w:szCs w:val="24"/>
                <w:lang w:eastAsia="ru-RU"/>
              </w:rPr>
              <w:t>Движение «Солидарность» в Польше.</w:t>
            </w:r>
            <w:r w:rsidRPr="00FE7EC6">
              <w:rPr>
                <w:rFonts w:ascii="Times New Roman" w:eastAsia="Times New Roman" w:hAnsi="Times New Roman" w:cs="Times New Roman"/>
                <w:sz w:val="24"/>
                <w:szCs w:val="24"/>
                <w:lang w:eastAsia="ru-RU"/>
              </w:rPr>
              <w:t xml:space="preserve"> Демократические революции в странах «восточного блока». Распад Варшавского договора, СЭВ. </w:t>
            </w:r>
            <w:r w:rsidRPr="00FE7EC6">
              <w:rPr>
                <w:rFonts w:ascii="Times New Roman" w:eastAsia="Times New Roman" w:hAnsi="Times New Roman" w:cs="Times New Roman"/>
                <w:i/>
                <w:sz w:val="24"/>
                <w:szCs w:val="24"/>
                <w:lang w:eastAsia="ru-RU"/>
              </w:rPr>
              <w:t>Образование новых независимых государств на постсоветском пространстве.</w:t>
            </w:r>
            <w:r w:rsidRPr="00FE7EC6">
              <w:rPr>
                <w:rFonts w:ascii="Times New Roman" w:eastAsia="Times New Roman" w:hAnsi="Times New Roman" w:cs="Times New Roman"/>
                <w:sz w:val="24"/>
                <w:szCs w:val="24"/>
                <w:lang w:eastAsia="ru-RU"/>
              </w:rPr>
              <w:t xml:space="preserve"> </w:t>
            </w:r>
          </w:p>
          <w:p w:rsidR="00FE7EC6" w:rsidRPr="00FE7EC6" w:rsidRDefault="00FE7EC6" w:rsidP="00FE7EC6">
            <w:pPr>
              <w:spacing w:after="0" w:line="240" w:lineRule="auto"/>
              <w:ind w:firstLine="709"/>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i/>
                <w:sz w:val="24"/>
                <w:szCs w:val="24"/>
                <w:lang w:eastAsia="ru-RU"/>
              </w:rPr>
              <w:t xml:space="preserve">Гражданская война в Китае. </w:t>
            </w:r>
            <w:r w:rsidRPr="00FE7EC6">
              <w:rPr>
                <w:rFonts w:ascii="Times New Roman" w:eastAsia="Times New Roman" w:hAnsi="Times New Roman" w:cs="Times New Roman"/>
                <w:iCs/>
                <w:sz w:val="24"/>
                <w:szCs w:val="24"/>
                <w:lang w:eastAsia="ru-RU"/>
              </w:rPr>
              <w:t>Образование КНР.</w:t>
            </w:r>
            <w:r w:rsidRPr="00FE7EC6">
              <w:rPr>
                <w:rFonts w:ascii="Times New Roman" w:eastAsia="Times New Roman" w:hAnsi="Times New Roman" w:cs="Times New Roman"/>
                <w:sz w:val="24"/>
                <w:szCs w:val="24"/>
                <w:lang w:eastAsia="ru-RU"/>
              </w:rPr>
              <w:t xml:space="preserve"> «Культурная революция». Рыночные реформы в Китае конца 1970-х</w:t>
            </w:r>
          </w:p>
          <w:p w:rsidR="00FE7EC6" w:rsidRPr="00FE7EC6" w:rsidRDefault="00FE7EC6" w:rsidP="00FE7EC6">
            <w:pPr>
              <w:spacing w:after="0" w:line="240" w:lineRule="auto"/>
              <w:ind w:firstLine="709"/>
              <w:contextualSpacing/>
              <w:jc w:val="both"/>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b/>
                <w:sz w:val="24"/>
                <w:szCs w:val="24"/>
                <w:lang w:eastAsia="ru-RU"/>
              </w:rPr>
              <w:lastRenderedPageBreak/>
              <w:t>Страны Азии, Африки и Латинской Америки.</w:t>
            </w:r>
            <w:r w:rsidRPr="00FE7EC6">
              <w:rPr>
                <w:rFonts w:ascii="Times New Roman" w:eastAsia="Times New Roman" w:hAnsi="Times New Roman" w:cs="Times New Roman"/>
                <w:i/>
                <w:sz w:val="24"/>
                <w:szCs w:val="24"/>
                <w:lang w:eastAsia="ru-RU"/>
              </w:rPr>
              <w:t xml:space="preserve"> </w:t>
            </w:r>
            <w:r w:rsidRPr="00FE7EC6">
              <w:rPr>
                <w:rFonts w:ascii="Times New Roman" w:eastAsia="Times New Roman" w:hAnsi="Times New Roman" w:cs="Times New Roman"/>
                <w:i/>
                <w:iCs/>
                <w:sz w:val="24"/>
                <w:szCs w:val="24"/>
                <w:lang w:eastAsia="ru-RU"/>
              </w:rPr>
              <w:t>Арабо-израильские войны и попытки урегулирования на Ближнем Востоке. Модернизация в Турции и Иране. Исламская революция в Иране. Кризис в Персидском заливе и войны в Ираке.</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i/>
                <w:iCs/>
                <w:sz w:val="24"/>
                <w:szCs w:val="24"/>
                <w:lang w:eastAsia="ru-RU"/>
              </w:rPr>
              <w:t>Японское экономическое чудо.</w:t>
            </w:r>
            <w:r w:rsidRPr="00FE7EC6">
              <w:rPr>
                <w:rFonts w:ascii="Times New Roman" w:eastAsia="Times New Roman" w:hAnsi="Times New Roman" w:cs="Times New Roman"/>
                <w:sz w:val="24"/>
                <w:szCs w:val="24"/>
                <w:lang w:eastAsia="ru-RU"/>
              </w:rPr>
              <w:t xml:space="preserve"> «Тихоокеанские драконы»</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Крушение колониальной системы. </w:t>
            </w:r>
            <w:r w:rsidRPr="00FE7EC6">
              <w:rPr>
                <w:rFonts w:ascii="Times New Roman" w:eastAsia="Times New Roman" w:hAnsi="Times New Roman" w:cs="Times New Roman"/>
                <w:i/>
                <w:iCs/>
                <w:sz w:val="24"/>
                <w:szCs w:val="24"/>
                <w:lang w:eastAsia="ru-RU"/>
              </w:rPr>
              <w:t>Год Африки.</w:t>
            </w:r>
            <w:r w:rsidRPr="00FE7EC6">
              <w:rPr>
                <w:rFonts w:ascii="Times New Roman" w:eastAsia="Times New Roman" w:hAnsi="Times New Roman" w:cs="Times New Roman"/>
                <w:sz w:val="24"/>
                <w:szCs w:val="24"/>
                <w:lang w:eastAsia="ru-RU"/>
              </w:rPr>
              <w:t xml:space="preserve"> Выбор освободившимися странами путей и моделей развития. </w:t>
            </w:r>
            <w:r w:rsidRPr="00FE7EC6">
              <w:rPr>
                <w:rFonts w:ascii="Times New Roman" w:eastAsia="Times New Roman" w:hAnsi="Times New Roman" w:cs="Times New Roman"/>
                <w:i/>
                <w:sz w:val="24"/>
                <w:szCs w:val="24"/>
                <w:lang w:eastAsia="ru-RU"/>
              </w:rPr>
              <w:t xml:space="preserve">Движение неприсоединения.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i/>
                <w:sz w:val="24"/>
                <w:szCs w:val="24"/>
                <w:lang w:eastAsia="ru-RU"/>
              </w:rPr>
              <w:t xml:space="preserve">Диктатуры и демократизация в странах Латинской Америки.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bCs/>
                <w:sz w:val="24"/>
                <w:szCs w:val="24"/>
                <w:lang w:eastAsia="ru-RU"/>
              </w:rPr>
              <w:t>Многообразие течений и стилей в художественной культуре ХХ – начала XXI в.: от авангардизма к постмодернизму.</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iCs/>
                <w:sz w:val="24"/>
                <w:szCs w:val="24"/>
                <w:lang w:eastAsia="ru-RU"/>
              </w:rPr>
              <w:t xml:space="preserve">Литература: поколения и индивидуальности писателей. Живопись. Архитектура. Дизайн. Музыка: развитие традиций и авангардные течения. Джаз. Рок-музыка. </w:t>
            </w:r>
            <w:r w:rsidRPr="00FE7EC6">
              <w:rPr>
                <w:rFonts w:ascii="Times New Roman" w:eastAsia="Times New Roman" w:hAnsi="Times New Roman" w:cs="Times New Roman"/>
                <w:sz w:val="24"/>
                <w:szCs w:val="24"/>
                <w:lang w:eastAsia="ru-RU"/>
              </w:rPr>
              <w:t>Массовая культура. Молодёжная культура. Глобализация культуры и национальные традиции.</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both"/>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 xml:space="preserve">      6</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05</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09</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ЛР  1-3,5,8, 11, 13,14,16,19-22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FE7EC6">
              <w:rPr>
                <w:rFonts w:ascii="Times New Roman" w:eastAsia="Times New Roman" w:hAnsi="Times New Roman" w:cs="Times New Roman"/>
                <w:bCs/>
                <w:sz w:val="24"/>
                <w:szCs w:val="24"/>
                <w:lang w:eastAsia="ru-RU"/>
              </w:rPr>
              <w:t>ПРб 1-8</w:t>
            </w:r>
          </w:p>
        </w:tc>
      </w:tr>
      <w:tr w:rsidR="00FE7EC6" w:rsidRPr="00FE7EC6" w:rsidTr="00FE7EC6">
        <w:trPr>
          <w:trHeight w:val="20"/>
        </w:trPr>
        <w:tc>
          <w:tcPr>
            <w:tcW w:w="3739" w:type="pct"/>
            <w:gridSpan w:val="2"/>
          </w:tcPr>
          <w:p w:rsidR="00FE7EC6" w:rsidRPr="00FE7EC6" w:rsidRDefault="00FE7EC6" w:rsidP="00FE7EC6">
            <w:pPr>
              <w:spacing w:after="0" w:line="240" w:lineRule="auto"/>
              <w:jc w:val="both"/>
              <w:rPr>
                <w:rFonts w:ascii="Times New Roman" w:eastAsia="Times New Roman" w:hAnsi="Times New Roman" w:cs="Times New Roman"/>
                <w:b/>
                <w:bCs/>
                <w:i/>
                <w:sz w:val="24"/>
                <w:szCs w:val="24"/>
                <w:lang w:eastAsia="ru-RU"/>
              </w:rPr>
            </w:pPr>
            <w:r w:rsidRPr="00FE7EC6">
              <w:rPr>
                <w:rFonts w:ascii="Times New Roman" w:eastAsia="Times New Roman" w:hAnsi="Times New Roman" w:cs="Times New Roman"/>
                <w:b/>
                <w:bCs/>
                <w:i/>
                <w:sz w:val="24"/>
                <w:szCs w:val="24"/>
                <w:lang w:eastAsia="ru-RU"/>
              </w:rPr>
              <w:lastRenderedPageBreak/>
              <w:t>Профессионально ориентированное содержание</w:t>
            </w:r>
          </w:p>
          <w:p w:rsidR="00FE7EC6" w:rsidRPr="00FE7EC6" w:rsidRDefault="00FE7EC6" w:rsidP="00FE7EC6">
            <w:pPr>
              <w:spacing w:after="0" w:line="240" w:lineRule="auto"/>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Развитие промышлености в послевоенный период. Научно – технический переворот в промышленности в странах СССР. Сотрудничество с дружественными странами СССР. Перевод промышленности на мирный лад.</w:t>
            </w:r>
          </w:p>
          <w:p w:rsidR="00FE7EC6" w:rsidRPr="00FE7EC6" w:rsidRDefault="00FE7EC6" w:rsidP="00FE7EC6">
            <w:pPr>
              <w:spacing w:after="0" w:line="240" w:lineRule="auto"/>
              <w:jc w:val="both"/>
              <w:rPr>
                <w:rFonts w:ascii="Times New Roman" w:eastAsia="Times New Roman" w:hAnsi="Times New Roman" w:cs="Times New Roman"/>
                <w:sz w:val="24"/>
                <w:szCs w:val="24"/>
                <w:lang w:eastAsia="ru-RU"/>
              </w:rPr>
            </w:pP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2</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01</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03</w:t>
            </w:r>
          </w:p>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iCs/>
                <w:sz w:val="24"/>
                <w:szCs w:val="24"/>
                <w:lang w:eastAsia="ru-RU"/>
              </w:rPr>
              <w:t>ОК 09</w:t>
            </w:r>
          </w:p>
        </w:tc>
      </w:tr>
      <w:tr w:rsidR="00FE7EC6" w:rsidRPr="00FE7EC6" w:rsidTr="00FE7EC6">
        <w:trPr>
          <w:trHeight w:val="20"/>
        </w:trPr>
        <w:tc>
          <w:tcPr>
            <w:tcW w:w="3739" w:type="pct"/>
            <w:gridSpan w:val="2"/>
          </w:tcPr>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t xml:space="preserve">Раздел 5. Российская Федерация в 1992–2020 гг. </w:t>
            </w:r>
            <w:r w:rsidRPr="00FE7EC6">
              <w:rPr>
                <w:rFonts w:ascii="Times New Roman" w:eastAsia="Times New Roman" w:hAnsi="Times New Roman" w:cs="Times New Roman"/>
                <w:b/>
                <w:bCs/>
                <w:color w:val="000000"/>
                <w:sz w:val="24"/>
                <w:szCs w:val="24"/>
                <w:lang w:eastAsia="ru-RU"/>
              </w:rPr>
              <w:t>Современный мир в условиях глобализации</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bCs/>
                <w:sz w:val="24"/>
                <w:szCs w:val="24"/>
                <w:lang w:eastAsia="ru-RU"/>
              </w:rPr>
              <w:t>21</w:t>
            </w:r>
          </w:p>
        </w:tc>
        <w:tc>
          <w:tcPr>
            <w:tcW w:w="881" w:type="pct"/>
            <w:vAlign w:val="center"/>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p>
        </w:tc>
      </w:tr>
      <w:tr w:rsidR="00FE7EC6" w:rsidRPr="00FE7EC6" w:rsidTr="00FE7EC6">
        <w:trPr>
          <w:trHeight w:val="20"/>
        </w:trPr>
        <w:tc>
          <w:tcPr>
            <w:tcW w:w="701" w:type="pct"/>
            <w:vMerge w:val="restart"/>
          </w:tcPr>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t>Тема 5.1 Становление новой России (1992–1999 гг.).</w:t>
            </w:r>
          </w:p>
        </w:tc>
        <w:tc>
          <w:tcPr>
            <w:tcW w:w="4299" w:type="pct"/>
            <w:gridSpan w:val="4"/>
          </w:tcPr>
          <w:p w:rsidR="00FE7EC6" w:rsidRPr="00FE7EC6" w:rsidRDefault="00FE7EC6" w:rsidP="00FE7EC6">
            <w:pPr>
              <w:suppressAutoHyphens/>
              <w:spacing w:after="0" w:line="240" w:lineRule="auto"/>
              <w:jc w:val="both"/>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b/>
                <w:bCs/>
                <w:sz w:val="24"/>
                <w:szCs w:val="24"/>
                <w:lang w:eastAsia="ru-RU"/>
              </w:rPr>
              <w:t>Содержание учебного материала:</w:t>
            </w:r>
          </w:p>
        </w:tc>
      </w:tr>
      <w:tr w:rsidR="00FE7EC6" w:rsidRPr="00FE7EC6" w:rsidTr="00FE7EC6">
        <w:trPr>
          <w:trHeight w:val="20"/>
        </w:trPr>
        <w:tc>
          <w:tcPr>
            <w:tcW w:w="701" w:type="pct"/>
            <w:vMerge/>
          </w:tcPr>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p>
        </w:tc>
        <w:tc>
          <w:tcPr>
            <w:tcW w:w="3086" w:type="pct"/>
            <w:gridSpan w:val="2"/>
          </w:tcPr>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Начало радикальных экономических преобразований.</w:t>
            </w:r>
            <w:r w:rsidRPr="00FE7EC6">
              <w:rPr>
                <w:rFonts w:ascii="Times New Roman" w:eastAsia="Times New Roman" w:hAnsi="Times New Roman" w:cs="Times New Roman"/>
                <w:sz w:val="24"/>
                <w:szCs w:val="24"/>
                <w:lang w:eastAsia="ru-RU"/>
              </w:rPr>
              <w:t xml:space="preserve"> Б.Н. Ельцин и его окружение. Общественная поддержка курса реформ. </w:t>
            </w:r>
            <w:r w:rsidRPr="00FE7EC6">
              <w:rPr>
                <w:rFonts w:ascii="Times New Roman" w:eastAsia="Times New Roman" w:hAnsi="Times New Roman" w:cs="Times New Roman"/>
                <w:i/>
                <w:iCs/>
                <w:sz w:val="24"/>
                <w:szCs w:val="24"/>
                <w:lang w:eastAsia="ru-RU"/>
              </w:rPr>
              <w:t>Е.Т. Гайдар.</w:t>
            </w:r>
            <w:r w:rsidRPr="00FE7EC6">
              <w:rPr>
                <w:rFonts w:ascii="Times New Roman" w:eastAsia="Times New Roman" w:hAnsi="Times New Roman" w:cs="Times New Roman"/>
                <w:sz w:val="24"/>
                <w:szCs w:val="24"/>
                <w:lang w:eastAsia="ru-RU"/>
              </w:rPr>
              <w:t xml:space="preserve"> Либерализация цен. «Шоковая терапия». Ваучерная приватизация госимущества. </w:t>
            </w:r>
            <w:r w:rsidRPr="00FE7EC6">
              <w:rPr>
                <w:rFonts w:ascii="Times New Roman" w:eastAsia="Times New Roman" w:hAnsi="Times New Roman" w:cs="Times New Roman"/>
                <w:i/>
                <w:iCs/>
                <w:sz w:val="24"/>
                <w:szCs w:val="24"/>
                <w:lang w:eastAsia="ru-RU"/>
              </w:rPr>
              <w:t>Безработица. Рост цен, падение жизненного уровня населения.  Укрепление рыночных отношений в стране.</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Становление новой государственности в РФ.</w:t>
            </w:r>
            <w:r w:rsidRPr="00FE7EC6">
              <w:rPr>
                <w:rFonts w:ascii="Times New Roman" w:eastAsia="Times New Roman" w:hAnsi="Times New Roman" w:cs="Times New Roman"/>
                <w:sz w:val="24"/>
                <w:szCs w:val="24"/>
                <w:lang w:eastAsia="ru-RU"/>
              </w:rPr>
              <w:t xml:space="preserve"> Нарастание политико-конституционного кризиса в условиях ухудшения экономической ситуации. </w:t>
            </w:r>
            <w:r w:rsidRPr="00FE7EC6">
              <w:rPr>
                <w:rFonts w:ascii="Times New Roman" w:eastAsia="Times New Roman" w:hAnsi="Times New Roman" w:cs="Times New Roman"/>
                <w:i/>
                <w:sz w:val="24"/>
                <w:szCs w:val="24"/>
                <w:lang w:eastAsia="ru-RU"/>
              </w:rPr>
              <w:t>Референдум о доверии Президенту Б.Н. Ельцину и Верховному совету РФ</w:t>
            </w:r>
            <w:r w:rsidRPr="00FE7EC6">
              <w:rPr>
                <w:rFonts w:ascii="Times New Roman" w:eastAsia="Times New Roman" w:hAnsi="Times New Roman" w:cs="Times New Roman"/>
                <w:sz w:val="24"/>
                <w:szCs w:val="24"/>
                <w:lang w:eastAsia="ru-RU"/>
              </w:rPr>
              <w:t>. Трагические события 3-4 октября 1993 г. в Москве, обстрел «Белого дома». Принятие Конституции России 1993 года и ее значение. Становление российского парламентаризма. Итоги радикальных преобразований 1992–1993 гг.</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Межнациональные и межконфессиональные отношения в 1990-е гг.</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iCs/>
                <w:sz w:val="24"/>
                <w:szCs w:val="24"/>
                <w:lang w:eastAsia="ru-RU"/>
              </w:rPr>
              <w:t xml:space="preserve">Подписание Федеративного договора (1992) и отдельных соглашений центра с республиками (договор с Татарстаном 1994 г. и др.). Взаимоотношения Центра и субъектов Федерации. Опасность исламского фундаментализма. </w:t>
            </w:r>
            <w:r w:rsidRPr="00FE7EC6">
              <w:rPr>
                <w:rFonts w:ascii="Times New Roman" w:eastAsia="Times New Roman" w:hAnsi="Times New Roman" w:cs="Times New Roman"/>
                <w:iCs/>
                <w:sz w:val="24"/>
                <w:szCs w:val="24"/>
                <w:lang w:eastAsia="ru-RU"/>
              </w:rPr>
              <w:t>Военно-политический кризис 1994–1996 гг. в Чеченской Республике.</w:t>
            </w:r>
            <w:r w:rsidRPr="00FE7EC6">
              <w:rPr>
                <w:rFonts w:ascii="Times New Roman" w:eastAsia="Times New Roman" w:hAnsi="Times New Roman" w:cs="Times New Roman"/>
                <w:i/>
                <w:iCs/>
                <w:sz w:val="24"/>
                <w:szCs w:val="24"/>
                <w:lang w:eastAsia="ru-RU"/>
              </w:rPr>
              <w:t xml:space="preserve"> Восстановление конституционного порядка в Чеченской Республике. Хасавюртовские соглашения.</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Корректировка курса реформ и попытки стабилизации экономики.</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iCs/>
                <w:sz w:val="24"/>
                <w:szCs w:val="24"/>
                <w:lang w:eastAsia="ru-RU"/>
              </w:rPr>
              <w:t xml:space="preserve">В.С. </w:t>
            </w:r>
            <w:r w:rsidRPr="00FE7EC6">
              <w:rPr>
                <w:rFonts w:ascii="Times New Roman" w:eastAsia="Times New Roman" w:hAnsi="Times New Roman" w:cs="Times New Roman"/>
                <w:i/>
                <w:iCs/>
                <w:sz w:val="24"/>
                <w:szCs w:val="24"/>
                <w:lang w:eastAsia="ru-RU"/>
              </w:rPr>
              <w:lastRenderedPageBreak/>
              <w:t>Черномырдин. Ситуация в российском сельском хозяйстве, увеличение зависимости от экспорта продовольствия. Финансовые пирамиды и залоговые аукционы.</w:t>
            </w:r>
            <w:r w:rsidRPr="00FE7EC6">
              <w:rPr>
                <w:rFonts w:ascii="Times New Roman" w:eastAsia="Times New Roman" w:hAnsi="Times New Roman" w:cs="Times New Roman"/>
                <w:sz w:val="24"/>
                <w:szCs w:val="24"/>
                <w:lang w:eastAsia="ru-RU"/>
              </w:rPr>
              <w:t xml:space="preserve"> Дефолт 1998 г. и его последствия. </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Повседневная жизнь россиян в условиях реформ.</w:t>
            </w:r>
            <w:r w:rsidRPr="00FE7EC6">
              <w:rPr>
                <w:rFonts w:ascii="Times New Roman" w:eastAsia="Times New Roman" w:hAnsi="Times New Roman" w:cs="Times New Roman"/>
                <w:i/>
                <w:sz w:val="24"/>
                <w:szCs w:val="24"/>
                <w:lang w:eastAsia="ru-RU"/>
              </w:rPr>
              <w:t xml:space="preserve"> </w:t>
            </w:r>
            <w:r w:rsidRPr="00FE7EC6">
              <w:rPr>
                <w:rFonts w:ascii="Times New Roman" w:eastAsia="Times New Roman" w:hAnsi="Times New Roman" w:cs="Times New Roman"/>
                <w:sz w:val="24"/>
                <w:szCs w:val="24"/>
                <w:lang w:eastAsia="ru-RU"/>
              </w:rPr>
              <w:t xml:space="preserve">Перемены в повседневной жизни. </w:t>
            </w:r>
            <w:r w:rsidRPr="00FE7EC6">
              <w:rPr>
                <w:rFonts w:ascii="Times New Roman" w:eastAsia="Times New Roman" w:hAnsi="Times New Roman" w:cs="Times New Roman"/>
                <w:i/>
                <w:sz w:val="24"/>
                <w:szCs w:val="24"/>
                <w:lang w:eastAsia="ru-RU"/>
              </w:rPr>
              <w:t>Свобода СМИ. Свобода предпринимательской деятельности. Возможность выезда за рубеж. Образование и наука в новых экономических условиях. Социальная поляризация общества и смена ценностных ориентиров. Проблемы русскоязычного населения в бывших республиках СССР</w:t>
            </w:r>
            <w:r w:rsidRPr="00FE7EC6">
              <w:rPr>
                <w:rFonts w:ascii="Times New Roman" w:eastAsia="Times New Roman" w:hAnsi="Times New Roman" w:cs="Times New Roman"/>
                <w:sz w:val="24"/>
                <w:szCs w:val="24"/>
                <w:lang w:eastAsia="ru-RU"/>
              </w:rPr>
              <w:t>.</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Политическая система РФ в 90-е гг.</w:t>
            </w:r>
            <w:r w:rsidRPr="00FE7EC6">
              <w:rPr>
                <w:rFonts w:ascii="Times New Roman" w:eastAsia="Times New Roman" w:hAnsi="Times New Roman" w:cs="Times New Roman"/>
                <w:sz w:val="24"/>
                <w:szCs w:val="24"/>
                <w:lang w:eastAsia="ru-RU"/>
              </w:rPr>
              <w:t xml:space="preserve"> Российская многопартийность в 1990-х гг. и строительство гражданского общества. Президентские выборы 1996 г. Обострение ситуации на Северном Кавказе. </w:t>
            </w:r>
            <w:r w:rsidRPr="00FE7EC6">
              <w:rPr>
                <w:rFonts w:ascii="Times New Roman" w:eastAsia="Times New Roman" w:hAnsi="Times New Roman" w:cs="Times New Roman"/>
                <w:i/>
                <w:iCs/>
                <w:sz w:val="24"/>
                <w:szCs w:val="24"/>
                <w:lang w:eastAsia="ru-RU"/>
              </w:rPr>
              <w:t>Вторжение террористических группировок в Дагестан в августе 1999 г. и начало Второй чеченской войны. Выборы в Государственную Думу 1999 г.</w:t>
            </w:r>
            <w:r w:rsidRPr="00FE7EC6">
              <w:rPr>
                <w:rFonts w:ascii="Times New Roman" w:eastAsia="Times New Roman" w:hAnsi="Times New Roman" w:cs="Times New Roman"/>
                <w:sz w:val="24"/>
                <w:szCs w:val="24"/>
                <w:lang w:eastAsia="ru-RU"/>
              </w:rPr>
              <w:t xml:space="preserve"> Отставка Б.Н. Ельцина с поста Президента РФ (1999 г.).</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Внешняя политика России в 90-е гг.</w:t>
            </w:r>
            <w:r w:rsidRPr="00FE7EC6">
              <w:rPr>
                <w:rFonts w:ascii="Times New Roman" w:eastAsia="Times New Roman" w:hAnsi="Times New Roman" w:cs="Times New Roman"/>
                <w:sz w:val="24"/>
                <w:szCs w:val="24"/>
                <w:lang w:eastAsia="ru-RU"/>
              </w:rPr>
              <w:t xml:space="preserve"> Новые приоритеты внешней политики. Взаимоотношения с США и другими странами Запада. </w:t>
            </w:r>
            <w:r w:rsidRPr="00FE7EC6">
              <w:rPr>
                <w:rFonts w:ascii="Times New Roman" w:eastAsia="Times New Roman" w:hAnsi="Times New Roman" w:cs="Times New Roman"/>
                <w:i/>
                <w:iCs/>
                <w:sz w:val="24"/>
                <w:szCs w:val="24"/>
                <w:lang w:eastAsia="ru-RU"/>
              </w:rPr>
              <w:t>Подписание Договора СНВ-2 (1993). Завершение вывода российских войск из Германии. Вступление России в «большую семерку».</w:t>
            </w:r>
            <w:r w:rsidRPr="00FE7EC6">
              <w:rPr>
                <w:rFonts w:ascii="Times New Roman" w:eastAsia="Times New Roman" w:hAnsi="Times New Roman" w:cs="Times New Roman"/>
                <w:sz w:val="24"/>
                <w:szCs w:val="24"/>
                <w:lang w:eastAsia="ru-RU"/>
              </w:rPr>
              <w:t xml:space="preserve"> Россия на постсоветском пространстве (СНГ и союз с Белоруссией, военно-политическое сотрудничество в рамках СНГ). </w:t>
            </w:r>
            <w:r w:rsidRPr="00FE7EC6">
              <w:rPr>
                <w:rFonts w:ascii="Times New Roman" w:eastAsia="Times New Roman" w:hAnsi="Times New Roman" w:cs="Times New Roman"/>
                <w:i/>
                <w:sz w:val="24"/>
                <w:szCs w:val="24"/>
                <w:lang w:eastAsia="ru-RU"/>
              </w:rPr>
              <w:t>Восточный вектор российской внешней политики в 1990-х гг</w:t>
            </w:r>
            <w:r w:rsidRPr="00FE7EC6">
              <w:rPr>
                <w:rFonts w:ascii="Times New Roman" w:eastAsia="Times New Roman" w:hAnsi="Times New Roman" w:cs="Times New Roman"/>
                <w:sz w:val="24"/>
                <w:szCs w:val="24"/>
                <w:lang w:eastAsia="ru-RU"/>
              </w:rPr>
              <w:t>.</w:t>
            </w:r>
          </w:p>
        </w:tc>
        <w:tc>
          <w:tcPr>
            <w:tcW w:w="332" w:type="pct"/>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6</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03</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04</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05</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06</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09</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ЛР  1-3,5,8, 11, 13,14,16,19-22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FE7EC6">
              <w:rPr>
                <w:rFonts w:ascii="Times New Roman" w:eastAsia="Times New Roman" w:hAnsi="Times New Roman" w:cs="Times New Roman"/>
                <w:bCs/>
                <w:sz w:val="24"/>
                <w:szCs w:val="24"/>
                <w:lang w:eastAsia="ru-RU"/>
              </w:rPr>
              <w:t>ПРб 1-8</w:t>
            </w:r>
          </w:p>
        </w:tc>
      </w:tr>
      <w:tr w:rsidR="00FE7EC6" w:rsidRPr="00FE7EC6" w:rsidTr="00FE7EC6">
        <w:trPr>
          <w:trHeight w:val="20"/>
        </w:trPr>
        <w:tc>
          <w:tcPr>
            <w:tcW w:w="701" w:type="pct"/>
            <w:vMerge w:val="restart"/>
          </w:tcPr>
          <w:p w:rsidR="00FE7EC6" w:rsidRPr="00FE7EC6" w:rsidRDefault="00FE7EC6" w:rsidP="00FE7EC6">
            <w:pPr>
              <w:spacing w:after="0" w:line="240" w:lineRule="auto"/>
              <w:jc w:val="both"/>
              <w:rPr>
                <w:rFonts w:ascii="Times New Roman" w:eastAsia="Times New Roman" w:hAnsi="Times New Roman" w:cs="Times New Roman"/>
                <w:b/>
                <w:sz w:val="24"/>
                <w:szCs w:val="24"/>
                <w:lang w:eastAsia="ru-RU"/>
              </w:rPr>
            </w:pPr>
            <w:r w:rsidRPr="00FE7EC6">
              <w:rPr>
                <w:rFonts w:ascii="Times New Roman" w:eastAsia="Times New Roman" w:hAnsi="Times New Roman" w:cs="Times New Roman"/>
                <w:b/>
                <w:sz w:val="24"/>
                <w:szCs w:val="24"/>
                <w:lang w:eastAsia="ru-RU"/>
              </w:rPr>
              <w:lastRenderedPageBreak/>
              <w:t xml:space="preserve">Тема 5.2  </w:t>
            </w:r>
          </w:p>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t>Россия в XXI веке: вызовы времени и задачи модернизации.</w:t>
            </w:r>
          </w:p>
        </w:tc>
        <w:tc>
          <w:tcPr>
            <w:tcW w:w="4299" w:type="pct"/>
            <w:gridSpan w:val="4"/>
          </w:tcPr>
          <w:p w:rsidR="00FE7EC6" w:rsidRPr="00FE7EC6" w:rsidRDefault="00FE7EC6" w:rsidP="00FE7EC6">
            <w:pPr>
              <w:suppressAutoHyphens/>
              <w:spacing w:after="0" w:line="240" w:lineRule="auto"/>
              <w:jc w:val="both"/>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b/>
                <w:bCs/>
                <w:sz w:val="24"/>
                <w:szCs w:val="24"/>
                <w:lang w:eastAsia="ru-RU"/>
              </w:rPr>
              <w:t>Содержание учебного материала:</w:t>
            </w:r>
          </w:p>
        </w:tc>
      </w:tr>
      <w:tr w:rsidR="00FE7EC6" w:rsidRPr="00FE7EC6" w:rsidTr="00FE7EC6">
        <w:trPr>
          <w:trHeight w:val="20"/>
        </w:trPr>
        <w:tc>
          <w:tcPr>
            <w:tcW w:w="701" w:type="pct"/>
            <w:vMerge/>
          </w:tcPr>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p>
        </w:tc>
        <w:tc>
          <w:tcPr>
            <w:tcW w:w="3038" w:type="pct"/>
          </w:tcPr>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Развитие политической системы России в начале XXI в.</w:t>
            </w:r>
            <w:r w:rsidRPr="00FE7EC6">
              <w:rPr>
                <w:rFonts w:ascii="Times New Roman" w:eastAsia="Times New Roman" w:hAnsi="Times New Roman" w:cs="Times New Roman"/>
                <w:sz w:val="24"/>
                <w:szCs w:val="24"/>
                <w:lang w:eastAsia="ru-RU"/>
              </w:rPr>
              <w:t xml:space="preserve"> Вступление в должность Президента В.В. Путина (2000 г.) и связанные с этим ожидания. Основные направления внутренней и внешней политики. </w:t>
            </w:r>
            <w:r w:rsidRPr="00FE7EC6">
              <w:rPr>
                <w:rFonts w:ascii="Times New Roman" w:eastAsia="Times New Roman" w:hAnsi="Times New Roman" w:cs="Times New Roman"/>
                <w:i/>
                <w:sz w:val="24"/>
                <w:szCs w:val="24"/>
                <w:lang w:eastAsia="ru-RU"/>
              </w:rPr>
              <w:t>Федерализм и сепаратизм. Восстановление единого правового пространства страны. Разграничение властных полномочий центра и регионов. Формирование федеральных округов во главе с полномочными представителями Президента РФ. Изменение системы формирования губернаторской власти. Террористическая угроза и борьба с ней.</w:t>
            </w:r>
            <w:r w:rsidRPr="00FE7EC6">
              <w:rPr>
                <w:rFonts w:ascii="Times New Roman" w:eastAsia="Times New Roman" w:hAnsi="Times New Roman" w:cs="Times New Roman"/>
                <w:sz w:val="24"/>
                <w:szCs w:val="24"/>
                <w:lang w:eastAsia="ru-RU"/>
              </w:rPr>
              <w:t xml:space="preserve"> Завершение контртеррористической операции на Северном Кавказе.</w:t>
            </w:r>
            <w:r w:rsidRPr="00FE7EC6">
              <w:rPr>
                <w:rFonts w:ascii="Times New Roman" w:eastAsia="Times New Roman" w:hAnsi="Times New Roman" w:cs="Times New Roman"/>
                <w:i/>
                <w:sz w:val="24"/>
                <w:szCs w:val="24"/>
                <w:lang w:eastAsia="ru-RU"/>
              </w:rPr>
              <w:t xml:space="preserve"> Построение вертикали власти и гражданское общество. Военная реформа</w:t>
            </w:r>
            <w:r w:rsidRPr="00FE7EC6">
              <w:rPr>
                <w:rFonts w:ascii="Times New Roman" w:eastAsia="Times New Roman" w:hAnsi="Times New Roman" w:cs="Times New Roman"/>
                <w:sz w:val="24"/>
                <w:szCs w:val="24"/>
                <w:lang w:eastAsia="ru-RU"/>
              </w:rPr>
              <w:t xml:space="preserve">. Формирование и реализации приоритетных национальных проектов. Президент Д.А. Медведев, премьер-министр В.В. Путин. Операция по «принуждению Грузии к миру». </w:t>
            </w:r>
            <w:r w:rsidRPr="00FE7EC6">
              <w:rPr>
                <w:rFonts w:ascii="Times New Roman" w:eastAsia="Times New Roman" w:hAnsi="Times New Roman" w:cs="Times New Roman"/>
                <w:i/>
                <w:iCs/>
                <w:sz w:val="24"/>
                <w:szCs w:val="24"/>
                <w:lang w:eastAsia="ru-RU"/>
              </w:rPr>
              <w:t xml:space="preserve">Проблема стабильности и преемственности власти. </w:t>
            </w:r>
            <w:r w:rsidRPr="00FE7EC6">
              <w:rPr>
                <w:rFonts w:ascii="Times New Roman" w:eastAsia="Times New Roman" w:hAnsi="Times New Roman" w:cs="Times New Roman"/>
                <w:sz w:val="24"/>
                <w:szCs w:val="24"/>
                <w:lang w:eastAsia="ru-RU"/>
              </w:rPr>
              <w:t>Избрание В.В. Путина Президентом РФ (2012 г., 2018 г.). Политический кризис в Украине 2014 г. Договор о принятии Республики Крым и г. Севастополь в состав России, реакция российского общества и зарубежных стран. Принятие поправок в Конституцию РФ (2020) и их значение.</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lastRenderedPageBreak/>
              <w:t>Экономическое развитие России в 2000-е годы.</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iCs/>
                <w:sz w:val="24"/>
                <w:szCs w:val="24"/>
                <w:lang w:eastAsia="ru-RU"/>
              </w:rPr>
              <w:t>Рост мировых цен на нефть и газ. Финансовое положение</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iCs/>
                <w:sz w:val="24"/>
                <w:szCs w:val="24"/>
                <w:lang w:eastAsia="ru-RU"/>
              </w:rPr>
              <w:t>Рыночная экономика и «естественные монополии».</w:t>
            </w:r>
            <w:r w:rsidRPr="00FE7EC6">
              <w:rPr>
                <w:rFonts w:ascii="Times New Roman" w:eastAsia="Times New Roman" w:hAnsi="Times New Roman" w:cs="Times New Roman"/>
                <w:sz w:val="24"/>
                <w:szCs w:val="24"/>
                <w:lang w:eastAsia="ru-RU"/>
              </w:rPr>
              <w:t xml:space="preserve"> Экономический подъем 1999–2007 гг. и кризис 2008 г. </w:t>
            </w:r>
            <w:r w:rsidRPr="00FE7EC6">
              <w:rPr>
                <w:rFonts w:ascii="Times New Roman" w:eastAsia="Times New Roman" w:hAnsi="Times New Roman" w:cs="Times New Roman"/>
                <w:i/>
                <w:sz w:val="24"/>
                <w:szCs w:val="24"/>
                <w:lang w:eastAsia="ru-RU"/>
              </w:rPr>
              <w:t>Поддержание государством банковского сектора и девальвация рубля</w:t>
            </w:r>
            <w:r w:rsidRPr="00FE7EC6">
              <w:rPr>
                <w:rFonts w:ascii="Times New Roman" w:eastAsia="Times New Roman" w:hAnsi="Times New Roman" w:cs="Times New Roman"/>
                <w:sz w:val="24"/>
                <w:szCs w:val="24"/>
                <w:lang w:eastAsia="ru-RU"/>
              </w:rPr>
              <w:t>. Россия в системе мировой рыночной экономики. Начало мирового экономического кризиса в 2014 г. Антикризисные меры правительства РФ.</w:t>
            </w:r>
          </w:p>
          <w:p w:rsidR="00FE7EC6" w:rsidRPr="00FE7EC6" w:rsidRDefault="00FE7EC6" w:rsidP="00FE7EC6">
            <w:pPr>
              <w:spacing w:after="0" w:line="240" w:lineRule="auto"/>
              <w:ind w:firstLine="709"/>
              <w:contextualSpacing/>
              <w:jc w:val="both"/>
              <w:rPr>
                <w:rFonts w:ascii="Times New Roman" w:eastAsia="Times New Roman" w:hAnsi="Times New Roman" w:cs="Times New Roman"/>
                <w:i/>
                <w:iCs/>
                <w:sz w:val="24"/>
                <w:szCs w:val="24"/>
                <w:lang w:eastAsia="ru-RU"/>
              </w:rPr>
            </w:pPr>
            <w:r w:rsidRPr="00FE7EC6">
              <w:rPr>
                <w:rFonts w:ascii="Times New Roman" w:eastAsia="Times New Roman" w:hAnsi="Times New Roman" w:cs="Times New Roman"/>
                <w:b/>
                <w:sz w:val="24"/>
                <w:szCs w:val="24"/>
                <w:lang w:eastAsia="ru-RU"/>
              </w:rPr>
              <w:t>Российское общество в начале XXI в.</w:t>
            </w:r>
            <w:r w:rsidRPr="00FE7EC6">
              <w:rPr>
                <w:rFonts w:ascii="Times New Roman" w:eastAsia="Times New Roman" w:hAnsi="Times New Roman" w:cs="Times New Roman"/>
                <w:i/>
                <w:sz w:val="24"/>
                <w:szCs w:val="24"/>
                <w:lang w:eastAsia="ru-RU"/>
              </w:rPr>
              <w:t xml:space="preserve"> Социальная и профессиональная структура. Занятость и трудовая миграция. Миграционная политика</w:t>
            </w:r>
            <w:r w:rsidRPr="00FE7EC6">
              <w:rPr>
                <w:rFonts w:ascii="Times New Roman" w:eastAsia="Times New Roman" w:hAnsi="Times New Roman" w:cs="Times New Roman"/>
                <w:sz w:val="24"/>
                <w:szCs w:val="24"/>
                <w:lang w:eastAsia="ru-RU"/>
              </w:rPr>
              <w:t>. Основные принципы и направления государственной социальной политики (здравоохранение, социальное обеспечение, образование)</w:t>
            </w:r>
            <w:r w:rsidRPr="00FE7EC6">
              <w:rPr>
                <w:rFonts w:ascii="Times New Roman" w:eastAsia="Times New Roman" w:hAnsi="Times New Roman" w:cs="Times New Roman"/>
                <w:i/>
                <w:sz w:val="24"/>
                <w:szCs w:val="24"/>
                <w:lang w:eastAsia="ru-RU"/>
              </w:rPr>
              <w:t xml:space="preserve">. Военно-патриотические движения. Демографическая ситуация в стране. Государственные программы демографического возрождения России. Пропаганда спорта и здорового образа жизни. </w:t>
            </w:r>
            <w:r w:rsidRPr="00FE7EC6">
              <w:rPr>
                <w:rFonts w:ascii="Times New Roman" w:eastAsia="Times New Roman" w:hAnsi="Times New Roman" w:cs="Times New Roman"/>
                <w:iCs/>
                <w:sz w:val="24"/>
                <w:szCs w:val="24"/>
                <w:lang w:eastAsia="ru-RU"/>
              </w:rPr>
              <w:t>XXII Олимпийские зимние игры 2014 г. в Сочи.</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iCs/>
                <w:sz w:val="24"/>
                <w:szCs w:val="24"/>
                <w:lang w:eastAsia="ru-RU"/>
              </w:rPr>
              <w:t>Чемпионат мира по футболу в России (2018 г.).</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Мир и процессы глобализации в новых условиях.</w:t>
            </w:r>
            <w:r w:rsidRPr="00FE7EC6">
              <w:rPr>
                <w:rFonts w:ascii="Times New Roman" w:eastAsia="Times New Roman" w:hAnsi="Times New Roman" w:cs="Times New Roman"/>
                <w:sz w:val="24"/>
                <w:szCs w:val="24"/>
                <w:lang w:eastAsia="ru-RU"/>
              </w:rPr>
              <w:t xml:space="preserve"> Россия в борьбе с коронавирусной пандемией, оказание помощи зарубежным странам. Меры по поддержки граждан и бизнеса в РФ в условиях коронавирусных ограничений.</w:t>
            </w:r>
          </w:p>
          <w:p w:rsidR="00FE7EC6" w:rsidRPr="00FE7EC6" w:rsidRDefault="00FE7EC6" w:rsidP="00FE7EC6">
            <w:pPr>
              <w:spacing w:after="0" w:line="240" w:lineRule="auto"/>
              <w:ind w:firstLine="709"/>
              <w:contextualSpacing/>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Развитие культуры, науки и образования в современной России.</w:t>
            </w:r>
            <w:r w:rsidRPr="00FE7EC6">
              <w:rPr>
                <w:rFonts w:ascii="Times New Roman" w:eastAsia="Times New Roman" w:hAnsi="Times New Roman" w:cs="Times New Roman"/>
                <w:i/>
                <w:sz w:val="24"/>
                <w:szCs w:val="24"/>
                <w:lang w:eastAsia="ru-RU"/>
              </w:rPr>
              <w:t xml:space="preserve"> Особенности развития современной художественной культуры: литературы, киноискусства, театра, изобразительного искусства</w:t>
            </w:r>
            <w:r w:rsidRPr="00FE7EC6">
              <w:rPr>
                <w:rFonts w:ascii="Times New Roman" w:eastAsia="Times New Roman" w:hAnsi="Times New Roman" w:cs="Times New Roman"/>
                <w:sz w:val="24"/>
                <w:szCs w:val="24"/>
                <w:lang w:eastAsia="ru-RU"/>
              </w:rPr>
              <w:t xml:space="preserve">. </w:t>
            </w:r>
            <w:r w:rsidRPr="00FE7EC6">
              <w:rPr>
                <w:rFonts w:ascii="Times New Roman" w:eastAsia="Times New Roman" w:hAnsi="Times New Roman" w:cs="Times New Roman"/>
                <w:i/>
                <w:sz w:val="24"/>
                <w:szCs w:val="24"/>
                <w:lang w:eastAsia="ru-RU"/>
              </w:rPr>
              <w:t>Наука в современной России.</w:t>
            </w:r>
            <w:r w:rsidRPr="00FE7EC6">
              <w:rPr>
                <w:rFonts w:ascii="Times New Roman" w:eastAsia="Times New Roman" w:hAnsi="Times New Roman" w:cs="Times New Roman"/>
                <w:sz w:val="24"/>
                <w:szCs w:val="24"/>
                <w:lang w:eastAsia="ru-RU"/>
              </w:rPr>
              <w:t xml:space="preserve"> Реформы в области образования. Процессы глобализации и массовая культура.</w:t>
            </w:r>
          </w:p>
          <w:p w:rsidR="00FE7EC6" w:rsidRPr="00FE7EC6" w:rsidRDefault="00FE7EC6" w:rsidP="00FE7EC6">
            <w:pPr>
              <w:spacing w:after="0" w:line="240" w:lineRule="auto"/>
              <w:ind w:firstLine="742"/>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Внешняя политика РФ в конце XX – начале XXI в.</w:t>
            </w:r>
            <w:r w:rsidRPr="00FE7EC6">
              <w:rPr>
                <w:rFonts w:ascii="Times New Roman" w:eastAsia="Times New Roman" w:hAnsi="Times New Roman" w:cs="Times New Roman"/>
                <w:sz w:val="24"/>
                <w:szCs w:val="24"/>
                <w:lang w:eastAsia="ru-RU"/>
              </w:rPr>
              <w:t xml:space="preserve"> Борьба за восстановление лидирующих позиций России в международных отношениях. Участие в международной борьбе с терроризмом и в урегулировании локальных конфликтов. </w:t>
            </w:r>
            <w:r w:rsidRPr="00FE7EC6">
              <w:rPr>
                <w:rFonts w:ascii="Times New Roman" w:eastAsia="Times New Roman" w:hAnsi="Times New Roman" w:cs="Times New Roman"/>
                <w:i/>
                <w:iCs/>
                <w:sz w:val="24"/>
                <w:szCs w:val="24"/>
                <w:lang w:eastAsia="ru-RU"/>
              </w:rPr>
              <w:t xml:space="preserve">Взаимоотношения России с Евросоюзом и НАТО. Центробежные и партнёрские тенденции в СНГ. </w:t>
            </w:r>
            <w:r w:rsidRPr="00FE7EC6">
              <w:rPr>
                <w:rFonts w:ascii="Times New Roman" w:eastAsia="Times New Roman" w:hAnsi="Times New Roman" w:cs="Times New Roman"/>
                <w:sz w:val="24"/>
                <w:szCs w:val="24"/>
                <w:lang w:eastAsia="ru-RU"/>
              </w:rPr>
              <w:t xml:space="preserve">Союзное государство России и Беларуси. </w:t>
            </w:r>
            <w:r w:rsidRPr="00FE7EC6">
              <w:rPr>
                <w:rFonts w:ascii="Times New Roman" w:eastAsia="Times New Roman" w:hAnsi="Times New Roman" w:cs="Times New Roman"/>
                <w:i/>
                <w:iCs/>
                <w:sz w:val="24"/>
                <w:szCs w:val="24"/>
                <w:lang w:eastAsia="ru-RU"/>
              </w:rPr>
              <w:t>Россия в Евразийском экономическом сообществе (ЕврАзЭС). Сотрудничество России со странами ШОС (Шанхайской организации сотрудничества) и БРИКС. Дальневосточное и другие направления внешней политики России.</w:t>
            </w:r>
            <w:r w:rsidRPr="00FE7EC6">
              <w:rPr>
                <w:rFonts w:ascii="Times New Roman" w:eastAsia="Times New Roman" w:hAnsi="Times New Roman" w:cs="Times New Roman"/>
                <w:sz w:val="24"/>
                <w:szCs w:val="24"/>
                <w:lang w:eastAsia="ru-RU"/>
              </w:rPr>
              <w:t xml:space="preserve"> Политический кризис и государственный переворот в Украине 2014 г. Позиция России и зарубежных стран. Провозглашение независимых республик на юго-востоке Украины. Минские соглашения и политика России по отношению к Донецкой Народной Республике (ДНР) и Луганской Народной Республике (ЛНР). Введение США и их союзниками политических и экономических санкций против России.</w:t>
            </w:r>
          </w:p>
          <w:p w:rsidR="00FE7EC6" w:rsidRPr="00FE7EC6" w:rsidRDefault="00FE7EC6" w:rsidP="00FE7EC6">
            <w:pPr>
              <w:spacing w:after="0" w:line="240" w:lineRule="auto"/>
              <w:ind w:firstLine="709"/>
              <w:contextualSpacing/>
              <w:jc w:val="both"/>
              <w:rPr>
                <w:rFonts w:ascii="Times New Roman" w:eastAsia="Times New Roman" w:hAnsi="Times New Roman" w:cs="Times New Roman"/>
                <w:i/>
                <w:iCs/>
                <w:sz w:val="24"/>
                <w:szCs w:val="24"/>
                <w:lang w:eastAsia="ru-RU"/>
              </w:rPr>
            </w:pPr>
            <w:r w:rsidRPr="00FE7EC6">
              <w:rPr>
                <w:rFonts w:ascii="Times New Roman" w:eastAsia="Times New Roman" w:hAnsi="Times New Roman" w:cs="Times New Roman"/>
                <w:b/>
                <w:bCs/>
                <w:sz w:val="24"/>
                <w:szCs w:val="24"/>
                <w:lang w:eastAsia="ru-RU"/>
              </w:rPr>
              <w:t>Наука России в конце XX – начале XXI в.</w:t>
            </w:r>
            <w:r w:rsidRPr="00FE7EC6">
              <w:rPr>
                <w:rFonts w:ascii="Times New Roman" w:eastAsia="Times New Roman" w:hAnsi="Times New Roman" w:cs="Times New Roman"/>
                <w:sz w:val="24"/>
                <w:szCs w:val="24"/>
                <w:lang w:eastAsia="ru-RU"/>
              </w:rPr>
              <w:t xml:space="preserve"> Образование и наука</w:t>
            </w:r>
            <w:r w:rsidRPr="00FE7EC6">
              <w:rPr>
                <w:rFonts w:ascii="Times New Roman" w:eastAsia="Times New Roman" w:hAnsi="Times New Roman" w:cs="Times New Roman"/>
                <w:i/>
                <w:iCs/>
                <w:sz w:val="24"/>
                <w:szCs w:val="24"/>
                <w:lang w:eastAsia="ru-RU"/>
              </w:rPr>
              <w:t>: реформа Академии наук; модернизация образовательной системы.</w:t>
            </w:r>
            <w:r w:rsidRPr="00FE7EC6">
              <w:rPr>
                <w:rFonts w:ascii="Times New Roman" w:eastAsia="Times New Roman" w:hAnsi="Times New Roman" w:cs="Times New Roman"/>
                <w:sz w:val="24"/>
                <w:szCs w:val="24"/>
                <w:lang w:eastAsia="ru-RU"/>
              </w:rPr>
              <w:t xml:space="preserve"> Достижения российских </w:t>
            </w:r>
            <w:r w:rsidRPr="00FE7EC6">
              <w:rPr>
                <w:rFonts w:ascii="Times New Roman" w:eastAsia="Times New Roman" w:hAnsi="Times New Roman" w:cs="Times New Roman"/>
                <w:sz w:val="24"/>
                <w:szCs w:val="24"/>
                <w:lang w:eastAsia="ru-RU"/>
              </w:rPr>
              <w:lastRenderedPageBreak/>
              <w:t xml:space="preserve">учёных. </w:t>
            </w:r>
            <w:r w:rsidRPr="00FE7EC6">
              <w:rPr>
                <w:rFonts w:ascii="Times New Roman" w:eastAsia="Times New Roman" w:hAnsi="Times New Roman" w:cs="Times New Roman"/>
                <w:i/>
                <w:iCs/>
                <w:sz w:val="24"/>
                <w:szCs w:val="24"/>
                <w:lang w:eastAsia="ru-RU"/>
              </w:rPr>
              <w:t>Повышение общественной роли СМИ и Интернета.</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lastRenderedPageBreak/>
              <w:t>6</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03</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04</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05</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06</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ЛР  1-3,5,8, 11, 13,14,16,19-22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FE7EC6">
              <w:rPr>
                <w:rFonts w:ascii="Times New Roman" w:eastAsia="Times New Roman" w:hAnsi="Times New Roman" w:cs="Times New Roman"/>
                <w:bCs/>
                <w:sz w:val="24"/>
                <w:szCs w:val="24"/>
                <w:lang w:eastAsia="ru-RU"/>
              </w:rPr>
              <w:t>ПРб 1-8</w:t>
            </w:r>
          </w:p>
        </w:tc>
      </w:tr>
      <w:tr w:rsidR="00FE7EC6" w:rsidRPr="00FE7EC6" w:rsidTr="00FE7EC6">
        <w:trPr>
          <w:trHeight w:val="20"/>
        </w:trPr>
        <w:tc>
          <w:tcPr>
            <w:tcW w:w="701" w:type="pct"/>
            <w:vMerge w:val="restart"/>
          </w:tcPr>
          <w:p w:rsidR="00FE7EC6" w:rsidRPr="00FE7EC6" w:rsidRDefault="00FE7EC6" w:rsidP="00FE7EC6">
            <w:pPr>
              <w:spacing w:after="0" w:line="240" w:lineRule="auto"/>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bCs/>
                <w:sz w:val="24"/>
                <w:szCs w:val="24"/>
                <w:lang w:eastAsia="ru-RU"/>
              </w:rPr>
              <w:lastRenderedPageBreak/>
              <w:t>Тема 5.3</w:t>
            </w:r>
          </w:p>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t>Современный мир. Глобальные проблемы человечества.</w:t>
            </w:r>
          </w:p>
        </w:tc>
        <w:tc>
          <w:tcPr>
            <w:tcW w:w="4299" w:type="pct"/>
            <w:gridSpan w:val="4"/>
          </w:tcPr>
          <w:p w:rsidR="00FE7EC6" w:rsidRPr="00FE7EC6" w:rsidRDefault="00FE7EC6" w:rsidP="00FE7EC6">
            <w:pPr>
              <w:suppressAutoHyphens/>
              <w:spacing w:after="0" w:line="240" w:lineRule="auto"/>
              <w:jc w:val="both"/>
              <w:rPr>
                <w:rFonts w:ascii="Times New Roman" w:eastAsia="Times New Roman" w:hAnsi="Times New Roman" w:cs="Times New Roman"/>
                <w:i/>
                <w:sz w:val="24"/>
                <w:szCs w:val="24"/>
                <w:lang w:eastAsia="ru-RU"/>
              </w:rPr>
            </w:pPr>
            <w:r w:rsidRPr="00FE7EC6">
              <w:rPr>
                <w:rFonts w:ascii="Times New Roman" w:eastAsia="Times New Roman" w:hAnsi="Times New Roman" w:cs="Times New Roman"/>
                <w:b/>
                <w:bCs/>
                <w:sz w:val="24"/>
                <w:szCs w:val="24"/>
                <w:lang w:eastAsia="ru-RU"/>
              </w:rPr>
              <w:t>Содержание учебного материала:</w:t>
            </w:r>
          </w:p>
        </w:tc>
      </w:tr>
      <w:tr w:rsidR="00FE7EC6" w:rsidRPr="00FE7EC6" w:rsidTr="00FE7EC6">
        <w:trPr>
          <w:trHeight w:val="20"/>
        </w:trPr>
        <w:tc>
          <w:tcPr>
            <w:tcW w:w="701" w:type="pct"/>
            <w:vMerge/>
          </w:tcPr>
          <w:p w:rsidR="00FE7EC6" w:rsidRPr="00FE7EC6" w:rsidRDefault="00FE7EC6" w:rsidP="00FE7EC6">
            <w:pPr>
              <w:spacing w:after="0" w:line="240" w:lineRule="auto"/>
              <w:rPr>
                <w:rFonts w:ascii="Times New Roman" w:eastAsia="Times New Roman" w:hAnsi="Times New Roman" w:cs="Times New Roman"/>
                <w:bCs/>
                <w:sz w:val="24"/>
                <w:szCs w:val="24"/>
                <w:lang w:eastAsia="ru-RU"/>
              </w:rPr>
            </w:pPr>
          </w:p>
        </w:tc>
        <w:tc>
          <w:tcPr>
            <w:tcW w:w="3038" w:type="pct"/>
          </w:tcPr>
          <w:p w:rsidR="00FE7EC6" w:rsidRPr="00FE7EC6" w:rsidRDefault="00FE7EC6" w:rsidP="00FE7EC6">
            <w:pPr>
              <w:spacing w:after="0" w:line="240" w:lineRule="auto"/>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b/>
                <w:sz w:val="24"/>
                <w:szCs w:val="24"/>
                <w:lang w:eastAsia="ru-RU"/>
              </w:rPr>
              <w:t>От биполярного к многополюсному миру.</w:t>
            </w:r>
            <w:r w:rsidRPr="00FE7EC6">
              <w:rPr>
                <w:rFonts w:ascii="Times New Roman" w:eastAsia="Times New Roman" w:hAnsi="Times New Roman" w:cs="Times New Roman"/>
                <w:sz w:val="24"/>
                <w:szCs w:val="24"/>
                <w:lang w:eastAsia="ru-RU"/>
              </w:rPr>
              <w:t xml:space="preserve"> Организации международного сотрудничества. Глобализация экономики. Мировые экономические кризисы. Достижения и проблемы интеграции. Политическое развитие: смена политических режимов, «арабская весна». Международный терроризм. Региональные конфликты и войны. Постсоветское пространство: политическое и социально-экономическое развитие, интеграционные процессы, кризисы и военные конфликты. Россия в современном мире.</w:t>
            </w:r>
          </w:p>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
                <w:sz w:val="24"/>
                <w:szCs w:val="24"/>
                <w:lang w:eastAsia="ru-RU"/>
              </w:rPr>
              <w:t>Глобальные проблемы человечества.</w:t>
            </w:r>
            <w:r w:rsidRPr="00FE7EC6">
              <w:rPr>
                <w:rFonts w:ascii="Times New Roman" w:eastAsia="Times New Roman" w:hAnsi="Times New Roman" w:cs="Times New Roman"/>
                <w:sz w:val="24"/>
                <w:szCs w:val="24"/>
                <w:lang w:eastAsia="ru-RU"/>
              </w:rPr>
              <w:t xml:space="preserve"> Существование и распространения ядерного оружия. Поддержание мира. Проблема природных ресурсов и экологии. Борьба с бедностью. Пандемия коронавируса и потребности </w:t>
            </w:r>
            <w:r w:rsidRPr="00FE7EC6">
              <w:rPr>
                <w:rFonts w:ascii="Times New Roman" w:eastAsia="Times New Roman" w:hAnsi="Times New Roman" w:cs="Times New Roman"/>
                <w:bCs/>
                <w:sz w:val="24"/>
                <w:szCs w:val="24"/>
                <w:lang w:eastAsia="ru-RU"/>
              </w:rPr>
              <w:t>качественного развития медицинской науки и техники.</w:t>
            </w:r>
          </w:p>
          <w:p w:rsidR="00FE7EC6" w:rsidRPr="00FE7EC6" w:rsidRDefault="00FE7EC6" w:rsidP="00FE7EC6">
            <w:pPr>
              <w:spacing w:after="0" w:line="240" w:lineRule="auto"/>
              <w:jc w:val="both"/>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Cs/>
                <w:sz w:val="24"/>
                <w:szCs w:val="24"/>
                <w:lang w:eastAsia="ru-RU"/>
              </w:rPr>
              <w:t>Дифференцированный  зачет</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7</w:t>
            </w:r>
          </w:p>
        </w:tc>
        <w:tc>
          <w:tcPr>
            <w:tcW w:w="881" w:type="pct"/>
            <w:vAlign w:val="center"/>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ОК 02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ОК 05</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ОК 06</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ОК 07</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ЛР  1-3,5,8, 11, 13,14,16,19-22</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ПРб 1-8</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FE7EC6" w:rsidRPr="00FE7EC6" w:rsidTr="00FE7EC6">
        <w:trPr>
          <w:trHeight w:val="20"/>
        </w:trPr>
        <w:tc>
          <w:tcPr>
            <w:tcW w:w="3739" w:type="pct"/>
            <w:gridSpan w:val="2"/>
          </w:tcPr>
          <w:p w:rsidR="00FE7EC6" w:rsidRPr="00FE7EC6" w:rsidRDefault="00FE7EC6" w:rsidP="00FE7EC6">
            <w:pPr>
              <w:spacing w:after="0" w:line="240" w:lineRule="auto"/>
              <w:jc w:val="both"/>
              <w:rPr>
                <w:rFonts w:ascii="Times New Roman" w:eastAsia="Times New Roman" w:hAnsi="Times New Roman" w:cs="Times New Roman"/>
                <w:b/>
                <w:bCs/>
                <w:i/>
                <w:sz w:val="24"/>
                <w:szCs w:val="24"/>
                <w:lang w:eastAsia="ru-RU"/>
              </w:rPr>
            </w:pPr>
            <w:r w:rsidRPr="00FE7EC6">
              <w:rPr>
                <w:rFonts w:ascii="Times New Roman" w:eastAsia="Times New Roman" w:hAnsi="Times New Roman" w:cs="Times New Roman"/>
                <w:b/>
                <w:bCs/>
                <w:i/>
                <w:sz w:val="24"/>
                <w:szCs w:val="24"/>
                <w:lang w:eastAsia="ru-RU"/>
              </w:rPr>
              <w:t>Профессионально ориентированное содержание</w:t>
            </w:r>
          </w:p>
          <w:p w:rsidR="00FE7EC6" w:rsidRPr="00FE7EC6" w:rsidRDefault="00FE7EC6" w:rsidP="00FE7EC6">
            <w:pPr>
              <w:spacing w:after="0" w:line="240" w:lineRule="auto"/>
              <w:jc w:val="both"/>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Развитие промышленности в современном мире. </w:t>
            </w:r>
          </w:p>
        </w:tc>
        <w:tc>
          <w:tcPr>
            <w:tcW w:w="380" w:type="pct"/>
            <w:gridSpan w:val="2"/>
            <w:vAlign w:val="center"/>
          </w:tcPr>
          <w:p w:rsidR="00FE7EC6" w:rsidRPr="00FE7EC6" w:rsidRDefault="00FE7EC6" w:rsidP="00FE7EC6">
            <w:pPr>
              <w:suppressAutoHyphens/>
              <w:spacing w:after="0" w:line="240" w:lineRule="auto"/>
              <w:jc w:val="center"/>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2</w:t>
            </w:r>
          </w:p>
        </w:tc>
        <w:tc>
          <w:tcPr>
            <w:tcW w:w="881" w:type="pct"/>
          </w:tcPr>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01</w:t>
            </w:r>
          </w:p>
          <w:p w:rsidR="00FE7EC6" w:rsidRPr="00FE7EC6" w:rsidRDefault="00FE7EC6" w:rsidP="00FE7EC6">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FE7EC6">
              <w:rPr>
                <w:rFonts w:ascii="Times New Roman" w:eastAsia="Times New Roman" w:hAnsi="Times New Roman" w:cs="Times New Roman"/>
                <w:bCs/>
                <w:iCs/>
                <w:sz w:val="24"/>
                <w:szCs w:val="24"/>
                <w:lang w:eastAsia="ru-RU"/>
              </w:rPr>
              <w:t>ОК 03</w:t>
            </w:r>
          </w:p>
          <w:p w:rsidR="00FE7EC6" w:rsidRPr="00FE7EC6" w:rsidRDefault="00FE7EC6" w:rsidP="00FE7EC6">
            <w:pPr>
              <w:spacing w:after="0" w:line="240" w:lineRule="auto"/>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iCs/>
                <w:sz w:val="24"/>
                <w:szCs w:val="24"/>
                <w:lang w:eastAsia="ru-RU"/>
              </w:rPr>
              <w:t>ОК 09</w:t>
            </w:r>
          </w:p>
        </w:tc>
      </w:tr>
    </w:tbl>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sz w:val="20"/>
          <w:szCs w:val="20"/>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sz w:val="20"/>
          <w:szCs w:val="20"/>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sz w:val="20"/>
          <w:szCs w:val="20"/>
          <w:lang w:eastAsia="ru-RU"/>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1165"/>
        <w:gridCol w:w="1134"/>
        <w:gridCol w:w="2551"/>
      </w:tblGrid>
      <w:tr w:rsidR="00FE7EC6" w:rsidRPr="00FE7EC6" w:rsidTr="00C9583D">
        <w:trPr>
          <w:trHeight w:val="28"/>
        </w:trPr>
        <w:tc>
          <w:tcPr>
            <w:tcW w:w="11165" w:type="dxa"/>
            <w:shd w:val="clear" w:color="auto" w:fill="FFFFFF"/>
          </w:tcPr>
          <w:p w:rsidR="00FE7EC6" w:rsidRPr="00FE7EC6" w:rsidRDefault="00FE7EC6" w:rsidP="00FE7EC6">
            <w:pPr>
              <w:spacing w:after="0" w:line="240" w:lineRule="auto"/>
              <w:jc w:val="both"/>
              <w:rPr>
                <w:rFonts w:ascii="Times New Roman" w:eastAsia="Times New Roman" w:hAnsi="Times New Roman" w:cs="Times New Roman"/>
                <w:b/>
                <w:bCs/>
                <w:color w:val="000000"/>
                <w:sz w:val="24"/>
                <w:szCs w:val="24"/>
                <w:lang w:eastAsia="ru-RU"/>
              </w:rPr>
            </w:pPr>
          </w:p>
          <w:p w:rsidR="00FE7EC6" w:rsidRPr="00FE7EC6" w:rsidRDefault="00FE7EC6" w:rsidP="00FE7EC6">
            <w:pPr>
              <w:spacing w:after="0" w:line="240" w:lineRule="auto"/>
              <w:jc w:val="both"/>
              <w:rPr>
                <w:rFonts w:ascii="Times New Roman" w:eastAsia="Times New Roman" w:hAnsi="Times New Roman" w:cs="Times New Roman"/>
                <w:b/>
                <w:bCs/>
                <w:color w:val="000000"/>
                <w:sz w:val="24"/>
                <w:szCs w:val="24"/>
                <w:lang w:eastAsia="ru-RU"/>
              </w:rPr>
            </w:pPr>
            <w:r w:rsidRPr="00FE7EC6">
              <w:rPr>
                <w:rFonts w:ascii="Times New Roman" w:eastAsia="Times New Roman" w:hAnsi="Times New Roman" w:cs="Times New Roman"/>
                <w:b/>
                <w:bCs/>
                <w:color w:val="000000"/>
                <w:sz w:val="24"/>
                <w:szCs w:val="24"/>
                <w:lang w:eastAsia="ru-RU"/>
              </w:rPr>
              <w:t>Индивидуальный проект (в рамках времени отведенного на изучение дисциплины</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00000"/>
                <w:sz w:val="24"/>
                <w:szCs w:val="24"/>
                <w:lang w:eastAsia="ru-RU"/>
              </w:rPr>
            </w:pPr>
            <w:r w:rsidRPr="00FE7EC6">
              <w:rPr>
                <w:rFonts w:ascii="Times New Roman" w:eastAsia="Times New Roman" w:hAnsi="Times New Roman" w:cs="Times New Roman"/>
                <w:b/>
                <w:bCs/>
                <w:color w:val="000000"/>
                <w:sz w:val="24"/>
                <w:szCs w:val="24"/>
                <w:lang w:eastAsia="ru-RU"/>
              </w:rPr>
              <w:t>Примерная тематика</w:t>
            </w:r>
          </w:p>
          <w:p w:rsidR="00FE7EC6" w:rsidRPr="00FE7EC6" w:rsidRDefault="00FE7EC6" w:rsidP="0038232B">
            <w:pPr>
              <w:numPr>
                <w:ilvl w:val="0"/>
                <w:numId w:val="25"/>
              </w:numPr>
              <w:tabs>
                <w:tab w:val="left" w:pos="426"/>
                <w:tab w:val="left" w:pos="993"/>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0"/>
              <w:rPr>
                <w:rFonts w:ascii="Times New Roman" w:eastAsia="Times New Roman" w:hAnsi="Times New Roman" w:cs="Times New Roman"/>
                <w:bCs/>
                <w:color w:val="000000"/>
                <w:sz w:val="24"/>
                <w:szCs w:val="24"/>
                <w:lang w:eastAsia="ru-RU"/>
              </w:rPr>
            </w:pPr>
            <w:r w:rsidRPr="00FE7EC6">
              <w:rPr>
                <w:rFonts w:ascii="Times New Roman" w:eastAsia="Times New Roman" w:hAnsi="Times New Roman" w:cs="Times New Roman"/>
                <w:bCs/>
                <w:color w:val="000000"/>
                <w:sz w:val="24"/>
                <w:szCs w:val="24"/>
                <w:lang w:eastAsia="ru-RU"/>
              </w:rPr>
              <w:t>Любечский съезд. Русь и Орда</w:t>
            </w:r>
          </w:p>
          <w:p w:rsidR="00FE7EC6" w:rsidRPr="00FE7EC6" w:rsidRDefault="00FE7EC6" w:rsidP="0038232B">
            <w:pPr>
              <w:numPr>
                <w:ilvl w:val="1"/>
                <w:numId w:val="25"/>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bCs/>
                <w:color w:val="000000"/>
                <w:sz w:val="24"/>
                <w:szCs w:val="24"/>
                <w:lang w:eastAsia="ru-RU"/>
              </w:rPr>
            </w:pPr>
            <w:r w:rsidRPr="00FE7EC6">
              <w:rPr>
                <w:rFonts w:ascii="Times New Roman" w:eastAsia="Times New Roman" w:hAnsi="Times New Roman" w:cs="Times New Roman"/>
                <w:bCs/>
                <w:color w:val="000000"/>
                <w:sz w:val="24"/>
                <w:szCs w:val="24"/>
                <w:lang w:eastAsia="ru-RU"/>
              </w:rPr>
              <w:t>Невская битва и Ледовое побоище.</w:t>
            </w:r>
          </w:p>
          <w:p w:rsidR="00FE7EC6" w:rsidRPr="00FE7EC6" w:rsidRDefault="00FE7EC6" w:rsidP="0038232B">
            <w:pPr>
              <w:numPr>
                <w:ilvl w:val="0"/>
                <w:numId w:val="25"/>
              </w:numPr>
              <w:tabs>
                <w:tab w:val="left" w:pos="426"/>
                <w:tab w:val="left" w:pos="993"/>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0"/>
              <w:rPr>
                <w:rFonts w:ascii="Times New Roman" w:eastAsia="Times New Roman" w:hAnsi="Times New Roman" w:cs="Times New Roman"/>
                <w:bCs/>
                <w:color w:val="000000"/>
                <w:sz w:val="24"/>
                <w:szCs w:val="24"/>
                <w:lang w:eastAsia="ru-RU"/>
              </w:rPr>
            </w:pPr>
            <w:r w:rsidRPr="00FE7EC6">
              <w:rPr>
                <w:rFonts w:ascii="Times New Roman" w:eastAsia="Times New Roman" w:hAnsi="Times New Roman" w:cs="Times New Roman"/>
                <w:bCs/>
                <w:color w:val="000000"/>
                <w:sz w:val="24"/>
                <w:szCs w:val="24"/>
                <w:lang w:eastAsia="ru-RU"/>
              </w:rPr>
              <w:t xml:space="preserve"> Столкновение двух христианских течений: православие и католичество. </w:t>
            </w:r>
          </w:p>
          <w:p w:rsidR="00FE7EC6" w:rsidRPr="00FE7EC6" w:rsidRDefault="00FE7EC6" w:rsidP="0038232B">
            <w:pPr>
              <w:numPr>
                <w:ilvl w:val="0"/>
                <w:numId w:val="25"/>
              </w:numPr>
              <w:tabs>
                <w:tab w:val="left" w:pos="426"/>
                <w:tab w:val="left" w:pos="993"/>
              </w:tabs>
              <w:autoSpaceDE w:val="0"/>
              <w:autoSpaceDN w:val="0"/>
              <w:adjustRightInd w:val="0"/>
              <w:spacing w:after="0" w:line="240" w:lineRule="auto"/>
              <w:ind w:left="709" w:firstLine="0"/>
              <w:rPr>
                <w:rFonts w:ascii="Times New Roman" w:eastAsia="Times New Roman" w:hAnsi="Times New Roman" w:cs="Times New Roman"/>
                <w:color w:val="000000"/>
                <w:sz w:val="23"/>
                <w:szCs w:val="23"/>
                <w:lang w:eastAsia="ru-RU"/>
              </w:rPr>
            </w:pPr>
            <w:r w:rsidRPr="00FE7EC6">
              <w:rPr>
                <w:rFonts w:ascii="Times New Roman" w:eastAsia="Times New Roman" w:hAnsi="Times New Roman" w:cs="Times New Roman"/>
                <w:color w:val="000000"/>
                <w:sz w:val="23"/>
                <w:szCs w:val="23"/>
                <w:lang w:eastAsia="ru-RU"/>
              </w:rPr>
              <w:t xml:space="preserve">Зарождение гражданско-патриотической идентичности в ходе 1-2 народного ополчений. </w:t>
            </w:r>
          </w:p>
          <w:p w:rsidR="00FE7EC6" w:rsidRPr="00FE7EC6" w:rsidRDefault="00FE7EC6" w:rsidP="0038232B">
            <w:pPr>
              <w:numPr>
                <w:ilvl w:val="0"/>
                <w:numId w:val="28"/>
              </w:numPr>
              <w:tabs>
                <w:tab w:val="left" w:pos="426"/>
                <w:tab w:val="left" w:pos="993"/>
              </w:tabs>
              <w:autoSpaceDE w:val="0"/>
              <w:autoSpaceDN w:val="0"/>
              <w:adjustRightInd w:val="0"/>
              <w:spacing w:after="0" w:line="240" w:lineRule="auto"/>
              <w:ind w:left="709" w:firstLine="0"/>
              <w:rPr>
                <w:rFonts w:ascii="Times New Roman" w:eastAsia="Times New Roman" w:hAnsi="Times New Roman" w:cs="Times New Roman"/>
                <w:color w:val="000000"/>
                <w:sz w:val="23"/>
                <w:szCs w:val="23"/>
                <w:lang w:eastAsia="ru-RU"/>
              </w:rPr>
            </w:pPr>
            <w:r w:rsidRPr="00FE7EC6">
              <w:rPr>
                <w:rFonts w:ascii="Times New Roman" w:eastAsia="Times New Roman" w:hAnsi="Times New Roman" w:cs="Times New Roman"/>
                <w:color w:val="000000"/>
                <w:sz w:val="23"/>
                <w:szCs w:val="23"/>
                <w:lang w:eastAsia="ru-RU"/>
              </w:rPr>
              <w:t xml:space="preserve">Борьба за свободу под руководством Богдана Хмельницкого. </w:t>
            </w:r>
          </w:p>
          <w:p w:rsidR="00FE7EC6" w:rsidRPr="00FE7EC6" w:rsidRDefault="00FE7EC6" w:rsidP="0038232B">
            <w:pPr>
              <w:numPr>
                <w:ilvl w:val="0"/>
                <w:numId w:val="28"/>
              </w:numPr>
              <w:tabs>
                <w:tab w:val="left" w:pos="426"/>
                <w:tab w:val="left" w:pos="993"/>
              </w:tabs>
              <w:autoSpaceDE w:val="0"/>
              <w:autoSpaceDN w:val="0"/>
              <w:adjustRightInd w:val="0"/>
              <w:spacing w:after="0" w:line="240" w:lineRule="auto"/>
              <w:ind w:left="709" w:firstLine="0"/>
              <w:rPr>
                <w:rFonts w:ascii="Times New Roman" w:eastAsia="Times New Roman" w:hAnsi="Times New Roman" w:cs="Times New Roman"/>
                <w:color w:val="000000"/>
                <w:sz w:val="23"/>
                <w:szCs w:val="23"/>
                <w:lang w:eastAsia="ru-RU"/>
              </w:rPr>
            </w:pPr>
            <w:r w:rsidRPr="00FE7EC6">
              <w:rPr>
                <w:rFonts w:ascii="Times New Roman" w:eastAsia="Times New Roman" w:hAnsi="Times New Roman" w:cs="Times New Roman"/>
                <w:color w:val="000000"/>
                <w:sz w:val="23"/>
                <w:szCs w:val="23"/>
                <w:lang w:eastAsia="ru-RU"/>
              </w:rPr>
              <w:t xml:space="preserve">Земский собор 1653 г. и Переяславская Рада 1654 г. </w:t>
            </w:r>
          </w:p>
          <w:p w:rsidR="00FE7EC6" w:rsidRPr="00FE7EC6" w:rsidRDefault="00FE7EC6" w:rsidP="0038232B">
            <w:pPr>
              <w:numPr>
                <w:ilvl w:val="0"/>
                <w:numId w:val="29"/>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Великое искусство Петра 1</w:t>
            </w:r>
          </w:p>
          <w:p w:rsidR="00FE7EC6" w:rsidRPr="00FE7EC6" w:rsidRDefault="00FE7EC6" w:rsidP="0038232B">
            <w:pPr>
              <w:numPr>
                <w:ilvl w:val="0"/>
                <w:numId w:val="29"/>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Великий Петр – царь реформатор.</w:t>
            </w:r>
          </w:p>
          <w:p w:rsidR="00FE7EC6" w:rsidRPr="00FE7EC6" w:rsidRDefault="00FE7EC6" w:rsidP="0038232B">
            <w:pPr>
              <w:numPr>
                <w:ilvl w:val="0"/>
                <w:numId w:val="29"/>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Развитие оружейного дела.</w:t>
            </w:r>
          </w:p>
          <w:p w:rsidR="00FE7EC6" w:rsidRPr="00FE7EC6" w:rsidRDefault="00FE7EC6" w:rsidP="0038232B">
            <w:pPr>
              <w:numPr>
                <w:ilvl w:val="0"/>
                <w:numId w:val="29"/>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Развитие авиации. </w:t>
            </w:r>
          </w:p>
          <w:p w:rsidR="00FE7EC6" w:rsidRPr="00FE7EC6" w:rsidRDefault="00FE7EC6" w:rsidP="0038232B">
            <w:pPr>
              <w:numPr>
                <w:ilvl w:val="0"/>
                <w:numId w:val="29"/>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Русско-турецкие войны (присоединение Крыма).</w:t>
            </w:r>
          </w:p>
          <w:p w:rsidR="00FE7EC6" w:rsidRPr="00FE7EC6" w:rsidRDefault="00FE7EC6" w:rsidP="0038232B">
            <w:pPr>
              <w:numPr>
                <w:ilvl w:val="0"/>
                <w:numId w:val="29"/>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Крымская  война 1877-1878 гг.</w:t>
            </w:r>
          </w:p>
          <w:p w:rsidR="00FE7EC6" w:rsidRPr="00FE7EC6" w:rsidRDefault="00FE7EC6" w:rsidP="0038232B">
            <w:pPr>
              <w:numPr>
                <w:ilvl w:val="0"/>
                <w:numId w:val="29"/>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Реформы Николая 1</w:t>
            </w:r>
          </w:p>
          <w:p w:rsidR="00FE7EC6" w:rsidRPr="00FE7EC6" w:rsidRDefault="00FE7EC6" w:rsidP="0038232B">
            <w:pPr>
              <w:numPr>
                <w:ilvl w:val="0"/>
                <w:numId w:val="29"/>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lastRenderedPageBreak/>
              <w:t>Первая русская революция 1905-1907 гг.</w:t>
            </w:r>
          </w:p>
          <w:p w:rsidR="00FE7EC6" w:rsidRPr="00FE7EC6" w:rsidRDefault="00FE7EC6" w:rsidP="0038232B">
            <w:pPr>
              <w:numPr>
                <w:ilvl w:val="0"/>
                <w:numId w:val="29"/>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Первая мировая война и её значение для российской истории:</w:t>
            </w:r>
          </w:p>
          <w:p w:rsidR="00FE7EC6" w:rsidRPr="00FE7EC6" w:rsidRDefault="00FE7EC6" w:rsidP="0038232B">
            <w:pPr>
              <w:numPr>
                <w:ilvl w:val="0"/>
                <w:numId w:val="29"/>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Октябрьской революции.</w:t>
            </w:r>
          </w:p>
          <w:p w:rsidR="00FE7EC6" w:rsidRPr="00FE7EC6" w:rsidRDefault="00FE7EC6" w:rsidP="0038232B">
            <w:pPr>
              <w:numPr>
                <w:ilvl w:val="0"/>
                <w:numId w:val="29"/>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Гражданская война.</w:t>
            </w:r>
          </w:p>
          <w:p w:rsidR="00FE7EC6" w:rsidRPr="00FE7EC6" w:rsidRDefault="00FE7EC6" w:rsidP="0038232B">
            <w:pPr>
              <w:numPr>
                <w:ilvl w:val="0"/>
                <w:numId w:val="29"/>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Расцвет культуры Российской империи и её значение в мире.</w:t>
            </w:r>
          </w:p>
          <w:p w:rsidR="00FE7EC6" w:rsidRPr="00FE7EC6" w:rsidRDefault="00FE7EC6" w:rsidP="0038232B">
            <w:pPr>
              <w:numPr>
                <w:ilvl w:val="0"/>
                <w:numId w:val="26"/>
              </w:numPr>
              <w:tabs>
                <w:tab w:val="left" w:pos="284"/>
                <w:tab w:val="left" w:pos="426"/>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Мир начала ХХ века: достижения и противоречия.</w:t>
            </w:r>
          </w:p>
          <w:p w:rsidR="00FE7EC6" w:rsidRPr="00FE7EC6" w:rsidRDefault="00FE7EC6" w:rsidP="0038232B">
            <w:pPr>
              <w:numPr>
                <w:ilvl w:val="0"/>
                <w:numId w:val="27"/>
              </w:numPr>
              <w:tabs>
                <w:tab w:val="left" w:pos="284"/>
                <w:tab w:val="left" w:pos="426"/>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 Великая российская революция.</w:t>
            </w:r>
          </w:p>
          <w:p w:rsidR="00FE7EC6" w:rsidRPr="00FE7EC6" w:rsidRDefault="00FE7EC6" w:rsidP="00FE7EC6">
            <w:pPr>
              <w:tabs>
                <w:tab w:val="left" w:pos="284"/>
                <w:tab w:val="left" w:pos="426"/>
                <w:tab w:val="left" w:pos="793"/>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Между Первой и Второй мировыми войнами: альтернативы развития.</w:t>
            </w:r>
          </w:p>
          <w:p w:rsidR="00FE7EC6" w:rsidRPr="00FE7EC6" w:rsidRDefault="00FE7EC6" w:rsidP="00FE7EC6">
            <w:pPr>
              <w:tabs>
                <w:tab w:val="left" w:pos="284"/>
                <w:tab w:val="left" w:pos="426"/>
                <w:tab w:val="left" w:pos="793"/>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Советский вариант модернизации: успехи и издержки.</w:t>
            </w:r>
          </w:p>
          <w:p w:rsidR="00FE7EC6" w:rsidRPr="00FE7EC6" w:rsidRDefault="00FE7EC6" w:rsidP="00FE7EC6">
            <w:pPr>
              <w:tabs>
                <w:tab w:val="left" w:pos="284"/>
                <w:tab w:val="left" w:pos="426"/>
                <w:tab w:val="left" w:pos="793"/>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Наш край в 1920—1930-е годы.</w:t>
            </w:r>
          </w:p>
          <w:p w:rsidR="00FE7EC6" w:rsidRPr="00FE7EC6" w:rsidRDefault="00FE7EC6" w:rsidP="00FE7EC6">
            <w:pPr>
              <w:tabs>
                <w:tab w:val="left" w:pos="284"/>
                <w:tab w:val="left" w:pos="426"/>
                <w:tab w:val="left" w:pos="793"/>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Вторая мировая война: дискуссионные вопросы.</w:t>
            </w:r>
          </w:p>
          <w:p w:rsidR="00FE7EC6" w:rsidRPr="00FE7EC6" w:rsidRDefault="00FE7EC6" w:rsidP="00FE7EC6">
            <w:pPr>
              <w:tabs>
                <w:tab w:val="left" w:pos="284"/>
                <w:tab w:val="left" w:pos="426"/>
                <w:tab w:val="left" w:pos="793"/>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Великая Отечественная война: значение и цена Победы.</w:t>
            </w:r>
          </w:p>
          <w:p w:rsidR="00FE7EC6" w:rsidRPr="00FE7EC6" w:rsidRDefault="00FE7EC6" w:rsidP="00FE7EC6">
            <w:pPr>
              <w:tabs>
                <w:tab w:val="left" w:pos="426"/>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Наш край в годы Великой Отечественной войны.</w:t>
            </w:r>
          </w:p>
          <w:p w:rsidR="00FE7EC6" w:rsidRPr="00FE7EC6" w:rsidRDefault="00FE7EC6" w:rsidP="00FE7EC6">
            <w:pPr>
              <w:tabs>
                <w:tab w:val="left" w:pos="426"/>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От индустриальной цивилизации к постиндустриальной.</w:t>
            </w:r>
          </w:p>
          <w:p w:rsidR="00FE7EC6" w:rsidRPr="00FE7EC6" w:rsidRDefault="00FE7EC6" w:rsidP="00FE7EC6">
            <w:pPr>
              <w:tabs>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Конец колониальной эпохи.</w:t>
            </w:r>
          </w:p>
          <w:p w:rsidR="00FE7EC6" w:rsidRPr="00FE7EC6" w:rsidRDefault="00FE7EC6" w:rsidP="00FE7EC6">
            <w:pPr>
              <w:tabs>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СССР: триумф и распад.</w:t>
            </w:r>
          </w:p>
          <w:p w:rsidR="00FE7EC6" w:rsidRPr="00FE7EC6" w:rsidRDefault="00FE7EC6" w:rsidP="00FE7EC6">
            <w:pPr>
              <w:tabs>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Наш край во второй половине 1940-х — 1991-х годов.</w:t>
            </w:r>
          </w:p>
          <w:p w:rsidR="00FE7EC6" w:rsidRPr="00FE7EC6" w:rsidRDefault="00FE7EC6" w:rsidP="00FE7EC6">
            <w:pPr>
              <w:tabs>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Российская Федерация и глобальные вызовы современности.</w:t>
            </w:r>
          </w:p>
          <w:p w:rsidR="00FE7EC6" w:rsidRPr="00FE7EC6" w:rsidRDefault="00FE7EC6" w:rsidP="00FE7EC6">
            <w:pPr>
              <w:tabs>
                <w:tab w:val="left" w:pos="916"/>
                <w:tab w:val="left" w:pos="993"/>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Наш край на рубеже ХХ—ХХI веков</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Нюрнбергский процесс 1946-1947 и преступления нацистов против человечества.</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Благотворительная деятельность русских купцов и предпринимателей в конце XIX нач XX вв.</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Выбор альтернатив политического развития России накануне Октябрьской революции.</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Сталинская внутренняя политика в 30-е годы XX в: за и против.</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Гражданская война в России: 1918-1922 гг.</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 Образование СССР. 50. Конституции РСФСР и СССР в XX веке.</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 Индустриализация и коллективизация в СССР</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 Октябрьская революция. Закономерность или стечение обстоятельств.</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Исследование внутрипартийной борьбы в 20-х гг. XX в. в СССР.</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 Югославия, США Россия, Проблемы взаимоотношений в 90-е годы XX в.</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 Альтернативы экономического развития СССР в послевоенный период. Реформы Косыгина.</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 Анализ международной политики Н.С. Хрущева.</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 «Оттепель». Социальные процессы 50-х – 60- х гг. Идеология и культура.</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 Исследование Карибского кризиса (причины, развитие, последствия).</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 Вопросы внутрипартийной борьбы после смерти И.В. Сталина.</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lastRenderedPageBreak/>
              <w:t xml:space="preserve"> «Перестройка» - альтернативы и итоги.</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 Внешняя политика М.С. Горбачева. «Новое мышление» для нашей страны и для всего мира.</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 Борис Ельцин. Внутренняя и внешняя политика. Плюсы и минусы.</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 «Разрядка» – международные отношения в конце 60-х – 70-х гг. ХХ в.</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 Анализ роли женщин в годы ВОВ</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NATO – возникновение и деятельность.</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 Россия и НАТО: противоречия и партнерство в нач. ХХI века.</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 Ордена и медали времен ВОВ.</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 Жизнь блокадного Ленинграда.</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 Операция «Уран» - оборона Сталинграда.</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Распад СССР</w:t>
            </w:r>
          </w:p>
          <w:p w:rsidR="00FE7EC6" w:rsidRPr="00FE7EC6" w:rsidRDefault="00FE7EC6" w:rsidP="0038232B">
            <w:pPr>
              <w:numPr>
                <w:ilvl w:val="0"/>
                <w:numId w:val="24"/>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Глобальные проблемы современности</w:t>
            </w:r>
          </w:p>
          <w:p w:rsidR="00FE7EC6" w:rsidRPr="00FE7EC6" w:rsidRDefault="00FE7EC6" w:rsidP="00FE7EC6">
            <w:pPr>
              <w:tabs>
                <w:tab w:val="left" w:pos="993"/>
              </w:tabs>
              <w:autoSpaceDE w:val="0"/>
              <w:autoSpaceDN w:val="0"/>
              <w:adjustRightInd w:val="0"/>
              <w:spacing w:after="0" w:line="240" w:lineRule="auto"/>
              <w:ind w:firstLine="142"/>
              <w:jc w:val="both"/>
              <w:rPr>
                <w:rFonts w:ascii="Times New Roman" w:eastAsia="Times New Roman" w:hAnsi="Times New Roman" w:cs="Times New Roman"/>
                <w:color w:val="000000"/>
                <w:sz w:val="24"/>
                <w:szCs w:val="24"/>
                <w:lang w:eastAsia="ru-RU"/>
              </w:rPr>
            </w:pPr>
            <w:r w:rsidRPr="00FE7EC6">
              <w:rPr>
                <w:rFonts w:ascii="Times New Roman" w:eastAsia="Times New Roman" w:hAnsi="Times New Roman" w:cs="Times New Roman"/>
                <w:color w:val="000000"/>
                <w:sz w:val="24"/>
                <w:szCs w:val="24"/>
                <w:lang w:eastAsia="ru-RU"/>
              </w:rPr>
              <w:t>.</w:t>
            </w:r>
          </w:p>
        </w:tc>
        <w:tc>
          <w:tcPr>
            <w:tcW w:w="1134" w:type="dxa"/>
            <w:shd w:val="clear" w:color="auto" w:fill="FFFFFF"/>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c>
          <w:tcPr>
            <w:tcW w:w="2551" w:type="dxa"/>
            <w:shd w:val="clear" w:color="auto" w:fill="FFFFFF"/>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E7EC6" w:rsidRPr="00FE7EC6" w:rsidTr="00C9583D">
        <w:trPr>
          <w:trHeight w:val="28"/>
        </w:trPr>
        <w:tc>
          <w:tcPr>
            <w:tcW w:w="11165" w:type="dxa"/>
            <w:shd w:val="clear" w:color="auto" w:fill="FFFFFF"/>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lastRenderedPageBreak/>
              <w:t>Консультации</w:t>
            </w:r>
          </w:p>
        </w:tc>
        <w:tc>
          <w:tcPr>
            <w:tcW w:w="1134" w:type="dxa"/>
            <w:shd w:val="clear" w:color="auto" w:fill="FFFFFF"/>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Cs/>
                <w:sz w:val="24"/>
                <w:szCs w:val="24"/>
                <w:lang w:eastAsia="ru-RU"/>
              </w:rPr>
            </w:pPr>
            <w:r w:rsidRPr="00FE7EC6">
              <w:rPr>
                <w:rFonts w:ascii="Times New Roman" w:eastAsia="Times New Roman" w:hAnsi="Times New Roman" w:cs="Times New Roman"/>
                <w:b/>
                <w:iCs/>
                <w:sz w:val="24"/>
                <w:szCs w:val="24"/>
                <w:lang w:eastAsia="ru-RU"/>
              </w:rPr>
              <w:t>2</w:t>
            </w:r>
          </w:p>
        </w:tc>
        <w:tc>
          <w:tcPr>
            <w:tcW w:w="2551" w:type="dxa"/>
            <w:shd w:val="clear" w:color="auto" w:fill="C0C0C0"/>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E7EC6" w:rsidRPr="00FE7EC6" w:rsidTr="00C9583D">
        <w:trPr>
          <w:trHeight w:val="28"/>
        </w:trPr>
        <w:tc>
          <w:tcPr>
            <w:tcW w:w="11165" w:type="dxa"/>
            <w:shd w:val="clear" w:color="auto" w:fill="FFFFFF"/>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right"/>
              <w:rPr>
                <w:rFonts w:ascii="Times New Roman" w:eastAsia="Times New Roman" w:hAnsi="Times New Roman" w:cs="Times New Roman"/>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24"/>
                <w:szCs w:val="24"/>
                <w:lang w:eastAsia="ru-RU"/>
              </w:rPr>
            </w:pPr>
            <w:r w:rsidRPr="00FE7EC6">
              <w:rPr>
                <w:rFonts w:ascii="Times New Roman" w:eastAsia="Times New Roman" w:hAnsi="Times New Roman" w:cs="Times New Roman"/>
                <w:sz w:val="24"/>
                <w:szCs w:val="24"/>
                <w:lang w:eastAsia="ru-RU"/>
              </w:rPr>
              <w:t xml:space="preserve">Всего </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24"/>
                <w:szCs w:val="24"/>
                <w:lang w:eastAsia="ru-RU"/>
              </w:rPr>
            </w:pPr>
          </w:p>
        </w:tc>
        <w:tc>
          <w:tcPr>
            <w:tcW w:w="1134" w:type="dxa"/>
            <w:shd w:val="clear" w:color="auto" w:fill="FFFFFF"/>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E7EC6">
              <w:rPr>
                <w:rFonts w:ascii="Times New Roman" w:eastAsia="Times New Roman" w:hAnsi="Times New Roman" w:cs="Times New Roman"/>
                <w:iCs/>
                <w:sz w:val="24"/>
                <w:szCs w:val="24"/>
                <w:lang w:eastAsia="ru-RU"/>
              </w:rPr>
              <w:t>119</w:t>
            </w:r>
          </w:p>
        </w:tc>
        <w:tc>
          <w:tcPr>
            <w:tcW w:w="2551" w:type="dxa"/>
            <w:shd w:val="clear" w:color="auto" w:fill="FFFFFF"/>
            <w:vAlign w:val="center"/>
          </w:tcPr>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bl>
    <w:p w:rsidR="00FE7EC6" w:rsidRPr="00FE7EC6" w:rsidRDefault="00FE7EC6" w:rsidP="00FE7EC6">
      <w:pPr>
        <w:widowControl w:val="0"/>
        <w:tabs>
          <w:tab w:val="left" w:pos="3375"/>
        </w:tabs>
        <w:suppressAutoHyphens/>
        <w:spacing w:after="0" w:line="240" w:lineRule="auto"/>
        <w:jc w:val="both"/>
        <w:rPr>
          <w:rFonts w:ascii="Times New Roman" w:eastAsia="Times New Roman" w:hAnsi="Times New Roman" w:cs="Times New Roman"/>
          <w:bCs/>
          <w:i/>
          <w:sz w:val="24"/>
          <w:szCs w:val="24"/>
          <w:lang w:eastAsia="ru-RU"/>
        </w:rPr>
      </w:pPr>
      <w:r w:rsidRPr="00FE7EC6">
        <w:rPr>
          <w:rFonts w:ascii="Times New Roman" w:eastAsia="Times New Roman" w:hAnsi="Times New Roman" w:cs="Times New Roman"/>
          <w:bCs/>
          <w:i/>
          <w:sz w:val="24"/>
          <w:szCs w:val="24"/>
          <w:lang w:eastAsia="ru-RU"/>
        </w:rPr>
        <w:tab/>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sectPr w:rsidR="00FE7EC6" w:rsidRPr="00FE7EC6" w:rsidSect="00FE7EC6">
          <w:pgSz w:w="16840" w:h="11907" w:orient="landscape"/>
          <w:pgMar w:top="851" w:right="1134" w:bottom="851" w:left="992" w:header="709" w:footer="709" w:gutter="0"/>
          <w:cols w:space="720"/>
        </w:sectPr>
      </w:pPr>
    </w:p>
    <w:p w:rsidR="00FE7EC6" w:rsidRPr="00FE7EC6" w:rsidRDefault="00FE7EC6" w:rsidP="00FE7EC6">
      <w:pPr>
        <w:spacing w:after="0" w:line="240" w:lineRule="auto"/>
        <w:jc w:val="center"/>
        <w:rPr>
          <w:rFonts w:ascii="Times New Roman" w:eastAsia="Times New Roman" w:hAnsi="Times New Roman" w:cs="Times New Roman"/>
          <w:b/>
          <w:caps/>
          <w:sz w:val="28"/>
          <w:szCs w:val="28"/>
          <w:lang w:eastAsia="ru-RU"/>
        </w:rPr>
      </w:pPr>
      <w:r w:rsidRPr="00FE7EC6">
        <w:rPr>
          <w:rFonts w:ascii="Times New Roman" w:eastAsia="Times New Roman" w:hAnsi="Times New Roman" w:cs="Times New Roman"/>
          <w:b/>
          <w:caps/>
          <w:sz w:val="28"/>
          <w:szCs w:val="28"/>
          <w:lang w:eastAsia="ru-RU"/>
        </w:rPr>
        <w:lastRenderedPageBreak/>
        <w:t>3 . УСЛОВИЯ РЕАЛИЗАЦИИ ПРОГРАММЫ УЧЕБНОЙ ДИСЦИПЛИНЫ</w:t>
      </w:r>
    </w:p>
    <w:p w:rsidR="00FE7EC6" w:rsidRPr="00FE7EC6" w:rsidRDefault="00FE7EC6" w:rsidP="00FE7EC6">
      <w:pPr>
        <w:spacing w:after="0" w:line="240" w:lineRule="auto"/>
        <w:jc w:val="center"/>
        <w:rPr>
          <w:rFonts w:ascii="Times New Roman" w:eastAsia="Times New Roman" w:hAnsi="Times New Roman" w:cs="Times New Roman"/>
          <w:b/>
          <w:caps/>
          <w:sz w:val="28"/>
          <w:szCs w:val="28"/>
          <w:lang w:eastAsia="ru-RU"/>
        </w:rPr>
      </w:pPr>
    </w:p>
    <w:p w:rsidR="00FE7EC6" w:rsidRPr="00FE7EC6" w:rsidRDefault="00FE7EC6" w:rsidP="00FE7EC6">
      <w:pPr>
        <w:suppressAutoHyphens/>
        <w:spacing w:after="0" w:line="240" w:lineRule="auto"/>
        <w:ind w:firstLine="709"/>
        <w:jc w:val="both"/>
        <w:rPr>
          <w:rFonts w:ascii="Times New Roman" w:eastAsia="Calibri" w:hAnsi="Times New Roman" w:cs="Times New Roman"/>
          <w:sz w:val="28"/>
          <w:szCs w:val="28"/>
        </w:rPr>
      </w:pPr>
      <w:r w:rsidRPr="00FE7EC6">
        <w:rPr>
          <w:rFonts w:ascii="Times New Roman" w:eastAsia="Times New Roman" w:hAnsi="Times New Roman" w:cs="Times New Roman"/>
          <w:bCs/>
          <w:sz w:val="28"/>
          <w:szCs w:val="28"/>
          <w:lang w:eastAsia="ru-RU"/>
        </w:rPr>
        <w:t xml:space="preserve">3.1. Реализация программы учебной дисциплины осуществляется в  кабинете «История, Основы права, Правовое обеспечение профессиональной деятельности». </w:t>
      </w:r>
      <w:r w:rsidRPr="00FE7EC6">
        <w:rPr>
          <w:rFonts w:ascii="Times New Roman" w:eastAsia="Times New Roman" w:hAnsi="Times New Roman" w:cs="Times New Roman"/>
          <w:sz w:val="28"/>
          <w:szCs w:val="28"/>
        </w:rPr>
        <w:t>Помещение кабинета соответствует требованиям Санитарно-эпидемиологических правил и нормативов (СанПиН 2.4.2 № 178–02)</w:t>
      </w:r>
    </w:p>
    <w:p w:rsidR="00FE7EC6" w:rsidRPr="00FE7EC6" w:rsidRDefault="00FE7EC6" w:rsidP="00FE7EC6">
      <w:pPr>
        <w:spacing w:after="0" w:line="240" w:lineRule="auto"/>
        <w:contextualSpacing/>
        <w:jc w:val="both"/>
        <w:rPr>
          <w:rFonts w:ascii="Times New Roman" w:eastAsia="Times New Roman" w:hAnsi="Times New Roman" w:cs="Times New Roman"/>
          <w:sz w:val="28"/>
          <w:szCs w:val="28"/>
        </w:rPr>
      </w:pPr>
      <w:r w:rsidRPr="00FE7EC6">
        <w:rPr>
          <w:rFonts w:ascii="Times New Roman" w:eastAsia="Times New Roman" w:hAnsi="Times New Roman" w:cs="Times New Roman"/>
          <w:sz w:val="28"/>
          <w:szCs w:val="28"/>
        </w:rPr>
        <w:t>Оборудование учебного кабинета:</w:t>
      </w:r>
    </w:p>
    <w:p w:rsidR="00FE7EC6" w:rsidRPr="00FE7EC6" w:rsidRDefault="00FE7EC6" w:rsidP="0038232B">
      <w:pPr>
        <w:numPr>
          <w:ilvl w:val="0"/>
          <w:numId w:val="3"/>
        </w:numPr>
        <w:suppressAutoHyphens/>
        <w:spacing w:after="160" w:line="259" w:lineRule="auto"/>
        <w:contextualSpacing/>
        <w:jc w:val="both"/>
        <w:rPr>
          <w:rFonts w:ascii="Times New Roman" w:eastAsia="Times New Roman" w:hAnsi="Times New Roman" w:cs="Times New Roman"/>
          <w:sz w:val="28"/>
          <w:szCs w:val="28"/>
          <w:lang w:eastAsia="ar-SA"/>
        </w:rPr>
      </w:pPr>
      <w:r w:rsidRPr="00FE7EC6">
        <w:rPr>
          <w:rFonts w:ascii="Times New Roman" w:eastAsia="Times New Roman" w:hAnsi="Times New Roman" w:cs="Times New Roman"/>
          <w:sz w:val="28"/>
          <w:szCs w:val="28"/>
          <w:lang w:eastAsia="ar-SA"/>
        </w:rPr>
        <w:t>посадочные места по количеству обучающихся;</w:t>
      </w:r>
    </w:p>
    <w:p w:rsidR="00FE7EC6" w:rsidRPr="00FE7EC6" w:rsidRDefault="00FE7EC6" w:rsidP="0038232B">
      <w:pPr>
        <w:numPr>
          <w:ilvl w:val="0"/>
          <w:numId w:val="3"/>
        </w:numPr>
        <w:suppressAutoHyphens/>
        <w:spacing w:after="160" w:line="259" w:lineRule="auto"/>
        <w:contextualSpacing/>
        <w:jc w:val="both"/>
        <w:rPr>
          <w:rFonts w:ascii="Times New Roman" w:eastAsia="Times New Roman" w:hAnsi="Times New Roman" w:cs="Times New Roman"/>
          <w:sz w:val="28"/>
          <w:szCs w:val="28"/>
          <w:lang w:eastAsia="ar-SA"/>
        </w:rPr>
      </w:pPr>
      <w:r w:rsidRPr="00FE7EC6">
        <w:rPr>
          <w:rFonts w:ascii="Times New Roman" w:eastAsia="Times New Roman" w:hAnsi="Times New Roman" w:cs="Times New Roman"/>
          <w:sz w:val="28"/>
          <w:szCs w:val="28"/>
          <w:lang w:eastAsia="ar-SA"/>
        </w:rPr>
        <w:t xml:space="preserve"> рабочее место преподавателя;</w:t>
      </w:r>
    </w:p>
    <w:p w:rsidR="00FE7EC6" w:rsidRPr="00FE7EC6" w:rsidRDefault="00FE7EC6" w:rsidP="0038232B">
      <w:pPr>
        <w:numPr>
          <w:ilvl w:val="0"/>
          <w:numId w:val="3"/>
        </w:numPr>
        <w:suppressAutoHyphens/>
        <w:spacing w:after="160" w:line="259" w:lineRule="auto"/>
        <w:contextualSpacing/>
        <w:jc w:val="both"/>
        <w:rPr>
          <w:rFonts w:ascii="Times New Roman" w:eastAsia="Times New Roman" w:hAnsi="Times New Roman" w:cs="Times New Roman"/>
          <w:sz w:val="28"/>
          <w:szCs w:val="28"/>
          <w:lang w:eastAsia="ar-SA"/>
        </w:rPr>
      </w:pPr>
      <w:r w:rsidRPr="00FE7EC6">
        <w:rPr>
          <w:rFonts w:ascii="Times New Roman" w:eastAsia="Times New Roman" w:hAnsi="Times New Roman" w:cs="Times New Roman"/>
          <w:sz w:val="28"/>
          <w:szCs w:val="28"/>
          <w:lang w:eastAsia="ar-SA"/>
        </w:rPr>
        <w:t xml:space="preserve"> комплект учебно-методической документации;</w:t>
      </w:r>
    </w:p>
    <w:p w:rsidR="00FE7EC6" w:rsidRPr="00FE7EC6" w:rsidRDefault="00FE7EC6" w:rsidP="0038232B">
      <w:pPr>
        <w:numPr>
          <w:ilvl w:val="0"/>
          <w:numId w:val="3"/>
        </w:numPr>
        <w:suppressAutoHyphens/>
        <w:spacing w:after="160" w:line="259" w:lineRule="auto"/>
        <w:contextualSpacing/>
        <w:jc w:val="both"/>
        <w:rPr>
          <w:rFonts w:ascii="Times New Roman" w:eastAsia="Times New Roman" w:hAnsi="Times New Roman" w:cs="Times New Roman"/>
          <w:sz w:val="28"/>
          <w:szCs w:val="28"/>
          <w:lang w:eastAsia="ar-SA"/>
        </w:rPr>
      </w:pPr>
      <w:r w:rsidRPr="00FE7EC6">
        <w:rPr>
          <w:rFonts w:ascii="Times New Roman" w:eastAsia="Times New Roman" w:hAnsi="Times New Roman" w:cs="Times New Roman"/>
          <w:sz w:val="28"/>
          <w:szCs w:val="28"/>
          <w:lang w:eastAsia="ar-SA"/>
        </w:rPr>
        <w:t xml:space="preserve"> наглядные пособия.</w:t>
      </w:r>
    </w:p>
    <w:p w:rsidR="00FE7EC6" w:rsidRPr="00FE7EC6" w:rsidRDefault="00FE7EC6" w:rsidP="00FE7EC6">
      <w:pPr>
        <w:spacing w:after="0" w:line="240" w:lineRule="auto"/>
        <w:contextualSpacing/>
        <w:jc w:val="both"/>
        <w:rPr>
          <w:rFonts w:ascii="Times New Roman" w:eastAsia="Times New Roman" w:hAnsi="Times New Roman" w:cs="Times New Roman"/>
          <w:sz w:val="28"/>
          <w:szCs w:val="28"/>
        </w:rPr>
      </w:pPr>
      <w:r w:rsidRPr="00FE7EC6">
        <w:rPr>
          <w:rFonts w:ascii="Times New Roman" w:eastAsia="Times New Roman" w:hAnsi="Times New Roman" w:cs="Times New Roman"/>
          <w:sz w:val="28"/>
          <w:szCs w:val="28"/>
        </w:rPr>
        <w:t>Технические средства обучения:</w:t>
      </w:r>
    </w:p>
    <w:p w:rsidR="00FE7EC6" w:rsidRPr="00FE7EC6" w:rsidRDefault="00FE7EC6" w:rsidP="0038232B">
      <w:pPr>
        <w:numPr>
          <w:ilvl w:val="0"/>
          <w:numId w:val="3"/>
        </w:numPr>
        <w:suppressAutoHyphens/>
        <w:spacing w:after="160" w:line="259" w:lineRule="auto"/>
        <w:contextualSpacing/>
        <w:jc w:val="both"/>
        <w:rPr>
          <w:rFonts w:ascii="Times New Roman" w:eastAsia="Times New Roman" w:hAnsi="Times New Roman" w:cs="Times New Roman"/>
          <w:sz w:val="28"/>
          <w:szCs w:val="28"/>
          <w:lang w:eastAsia="ar-SA"/>
        </w:rPr>
      </w:pPr>
      <w:r w:rsidRPr="00FE7EC6">
        <w:rPr>
          <w:rFonts w:ascii="Times New Roman" w:eastAsia="Times New Roman" w:hAnsi="Times New Roman" w:cs="Times New Roman"/>
          <w:sz w:val="28"/>
          <w:szCs w:val="28"/>
          <w:lang w:eastAsia="ar-SA"/>
        </w:rPr>
        <w:t>ПК на рабочем месте преподавателя;</w:t>
      </w:r>
    </w:p>
    <w:p w:rsidR="00FE7EC6" w:rsidRPr="00FE7EC6" w:rsidRDefault="00FE7EC6" w:rsidP="0038232B">
      <w:pPr>
        <w:numPr>
          <w:ilvl w:val="0"/>
          <w:numId w:val="3"/>
        </w:numPr>
        <w:suppressAutoHyphens/>
        <w:spacing w:after="160" w:line="259" w:lineRule="auto"/>
        <w:contextualSpacing/>
        <w:jc w:val="both"/>
        <w:rPr>
          <w:rFonts w:ascii="Times New Roman" w:eastAsia="Times New Roman" w:hAnsi="Times New Roman" w:cs="Times New Roman"/>
          <w:sz w:val="28"/>
          <w:szCs w:val="28"/>
          <w:lang w:eastAsia="ar-SA"/>
        </w:rPr>
      </w:pPr>
      <w:r w:rsidRPr="00FE7EC6">
        <w:rPr>
          <w:rFonts w:ascii="Times New Roman" w:eastAsia="Times New Roman" w:hAnsi="Times New Roman" w:cs="Times New Roman"/>
          <w:sz w:val="28"/>
          <w:szCs w:val="28"/>
          <w:lang w:eastAsia="ar-SA"/>
        </w:rPr>
        <w:t xml:space="preserve"> мультимедиапроектор;</w:t>
      </w:r>
    </w:p>
    <w:p w:rsidR="00FE7EC6" w:rsidRPr="00FE7EC6" w:rsidRDefault="00FE7EC6" w:rsidP="0038232B">
      <w:pPr>
        <w:numPr>
          <w:ilvl w:val="0"/>
          <w:numId w:val="3"/>
        </w:numPr>
        <w:suppressAutoHyphens/>
        <w:spacing w:after="160" w:line="259" w:lineRule="auto"/>
        <w:contextualSpacing/>
        <w:jc w:val="both"/>
        <w:rPr>
          <w:rFonts w:ascii="Times New Roman" w:eastAsia="Times New Roman" w:hAnsi="Times New Roman" w:cs="Times New Roman"/>
          <w:sz w:val="28"/>
          <w:szCs w:val="28"/>
          <w:lang w:eastAsia="ar-SA"/>
        </w:rPr>
      </w:pPr>
    </w:p>
    <w:p w:rsidR="00FE7EC6" w:rsidRPr="00FE7EC6" w:rsidRDefault="00FE7EC6" w:rsidP="00FE7EC6">
      <w:pPr>
        <w:spacing w:after="0" w:line="240" w:lineRule="auto"/>
        <w:ind w:firstLine="709"/>
        <w:contextualSpacing/>
        <w:jc w:val="both"/>
        <w:rPr>
          <w:rFonts w:ascii="Times New Roman" w:eastAsia="Times New Roman" w:hAnsi="Times New Roman" w:cs="Times New Roman"/>
          <w:b/>
          <w:sz w:val="28"/>
          <w:szCs w:val="28"/>
        </w:rPr>
      </w:pPr>
      <w:r w:rsidRPr="00FE7EC6">
        <w:rPr>
          <w:rFonts w:ascii="Times New Roman" w:eastAsia="Times New Roman" w:hAnsi="Times New Roman" w:cs="Times New Roman"/>
          <w:b/>
          <w:sz w:val="28"/>
          <w:szCs w:val="28"/>
        </w:rPr>
        <w:t>3.2. Информационное обеспечение реализации программы</w:t>
      </w:r>
    </w:p>
    <w:p w:rsidR="00FE7EC6" w:rsidRPr="00FE7EC6" w:rsidRDefault="00FE7EC6" w:rsidP="00FE7EC6">
      <w:pPr>
        <w:spacing w:after="0" w:line="240" w:lineRule="auto"/>
        <w:ind w:firstLine="709"/>
        <w:contextualSpacing/>
        <w:jc w:val="both"/>
        <w:rPr>
          <w:rFonts w:ascii="Times New Roman" w:eastAsia="Times New Roman" w:hAnsi="Times New Roman" w:cs="Times New Roman"/>
          <w:b/>
          <w:sz w:val="28"/>
          <w:szCs w:val="28"/>
          <w:lang w:val="x-none" w:eastAsia="x-none"/>
        </w:rPr>
      </w:pPr>
      <w:r w:rsidRPr="00FE7EC6">
        <w:rPr>
          <w:rFonts w:ascii="Times New Roman" w:eastAsia="Times New Roman" w:hAnsi="Times New Roman" w:cs="Times New Roman"/>
          <w:b/>
          <w:sz w:val="28"/>
          <w:szCs w:val="28"/>
          <w:lang w:val="x-none" w:eastAsia="x-none"/>
        </w:rPr>
        <w:t xml:space="preserve">3.2.1. </w:t>
      </w:r>
      <w:r w:rsidRPr="00FE7EC6">
        <w:rPr>
          <w:rFonts w:ascii="Times New Roman" w:eastAsia="Times New Roman" w:hAnsi="Times New Roman" w:cs="Times New Roman"/>
          <w:b/>
          <w:sz w:val="28"/>
          <w:szCs w:val="28"/>
          <w:lang w:eastAsia="x-none"/>
        </w:rPr>
        <w:t>Основные печатные</w:t>
      </w:r>
      <w:r w:rsidRPr="00FE7EC6">
        <w:rPr>
          <w:rFonts w:ascii="Times New Roman" w:eastAsia="Times New Roman" w:hAnsi="Times New Roman" w:cs="Times New Roman"/>
          <w:b/>
          <w:sz w:val="28"/>
          <w:szCs w:val="28"/>
          <w:lang w:val="x-none" w:eastAsia="x-none"/>
        </w:rPr>
        <w:t xml:space="preserve"> издания</w:t>
      </w:r>
    </w:p>
    <w:p w:rsidR="00FE7EC6" w:rsidRPr="00FE7EC6" w:rsidRDefault="00FE7EC6" w:rsidP="0038232B">
      <w:pPr>
        <w:widowControl w:val="0"/>
        <w:numPr>
          <w:ilvl w:val="0"/>
          <w:numId w:val="21"/>
        </w:numPr>
        <w:autoSpaceDE w:val="0"/>
        <w:autoSpaceDN w:val="0"/>
        <w:spacing w:after="0" w:line="240" w:lineRule="auto"/>
        <w:ind w:left="714" w:hanging="357"/>
        <w:contextualSpacing/>
        <w:jc w:val="both"/>
        <w:rPr>
          <w:rFonts w:ascii="Times New Roman" w:eastAsia="Times New Roman" w:hAnsi="Times New Roman" w:cs="Times New Roman"/>
          <w:sz w:val="28"/>
          <w:szCs w:val="28"/>
        </w:rPr>
      </w:pPr>
      <w:r w:rsidRPr="00FE7EC6">
        <w:rPr>
          <w:rFonts w:ascii="Times New Roman" w:eastAsia="Times New Roman" w:hAnsi="Times New Roman" w:cs="Times New Roman"/>
          <w:sz w:val="28"/>
          <w:szCs w:val="28"/>
        </w:rPr>
        <w:t>Артемов, В. В. История: учебник для студ. учреждений сред.проф. образования / В.В. Артемов, Ю. Н. Лубченков. — 15-е изд., испр. — М.: Издательский центр «Академия», 2019. — 448 с.</w:t>
      </w:r>
    </w:p>
    <w:p w:rsidR="00FE7EC6" w:rsidRPr="00FE7EC6" w:rsidRDefault="00FE7EC6" w:rsidP="0038232B">
      <w:pPr>
        <w:widowControl w:val="0"/>
        <w:numPr>
          <w:ilvl w:val="0"/>
          <w:numId w:val="21"/>
        </w:numPr>
        <w:autoSpaceDE w:val="0"/>
        <w:autoSpaceDN w:val="0"/>
        <w:spacing w:after="0" w:line="240" w:lineRule="auto"/>
        <w:contextualSpacing/>
        <w:jc w:val="both"/>
        <w:rPr>
          <w:rFonts w:ascii="Times New Roman" w:eastAsia="Times New Roman" w:hAnsi="Times New Roman" w:cs="Times New Roman"/>
          <w:sz w:val="28"/>
          <w:szCs w:val="28"/>
        </w:rPr>
      </w:pPr>
      <w:r w:rsidRPr="00FE7EC6">
        <w:rPr>
          <w:rFonts w:ascii="Times New Roman" w:eastAsia="Times New Roman" w:hAnsi="Times New Roman" w:cs="Times New Roman"/>
          <w:sz w:val="28"/>
          <w:szCs w:val="28"/>
        </w:rPr>
        <w:t xml:space="preserve">Касьянов, В. В. История: учебное пособие / В. В. Касьянов, П. С. Самыгин, С. И. Самыгин. - 2-е изд., испр. и доп. – М.: НИЦ ИНФРА-М, 2020. - 528 с. - (Среднее профессиональное образование). </w:t>
      </w:r>
    </w:p>
    <w:p w:rsidR="00FE7EC6" w:rsidRPr="00FE7EC6" w:rsidRDefault="00FE7EC6" w:rsidP="0038232B">
      <w:pPr>
        <w:widowControl w:val="0"/>
        <w:numPr>
          <w:ilvl w:val="0"/>
          <w:numId w:val="21"/>
        </w:numPr>
        <w:suppressAutoHyphens/>
        <w:autoSpaceDE w:val="0"/>
        <w:autoSpaceDN w:val="0"/>
        <w:spacing w:after="0" w:line="240" w:lineRule="auto"/>
        <w:ind w:left="714" w:hanging="357"/>
        <w:contextualSpacing/>
        <w:jc w:val="both"/>
        <w:rPr>
          <w:rFonts w:ascii="Times New Roman" w:eastAsia="Times New Roman" w:hAnsi="Times New Roman" w:cs="Times New Roman"/>
          <w:sz w:val="28"/>
          <w:szCs w:val="28"/>
        </w:rPr>
      </w:pPr>
      <w:r w:rsidRPr="00FE7EC6">
        <w:rPr>
          <w:rFonts w:ascii="Times New Roman" w:eastAsia="Times New Roman" w:hAnsi="Times New Roman" w:cs="Times New Roman"/>
          <w:sz w:val="28"/>
          <w:szCs w:val="28"/>
        </w:rPr>
        <w:t>Оришев, А. Б. История: учебник / А.Б. Оришев, В.Н. Тарасенко. — Москва: РИОР: ИНФРА-М, 2021. — 276 с. — (Среднее профессиональное образование).</w:t>
      </w:r>
    </w:p>
    <w:p w:rsidR="00FE7EC6" w:rsidRPr="00FE7EC6" w:rsidRDefault="00FE7EC6" w:rsidP="0038232B">
      <w:pPr>
        <w:widowControl w:val="0"/>
        <w:numPr>
          <w:ilvl w:val="0"/>
          <w:numId w:val="21"/>
        </w:numPr>
        <w:suppressAutoHyphens/>
        <w:autoSpaceDE w:val="0"/>
        <w:autoSpaceDN w:val="0"/>
        <w:spacing w:after="0" w:line="240" w:lineRule="auto"/>
        <w:ind w:left="714" w:hanging="357"/>
        <w:contextualSpacing/>
        <w:jc w:val="both"/>
        <w:rPr>
          <w:rFonts w:ascii="Times New Roman" w:eastAsia="Times New Roman" w:hAnsi="Times New Roman" w:cs="Times New Roman"/>
          <w:b/>
          <w:sz w:val="28"/>
          <w:szCs w:val="28"/>
          <w:lang w:eastAsia="ru-RU"/>
        </w:rPr>
      </w:pPr>
      <w:r w:rsidRPr="00FE7EC6">
        <w:rPr>
          <w:rFonts w:ascii="Times New Roman" w:eastAsia="Times New Roman" w:hAnsi="Times New Roman" w:cs="Times New Roman"/>
          <w:sz w:val="28"/>
          <w:szCs w:val="28"/>
        </w:rPr>
        <w:t>Самыгин, С.И. История: учебник / С.И. Самыгин, П.С. Самыгин, В.Н. Шевелев. — 4-е изд., стер. — М.: КНОРУС, 2019. — 306 с. — (Среднее профессиональное образование)</w:t>
      </w:r>
      <w:r w:rsidRPr="00FE7EC6">
        <w:rPr>
          <w:rFonts w:ascii="Times New Roman" w:eastAsia="Times New Roman" w:hAnsi="Times New Roman" w:cs="Times New Roman"/>
          <w:b/>
          <w:sz w:val="28"/>
          <w:szCs w:val="28"/>
          <w:lang w:eastAsia="ru-RU"/>
        </w:rPr>
        <w:t>.</w:t>
      </w:r>
    </w:p>
    <w:p w:rsidR="00FE7EC6" w:rsidRPr="00FE7EC6" w:rsidRDefault="00FE7EC6" w:rsidP="0038232B">
      <w:pPr>
        <w:widowControl w:val="0"/>
        <w:numPr>
          <w:ilvl w:val="0"/>
          <w:numId w:val="21"/>
        </w:numPr>
        <w:suppressAutoHyphens/>
        <w:autoSpaceDE w:val="0"/>
        <w:autoSpaceDN w:val="0"/>
        <w:spacing w:after="0" w:line="240" w:lineRule="auto"/>
        <w:ind w:left="714" w:hanging="357"/>
        <w:contextualSpacing/>
        <w:jc w:val="both"/>
        <w:rPr>
          <w:rFonts w:ascii="Times New Roman" w:eastAsia="Times New Roman" w:hAnsi="Times New Roman" w:cs="Times New Roman"/>
          <w:b/>
          <w:sz w:val="28"/>
          <w:szCs w:val="28"/>
          <w:lang w:eastAsia="ru-RU"/>
        </w:rPr>
      </w:pPr>
      <w:r w:rsidRPr="00FE7EC6">
        <w:rPr>
          <w:rFonts w:ascii="Times New Roman" w:eastAsia="Times New Roman" w:hAnsi="Times New Roman" w:cs="Times New Roman"/>
          <w:sz w:val="28"/>
          <w:szCs w:val="28"/>
        </w:rPr>
        <w:t xml:space="preserve">Трифонова, Г. А. История: учебное пособие / Трифонова Г.А, Супрунова Е.П., Пай С.С., Салионов А.Е. – М.: НИЦ ИНФРА-М, 2020. — 649 с. — (Среднее профессиональное образование). </w:t>
      </w:r>
    </w:p>
    <w:p w:rsidR="00FE7EC6" w:rsidRPr="00FE7EC6" w:rsidRDefault="00FE7EC6" w:rsidP="00FE7EC6">
      <w:pPr>
        <w:widowControl w:val="0"/>
        <w:suppressAutoHyphens/>
        <w:autoSpaceDE w:val="0"/>
        <w:autoSpaceDN w:val="0"/>
        <w:spacing w:after="0" w:line="240" w:lineRule="auto"/>
        <w:ind w:left="714"/>
        <w:contextualSpacing/>
        <w:jc w:val="both"/>
        <w:rPr>
          <w:rFonts w:ascii="Times New Roman" w:eastAsia="Times New Roman" w:hAnsi="Times New Roman" w:cs="Times New Roman"/>
          <w:b/>
          <w:sz w:val="28"/>
          <w:szCs w:val="28"/>
          <w:lang w:eastAsia="ru-RU"/>
        </w:rPr>
      </w:pPr>
    </w:p>
    <w:p w:rsidR="00FE7EC6" w:rsidRPr="00FE7EC6" w:rsidRDefault="00FE7EC6" w:rsidP="00FE7EC6">
      <w:pPr>
        <w:suppressAutoHyphens/>
        <w:spacing w:after="0" w:line="240" w:lineRule="auto"/>
        <w:ind w:firstLine="709"/>
        <w:contextualSpacing/>
        <w:jc w:val="both"/>
        <w:rPr>
          <w:rFonts w:ascii="Times New Roman" w:eastAsia="Times New Roman" w:hAnsi="Times New Roman" w:cs="Times New Roman"/>
          <w:b/>
          <w:bCs/>
          <w:sz w:val="28"/>
          <w:szCs w:val="28"/>
          <w:lang w:eastAsia="ru-RU"/>
        </w:rPr>
      </w:pPr>
      <w:r w:rsidRPr="00FE7EC6">
        <w:rPr>
          <w:rFonts w:ascii="Times New Roman" w:eastAsia="Times New Roman" w:hAnsi="Times New Roman" w:cs="Times New Roman"/>
          <w:b/>
          <w:bCs/>
          <w:sz w:val="28"/>
          <w:szCs w:val="28"/>
          <w:lang w:eastAsia="ru-RU"/>
        </w:rPr>
        <w:t xml:space="preserve">3.2.2. Дополнительные источники </w:t>
      </w:r>
    </w:p>
    <w:p w:rsidR="00FE7EC6" w:rsidRPr="00FE7EC6" w:rsidRDefault="00FE7EC6" w:rsidP="0038232B">
      <w:pPr>
        <w:numPr>
          <w:ilvl w:val="0"/>
          <w:numId w:val="22"/>
        </w:numPr>
        <w:overflowPunct w:val="0"/>
        <w:autoSpaceDE w:val="0"/>
        <w:autoSpaceDN w:val="0"/>
        <w:adjustRightInd w:val="0"/>
        <w:spacing w:after="0" w:line="240" w:lineRule="auto"/>
        <w:ind w:left="644"/>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 xml:space="preserve">Алятина, А. Г. История: практикум для СПО / А. Г. Алятина, Н. А. Дегтярева. — Саратов: Профобразование, 2020. — 236 c. — ISBN 978-5-4488-0614-8. — Текст: электронный // Электронный ресурс цифровой образовательной среды СПО PROFобразование: [сайт]. — URL: </w:t>
      </w:r>
      <w:hyperlink r:id="rId34" w:history="1">
        <w:r w:rsidRPr="00FE7EC6">
          <w:rPr>
            <w:rFonts w:ascii="Times New Roman" w:eastAsia="Calibri" w:hAnsi="Times New Roman" w:cs="Times New Roman"/>
            <w:color w:val="0000FF"/>
            <w:sz w:val="28"/>
            <w:szCs w:val="28"/>
            <w:u w:val="single"/>
            <w:lang w:eastAsia="ru-RU"/>
          </w:rPr>
          <w:t>https://profspo.ru/books/91875</w:t>
        </w:r>
      </w:hyperlink>
    </w:p>
    <w:p w:rsidR="00FE7EC6" w:rsidRPr="00FE7EC6" w:rsidRDefault="00FE7EC6" w:rsidP="0038232B">
      <w:pPr>
        <w:numPr>
          <w:ilvl w:val="0"/>
          <w:numId w:val="22"/>
        </w:numPr>
        <w:overflowPunct w:val="0"/>
        <w:autoSpaceDE w:val="0"/>
        <w:autoSpaceDN w:val="0"/>
        <w:adjustRightInd w:val="0"/>
        <w:spacing w:after="0" w:line="240" w:lineRule="auto"/>
        <w:ind w:left="644" w:hanging="436"/>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 xml:space="preserve">Беловинский, Л. В. История русской материальной культуры: учеб. пособие / Л.В. Беловинский. — 2-е изд., испр. и доп. — М.: ФОРУМ: ИНФРА-М, 2019. — 512 с. — (Среднее профессиональное образование). </w:t>
      </w:r>
    </w:p>
    <w:p w:rsidR="00FE7EC6" w:rsidRPr="00FE7EC6" w:rsidRDefault="00FE7EC6" w:rsidP="0038232B">
      <w:pPr>
        <w:numPr>
          <w:ilvl w:val="0"/>
          <w:numId w:val="22"/>
        </w:numPr>
        <w:overflowPunct w:val="0"/>
        <w:autoSpaceDE w:val="0"/>
        <w:autoSpaceDN w:val="0"/>
        <w:adjustRightInd w:val="0"/>
        <w:spacing w:after="0" w:line="240" w:lineRule="auto"/>
        <w:ind w:left="644" w:hanging="436"/>
        <w:jc w:val="both"/>
        <w:rPr>
          <w:rFonts w:ascii="Times New Roman" w:eastAsia="Calibri" w:hAnsi="Times New Roman" w:cs="Times New Roman"/>
          <w:sz w:val="28"/>
          <w:szCs w:val="28"/>
          <w:lang w:eastAsia="ru-RU"/>
        </w:rPr>
      </w:pPr>
      <w:r w:rsidRPr="00FE7EC6">
        <w:rPr>
          <w:rFonts w:ascii="Times New Roman" w:eastAsia="Times New Roman" w:hAnsi="Times New Roman" w:cs="Times New Roman"/>
          <w:sz w:val="28"/>
          <w:szCs w:val="28"/>
          <w:lang w:eastAsia="ru-RU"/>
        </w:rPr>
        <w:lastRenderedPageBreak/>
        <w:t xml:space="preserve">Загладин, Н. В. История. Конец XIX – начало XXI века. 11-й класс. Базовый уровень [Текст]: учебник / Н. В. Загладин, Ю. А. Петров. – М.: Русское слово, 2019. – 448 с. </w:t>
      </w:r>
    </w:p>
    <w:p w:rsidR="00FE7EC6" w:rsidRPr="00FE7EC6" w:rsidRDefault="00FE7EC6" w:rsidP="0038232B">
      <w:pPr>
        <w:widowControl w:val="0"/>
        <w:numPr>
          <w:ilvl w:val="0"/>
          <w:numId w:val="22"/>
        </w:numPr>
        <w:overflowPunct w:val="0"/>
        <w:autoSpaceDE w:val="0"/>
        <w:autoSpaceDN w:val="0"/>
        <w:adjustRightInd w:val="0"/>
        <w:spacing w:after="0" w:line="240" w:lineRule="auto"/>
        <w:ind w:left="644"/>
        <w:jc w:val="both"/>
        <w:rPr>
          <w:rFonts w:ascii="Times New Roman" w:eastAsia="Calibri" w:hAnsi="Times New Roman" w:cs="Times New Roman"/>
          <w:sz w:val="28"/>
          <w:szCs w:val="28"/>
        </w:rPr>
      </w:pPr>
      <w:r w:rsidRPr="00FE7EC6">
        <w:rPr>
          <w:rFonts w:ascii="Times New Roman" w:eastAsia="Calibri" w:hAnsi="Times New Roman" w:cs="Times New Roman"/>
          <w:sz w:val="28"/>
          <w:szCs w:val="28"/>
        </w:rPr>
        <w:t xml:space="preserve">Зуев, М. Н.  История России ХХ - начала ХХI века: учебник и практикум для среднего профессионального образования / М. Н. Зуев, С. Я. Лавренов. — Москва : Издательство Юрайт, 2020. — 299 с. — (Профессиональное образование). — Текст : электронный // Образовательная платформа Юрайт [сайт]. — URL: </w:t>
      </w:r>
      <w:hyperlink r:id="rId35" w:history="1">
        <w:r w:rsidRPr="00FE7EC6">
          <w:rPr>
            <w:rFonts w:ascii="Times New Roman" w:eastAsia="Calibri" w:hAnsi="Times New Roman" w:cs="Times New Roman"/>
            <w:color w:val="0000FF"/>
            <w:sz w:val="28"/>
            <w:szCs w:val="28"/>
            <w:u w:val="single"/>
          </w:rPr>
          <w:t>https://urait.ru/bcode/452675</w:t>
        </w:r>
      </w:hyperlink>
    </w:p>
    <w:p w:rsidR="00FE7EC6" w:rsidRPr="00FE7EC6" w:rsidRDefault="00FE7EC6" w:rsidP="0038232B">
      <w:pPr>
        <w:widowControl w:val="0"/>
        <w:numPr>
          <w:ilvl w:val="0"/>
          <w:numId w:val="22"/>
        </w:numPr>
        <w:overflowPunct w:val="0"/>
        <w:autoSpaceDE w:val="0"/>
        <w:autoSpaceDN w:val="0"/>
        <w:adjustRightInd w:val="0"/>
        <w:spacing w:after="0" w:line="240" w:lineRule="auto"/>
        <w:ind w:left="644"/>
        <w:jc w:val="both"/>
        <w:rPr>
          <w:rFonts w:ascii="Times New Roman" w:eastAsia="Calibri" w:hAnsi="Times New Roman" w:cs="Times New Roman"/>
          <w:sz w:val="28"/>
          <w:szCs w:val="28"/>
        </w:rPr>
      </w:pPr>
      <w:r w:rsidRPr="00FE7EC6">
        <w:rPr>
          <w:rFonts w:ascii="Times New Roman" w:eastAsia="Calibri" w:hAnsi="Times New Roman" w:cs="Times New Roman"/>
          <w:sz w:val="28"/>
          <w:szCs w:val="28"/>
        </w:rPr>
        <w:t xml:space="preserve">Крамаренко, Р. А. История России. Рабочая тетрадь: учебно-методическое пособие / Р. А. Крамаренко. — Новосибирск: Новосибирский государственный технический университет, 2019. — 64 c. — Текст: электронный // Электронный ресурс цифровой образовательной среды СПО PROFобразование: [сайт]. — URL: </w:t>
      </w:r>
      <w:hyperlink r:id="rId36" w:history="1">
        <w:r w:rsidRPr="00FE7EC6">
          <w:rPr>
            <w:rFonts w:ascii="Times New Roman" w:eastAsia="Calibri" w:hAnsi="Times New Roman" w:cs="Times New Roman"/>
            <w:color w:val="0000FF"/>
            <w:sz w:val="28"/>
            <w:szCs w:val="28"/>
            <w:u w:val="single"/>
          </w:rPr>
          <w:t>https://profspo.ru/books/98675</w:t>
        </w:r>
      </w:hyperlink>
    </w:p>
    <w:p w:rsidR="00FE7EC6" w:rsidRPr="00FE7EC6" w:rsidRDefault="00FE7EC6" w:rsidP="0038232B">
      <w:pPr>
        <w:numPr>
          <w:ilvl w:val="0"/>
          <w:numId w:val="22"/>
        </w:numPr>
        <w:overflowPunct w:val="0"/>
        <w:autoSpaceDE w:val="0"/>
        <w:autoSpaceDN w:val="0"/>
        <w:adjustRightInd w:val="0"/>
        <w:spacing w:after="0" w:line="240" w:lineRule="auto"/>
        <w:ind w:left="644" w:hanging="436"/>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 xml:space="preserve">Кузнецов, И. Н. Отечественная история: учебник / И. Н. Кузнецов. — М.: ИНФРА-М, 2021. — 639 с. — (Среднее профессиональное образование). </w:t>
      </w:r>
    </w:p>
    <w:p w:rsidR="00FE7EC6" w:rsidRPr="00FE7EC6" w:rsidRDefault="00FE7EC6" w:rsidP="0038232B">
      <w:pPr>
        <w:numPr>
          <w:ilvl w:val="0"/>
          <w:numId w:val="22"/>
        </w:numPr>
        <w:overflowPunct w:val="0"/>
        <w:autoSpaceDE w:val="0"/>
        <w:autoSpaceDN w:val="0"/>
        <w:adjustRightInd w:val="0"/>
        <w:spacing w:after="0" w:line="240" w:lineRule="auto"/>
        <w:ind w:left="644" w:hanging="436"/>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 xml:space="preserve">Оришев, А. Б. История: от древних цивилизаций до конца XX в.: учебник / А. Б. Оришев, В. Н. Тарасенко. – М.: РИОР: ИНФРА-М, 2020. - 276 с. - (Среднее профессиональное образование). </w:t>
      </w:r>
    </w:p>
    <w:p w:rsidR="00FE7EC6" w:rsidRPr="00FE7EC6" w:rsidRDefault="00FE7EC6" w:rsidP="0038232B">
      <w:pPr>
        <w:numPr>
          <w:ilvl w:val="0"/>
          <w:numId w:val="22"/>
        </w:numPr>
        <w:overflowPunct w:val="0"/>
        <w:autoSpaceDE w:val="0"/>
        <w:autoSpaceDN w:val="0"/>
        <w:adjustRightInd w:val="0"/>
        <w:spacing w:after="0" w:line="240" w:lineRule="auto"/>
        <w:ind w:left="644" w:hanging="436"/>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 xml:space="preserve">Пашенцев, Д. А. История отечественного государства и права: учебное пособие / Д.А. Пашенцев, А.Г. Чернявский. — М.: ИНФРА-М, 2021. — 429 с. — (Среднее профессиональное образование). - ISBN 978-5-16-013945-6. - Текст: электронный. - URL: https://znanium.com/catalog/product/961439 – Режим доступа: по подписке. </w:t>
      </w:r>
    </w:p>
    <w:p w:rsidR="00FE7EC6" w:rsidRPr="00FE7EC6" w:rsidRDefault="00FE7EC6" w:rsidP="0038232B">
      <w:pPr>
        <w:numPr>
          <w:ilvl w:val="0"/>
          <w:numId w:val="22"/>
        </w:numPr>
        <w:overflowPunct w:val="0"/>
        <w:autoSpaceDE w:val="0"/>
        <w:autoSpaceDN w:val="0"/>
        <w:adjustRightInd w:val="0"/>
        <w:spacing w:after="0" w:line="240" w:lineRule="auto"/>
        <w:ind w:left="644" w:hanging="436"/>
        <w:jc w:val="both"/>
        <w:rPr>
          <w:rFonts w:ascii="Times New Roman" w:eastAsia="Calibri" w:hAnsi="Times New Roman" w:cs="Times New Roman"/>
          <w:sz w:val="28"/>
          <w:szCs w:val="28"/>
          <w:lang w:eastAsia="ru-RU"/>
        </w:rPr>
      </w:pPr>
      <w:r w:rsidRPr="00FE7EC6">
        <w:rPr>
          <w:rFonts w:ascii="Times New Roman" w:eastAsia="Times New Roman" w:hAnsi="Times New Roman" w:cs="Times New Roman"/>
          <w:sz w:val="28"/>
          <w:szCs w:val="28"/>
          <w:lang w:eastAsia="ru-RU"/>
        </w:rPr>
        <w:t xml:space="preserve">Сахаров, А. Н. История с древнейших времён до конца ХIХ века. 10-й класс. Базовый уровень [Текст]: учебник / А. Н. Сахаров, Н. В Загладин. – 4-е изд. – М.: Русское слово, 2019. – 448с. </w:t>
      </w:r>
    </w:p>
    <w:p w:rsidR="00FE7EC6" w:rsidRPr="00FE7EC6" w:rsidRDefault="00FE7EC6" w:rsidP="0038232B">
      <w:pPr>
        <w:numPr>
          <w:ilvl w:val="0"/>
          <w:numId w:val="22"/>
        </w:numPr>
        <w:overflowPunct w:val="0"/>
        <w:autoSpaceDE w:val="0"/>
        <w:autoSpaceDN w:val="0"/>
        <w:adjustRightInd w:val="0"/>
        <w:spacing w:after="0" w:line="240" w:lineRule="auto"/>
        <w:ind w:left="644" w:hanging="436"/>
        <w:jc w:val="both"/>
        <w:rPr>
          <w:rFonts w:ascii="Times New Roman" w:eastAsia="Calibri" w:hAnsi="Times New Roman" w:cs="Times New Roman"/>
          <w:sz w:val="28"/>
          <w:szCs w:val="28"/>
          <w:lang w:eastAsia="ru-RU"/>
        </w:rPr>
      </w:pPr>
      <w:r w:rsidRPr="00FE7EC6">
        <w:rPr>
          <w:rFonts w:ascii="Times New Roman" w:eastAsia="Times New Roman" w:hAnsi="Times New Roman" w:cs="Times New Roman"/>
          <w:sz w:val="28"/>
          <w:szCs w:val="28"/>
          <w:lang w:eastAsia="ru-RU"/>
        </w:rPr>
        <w:t>Шевченко, Н. И. История для профессий и специальностей технического, естественно-научного, социально-экономического профилей. Методические рекомендации [Текст]: метод. пособие / Н. И. Шевченко. – М.: ИЦ «Академия», 2019. – 272 с.</w:t>
      </w:r>
    </w:p>
    <w:p w:rsidR="00FE7EC6" w:rsidRPr="00FE7EC6" w:rsidRDefault="00FE7EC6" w:rsidP="00FE7EC6">
      <w:pPr>
        <w:overflowPunct w:val="0"/>
        <w:autoSpaceDE w:val="0"/>
        <w:autoSpaceDN w:val="0"/>
        <w:adjustRightInd w:val="0"/>
        <w:spacing w:after="0" w:line="240" w:lineRule="auto"/>
        <w:ind w:left="644"/>
        <w:jc w:val="both"/>
        <w:rPr>
          <w:rFonts w:ascii="Times New Roman" w:eastAsia="Calibri" w:hAnsi="Times New Roman" w:cs="Times New Roman"/>
          <w:sz w:val="28"/>
          <w:szCs w:val="28"/>
          <w:lang w:eastAsia="ru-RU"/>
        </w:rPr>
      </w:pPr>
    </w:p>
    <w:p w:rsidR="00FE7EC6" w:rsidRPr="00FE7EC6" w:rsidRDefault="00FE7EC6" w:rsidP="00FE7EC6">
      <w:pPr>
        <w:overflowPunct w:val="0"/>
        <w:autoSpaceDE w:val="0"/>
        <w:autoSpaceDN w:val="0"/>
        <w:adjustRightInd w:val="0"/>
        <w:spacing w:after="0" w:line="240" w:lineRule="auto"/>
        <w:jc w:val="both"/>
        <w:rPr>
          <w:rFonts w:ascii="Times New Roman" w:eastAsia="Calibri" w:hAnsi="Times New Roman" w:cs="Times New Roman"/>
          <w:b/>
          <w:sz w:val="28"/>
          <w:szCs w:val="28"/>
          <w:lang w:eastAsia="ru-RU"/>
        </w:rPr>
      </w:pPr>
      <w:r w:rsidRPr="00FE7EC6">
        <w:rPr>
          <w:rFonts w:ascii="Times New Roman" w:eastAsia="Calibri" w:hAnsi="Times New Roman" w:cs="Times New Roman"/>
          <w:b/>
          <w:sz w:val="28"/>
          <w:szCs w:val="28"/>
          <w:lang w:eastAsia="ru-RU"/>
        </w:rPr>
        <w:t>3.2.3.Электронные издания (ресурсы)</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Библиотека Гумер – гуманитарные науки [Электронный ресурс]. – Режим доступа: http://www.gumer.info/,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Библиотекарь. Ру: электронная библиотека нехудожественной литературы по русской и мировой истории, искусству, культуре, прикладным наукам [Электронный ресурс]. – Режим доступа: http://www.bibliotekar.ru,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lastRenderedPageBreak/>
        <w:t>Вторая мировая война в русском Интернете [Электронный ресурс]. – Режим доступа: http://www.world-war2.chat.ru,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Европейские гравированные географические чертежи и карты России, изданные в XVI–XVIII столетиях [Электронный ресурс]. – Режим доступа: http://www.old-rus-maps.ru,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Единая коллекция Цифровых образовательных ресурсов [Электронный ресурс]. – Режим доступа: http://school-collection.edu.ru/,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Единое окно доступа к информационным ресурсам [Электронный ресурс]. – Режим доступа: http://window.edu.ru/,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 xml:space="preserve">Исторические источники по Отечественной истории до начала XVIII в. на русском языке в Интернете (Электронная библиотека Исторического факультета МГУ им. М. В. Ломоносова) [Электронный ресурс]. – Режим доступа: http://www.hist.msu.ru/ER/Etext/PICT/feudal.htm, свободный. – Загл. с экрана. </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 xml:space="preserve">КиберЛенинка. [Электронный ресурс]. – Режим доступа: http://cyberleninka.ru/, свободный. – Загл. с экрана. </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Концепции преподавания учебного курса «История России» в образовательных организациях РФ, реализующих основные общеобразовательные программы // [Электронный ресурс]. – Режим  доступа: https://vestnik.edu.ru/uploads/files/2af8f200babe89969f744abd9daccff3.pdf,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Министерство образования и науки Российской Федерации. [Электронный ресурс]. – Режим доступа: https://minobrnauki.gov.ru/,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Научная электронная библиотека (НЭБ). // [Электронный ресурс]. – Режим доступа: http://www.elibrary.ru,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Российская национальная библиотека // [Электронный ресурс]. – Режим доступа: https://nlr.ru/,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Российское историческое общество // [Электронный ресурс]. – Режим доступа: https://historyrussia.org,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Федеральный портал «Российское образование» // [Электронный ресурс]. – Режим доступа: http://www.edu.ru/,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Федеральный центр информационно-образовательных ресурсов // [Электронный ресурс]. – Режим доступа: http://fcior.edu.ru/,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ФГБНУ «Федеральный институт педагогических измерений» // [Электронный ресурс]. – Режим доступа: https://fipi.ru/,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lastRenderedPageBreak/>
        <w:t>Федеральный портал «История.РФ» // [Электронный ресурс]. – Режим доступа: https://histrf.ru,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 xml:space="preserve">Федеральный перечень учебников, допущенных к использованию при реализации имеющих государственную аккредитацию образовательных программ основного общего и среднего общего образования, утвержденный приказом Министерством просвещения РФ [Электронный ресурс]. – Режим доступа: https://fpu.edu.ru/, свободный. – Загл. с экрана. </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Электронный ресурс цифровой образовательной среды СПО PROFобразование : [сайт]. — Режим  доступа: https://profspo.ru/,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Образовательная платформа Юрайт [сайт]. — Режим доступа: https://urait.ru/,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Лань: электронно-библиотечная система. — Режим доступа: https://e.lanbook.com,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Рио.Компас Образовательно-просветительский портал, созданный Российским историческим обществом. — Режим доступа:  https://compass.historyrussia.org/,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Документы советской эпохи. — Режим доступа: //sovdoc.rusarchives.ru/ebooks/,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Российский государственный архив социально-политической истории. — Режим доступа: http://rgaspi.info/k-75-letiyu-pobedy/nagrady-partizan/,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Комплекс оцифрованных архивных документов, кино- и фотоматериалов «Вторая мировая война в архивных документах». — Режим доступа: https://www.prlib.ru/news/1324002, свободный. – Загл. с экрана.</w:t>
      </w:r>
    </w:p>
    <w:p w:rsidR="00FE7EC6" w:rsidRPr="00FE7EC6" w:rsidRDefault="00FE7EC6" w:rsidP="0038232B">
      <w:pPr>
        <w:numPr>
          <w:ilvl w:val="0"/>
          <w:numId w:val="23"/>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FE7EC6">
        <w:rPr>
          <w:rFonts w:ascii="Times New Roman" w:eastAsia="Calibri" w:hAnsi="Times New Roman" w:cs="Times New Roman"/>
          <w:sz w:val="28"/>
          <w:szCs w:val="28"/>
          <w:lang w:eastAsia="ru-RU"/>
        </w:rPr>
        <w:t>Журнал «Историк. Журнал об актуальном прошлом». — Режим доступа: https://xn--h1aagokeh.xn--p1ai/, свободный. – Загл. с экрана.</w:t>
      </w:r>
    </w:p>
    <w:p w:rsidR="00FE7EC6" w:rsidRPr="00FE7EC6" w:rsidRDefault="00FE7EC6" w:rsidP="00FE7EC6">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FE7EC6" w:rsidRPr="00FE7EC6" w:rsidRDefault="00FE7EC6" w:rsidP="00FE7EC6">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FE7EC6" w:rsidRPr="00FE7EC6" w:rsidRDefault="00FE7EC6" w:rsidP="00FE7EC6">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FE7EC6" w:rsidRPr="00FE7EC6" w:rsidRDefault="00FE7EC6" w:rsidP="00FE7EC6">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FE7EC6" w:rsidRPr="00FE7EC6" w:rsidRDefault="00FE7EC6" w:rsidP="00FE7EC6">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FE7EC6" w:rsidRPr="00FE7EC6" w:rsidRDefault="00FE7EC6" w:rsidP="00FE7EC6">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FE7EC6" w:rsidRPr="00FE7EC6" w:rsidRDefault="00FE7EC6" w:rsidP="00FE7EC6">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FE7EC6" w:rsidRPr="00FE7EC6" w:rsidRDefault="00FE7EC6" w:rsidP="00FE7EC6">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FE7EC6" w:rsidRPr="00FE7EC6" w:rsidRDefault="00FE7EC6" w:rsidP="00FE7EC6">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FE7EC6" w:rsidRPr="00FE7EC6" w:rsidRDefault="00FE7EC6" w:rsidP="00FE7EC6">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FE7EC6" w:rsidRPr="00FE7EC6" w:rsidRDefault="00FE7EC6" w:rsidP="00FE7EC6">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FE7EC6" w:rsidRPr="00FE7EC6" w:rsidRDefault="00FE7EC6" w:rsidP="00FE7EC6">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FE7EC6" w:rsidRPr="00FE7EC6" w:rsidRDefault="00FE7EC6" w:rsidP="00FE7EC6">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FE7EC6" w:rsidRPr="00FE7EC6" w:rsidRDefault="00FE7EC6" w:rsidP="00FE7EC6">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FE7EC6" w:rsidRPr="00FE7EC6" w:rsidRDefault="00FE7EC6" w:rsidP="00FE7EC6">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FE7EC6" w:rsidRPr="00FE7EC6" w:rsidRDefault="00FE7EC6" w:rsidP="00FE7EC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FE7EC6">
        <w:rPr>
          <w:rFonts w:ascii="Times New Roman" w:eastAsia="Times New Roman" w:hAnsi="Times New Roman" w:cs="Times New Roman"/>
          <w:b/>
          <w:caps/>
          <w:sz w:val="28"/>
          <w:szCs w:val="28"/>
          <w:lang w:eastAsia="ru-RU"/>
        </w:rPr>
        <w:lastRenderedPageBreak/>
        <w:t>4</w:t>
      </w:r>
      <w:r w:rsidRPr="00FE7EC6">
        <w:rPr>
          <w:rFonts w:ascii="Times New Roman" w:eastAsia="Times New Roman" w:hAnsi="Times New Roman" w:cs="Times New Roman"/>
          <w:b/>
          <w:caps/>
          <w:sz w:val="28"/>
          <w:szCs w:val="28"/>
          <w:lang w:val="x-none" w:eastAsia="ru-RU"/>
        </w:rPr>
        <w:t>.</w:t>
      </w:r>
      <w:r w:rsidRPr="00FE7EC6">
        <w:rPr>
          <w:rFonts w:ascii="Times New Roman" w:eastAsia="Times New Roman" w:hAnsi="Times New Roman" w:cs="Times New Roman"/>
          <w:b/>
          <w:caps/>
          <w:sz w:val="28"/>
          <w:szCs w:val="28"/>
          <w:lang w:eastAsia="ru-RU"/>
        </w:rPr>
        <w:t xml:space="preserve"> </w:t>
      </w:r>
      <w:r w:rsidRPr="00FE7EC6">
        <w:rPr>
          <w:rFonts w:ascii="Times New Roman" w:eastAsia="Times New Roman" w:hAnsi="Times New Roman" w:cs="Times New Roman"/>
          <w:b/>
          <w:caps/>
          <w:sz w:val="28"/>
          <w:szCs w:val="28"/>
          <w:lang w:val="x-none" w:eastAsia="ru-RU"/>
        </w:rPr>
        <w:t>КОНТРОЛЬ И ОЦЕНКА РЕЗУЛЬТАТОВ ОСВОЕНИЯ УЧЕБНОЙ ДИСЦИПЛИНЫ</w:t>
      </w:r>
    </w:p>
    <w:p w:rsidR="00FE7EC6" w:rsidRP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05"/>
        <w:gridCol w:w="3265"/>
      </w:tblGrid>
      <w:tr w:rsidR="00FE7EC6" w:rsidRPr="00FE7EC6" w:rsidTr="00FE7EC6">
        <w:tc>
          <w:tcPr>
            <w:tcW w:w="3276" w:type="pct"/>
            <w:vAlign w:val="center"/>
          </w:tcPr>
          <w:p w:rsidR="00FE7EC6" w:rsidRPr="00FE7EC6" w:rsidRDefault="00FE7EC6" w:rsidP="00FE7EC6">
            <w:pPr>
              <w:spacing w:after="0" w:line="240" w:lineRule="auto"/>
              <w:jc w:val="center"/>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bCs/>
                <w:sz w:val="24"/>
                <w:szCs w:val="24"/>
                <w:lang w:eastAsia="ru-RU"/>
              </w:rPr>
              <w:t>Результаты обучения</w:t>
            </w:r>
          </w:p>
        </w:tc>
        <w:tc>
          <w:tcPr>
            <w:tcW w:w="1724" w:type="pct"/>
            <w:vAlign w:val="center"/>
          </w:tcPr>
          <w:p w:rsidR="00FE7EC6" w:rsidRPr="00FE7EC6" w:rsidRDefault="00FE7EC6" w:rsidP="00FE7EC6">
            <w:pPr>
              <w:spacing w:after="0" w:line="240" w:lineRule="auto"/>
              <w:jc w:val="center"/>
              <w:rPr>
                <w:rFonts w:ascii="Times New Roman" w:eastAsia="Times New Roman" w:hAnsi="Times New Roman" w:cs="Times New Roman"/>
                <w:b/>
                <w:bCs/>
                <w:sz w:val="24"/>
                <w:szCs w:val="24"/>
                <w:lang w:eastAsia="ru-RU"/>
              </w:rPr>
            </w:pPr>
            <w:r w:rsidRPr="00FE7EC6">
              <w:rPr>
                <w:rFonts w:ascii="Times New Roman" w:eastAsia="Times New Roman" w:hAnsi="Times New Roman" w:cs="Times New Roman"/>
                <w:b/>
                <w:bCs/>
                <w:sz w:val="24"/>
                <w:szCs w:val="24"/>
                <w:lang w:eastAsia="ru-RU"/>
              </w:rPr>
              <w:t>Методы оценки</w:t>
            </w:r>
          </w:p>
        </w:tc>
      </w:tr>
      <w:tr w:rsidR="00FE7EC6" w:rsidRPr="00FE7EC6" w:rsidTr="00FE7EC6">
        <w:trPr>
          <w:trHeight w:val="697"/>
        </w:trPr>
        <w:tc>
          <w:tcPr>
            <w:tcW w:w="3276" w:type="pct"/>
            <w:vAlign w:val="center"/>
          </w:tcPr>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ПРб 1 Владение комплексом знаний об истории России и человечества в целом в ХХ – начале XXI в., понимание места России в мировой истории Новейшей эпохи, сформированность представлений о соотношении истории мира, своей страны, региона</w:t>
            </w:r>
          </w:p>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источника)</w:t>
            </w:r>
          </w:p>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ПРб 2. Сформированность представлений о предмете, функциях и методах исторической науки, особенностях исторического познания</w:t>
            </w:r>
          </w:p>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ПРб 3.Владение умениями работать с аутентичными историческими источниками и другими источниками исторической информации по истории России и всеобщей истории ХХ – начала XXI в. (извлечение и интерпретация информации источников; сопоставление данных разных источников, выявление общего и различий; соотнесение информации источников с историческим контекстом; высказывание суждений о степени полноты и достоверности источника)</w:t>
            </w:r>
          </w:p>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 xml:space="preserve">ПРб 4.  владение умениями анализа и объяснения исторических событий, процессов, явлений истории России и всеобщей истории ХХ – начала XXI в. (систематизация; сравнение; владение ключевыми историческими понятиями; соотнесение единичных фактов и общих явлений, процессов; объяснение причин и следствий событий); </w:t>
            </w:r>
          </w:p>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 xml:space="preserve">ПРб 5. владение умениями исторического описания (реконструкции) событий истории России и всеобщей истории ХХ – начала XXI в., образа жизни людей и его изменения в Новейшую эпоху; составления характеристик исторических личностей с использованием учебной и научно-популярной литературы (в форме устного или письменного сообщения); </w:t>
            </w:r>
          </w:p>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ПРб 6. сформированность опыта рассмотрения исторических версий и оценок событий и личностей истории России и всеобщей истории ХХ – начала XXI в., их сопоставления, определения общего и различий</w:t>
            </w:r>
          </w:p>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ПРб 7. Осуществление проектной, учебно-исследовательской деятельности в форме участия в подготовке учебных проектов по отечественной истории Новейшего времени, в том числе – на региональном материале (с использованием ресурсов библиотек, музеев и т.д.)</w:t>
            </w:r>
          </w:p>
          <w:p w:rsidR="00FE7EC6" w:rsidRPr="00FE7EC6" w:rsidRDefault="00FE7EC6" w:rsidP="00FE7EC6">
            <w:pPr>
              <w:spacing w:after="0" w:line="240" w:lineRule="auto"/>
              <w:jc w:val="both"/>
              <w:rPr>
                <w:rFonts w:ascii="Times New Roman" w:eastAsia="Times New Roman" w:hAnsi="Times New Roman" w:cs="Times New Roman"/>
                <w:bCs/>
                <w:sz w:val="24"/>
                <w:szCs w:val="24"/>
                <w:lang w:eastAsia="ru-RU"/>
              </w:rPr>
            </w:pPr>
            <w:r w:rsidRPr="00FE7EC6">
              <w:rPr>
                <w:rFonts w:ascii="Times New Roman" w:eastAsia="Times New Roman" w:hAnsi="Times New Roman" w:cs="Times New Roman"/>
                <w:bCs/>
                <w:sz w:val="24"/>
                <w:szCs w:val="24"/>
                <w:lang w:eastAsia="ru-RU"/>
              </w:rPr>
              <w:t xml:space="preserve">ПРб 8. Способность применять исторические знания в учебной, внешкольной и общественной деятельности, поликультурном общении (анализ современных событий и ситуаций с учетом их исторических предпосылок, применение исторической аргументации в школьных и </w:t>
            </w:r>
            <w:r w:rsidRPr="00FE7EC6">
              <w:rPr>
                <w:rFonts w:ascii="Times New Roman" w:eastAsia="Times New Roman" w:hAnsi="Times New Roman" w:cs="Times New Roman"/>
                <w:bCs/>
                <w:sz w:val="24"/>
                <w:szCs w:val="24"/>
                <w:lang w:eastAsia="ru-RU"/>
              </w:rPr>
              <w:lastRenderedPageBreak/>
              <w:t>социальных обсуждениях);</w:t>
            </w:r>
          </w:p>
        </w:tc>
        <w:tc>
          <w:tcPr>
            <w:tcW w:w="1724" w:type="pct"/>
            <w:vAlign w:val="center"/>
          </w:tcPr>
          <w:p w:rsidR="00FE7EC6" w:rsidRPr="00FE7EC6" w:rsidRDefault="00FE7EC6" w:rsidP="00FE7EC6">
            <w:pPr>
              <w:spacing w:after="0" w:line="240" w:lineRule="auto"/>
              <w:rPr>
                <w:rFonts w:ascii="Times New Roman" w:eastAsia="Times New Roman" w:hAnsi="Times New Roman" w:cs="Times New Roman"/>
                <w:b/>
                <w:caps/>
                <w:sz w:val="28"/>
                <w:szCs w:val="28"/>
                <w:lang w:eastAsia="ru-RU"/>
              </w:rPr>
            </w:pPr>
            <w:r w:rsidRPr="00FE7EC6">
              <w:rPr>
                <w:rFonts w:ascii="Times New Roman" w:eastAsia="Times New Roman" w:hAnsi="Times New Roman" w:cs="Times New Roman"/>
                <w:sz w:val="24"/>
                <w:szCs w:val="24"/>
                <w:lang w:eastAsia="ru-RU"/>
              </w:rPr>
              <w:lastRenderedPageBreak/>
              <w:t>Тестирование, устные</w:t>
            </w:r>
            <w:r w:rsidRPr="00FE7EC6">
              <w:rPr>
                <w:rFonts w:ascii="Times New Roman" w:eastAsia="Times New Roman" w:hAnsi="Times New Roman" w:cs="Times New Roman"/>
                <w:bCs/>
                <w:iCs/>
                <w:sz w:val="24"/>
                <w:szCs w:val="24"/>
              </w:rPr>
              <w:t xml:space="preserve"> и письменные опросы</w:t>
            </w:r>
            <w:r w:rsidRPr="00FE7EC6">
              <w:rPr>
                <w:rFonts w:ascii="Times New Roman" w:eastAsia="Times New Roman" w:hAnsi="Times New Roman" w:cs="Times New Roman"/>
                <w:sz w:val="24"/>
                <w:szCs w:val="24"/>
                <w:lang w:eastAsia="ru-RU"/>
              </w:rPr>
              <w:t>, составление таблиц, работа с контурными картами,  дифференцированный зачет</w:t>
            </w:r>
          </w:p>
          <w:p w:rsidR="00FE7EC6" w:rsidRPr="00FE7EC6" w:rsidRDefault="00FE7EC6" w:rsidP="00FE7EC6">
            <w:pPr>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pacing w:after="0" w:line="240" w:lineRule="auto"/>
              <w:jc w:val="center"/>
              <w:rPr>
                <w:rFonts w:ascii="Times New Roman" w:eastAsia="Times New Roman" w:hAnsi="Times New Roman" w:cs="Times New Roman"/>
                <w:bCs/>
                <w:sz w:val="24"/>
                <w:szCs w:val="24"/>
                <w:lang w:eastAsia="ru-RU"/>
              </w:rPr>
            </w:pPr>
          </w:p>
          <w:p w:rsidR="00FE7EC6" w:rsidRPr="00FE7EC6" w:rsidRDefault="00FE7EC6" w:rsidP="00FE7EC6">
            <w:pPr>
              <w:spacing w:after="0" w:line="240" w:lineRule="auto"/>
              <w:jc w:val="center"/>
              <w:rPr>
                <w:rFonts w:ascii="Times New Roman" w:eastAsia="Times New Roman" w:hAnsi="Times New Roman" w:cs="Times New Roman"/>
                <w:bCs/>
                <w:sz w:val="24"/>
                <w:szCs w:val="24"/>
                <w:lang w:eastAsia="ru-RU"/>
              </w:rPr>
            </w:pPr>
          </w:p>
        </w:tc>
      </w:tr>
    </w:tbl>
    <w:p w:rsidR="00FE7EC6" w:rsidRPr="00FE7EC6" w:rsidRDefault="00FE7EC6" w:rsidP="00FE7EC6">
      <w:pPr>
        <w:spacing w:after="0" w:line="240" w:lineRule="auto"/>
        <w:ind w:right="-28"/>
        <w:outlineLvl w:val="0"/>
        <w:rPr>
          <w:rFonts w:ascii="Times New Roman" w:eastAsia="Times New Roman" w:hAnsi="Times New Roman" w:cs="Times New Roman"/>
          <w:b/>
          <w:sz w:val="24"/>
          <w:szCs w:val="24"/>
          <w:highlight w:val="yellow"/>
          <w:lang w:eastAsia="ru-RU" w:bidi="en-US"/>
        </w:rPr>
      </w:pPr>
    </w:p>
    <w:p w:rsidR="000D6998"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both"/>
        <w:rPr>
          <w:rFonts w:ascii="Times New Roman" w:eastAsia="Calibri" w:hAnsi="Times New Roman" w:cs="Times New Roman"/>
          <w:sz w:val="28"/>
          <w:szCs w:val="28"/>
        </w:rPr>
      </w:pPr>
      <w:r w:rsidRPr="00FE7EC6">
        <w:rPr>
          <w:rFonts w:ascii="Times New Roman" w:eastAsia="Times New Roman" w:hAnsi="Times New Roman" w:cs="Times New Roman"/>
          <w:b/>
          <w:bCs/>
          <w:color w:val="000000"/>
          <w:sz w:val="28"/>
          <w:szCs w:val="28"/>
          <w:lang w:eastAsia="ru-RU"/>
        </w:rPr>
        <w:t>Контроль и оценка</w:t>
      </w:r>
      <w:r w:rsidRPr="00FE7EC6">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E7EC6">
        <w:rPr>
          <w:rFonts w:ascii="Times New Roman" w:eastAsia="Calibri" w:hAnsi="Times New Roman" w:cs="Times New Roman"/>
          <w:sz w:val="28"/>
          <w:szCs w:val="28"/>
        </w:rPr>
        <w:t>результативностью участия во внеурочной деятельности по</w:t>
      </w:r>
      <w:r>
        <w:rPr>
          <w:rFonts w:ascii="Times New Roman" w:eastAsia="Calibri" w:hAnsi="Times New Roman" w:cs="Times New Roman"/>
          <w:sz w:val="28"/>
          <w:szCs w:val="28"/>
        </w:rPr>
        <w:t xml:space="preserve"> дисциплине. </w:t>
      </w:r>
    </w:p>
    <w:p w:rsidR="00FE7EC6" w:rsidRDefault="00FE7EC6" w:rsidP="00FE7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both"/>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76077" w:rsidRDefault="00176077"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0D6998" w:rsidRPr="000D6998" w:rsidRDefault="000D6998"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lastRenderedPageBreak/>
        <w:t>Министерство образования и науки Республики Татарстан</w:t>
      </w:r>
    </w:p>
    <w:p w:rsidR="000D6998" w:rsidRPr="000D6998" w:rsidRDefault="000D6998" w:rsidP="00C95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0D6998">
        <w:rPr>
          <w:rFonts w:ascii="Times New Roman" w:eastAsia="Times New Roman" w:hAnsi="Times New Roman" w:cs="Times New Roman"/>
          <w:sz w:val="28"/>
          <w:szCs w:val="28"/>
          <w:lang w:eastAsia="ru-RU"/>
        </w:rPr>
        <w:t>ГАПОУ «Бугульминский машиностроительный техникум»</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autoSpaceDE w:val="0"/>
        <w:adjustRightInd w:val="0"/>
        <w:spacing w:after="0" w:line="240" w:lineRule="auto"/>
        <w:jc w:val="center"/>
        <w:rPr>
          <w:rFonts w:ascii="Times New Roman" w:eastAsia="Times New Roman" w:hAnsi="Times New Roman" w:cs="Times New Roman"/>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0D6998">
        <w:rPr>
          <w:rFonts w:ascii="Times New Roman" w:eastAsia="Times New Roman" w:hAnsi="Times New Roman" w:cs="Times New Roman"/>
          <w:caps/>
          <w:sz w:val="28"/>
          <w:szCs w:val="28"/>
          <w:lang w:eastAsia="ru-RU"/>
        </w:rPr>
        <w:t>РАБОЧАЯ ПРОГРАММа УЧЕБНОЙ ДИСЦИПЛИНЫ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r w:rsidRPr="000D6998">
        <w:rPr>
          <w:rFonts w:ascii="Times New Roman" w:eastAsia="Times New Roman" w:hAnsi="Times New Roman" w:cs="Times New Roman"/>
          <w:caps/>
          <w:sz w:val="28"/>
          <w:szCs w:val="28"/>
          <w:lang w:eastAsia="ru-RU"/>
        </w:rPr>
        <w:t>ОУД.06  Физическая культура</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0"/>
          <w:szCs w:val="20"/>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0"/>
          <w:szCs w:val="20"/>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профиль профессионального образования: технологический</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 специальность 15.02.08 Технология машиностроения</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Бугульма, 2022  г.</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4"/>
          <w:szCs w:val="24"/>
          <w:lang w:eastAsia="ru-RU"/>
        </w:rPr>
      </w:pPr>
    </w:p>
    <w:tbl>
      <w:tblPr>
        <w:tblW w:w="0" w:type="auto"/>
        <w:tblLook w:val="01E0" w:firstRow="1" w:lastRow="1" w:firstColumn="1" w:lastColumn="1" w:noHBand="0" w:noVBand="0"/>
      </w:tblPr>
      <w:tblGrid>
        <w:gridCol w:w="5495"/>
        <w:gridCol w:w="4075"/>
      </w:tblGrid>
      <w:tr w:rsidR="000D6998" w:rsidRPr="000D6998" w:rsidTr="000D6998">
        <w:tc>
          <w:tcPr>
            <w:tcW w:w="5495" w:type="dxa"/>
          </w:tcPr>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bCs/>
                <w:i/>
                <w:sz w:val="28"/>
                <w:szCs w:val="28"/>
                <w:lang w:eastAsia="ru-RU"/>
              </w:rPr>
              <w:lastRenderedPageBreak/>
              <w:br w:type="page"/>
            </w:r>
            <w:r w:rsidRPr="000D6998">
              <w:rPr>
                <w:rFonts w:ascii="Times New Roman" w:eastAsia="Times New Roman" w:hAnsi="Times New Roman" w:cs="Times New Roman"/>
                <w:sz w:val="24"/>
                <w:szCs w:val="24"/>
                <w:lang w:eastAsia="ru-RU"/>
              </w:rPr>
              <w:t xml:space="preserve">Одобрена на заседании </w:t>
            </w:r>
          </w:p>
          <w:p w:rsidR="000D6998" w:rsidRPr="000D6998" w:rsidRDefault="000D6998" w:rsidP="000D6998">
            <w:pPr>
              <w:numPr>
                <w:ilvl w:val="12"/>
                <w:numId w:val="0"/>
              </w:num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предметно-цикловой комиссии геодезических дисциплин и физической культуры</w:t>
            </w: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Протокол № 1</w:t>
            </w: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от «___»___________2022 _г.</w:t>
            </w: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Председатель ПЦК геодезических дисциплин и физической культуры </w:t>
            </w: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________________ Вафина В.А.</w:t>
            </w: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p>
        </w:tc>
        <w:tc>
          <w:tcPr>
            <w:tcW w:w="4075" w:type="dxa"/>
          </w:tcPr>
          <w:p w:rsidR="000D6998" w:rsidRPr="000D6998" w:rsidRDefault="000D6998" w:rsidP="000D6998">
            <w:pPr>
              <w:numPr>
                <w:ilvl w:val="12"/>
                <w:numId w:val="0"/>
              </w:numPr>
              <w:spacing w:after="0" w:line="240" w:lineRule="auto"/>
              <w:jc w:val="right"/>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УТВЕРЖДАЮ</w:t>
            </w:r>
          </w:p>
          <w:p w:rsidR="000D6998" w:rsidRPr="000D6998" w:rsidRDefault="000D6998" w:rsidP="000D6998">
            <w:pPr>
              <w:numPr>
                <w:ilvl w:val="12"/>
                <w:numId w:val="0"/>
              </w:numPr>
              <w:spacing w:after="0" w:line="240" w:lineRule="auto"/>
              <w:jc w:val="right"/>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Зам. директора по УР</w:t>
            </w:r>
          </w:p>
          <w:p w:rsidR="000D6998" w:rsidRPr="000D6998" w:rsidRDefault="000D6998" w:rsidP="000D6998">
            <w:pPr>
              <w:numPr>
                <w:ilvl w:val="12"/>
                <w:numId w:val="0"/>
              </w:numPr>
              <w:spacing w:after="0" w:line="240" w:lineRule="auto"/>
              <w:jc w:val="right"/>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_____________/Э.С.Минхаерова «___»_______________2022г.</w:t>
            </w:r>
          </w:p>
        </w:tc>
      </w:tr>
    </w:tbl>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0D6998" w:rsidRPr="000D6998" w:rsidRDefault="000D6998" w:rsidP="000D6998">
      <w:pPr>
        <w:autoSpaceDE w:val="0"/>
        <w:autoSpaceDN w:val="0"/>
        <w:adjustRightInd w:val="0"/>
        <w:spacing w:after="0" w:line="240" w:lineRule="auto"/>
        <w:jc w:val="both"/>
        <w:rPr>
          <w:rFonts w:ascii="Times New Roman" w:eastAsia="Calibri"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Рабочая программа </w:t>
      </w:r>
      <w:r w:rsidRPr="000D6998">
        <w:rPr>
          <w:rFonts w:ascii="Times New Roman" w:eastAsia="Calibri" w:hAnsi="Times New Roman" w:cs="Times New Roman"/>
          <w:sz w:val="28"/>
          <w:szCs w:val="28"/>
          <w:lang w:eastAsia="ru-RU"/>
        </w:rPr>
        <w:t>разработана:</w:t>
      </w:r>
    </w:p>
    <w:p w:rsidR="000D6998" w:rsidRPr="000D6998" w:rsidRDefault="000D6998" w:rsidP="000D6998">
      <w:pPr>
        <w:autoSpaceDE w:val="0"/>
        <w:autoSpaceDN w:val="0"/>
        <w:adjustRightInd w:val="0"/>
        <w:spacing w:after="0" w:line="240" w:lineRule="auto"/>
        <w:ind w:firstLine="567"/>
        <w:jc w:val="both"/>
        <w:rPr>
          <w:rFonts w:ascii="Times New Roman" w:eastAsia="Calibri" w:hAnsi="Times New Roman" w:cs="Times New Roman"/>
          <w:bCs/>
          <w:color w:val="000000"/>
          <w:sz w:val="28"/>
          <w:szCs w:val="28"/>
          <w:lang w:eastAsia="ru-RU"/>
        </w:rPr>
      </w:pPr>
      <w:r w:rsidRPr="000D6998">
        <w:rPr>
          <w:rFonts w:ascii="Times New Roman" w:eastAsia="Calibri" w:hAnsi="Times New Roman" w:cs="Times New Roman"/>
          <w:color w:val="000000"/>
          <w:sz w:val="28"/>
          <w:szCs w:val="28"/>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0D6998" w:rsidRPr="000D6998" w:rsidRDefault="000D6998" w:rsidP="000D6998">
      <w:pPr>
        <w:autoSpaceDE w:val="0"/>
        <w:autoSpaceDN w:val="0"/>
        <w:adjustRightInd w:val="0"/>
        <w:spacing w:after="0" w:line="240" w:lineRule="auto"/>
        <w:ind w:firstLine="567"/>
        <w:jc w:val="both"/>
        <w:rPr>
          <w:rFonts w:ascii="Times New Roman" w:eastAsia="Calibri" w:hAnsi="Times New Roman" w:cs="Times New Roman"/>
          <w:b/>
          <w:sz w:val="28"/>
          <w:szCs w:val="28"/>
          <w:lang w:eastAsia="ru-RU"/>
        </w:rPr>
      </w:pPr>
      <w:r w:rsidRPr="000D6998">
        <w:rPr>
          <w:rFonts w:ascii="Times New Roman" w:eastAsia="Calibri" w:hAnsi="Times New Roman" w:cs="Times New Roman"/>
          <w:bCs/>
          <w:sz w:val="28"/>
          <w:szCs w:val="28"/>
          <w:lang w:eastAsia="ru-RU"/>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37" w:history="1">
        <w:r w:rsidRPr="000D6998">
          <w:rPr>
            <w:rFonts w:ascii="Times New Roman" w:eastAsia="Calibri" w:hAnsi="Times New Roman" w:cs="Times New Roman"/>
            <w:bCs/>
            <w:color w:val="0000FF"/>
            <w:sz w:val="28"/>
            <w:szCs w:val="28"/>
            <w:u w:val="single"/>
            <w:lang w:eastAsia="ru-RU"/>
          </w:rPr>
          <w:t>https://reestrspo.firpo.ru/listView/SP_unregistered</w:t>
        </w:r>
      </w:hyperlink>
      <w:r w:rsidRPr="000D6998">
        <w:rPr>
          <w:rFonts w:ascii="Times New Roman" w:eastAsia="Calibri" w:hAnsi="Times New Roman" w:cs="Times New Roman"/>
          <w:bCs/>
          <w:sz w:val="28"/>
          <w:szCs w:val="28"/>
          <w:lang w:eastAsia="ru-RU"/>
        </w:rPr>
        <w:t xml:space="preserve">  </w:t>
      </w:r>
      <w:r w:rsidRPr="000D6998">
        <w:rPr>
          <w:rFonts w:ascii="Times New Roman" w:eastAsia="Calibri" w:hAnsi="Times New Roman" w:cs="Times New Roman"/>
          <w:sz w:val="28"/>
          <w:szCs w:val="28"/>
          <w:lang w:eastAsia="ru-RU"/>
        </w:rPr>
        <w:t xml:space="preserve">на основе Рабочей программы воспитания по специальности </w:t>
      </w:r>
      <w:r w:rsidRPr="000D6998">
        <w:rPr>
          <w:rFonts w:ascii="Times New Roman" w:eastAsia="Times New Roman" w:hAnsi="Times New Roman" w:cs="Times New Roman"/>
          <w:sz w:val="28"/>
          <w:szCs w:val="28"/>
          <w:lang w:eastAsia="ru-RU"/>
        </w:rPr>
        <w:t>15.02.08 Технология машиностроения</w:t>
      </w:r>
    </w:p>
    <w:p w:rsidR="000D6998" w:rsidRPr="000D6998" w:rsidRDefault="000D6998" w:rsidP="000D6998">
      <w:pPr>
        <w:spacing w:after="0" w:line="240" w:lineRule="auto"/>
        <w:jc w:val="both"/>
        <w:rPr>
          <w:rFonts w:ascii="Times New Roman" w:eastAsia="Times New Roman" w:hAnsi="Times New Roman" w:cs="Times New Roman"/>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Организация-разработчик: ГАПОУ «Бугульминский машиностроительный техникум»</w:t>
      </w: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8"/>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Разработчик:   Усачев П.А., руководитель физической  культуры</w:t>
      </w:r>
    </w:p>
    <w:p w:rsidR="000D6998" w:rsidRPr="000D6998" w:rsidRDefault="000D6998" w:rsidP="000D699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color w:val="FF0000"/>
          <w:sz w:val="28"/>
          <w:szCs w:val="28"/>
          <w:lang w:eastAsia="ru-RU"/>
        </w:rPr>
      </w:pPr>
      <w:r w:rsidRPr="000D6998">
        <w:rPr>
          <w:rFonts w:ascii="Times New Roman" w:eastAsia="Times New Roman" w:hAnsi="Times New Roman" w:cs="Times New Roman"/>
          <w:color w:val="FF0000"/>
          <w:sz w:val="28"/>
          <w:szCs w:val="28"/>
          <w:lang w:eastAsia="ru-RU"/>
        </w:rPr>
        <w:tab/>
      </w:r>
      <w:r w:rsidRPr="000D6998">
        <w:rPr>
          <w:rFonts w:ascii="Times New Roman" w:eastAsia="Times New Roman" w:hAnsi="Times New Roman" w:cs="Times New Roman"/>
          <w:color w:val="FF0000"/>
          <w:sz w:val="28"/>
          <w:szCs w:val="28"/>
          <w:lang w:eastAsia="ru-RU"/>
        </w:rPr>
        <w:tab/>
        <w:t xml:space="preserve">   </w:t>
      </w:r>
    </w:p>
    <w:p w:rsidR="000D6998" w:rsidRPr="000D6998" w:rsidRDefault="000D6998" w:rsidP="000D6998">
      <w:pPr>
        <w:numPr>
          <w:ilvl w:val="12"/>
          <w:numId w:val="0"/>
        </w:numPr>
        <w:spacing w:after="0"/>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Технический эксперт: __________Вафина В.А., председатель ПЦК</w:t>
      </w:r>
    </w:p>
    <w:p w:rsidR="000D6998" w:rsidRPr="000D6998" w:rsidRDefault="000D6998" w:rsidP="000D6998">
      <w:pPr>
        <w:spacing w:after="160" w:line="259" w:lineRule="auto"/>
        <w:jc w:val="center"/>
        <w:rPr>
          <w:rFonts w:ascii="Times New Roman" w:eastAsia="Times New Roman" w:hAnsi="Times New Roman" w:cs="Times New Roman"/>
          <w:sz w:val="28"/>
          <w:szCs w:val="28"/>
          <w:lang w:eastAsia="ru-RU"/>
        </w:rPr>
      </w:pPr>
    </w:p>
    <w:p w:rsidR="000D6998" w:rsidRPr="000D6998" w:rsidRDefault="000D6998" w:rsidP="000D6998">
      <w:pPr>
        <w:spacing w:after="160" w:line="259" w:lineRule="auto"/>
        <w:jc w:val="center"/>
        <w:rPr>
          <w:rFonts w:ascii="Times New Roman" w:eastAsia="Times New Roman" w:hAnsi="Times New Roman" w:cs="Times New Roman"/>
          <w:sz w:val="28"/>
          <w:szCs w:val="28"/>
          <w:lang w:eastAsia="ru-RU"/>
        </w:rPr>
      </w:pPr>
    </w:p>
    <w:p w:rsidR="000D6998" w:rsidRPr="000D6998" w:rsidRDefault="000D6998" w:rsidP="000D6998">
      <w:pPr>
        <w:spacing w:after="160" w:line="259" w:lineRule="auto"/>
        <w:jc w:val="center"/>
        <w:rPr>
          <w:rFonts w:ascii="Times New Roman" w:eastAsia="Times New Roman" w:hAnsi="Times New Roman" w:cs="Times New Roman"/>
          <w:sz w:val="28"/>
          <w:szCs w:val="28"/>
          <w:lang w:eastAsia="ru-RU"/>
        </w:rPr>
      </w:pPr>
    </w:p>
    <w:p w:rsidR="000D6998" w:rsidRPr="000D6998" w:rsidRDefault="000D6998" w:rsidP="000D6998">
      <w:pPr>
        <w:spacing w:after="160" w:line="259" w:lineRule="auto"/>
        <w:jc w:val="center"/>
        <w:rPr>
          <w:rFonts w:ascii="Times New Roman" w:eastAsia="Times New Roman" w:hAnsi="Times New Roman" w:cs="Times New Roman"/>
          <w:sz w:val="28"/>
          <w:szCs w:val="28"/>
          <w:lang w:eastAsia="ru-RU"/>
        </w:rPr>
      </w:pPr>
    </w:p>
    <w:p w:rsidR="000D6998" w:rsidRPr="000D6998" w:rsidRDefault="000D6998" w:rsidP="000D6998">
      <w:pPr>
        <w:spacing w:after="160" w:line="259" w:lineRule="auto"/>
        <w:jc w:val="center"/>
        <w:rPr>
          <w:rFonts w:ascii="Times New Roman" w:eastAsia="Times New Roman" w:hAnsi="Times New Roman" w:cs="Times New Roman"/>
          <w:sz w:val="28"/>
          <w:szCs w:val="28"/>
          <w:lang w:eastAsia="ru-RU"/>
        </w:rPr>
      </w:pPr>
    </w:p>
    <w:p w:rsidR="000D6998" w:rsidRPr="000D6998" w:rsidRDefault="000D6998" w:rsidP="000D6998">
      <w:pPr>
        <w:spacing w:after="160" w:line="259" w:lineRule="auto"/>
        <w:jc w:val="center"/>
        <w:rPr>
          <w:rFonts w:ascii="Times New Roman" w:eastAsia="Times New Roman" w:hAnsi="Times New Roman" w:cs="Times New Roman"/>
          <w:sz w:val="28"/>
          <w:szCs w:val="28"/>
          <w:lang w:eastAsia="ru-RU"/>
        </w:rPr>
      </w:pPr>
    </w:p>
    <w:p w:rsidR="000D6998" w:rsidRPr="000D6998" w:rsidRDefault="000D6998" w:rsidP="000D6998">
      <w:pPr>
        <w:spacing w:after="160" w:line="259" w:lineRule="auto"/>
        <w:jc w:val="center"/>
        <w:rPr>
          <w:rFonts w:ascii="Times New Roman" w:eastAsia="Times New Roman" w:hAnsi="Times New Roman" w:cs="Times New Roman"/>
          <w:b/>
          <w:iCs/>
          <w:sz w:val="28"/>
          <w:szCs w:val="28"/>
          <w:lang w:eastAsia="ru-RU"/>
        </w:rPr>
        <w:sectPr w:rsidR="000D6998" w:rsidRPr="000D6998" w:rsidSect="000D6998">
          <w:footerReference w:type="default" r:id="rId38"/>
          <w:footerReference w:type="first" r:id="rId39"/>
          <w:pgSz w:w="11906" w:h="16838"/>
          <w:pgMar w:top="1134" w:right="850" w:bottom="284" w:left="1701" w:header="708" w:footer="708" w:gutter="0"/>
          <w:cols w:space="720"/>
          <w:titlePg/>
          <w:docGrid w:linePitch="299"/>
        </w:sectPr>
      </w:pPr>
    </w:p>
    <w:p w:rsidR="000D6998" w:rsidRPr="000D6998" w:rsidRDefault="000D6998" w:rsidP="000D6998">
      <w:pPr>
        <w:spacing w:after="160" w:line="259" w:lineRule="auto"/>
        <w:jc w:val="center"/>
        <w:rPr>
          <w:rFonts w:ascii="Times New Roman" w:eastAsia="Times New Roman" w:hAnsi="Times New Roman" w:cs="Times New Roman"/>
          <w:b/>
          <w:iCs/>
          <w:sz w:val="28"/>
          <w:szCs w:val="28"/>
          <w:lang w:eastAsia="ru-RU"/>
        </w:rPr>
      </w:pPr>
      <w:r w:rsidRPr="000D6998">
        <w:rPr>
          <w:rFonts w:ascii="Times New Roman" w:eastAsia="Times New Roman" w:hAnsi="Times New Roman" w:cs="Times New Roman"/>
          <w:b/>
          <w:iCs/>
          <w:sz w:val="28"/>
          <w:szCs w:val="28"/>
          <w:lang w:eastAsia="ru-RU"/>
        </w:rPr>
        <w:lastRenderedPageBreak/>
        <w:t>СОДЕРЖАНИЕ</w:t>
      </w:r>
    </w:p>
    <w:p w:rsidR="000D6998" w:rsidRPr="000D6998" w:rsidRDefault="000D6998" w:rsidP="000D6998">
      <w:pPr>
        <w:keepNext/>
        <w:keepLines/>
        <w:spacing w:after="0" w:line="240" w:lineRule="auto"/>
        <w:jc w:val="center"/>
        <w:rPr>
          <w:rFonts w:ascii="Times New Roman" w:eastAsia="Times New Roman" w:hAnsi="Times New Roman" w:cs="Times New Roman"/>
          <w:b/>
          <w:color w:val="262626"/>
          <w:sz w:val="28"/>
          <w:szCs w:val="32"/>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0D6998" w:rsidRPr="000D6998" w:rsidTr="000D6998">
        <w:tc>
          <w:tcPr>
            <w:tcW w:w="9005" w:type="dxa"/>
            <w:shd w:val="clear" w:color="auto" w:fill="auto"/>
            <w:tcMar>
              <w:top w:w="0" w:type="dxa"/>
              <w:left w:w="108" w:type="dxa"/>
              <w:bottom w:w="0" w:type="dxa"/>
              <w:right w:w="108" w:type="dxa"/>
            </w:tcMar>
          </w:tcPr>
          <w:p w:rsidR="000D6998" w:rsidRPr="000D6998" w:rsidRDefault="000D6998" w:rsidP="000D6998">
            <w:pPr>
              <w:keepNext/>
              <w:suppressAutoHyphens/>
              <w:autoSpaceDE w:val="0"/>
              <w:autoSpaceDN w:val="0"/>
              <w:snapToGrid w:val="0"/>
              <w:spacing w:after="0" w:line="240" w:lineRule="auto"/>
              <w:textAlignment w:val="baseline"/>
              <w:rPr>
                <w:rFonts w:ascii="Times New Roman" w:eastAsia="Times New Roman" w:hAnsi="Times New Roman" w:cs="Times New Roman"/>
                <w:b/>
                <w:caps/>
                <w:color w:val="000000"/>
                <w:kern w:val="3"/>
                <w:sz w:val="28"/>
                <w:szCs w:val="28"/>
                <w:lang w:eastAsia="ru-RU"/>
              </w:rPr>
            </w:pPr>
            <w:r w:rsidRPr="000D6998">
              <w:rPr>
                <w:rFonts w:ascii="Times New Roman" w:eastAsia="Times New Roman" w:hAnsi="Times New Roman" w:cs="Times New Roman"/>
                <w:b/>
                <w:caps/>
                <w:color w:val="000000"/>
                <w:kern w:val="3"/>
                <w:sz w:val="28"/>
                <w:szCs w:val="28"/>
                <w:lang w:eastAsia="ru-RU"/>
              </w:rPr>
              <w:t>1. ОБЩАЯ характеристика РАБОЧЕЙ ПРОГРАММЫ УЧЕБНОЙ ДИСЦИПЛИНЫ</w:t>
            </w:r>
          </w:p>
          <w:p w:rsidR="000D6998" w:rsidRPr="000D6998" w:rsidRDefault="000D6998" w:rsidP="000D6998">
            <w:pPr>
              <w:keepNext/>
              <w:suppressAutoHyphens/>
              <w:autoSpaceDE w:val="0"/>
              <w:autoSpaceDN w:val="0"/>
              <w:snapToGrid w:val="0"/>
              <w:spacing w:after="0" w:line="240" w:lineRule="auto"/>
              <w:ind w:left="108"/>
              <w:textAlignment w:val="baseline"/>
              <w:outlineLvl w:val="0"/>
              <w:rPr>
                <w:rFonts w:ascii="Times New Roman" w:eastAsia="Times New Roman" w:hAnsi="Times New Roman" w:cs="Times New Roman"/>
                <w:b/>
                <w:color w:val="000000"/>
                <w:kern w:val="3"/>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textAlignment w:val="baseline"/>
              <w:rPr>
                <w:rFonts w:ascii="Times New Roman" w:eastAsia="Times New Roman" w:hAnsi="Times New Roman" w:cs="Times New Roman"/>
                <w:kern w:val="3"/>
                <w:sz w:val="28"/>
                <w:szCs w:val="28"/>
                <w:lang w:eastAsia="ru-RU"/>
              </w:rPr>
            </w:pPr>
            <w:r w:rsidRPr="000D6998">
              <w:rPr>
                <w:rFonts w:ascii="Times New Roman" w:eastAsia="Times New Roman" w:hAnsi="Times New Roman" w:cs="Times New Roman"/>
                <w:kern w:val="3"/>
                <w:sz w:val="28"/>
                <w:szCs w:val="28"/>
                <w:lang w:eastAsia="ru-RU"/>
              </w:rPr>
              <w:t>4</w:t>
            </w:r>
          </w:p>
        </w:tc>
      </w:tr>
      <w:tr w:rsidR="000D6998" w:rsidRPr="000D6998" w:rsidTr="000D6998">
        <w:tc>
          <w:tcPr>
            <w:tcW w:w="9005" w:type="dxa"/>
            <w:shd w:val="clear" w:color="auto" w:fill="auto"/>
            <w:tcMar>
              <w:top w:w="0" w:type="dxa"/>
              <w:left w:w="108" w:type="dxa"/>
              <w:bottom w:w="0" w:type="dxa"/>
              <w:right w:w="108" w:type="dxa"/>
            </w:tcMar>
          </w:tcPr>
          <w:p w:rsidR="000D6998" w:rsidRPr="000D6998" w:rsidRDefault="000D6998" w:rsidP="000D6998">
            <w:pPr>
              <w:keepNext/>
              <w:suppressAutoHyphens/>
              <w:autoSpaceDE w:val="0"/>
              <w:autoSpaceDN w:val="0"/>
              <w:snapToGrid w:val="0"/>
              <w:spacing w:after="0" w:line="240" w:lineRule="auto"/>
              <w:textAlignment w:val="baseline"/>
              <w:rPr>
                <w:rFonts w:ascii="Times New Roman" w:eastAsia="Times New Roman" w:hAnsi="Times New Roman" w:cs="Times New Roman"/>
                <w:b/>
                <w:caps/>
                <w:color w:val="000000"/>
                <w:kern w:val="3"/>
                <w:sz w:val="28"/>
                <w:szCs w:val="28"/>
                <w:lang w:eastAsia="ru-RU"/>
              </w:rPr>
            </w:pPr>
            <w:r w:rsidRPr="000D6998">
              <w:rPr>
                <w:rFonts w:ascii="Times New Roman" w:eastAsia="Times New Roman" w:hAnsi="Times New Roman" w:cs="Times New Roman"/>
                <w:b/>
                <w:caps/>
                <w:color w:val="000000"/>
                <w:kern w:val="3"/>
                <w:sz w:val="28"/>
                <w:szCs w:val="28"/>
                <w:lang w:eastAsia="ru-RU"/>
              </w:rPr>
              <w:t>2. СТРУКТУРА и содержание УЧЕБНОЙ ДИСЦИПЛИНЫ</w:t>
            </w:r>
          </w:p>
          <w:p w:rsidR="000D6998" w:rsidRPr="000D6998" w:rsidRDefault="000D6998" w:rsidP="000D6998">
            <w:pPr>
              <w:keepNext/>
              <w:suppressAutoHyphens/>
              <w:autoSpaceDE w:val="0"/>
              <w:autoSpaceDN w:val="0"/>
              <w:spacing w:after="0" w:line="240" w:lineRule="auto"/>
              <w:ind w:left="108"/>
              <w:textAlignment w:val="baseline"/>
              <w:rPr>
                <w:rFonts w:ascii="Times New Roman" w:eastAsia="Times New Roman" w:hAnsi="Times New Roman" w:cs="Times New Roman"/>
                <w:b/>
                <w:caps/>
                <w:color w:val="000000"/>
                <w:kern w:val="3"/>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textAlignment w:val="baseline"/>
              <w:rPr>
                <w:rFonts w:ascii="Times New Roman" w:eastAsia="Times New Roman" w:hAnsi="Times New Roman" w:cs="Times New Roman"/>
                <w:kern w:val="3"/>
                <w:sz w:val="28"/>
                <w:szCs w:val="28"/>
                <w:lang w:eastAsia="ru-RU"/>
              </w:rPr>
            </w:pPr>
            <w:r w:rsidRPr="000D6998">
              <w:rPr>
                <w:rFonts w:ascii="Times New Roman" w:eastAsia="Times New Roman" w:hAnsi="Times New Roman" w:cs="Times New Roman"/>
                <w:kern w:val="3"/>
                <w:sz w:val="28"/>
                <w:szCs w:val="28"/>
                <w:lang w:eastAsia="ru-RU"/>
              </w:rPr>
              <w:t>7</w:t>
            </w:r>
          </w:p>
        </w:tc>
      </w:tr>
      <w:tr w:rsidR="000D6998" w:rsidRPr="000D6998" w:rsidTr="000D6998">
        <w:tc>
          <w:tcPr>
            <w:tcW w:w="9005" w:type="dxa"/>
            <w:shd w:val="clear" w:color="auto" w:fill="auto"/>
            <w:tcMar>
              <w:top w:w="0" w:type="dxa"/>
              <w:left w:w="108" w:type="dxa"/>
              <w:bottom w:w="0" w:type="dxa"/>
              <w:right w:w="108" w:type="dxa"/>
            </w:tcMar>
          </w:tcPr>
          <w:p w:rsidR="000D6998" w:rsidRPr="000D6998" w:rsidRDefault="000D6998" w:rsidP="000D6998">
            <w:pPr>
              <w:spacing w:after="0" w:line="240" w:lineRule="auto"/>
              <w:rPr>
                <w:rFonts w:ascii="Times New Roman" w:eastAsia="Times New Roman" w:hAnsi="Times New Roman" w:cs="Times New Roman"/>
                <w:b/>
                <w:caps/>
                <w:color w:val="000000"/>
                <w:sz w:val="28"/>
                <w:szCs w:val="28"/>
              </w:rPr>
            </w:pPr>
            <w:r w:rsidRPr="000D6998">
              <w:rPr>
                <w:rFonts w:ascii="Times New Roman" w:eastAsia="Times New Roman" w:hAnsi="Times New Roman" w:cs="Times New Roman"/>
                <w:b/>
                <w:caps/>
                <w:color w:val="000000"/>
                <w:sz w:val="28"/>
                <w:szCs w:val="28"/>
              </w:rPr>
              <w:t xml:space="preserve">3 . </w:t>
            </w:r>
            <w:r w:rsidRPr="000D6998">
              <w:rPr>
                <w:rFonts w:ascii="Times New Roman" w:eastAsia="Times New Roman" w:hAnsi="Times New Roman" w:cs="Times New Roman"/>
                <w:b/>
                <w:color w:val="000000"/>
                <w:sz w:val="28"/>
                <w:szCs w:val="28"/>
              </w:rPr>
              <w:t>УСЛОВИЯ РЕАЛИЗАЦИИ УЧЕБНОЙ ДИСЦИПЛИНЫ</w:t>
            </w:r>
          </w:p>
          <w:p w:rsidR="000D6998" w:rsidRPr="000D6998" w:rsidRDefault="000D6998" w:rsidP="000D6998">
            <w:pPr>
              <w:keepNext/>
              <w:suppressAutoHyphens/>
              <w:autoSpaceDE w:val="0"/>
              <w:autoSpaceDN w:val="0"/>
              <w:snapToGrid w:val="0"/>
              <w:spacing w:after="0" w:line="240" w:lineRule="auto"/>
              <w:ind w:left="108"/>
              <w:textAlignment w:val="baseline"/>
              <w:rPr>
                <w:rFonts w:ascii="Times New Roman" w:eastAsia="Times New Roman" w:hAnsi="Times New Roman" w:cs="Times New Roman"/>
                <w:b/>
                <w:caps/>
                <w:color w:val="000000"/>
                <w:kern w:val="3"/>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textAlignment w:val="baseline"/>
              <w:rPr>
                <w:rFonts w:ascii="Times New Roman" w:eastAsia="Times New Roman" w:hAnsi="Times New Roman" w:cs="Times New Roman"/>
                <w:kern w:val="3"/>
                <w:sz w:val="28"/>
                <w:szCs w:val="28"/>
                <w:lang w:eastAsia="ru-RU"/>
              </w:rPr>
            </w:pPr>
            <w:r w:rsidRPr="000D6998">
              <w:rPr>
                <w:rFonts w:ascii="Times New Roman" w:eastAsia="Times New Roman" w:hAnsi="Times New Roman" w:cs="Times New Roman"/>
                <w:kern w:val="3"/>
                <w:sz w:val="28"/>
                <w:szCs w:val="28"/>
                <w:lang w:eastAsia="ru-RU"/>
              </w:rPr>
              <w:t>13</w:t>
            </w:r>
          </w:p>
          <w:p w:rsidR="000D6998" w:rsidRPr="000D6998" w:rsidRDefault="000D6998" w:rsidP="000D6998">
            <w:pPr>
              <w:autoSpaceDN w:val="0"/>
              <w:snapToGrid w:val="0"/>
              <w:spacing w:after="0" w:line="240" w:lineRule="auto"/>
              <w:textAlignment w:val="baseline"/>
              <w:rPr>
                <w:rFonts w:ascii="Times New Roman" w:eastAsia="Times New Roman" w:hAnsi="Times New Roman" w:cs="Times New Roman"/>
                <w:kern w:val="3"/>
                <w:sz w:val="28"/>
                <w:szCs w:val="28"/>
                <w:lang w:eastAsia="ru-RU"/>
              </w:rPr>
            </w:pPr>
          </w:p>
        </w:tc>
      </w:tr>
      <w:tr w:rsidR="000D6998" w:rsidRPr="000D6998" w:rsidTr="000D6998">
        <w:tc>
          <w:tcPr>
            <w:tcW w:w="9005" w:type="dxa"/>
            <w:shd w:val="clear" w:color="auto" w:fill="auto"/>
            <w:tcMar>
              <w:top w:w="0" w:type="dxa"/>
              <w:left w:w="108" w:type="dxa"/>
              <w:bottom w:w="0" w:type="dxa"/>
              <w:right w:w="108" w:type="dxa"/>
            </w:tcMar>
          </w:tcPr>
          <w:p w:rsidR="000D6998" w:rsidRPr="000D6998" w:rsidRDefault="000D6998" w:rsidP="000D6998">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outlineLvl w:val="0"/>
              <w:rPr>
                <w:rFonts w:ascii="Times New Roman" w:eastAsia="Times New Roman" w:hAnsi="Times New Roman" w:cs="Times New Roman"/>
                <w:b/>
                <w:caps/>
                <w:color w:val="000000"/>
                <w:sz w:val="28"/>
                <w:szCs w:val="28"/>
              </w:rPr>
            </w:pPr>
            <w:r w:rsidRPr="000D6998">
              <w:rPr>
                <w:rFonts w:ascii="Times New Roman" w:eastAsia="Times New Roman" w:hAnsi="Times New Roman" w:cs="Times New Roman"/>
                <w:b/>
                <w:caps/>
                <w:color w:val="000000"/>
                <w:sz w:val="28"/>
                <w:szCs w:val="28"/>
              </w:rPr>
              <w:t xml:space="preserve">4. КОНТРОЛЬ И ОЦЕНКА РЕЗУЛЬТАТОВ ОСВОЕНИЯ УЧЕБНОЙ ДИСЦИПЛИНЫ </w:t>
            </w:r>
          </w:p>
          <w:p w:rsidR="000D6998" w:rsidRPr="000D6998" w:rsidRDefault="000D6998" w:rsidP="000D6998">
            <w:pPr>
              <w:keepNext/>
              <w:suppressAutoHyphens/>
              <w:autoSpaceDE w:val="0"/>
              <w:autoSpaceDN w:val="0"/>
              <w:snapToGrid w:val="0"/>
              <w:spacing w:after="0" w:line="240" w:lineRule="auto"/>
              <w:ind w:left="108"/>
              <w:textAlignment w:val="baseline"/>
              <w:rPr>
                <w:rFonts w:ascii="Times New Roman" w:eastAsia="Times New Roman" w:hAnsi="Times New Roman" w:cs="Times New Roman"/>
                <w:b/>
                <w:caps/>
                <w:color w:val="000000"/>
                <w:kern w:val="3"/>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textAlignment w:val="baseline"/>
              <w:rPr>
                <w:rFonts w:ascii="Times New Roman" w:eastAsia="Times New Roman" w:hAnsi="Times New Roman" w:cs="Times New Roman"/>
                <w:kern w:val="3"/>
                <w:sz w:val="28"/>
                <w:szCs w:val="28"/>
                <w:lang w:eastAsia="ru-RU"/>
              </w:rPr>
            </w:pPr>
            <w:r w:rsidRPr="000D6998">
              <w:rPr>
                <w:rFonts w:ascii="Times New Roman" w:eastAsia="Times New Roman" w:hAnsi="Times New Roman" w:cs="Times New Roman"/>
                <w:kern w:val="3"/>
                <w:sz w:val="28"/>
                <w:szCs w:val="28"/>
                <w:lang w:eastAsia="ru-RU"/>
              </w:rPr>
              <w:t>15</w:t>
            </w:r>
          </w:p>
        </w:tc>
      </w:tr>
      <w:tr w:rsidR="000D6998" w:rsidRPr="000D6998" w:rsidTr="000D6998">
        <w:trPr>
          <w:trHeight w:val="670"/>
        </w:trPr>
        <w:tc>
          <w:tcPr>
            <w:tcW w:w="9005" w:type="dxa"/>
            <w:shd w:val="clear" w:color="auto" w:fill="auto"/>
            <w:tcMar>
              <w:top w:w="0" w:type="dxa"/>
              <w:left w:w="108" w:type="dxa"/>
              <w:bottom w:w="0" w:type="dxa"/>
              <w:right w:w="108" w:type="dxa"/>
            </w:tcMar>
          </w:tcPr>
          <w:p w:rsidR="000D6998" w:rsidRPr="000D6998" w:rsidRDefault="000D6998" w:rsidP="000D6998">
            <w:pPr>
              <w:keepNext/>
              <w:suppressAutoHyphens/>
              <w:autoSpaceDE w:val="0"/>
              <w:autoSpaceDN w:val="0"/>
              <w:snapToGrid w:val="0"/>
              <w:spacing w:after="0" w:line="240" w:lineRule="auto"/>
              <w:ind w:left="108" w:hanging="108"/>
              <w:textAlignment w:val="baseline"/>
              <w:rPr>
                <w:rFonts w:ascii="Times New Roman" w:eastAsia="Times New Roman" w:hAnsi="Times New Roman" w:cs="Times New Roman"/>
                <w:b/>
                <w:caps/>
                <w:kern w:val="3"/>
                <w:sz w:val="28"/>
                <w:szCs w:val="28"/>
                <w:lang w:eastAsia="ru-RU"/>
              </w:rPr>
            </w:pPr>
            <w:r w:rsidRPr="000D6998">
              <w:rPr>
                <w:rFonts w:ascii="Times New Roman" w:eastAsia="Times New Roman" w:hAnsi="Times New Roman" w:cs="Times New Roman"/>
                <w:b/>
                <w:caps/>
                <w:kern w:val="3"/>
                <w:sz w:val="28"/>
                <w:szCs w:val="28"/>
                <w:lang w:eastAsia="ru-RU"/>
              </w:rPr>
              <w:tab/>
            </w: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tc>
      </w:tr>
      <w:tr w:rsidR="000D6998" w:rsidRPr="000D6998" w:rsidTr="000D6998">
        <w:trPr>
          <w:trHeight w:val="670"/>
        </w:trPr>
        <w:tc>
          <w:tcPr>
            <w:tcW w:w="9005" w:type="dxa"/>
            <w:shd w:val="clear" w:color="auto" w:fill="auto"/>
            <w:tcMar>
              <w:top w:w="0" w:type="dxa"/>
              <w:left w:w="108" w:type="dxa"/>
              <w:bottom w:w="0" w:type="dxa"/>
              <w:right w:w="108" w:type="dxa"/>
            </w:tcMar>
          </w:tcPr>
          <w:p w:rsidR="000D6998" w:rsidRPr="000D6998" w:rsidRDefault="000D6998" w:rsidP="000D6998">
            <w:pPr>
              <w:keepNext/>
              <w:suppressAutoHyphens/>
              <w:autoSpaceDE w:val="0"/>
              <w:autoSpaceDN w:val="0"/>
              <w:snapToGrid w:val="0"/>
              <w:spacing w:after="0" w:line="240" w:lineRule="auto"/>
              <w:ind w:left="108"/>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tc>
      </w:tr>
    </w:tbl>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textAlignment w:val="baseline"/>
        <w:rPr>
          <w:rFonts w:ascii="Times New Roman" w:eastAsia="Times New Roman" w:hAnsi="Times New Roman" w:cs="Times New Roman"/>
          <w:kern w:val="3"/>
          <w:sz w:val="28"/>
          <w:szCs w:val="28"/>
          <w:lang w:eastAsia="ru-RU"/>
        </w:rPr>
      </w:pPr>
    </w:p>
    <w:tbl>
      <w:tblPr>
        <w:tblW w:w="10085" w:type="dxa"/>
        <w:tblLayout w:type="fixed"/>
        <w:tblCellMar>
          <w:left w:w="10" w:type="dxa"/>
          <w:right w:w="10" w:type="dxa"/>
        </w:tblCellMar>
        <w:tblLook w:val="0000" w:firstRow="0" w:lastRow="0" w:firstColumn="0" w:lastColumn="0" w:noHBand="0" w:noVBand="0"/>
      </w:tblPr>
      <w:tblGrid>
        <w:gridCol w:w="10085"/>
      </w:tblGrid>
      <w:tr w:rsidR="000D6998" w:rsidRPr="000D6998" w:rsidTr="000D6998">
        <w:trPr>
          <w:trHeight w:val="668"/>
        </w:trPr>
        <w:tc>
          <w:tcPr>
            <w:tcW w:w="10085" w:type="dxa"/>
            <w:shd w:val="clear" w:color="auto" w:fill="auto"/>
            <w:tcMar>
              <w:top w:w="0" w:type="dxa"/>
              <w:left w:w="108" w:type="dxa"/>
              <w:bottom w:w="0" w:type="dxa"/>
              <w:right w:w="108" w:type="dxa"/>
            </w:tcMar>
          </w:tcPr>
          <w:p w:rsidR="000D6998" w:rsidRPr="000D6998" w:rsidRDefault="000D6998" w:rsidP="000D6998">
            <w:pPr>
              <w:autoSpaceDN w:val="0"/>
              <w:spacing w:after="0" w:line="240" w:lineRule="auto"/>
              <w:ind w:left="108"/>
              <w:jc w:val="both"/>
              <w:textAlignment w:val="baseline"/>
              <w:rPr>
                <w:rFonts w:ascii="Times New Roman" w:eastAsia="Times New Roman" w:hAnsi="Times New Roman" w:cs="Times New Roman"/>
                <w:kern w:val="3"/>
                <w:sz w:val="28"/>
                <w:szCs w:val="28"/>
                <w:lang w:eastAsia="ru-RU"/>
              </w:rPr>
            </w:pPr>
          </w:p>
        </w:tc>
      </w:tr>
    </w:tbl>
    <w:p w:rsidR="000D6998" w:rsidRPr="000D6998" w:rsidRDefault="000D6998" w:rsidP="000D6998">
      <w:pPr>
        <w:jc w:val="center"/>
        <w:rPr>
          <w:rFonts w:ascii="Times New Roman" w:eastAsia="Times New Roman" w:hAnsi="Times New Roman" w:cs="Times New Roman"/>
          <w:b/>
          <w:iCs/>
          <w:sz w:val="28"/>
          <w:szCs w:val="28"/>
          <w:lang w:eastAsia="ru-RU"/>
        </w:rPr>
      </w:pPr>
    </w:p>
    <w:p w:rsidR="000D6998" w:rsidRPr="000D6998" w:rsidRDefault="000D6998" w:rsidP="000D6998">
      <w:pPr>
        <w:keepNext/>
        <w:keepLines/>
        <w:spacing w:after="0" w:line="240" w:lineRule="auto"/>
        <w:jc w:val="center"/>
        <w:outlineLvl w:val="0"/>
        <w:rPr>
          <w:rFonts w:ascii="Times New Roman" w:eastAsia="Times New Roman" w:hAnsi="Times New Roman" w:cs="Times New Roman"/>
          <w:b/>
          <w:color w:val="262626"/>
          <w:sz w:val="28"/>
          <w:szCs w:val="32"/>
          <w:lang w:eastAsia="ru-RU"/>
        </w:rPr>
      </w:pPr>
      <w:r w:rsidRPr="000D6998">
        <w:rPr>
          <w:rFonts w:ascii="Times New Roman" w:eastAsia="Times New Roman" w:hAnsi="Times New Roman" w:cs="Times New Roman"/>
          <w:b/>
          <w:i/>
          <w:color w:val="262626"/>
          <w:sz w:val="28"/>
          <w:szCs w:val="32"/>
          <w:u w:val="single"/>
          <w:lang w:eastAsia="ru-RU"/>
        </w:rPr>
        <w:br w:type="page"/>
      </w:r>
      <w:bookmarkStart w:id="5" w:name="_Toc104469102"/>
      <w:bookmarkStart w:id="6" w:name="_Toc106898371"/>
      <w:r w:rsidRPr="000D6998">
        <w:rPr>
          <w:rFonts w:ascii="Times New Roman" w:eastAsia="Times New Roman" w:hAnsi="Times New Roman" w:cs="Times New Roman"/>
          <w:b/>
          <w:color w:val="262626"/>
          <w:sz w:val="28"/>
          <w:szCs w:val="32"/>
          <w:lang w:eastAsia="ru-RU"/>
        </w:rPr>
        <w:lastRenderedPageBreak/>
        <w:t xml:space="preserve">1. ОБЩАЯ ХАРАКТЕРИСТИКА РАБОЧЕЙ ПРОГРАММЫ </w:t>
      </w:r>
    </w:p>
    <w:p w:rsidR="000D6998" w:rsidRPr="000D6998" w:rsidRDefault="000D6998" w:rsidP="000D6998">
      <w:pPr>
        <w:keepNext/>
        <w:keepLines/>
        <w:spacing w:after="0" w:line="240" w:lineRule="auto"/>
        <w:jc w:val="center"/>
        <w:outlineLvl w:val="0"/>
        <w:rPr>
          <w:rFonts w:ascii="Times New Roman" w:eastAsia="Times New Roman" w:hAnsi="Times New Roman" w:cs="Times New Roman"/>
          <w:b/>
          <w:color w:val="262626"/>
          <w:sz w:val="28"/>
          <w:szCs w:val="32"/>
          <w:lang w:eastAsia="ru-RU"/>
        </w:rPr>
      </w:pPr>
      <w:r w:rsidRPr="000D6998">
        <w:rPr>
          <w:rFonts w:ascii="Times New Roman" w:eastAsia="Times New Roman" w:hAnsi="Times New Roman" w:cs="Times New Roman"/>
          <w:b/>
          <w:color w:val="262626"/>
          <w:sz w:val="28"/>
          <w:szCs w:val="32"/>
          <w:lang w:eastAsia="ru-RU"/>
        </w:rPr>
        <w:t>УЧЕБНОЙ ДИСЦИПЛИНЫ</w:t>
      </w:r>
      <w:bookmarkEnd w:id="5"/>
      <w:bookmarkEnd w:id="6"/>
      <w:r w:rsidRPr="000D6998">
        <w:rPr>
          <w:rFonts w:ascii="Times New Roman" w:eastAsia="Times New Roman" w:hAnsi="Times New Roman" w:cs="Times New Roman"/>
          <w:b/>
          <w:color w:val="262626"/>
          <w:sz w:val="28"/>
          <w:szCs w:val="32"/>
          <w:lang w:eastAsia="ru-RU"/>
        </w:rPr>
        <w:t xml:space="preserve"> ОУД.06  Физическая культура</w:t>
      </w:r>
    </w:p>
    <w:p w:rsidR="000D6998" w:rsidRPr="000D6998" w:rsidRDefault="000D6998" w:rsidP="000D6998">
      <w:pPr>
        <w:suppressAutoHyphens/>
        <w:spacing w:after="0"/>
        <w:jc w:val="center"/>
        <w:rPr>
          <w:rFonts w:ascii="Times New Roman" w:eastAsia="Times New Roman" w:hAnsi="Times New Roman" w:cs="Times New Roman"/>
          <w:b/>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b/>
          <w:sz w:val="28"/>
          <w:szCs w:val="28"/>
          <w:lang w:eastAsia="ru-RU"/>
        </w:rPr>
        <w:t xml:space="preserve">1.1. Место  дисциплины в структуре основной образовательной программы: </w:t>
      </w:r>
      <w:r w:rsidRPr="000D6998">
        <w:rPr>
          <w:rFonts w:ascii="Times New Roman" w:eastAsia="Times New Roman" w:hAnsi="Times New Roman" w:cs="Times New Roman"/>
          <w:sz w:val="28"/>
          <w:szCs w:val="28"/>
          <w:lang w:eastAsia="ru-RU"/>
        </w:rPr>
        <w:tab/>
      </w:r>
    </w:p>
    <w:p w:rsidR="000D6998" w:rsidRPr="000D6998" w:rsidRDefault="000D6998" w:rsidP="000D699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Учебная дисциплина ОУД.06  Физическая культура является обязательной частью общеобразовательного цикла основной образовательной программы в соответствии с ФГОС по специальности 15.02.08 Технология машиностроения</w:t>
      </w:r>
    </w:p>
    <w:p w:rsidR="000D6998" w:rsidRPr="000D6998" w:rsidRDefault="000D6998" w:rsidP="000D6998">
      <w:pPr>
        <w:spacing w:after="0"/>
        <w:ind w:firstLine="709"/>
        <w:rPr>
          <w:rFonts w:ascii="Times New Roman" w:eastAsia="Times New Roman" w:hAnsi="Times New Roman" w:cs="Times New Roman"/>
          <w:b/>
          <w:sz w:val="28"/>
          <w:szCs w:val="28"/>
          <w:lang w:eastAsia="ru-RU"/>
        </w:rPr>
      </w:pPr>
      <w:r w:rsidRPr="000D6998">
        <w:rPr>
          <w:rFonts w:ascii="Times New Roman" w:eastAsia="Times New Roman" w:hAnsi="Times New Roman" w:cs="Times New Roman"/>
          <w:b/>
          <w:sz w:val="28"/>
          <w:szCs w:val="28"/>
          <w:lang w:eastAsia="ru-RU"/>
        </w:rPr>
        <w:t>1.2. Планируемые результаты освоения дисциплины:</w:t>
      </w:r>
    </w:p>
    <w:p w:rsidR="000D6998" w:rsidRPr="000D6998" w:rsidRDefault="000D6998" w:rsidP="000D699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Особое значение дисциплина имеет при формировании и развитии общих компетенций: </w:t>
      </w:r>
    </w:p>
    <w:p w:rsidR="000D6998" w:rsidRPr="000D6998" w:rsidRDefault="000D6998" w:rsidP="000D699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 1. Понимать сущность и социальную значимость своей будущей профессии, проявлять к ней устойчивый интерес.</w:t>
      </w:r>
    </w:p>
    <w:p w:rsidR="000D6998" w:rsidRPr="000D6998" w:rsidRDefault="000D6998" w:rsidP="000D699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0D6998" w:rsidRPr="000D6998" w:rsidRDefault="000D6998" w:rsidP="000D699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 3. Принимать решения в стандартных и нестандартных ситуациях и нести за них ответственность.</w:t>
      </w:r>
    </w:p>
    <w:p w:rsidR="000D6998" w:rsidRPr="000D6998" w:rsidRDefault="000D6998" w:rsidP="000D699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 4.</w:t>
      </w:r>
      <w:r w:rsidRPr="000D6998">
        <w:rPr>
          <w:rFonts w:ascii="Times New Roman" w:eastAsia="Times New Roman" w:hAnsi="Times New Roman" w:cs="Times New Roman"/>
          <w:sz w:val="28"/>
          <w:szCs w:val="28"/>
          <w:lang w:eastAsia="ru-RU"/>
        </w:rPr>
        <w:tab/>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0D6998" w:rsidRPr="000D6998" w:rsidRDefault="000D6998" w:rsidP="000D6998">
      <w:pPr>
        <w:spacing w:after="0" w:line="240" w:lineRule="auto"/>
        <w:ind w:firstLine="567"/>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 5.</w:t>
      </w:r>
      <w:r w:rsidRPr="000D6998">
        <w:rPr>
          <w:rFonts w:ascii="Times New Roman" w:eastAsia="Times New Roman" w:hAnsi="Times New Roman" w:cs="Times New Roman"/>
          <w:sz w:val="28"/>
          <w:szCs w:val="28"/>
          <w:lang w:eastAsia="ru-RU"/>
        </w:rPr>
        <w:tab/>
        <w:t xml:space="preserve">Использовать информационно-коммуникационные технологии в профессиональной деятельности. </w:t>
      </w:r>
    </w:p>
    <w:p w:rsidR="000D6998" w:rsidRPr="000D6998" w:rsidRDefault="000D6998" w:rsidP="000D699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 6. Работать в коллективе и в команде, эффективно общаться с коллегами, руководством, потребителями.</w:t>
      </w:r>
    </w:p>
    <w:p w:rsidR="000D6998" w:rsidRPr="000D6998" w:rsidRDefault="000D6998" w:rsidP="000D699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 7. Брать на себя ответственность за работу членов команды (подчиненных), результат выполнения заданий.</w:t>
      </w:r>
    </w:p>
    <w:p w:rsidR="000D6998" w:rsidRPr="000D6998" w:rsidRDefault="000D6998" w:rsidP="000D699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0D6998" w:rsidRPr="000D6998" w:rsidRDefault="000D6998" w:rsidP="000D6998">
      <w:pPr>
        <w:spacing w:after="0" w:line="240" w:lineRule="auto"/>
        <w:ind w:firstLine="567"/>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 9.</w:t>
      </w:r>
      <w:r w:rsidRPr="000D6998">
        <w:rPr>
          <w:rFonts w:ascii="Times New Roman" w:eastAsia="Times New Roman" w:hAnsi="Times New Roman" w:cs="Times New Roman"/>
          <w:sz w:val="28"/>
          <w:szCs w:val="28"/>
          <w:lang w:eastAsia="ru-RU"/>
        </w:rPr>
        <w:tab/>
        <w:t>Ориентироваться в условиях частой смены технологий в профессиональной деятельности.</w:t>
      </w:r>
    </w:p>
    <w:p w:rsidR="000D6998" w:rsidRPr="000D6998" w:rsidRDefault="000D6998" w:rsidP="000D699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В рамках программы учебной дисциплины обучающимися осваиваются личностные (ЛР), метапредметные (МР), предметные для базового уровня изучения (ПРб) результаты в соответствии с требованиями ФГОС среднего общего образования:</w:t>
      </w:r>
    </w:p>
    <w:p w:rsidR="000D6998" w:rsidRPr="000D6998" w:rsidRDefault="000D6998" w:rsidP="000D699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0D6998" w:rsidRPr="000D6998" w:rsidRDefault="000D6998" w:rsidP="000D699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0D6998" w:rsidRPr="000D6998" w:rsidRDefault="000D6998" w:rsidP="000D699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0D6998" w:rsidRPr="000D6998" w:rsidRDefault="000D6998" w:rsidP="000D699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0D6998" w:rsidRPr="000D6998" w:rsidRDefault="000D6998" w:rsidP="000D699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0D6998" w:rsidRPr="000D6998" w:rsidRDefault="000D6998" w:rsidP="000D699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
        <w:gridCol w:w="8450"/>
      </w:tblGrid>
      <w:tr w:rsidR="000D6998" w:rsidRPr="000D6998" w:rsidTr="000D6998">
        <w:trPr>
          <w:trHeight w:val="649"/>
        </w:trPr>
        <w:tc>
          <w:tcPr>
            <w:tcW w:w="1014" w:type="dxa"/>
            <w:hideMark/>
          </w:tcPr>
          <w:p w:rsidR="000D6998" w:rsidRPr="000D6998" w:rsidRDefault="000D6998" w:rsidP="000D6998">
            <w:pPr>
              <w:suppressAutoHyphen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lastRenderedPageBreak/>
              <w:t>Коды резуль-татов</w:t>
            </w:r>
          </w:p>
        </w:tc>
        <w:tc>
          <w:tcPr>
            <w:tcW w:w="8450" w:type="dxa"/>
            <w:hideMark/>
          </w:tcPr>
          <w:p w:rsidR="000D6998" w:rsidRPr="000D6998" w:rsidRDefault="000D6998" w:rsidP="000D6998">
            <w:pPr>
              <w:suppressAutoHyphen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Результаты освоения общеобразовательной дисциплины должны отражать:</w:t>
            </w:r>
          </w:p>
        </w:tc>
      </w:tr>
      <w:tr w:rsidR="000D6998" w:rsidRPr="000D6998" w:rsidTr="000D6998">
        <w:trPr>
          <w:trHeight w:val="311"/>
        </w:trPr>
        <w:tc>
          <w:tcPr>
            <w:tcW w:w="1014" w:type="dxa"/>
          </w:tcPr>
          <w:p w:rsidR="000D6998" w:rsidRPr="000D6998" w:rsidRDefault="000D6998" w:rsidP="000D6998">
            <w:pPr>
              <w:suppressAutoHyphens/>
              <w:spacing w:after="0" w:line="240" w:lineRule="auto"/>
              <w:jc w:val="center"/>
              <w:rPr>
                <w:rFonts w:ascii="Times New Roman" w:eastAsia="Times New Roman" w:hAnsi="Times New Roman" w:cs="Times New Roman"/>
                <w:b/>
                <w:bCs/>
                <w:sz w:val="24"/>
                <w:szCs w:val="24"/>
                <w:lang w:eastAsia="ru-RU"/>
              </w:rPr>
            </w:pPr>
          </w:p>
        </w:tc>
        <w:tc>
          <w:tcPr>
            <w:tcW w:w="8450" w:type="dxa"/>
          </w:tcPr>
          <w:p w:rsidR="000D6998" w:rsidRPr="000D6998" w:rsidRDefault="000D6998" w:rsidP="000D6998">
            <w:pPr>
              <w:suppressAutoHyphen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Личностные результаты</w:t>
            </w:r>
          </w:p>
        </w:tc>
      </w:tr>
      <w:tr w:rsidR="000D6998" w:rsidRPr="000D6998" w:rsidTr="000D6998">
        <w:trPr>
          <w:trHeight w:val="1407"/>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lang w:eastAsia="ru-RU"/>
              </w:rPr>
            </w:pPr>
            <w:r w:rsidRPr="000D6998">
              <w:rPr>
                <w:rFonts w:ascii="Times New Roman" w:eastAsia="Times New Roman" w:hAnsi="Times New Roman" w:cs="Times New Roman"/>
                <w:lang w:eastAsia="ru-RU"/>
              </w:rPr>
              <w:t>ЛР 1</w:t>
            </w:r>
          </w:p>
        </w:tc>
        <w:tc>
          <w:tcPr>
            <w:tcW w:w="8450" w:type="dxa"/>
          </w:tcPr>
          <w:p w:rsidR="000D6998" w:rsidRPr="000D6998" w:rsidRDefault="000D6998" w:rsidP="000D6998">
            <w:pPr>
              <w:suppressAutoHyphens/>
              <w:spacing w:after="0" w:line="240" w:lineRule="auto"/>
              <w:jc w:val="both"/>
              <w:rPr>
                <w:rFonts w:ascii="Times New Roman" w:eastAsia="Times New Roman" w:hAnsi="Times New Roman" w:cs="Times New Roman"/>
                <w:lang w:eastAsia="ru-RU"/>
              </w:rPr>
            </w:pPr>
            <w:r w:rsidRPr="000D6998">
              <w:rPr>
                <w:rFonts w:ascii="Times New Roman" w:eastAsia="Times New Roman" w:hAnsi="Times New Roman" w:cs="Times New Roman"/>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lang w:eastAsia="ru-RU"/>
              </w:rPr>
            </w:pPr>
            <w:r w:rsidRPr="000D6998">
              <w:rPr>
                <w:rFonts w:ascii="Times New Roman" w:eastAsia="Times New Roman" w:hAnsi="Times New Roman" w:cs="Times New Roman"/>
                <w:lang w:eastAsia="ru-RU"/>
              </w:rPr>
              <w:t>ЛР 3</w:t>
            </w:r>
          </w:p>
        </w:tc>
        <w:tc>
          <w:tcPr>
            <w:tcW w:w="8450" w:type="dxa"/>
          </w:tcPr>
          <w:p w:rsidR="000D6998" w:rsidRPr="000D6998" w:rsidRDefault="000D6998" w:rsidP="000D6998">
            <w:pPr>
              <w:suppressAutoHyphens/>
              <w:spacing w:after="0" w:line="240" w:lineRule="auto"/>
              <w:jc w:val="both"/>
              <w:rPr>
                <w:rFonts w:ascii="Times New Roman" w:eastAsia="Times New Roman" w:hAnsi="Times New Roman" w:cs="Times New Roman"/>
                <w:lang w:eastAsia="ru-RU"/>
              </w:rPr>
            </w:pPr>
            <w:r w:rsidRPr="000D6998">
              <w:rPr>
                <w:rFonts w:ascii="Times New Roman" w:eastAsia="Times New Roman" w:hAnsi="Times New Roman" w:cs="Times New Roman"/>
                <w:lang w:eastAsia="ru-RU"/>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i/>
                <w:lang w:eastAsia="ru-RU"/>
              </w:rPr>
            </w:pPr>
            <w:r w:rsidRPr="000D6998">
              <w:rPr>
                <w:rFonts w:ascii="Times New Roman" w:eastAsia="Times New Roman" w:hAnsi="Times New Roman" w:cs="Times New Roman"/>
                <w:bCs/>
                <w:lang w:eastAsia="ru-RU"/>
              </w:rPr>
              <w:t>ЛР 5</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rsidR="000D6998" w:rsidRPr="000D6998" w:rsidRDefault="000D6998" w:rsidP="000D6998">
            <w:pPr>
              <w:suppressAutoHyphens/>
              <w:spacing w:after="0" w:line="240" w:lineRule="auto"/>
              <w:jc w:val="both"/>
              <w:rPr>
                <w:rFonts w:ascii="Times New Roman" w:eastAsia="Times New Roman" w:hAnsi="Times New Roman" w:cs="Times New Roman"/>
                <w:color w:val="FF0000"/>
                <w:lang w:eastAsia="ru-RU"/>
              </w:rPr>
            </w:pPr>
            <w:r w:rsidRPr="000D6998">
              <w:rPr>
                <w:rFonts w:ascii="Times New Roman" w:eastAsia="Times New Roman" w:hAnsi="Times New Roman" w:cs="Times New Roman"/>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w:t>
            </w:r>
            <w:r w:rsidRPr="000D6998">
              <w:rPr>
                <w:rFonts w:ascii="Times New Roman" w:eastAsia="Times New Roman" w:hAnsi="Times New Roman" w:cs="Times New Roman"/>
              </w:rPr>
              <w:br/>
              <w:t xml:space="preserve">к многонациональному народу России, к Российскому Отечеству. Проявляющий ценностное отношение к историческому </w:t>
            </w:r>
            <w:r w:rsidRPr="000D6998">
              <w:rPr>
                <w:rFonts w:ascii="Times New Roman" w:eastAsia="Times New Roman" w:hAnsi="Times New Roman" w:cs="Times New Roman"/>
              </w:rPr>
              <w:br/>
              <w:t>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i/>
                <w:lang w:eastAsia="ru-RU"/>
              </w:rPr>
            </w:pPr>
            <w:r w:rsidRPr="000D6998">
              <w:rPr>
                <w:rFonts w:ascii="Times New Roman" w:eastAsia="Times New Roman" w:hAnsi="Times New Roman" w:cs="Times New Roman"/>
                <w:bCs/>
                <w:lang w:eastAsia="ru-RU"/>
              </w:rPr>
              <w:t>ЛР 6</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rsidR="000D6998" w:rsidRPr="000D6998" w:rsidRDefault="000D6998" w:rsidP="000D6998">
            <w:pPr>
              <w:tabs>
                <w:tab w:val="left" w:pos="1200"/>
              </w:tabs>
              <w:suppressAutoHyphens/>
              <w:spacing w:after="0" w:line="240" w:lineRule="auto"/>
              <w:jc w:val="both"/>
              <w:rPr>
                <w:rFonts w:ascii="Times New Roman" w:eastAsia="Times New Roman" w:hAnsi="Times New Roman" w:cs="Times New Roman"/>
                <w:bCs/>
                <w:color w:val="FF0000"/>
                <w:lang w:eastAsia="ru-RU"/>
              </w:rPr>
            </w:pPr>
            <w:r w:rsidRPr="000D6998">
              <w:rPr>
                <w:rFonts w:ascii="Times New Roman" w:eastAsia="Times New Roman" w:hAnsi="Times New Roman" w:cs="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i/>
                <w:lang w:eastAsia="ru-RU"/>
              </w:rPr>
            </w:pPr>
            <w:r w:rsidRPr="000D6998">
              <w:rPr>
                <w:rFonts w:ascii="Times New Roman" w:eastAsia="Times New Roman" w:hAnsi="Times New Roman" w:cs="Times New Roman"/>
                <w:bCs/>
                <w:lang w:eastAsia="ru-RU"/>
              </w:rPr>
              <w:t>ЛР 7</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rsidR="000D6998" w:rsidRPr="000D6998" w:rsidRDefault="000D6998" w:rsidP="000D6998">
            <w:pPr>
              <w:spacing w:after="0" w:line="240" w:lineRule="auto"/>
              <w:ind w:firstLine="33"/>
              <w:jc w:val="both"/>
              <w:rPr>
                <w:rFonts w:ascii="Times New Roman" w:eastAsia="Times New Roman" w:hAnsi="Times New Roman" w:cs="Times New Roman"/>
              </w:rPr>
            </w:pPr>
            <w:r w:rsidRPr="000D6998">
              <w:rPr>
                <w:rFonts w:ascii="Times New Roman" w:eastAsia="Times New Roman" w:hAnsi="Times New Roman" w:cs="Times New Roman"/>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rsidR="000D6998" w:rsidRPr="000D6998" w:rsidRDefault="000D6998" w:rsidP="000D6998">
            <w:pPr>
              <w:suppressAutoHyphens/>
              <w:spacing w:after="0" w:line="240" w:lineRule="auto"/>
              <w:jc w:val="both"/>
              <w:rPr>
                <w:rFonts w:ascii="Times New Roman" w:eastAsia="Times New Roman" w:hAnsi="Times New Roman" w:cs="Times New Roman"/>
                <w:bCs/>
                <w:color w:val="FF0000"/>
                <w:lang w:eastAsia="ru-RU"/>
              </w:rPr>
            </w:pPr>
            <w:r w:rsidRPr="000D6998">
              <w:rPr>
                <w:rFonts w:ascii="Times New Roman" w:eastAsia="Times New Roman" w:hAnsi="Times New Roman" w:cs="Times New Roman"/>
              </w:rPr>
              <w:t xml:space="preserve">Проявляющий бережливое и чуткое отношение к религиозной принадлежности каждого человека, предупредительный </w:t>
            </w:r>
            <w:r w:rsidRPr="000D6998">
              <w:rPr>
                <w:rFonts w:ascii="Times New Roman" w:eastAsia="Times New Roman" w:hAnsi="Times New Roman" w:cs="Times New Roman"/>
              </w:rPr>
              <w:br/>
              <w:t>в отношении выражения прав и законных интересов других людей</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i/>
                <w:lang w:eastAsia="ru-RU"/>
              </w:rPr>
            </w:pPr>
            <w:r w:rsidRPr="000D6998">
              <w:rPr>
                <w:rFonts w:ascii="Times New Roman" w:eastAsia="Times New Roman" w:hAnsi="Times New Roman" w:cs="Times New Roman"/>
                <w:bCs/>
              </w:rPr>
              <w:t>ЛР 8</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rsidR="000D6998" w:rsidRPr="000D6998" w:rsidRDefault="000D6998" w:rsidP="000D6998">
            <w:pPr>
              <w:suppressAutoHyphens/>
              <w:spacing w:after="0" w:line="240" w:lineRule="auto"/>
              <w:jc w:val="both"/>
              <w:rPr>
                <w:rFonts w:ascii="Times New Roman" w:eastAsia="Times New Roman" w:hAnsi="Times New Roman" w:cs="Times New Roman"/>
                <w:bCs/>
                <w:color w:val="FF0000"/>
                <w:lang w:eastAsia="ru-RU"/>
              </w:rPr>
            </w:pPr>
            <w:r w:rsidRPr="000D6998">
              <w:rPr>
                <w:rFonts w:ascii="Times New Roman" w:eastAsia="Times New Roman" w:hAnsi="Times New Roman" w:cs="Times New Roman"/>
              </w:rPr>
              <w:t xml:space="preserve">Проявляющий и демонстрирующий уважение законных интересов </w:t>
            </w:r>
            <w:r w:rsidRPr="000D6998">
              <w:rPr>
                <w:rFonts w:ascii="Times New Roman" w:eastAsia="Times New Roman" w:hAnsi="Times New Roman" w:cs="Times New Roman"/>
              </w:rPr>
              <w:b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r w:rsidRPr="000D6998">
              <w:rPr>
                <w:rFonts w:ascii="Times New Roman" w:eastAsia="Times New Roman" w:hAnsi="Times New Roman" w:cs="Times New Roman"/>
              </w:rPr>
              <w:br/>
              <w:t>в общественные инициативы, направленные на их сохранение</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i/>
                <w:lang w:eastAsia="ru-RU"/>
              </w:rPr>
            </w:pPr>
            <w:r w:rsidRPr="000D6998">
              <w:rPr>
                <w:rFonts w:ascii="Times New Roman" w:eastAsia="Times New Roman" w:hAnsi="Times New Roman" w:cs="Times New Roman"/>
                <w:bCs/>
              </w:rPr>
              <w:t>ЛР 9</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rsidR="000D6998" w:rsidRPr="000D6998" w:rsidRDefault="000D6998" w:rsidP="000D6998">
            <w:pPr>
              <w:tabs>
                <w:tab w:val="left" w:pos="1185"/>
              </w:tabs>
              <w:suppressAutoHyphens/>
              <w:spacing w:after="0" w:line="240" w:lineRule="auto"/>
              <w:jc w:val="both"/>
              <w:rPr>
                <w:rFonts w:ascii="Times New Roman" w:eastAsia="Times New Roman" w:hAnsi="Times New Roman" w:cs="Times New Roman"/>
                <w:bCs/>
                <w:color w:val="FF0000"/>
              </w:rPr>
            </w:pPr>
            <w:r w:rsidRPr="000D6998">
              <w:rPr>
                <w:rFonts w:ascii="Times New Roman" w:eastAsia="Times New Roman" w:hAnsi="Times New Roman" w:cs="Times New Roman"/>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w:t>
            </w:r>
            <w:r w:rsidRPr="000D6998">
              <w:rPr>
                <w:rFonts w:ascii="Times New Roman" w:eastAsia="Times New Roman" w:hAnsi="Times New Roman" w:cs="Times New Roman"/>
              </w:rPr>
              <w:br/>
              <w:t xml:space="preserve">к физическому совершенствованию. Проявляющий сознательное </w:t>
            </w:r>
            <w:r w:rsidRPr="000D6998">
              <w:rPr>
                <w:rFonts w:ascii="Times New Roman" w:eastAsia="Times New Roman" w:hAnsi="Times New Roman" w:cs="Times New Roman"/>
              </w:rPr>
              <w:br/>
            </w:r>
            <w:r w:rsidRPr="000D6998">
              <w:rPr>
                <w:rFonts w:ascii="Times New Roman" w:eastAsia="Times New Roman" w:hAnsi="Times New Roman" w:cs="Times New Roman"/>
              </w:rPr>
              <w:lastRenderedPageBreak/>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i/>
                <w:lang w:eastAsia="ru-RU"/>
              </w:rPr>
            </w:pPr>
            <w:r w:rsidRPr="000D6998">
              <w:rPr>
                <w:rFonts w:ascii="Times New Roman" w:eastAsia="Times New Roman" w:hAnsi="Times New Roman" w:cs="Times New Roman"/>
                <w:bCs/>
                <w:lang w:eastAsia="ru-RU"/>
              </w:rPr>
              <w:lastRenderedPageBreak/>
              <w:t>ЛР 10</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rsidR="000D6998" w:rsidRPr="000D6998" w:rsidRDefault="000D6998" w:rsidP="000D6998">
            <w:pPr>
              <w:suppressAutoHyphens/>
              <w:spacing w:after="0" w:line="240" w:lineRule="auto"/>
              <w:jc w:val="both"/>
              <w:rPr>
                <w:rFonts w:ascii="Times New Roman" w:eastAsia="Times New Roman" w:hAnsi="Times New Roman" w:cs="Times New Roman"/>
                <w:bCs/>
                <w:color w:val="FF0000"/>
                <w:lang w:eastAsia="ru-RU"/>
              </w:rPr>
            </w:pPr>
            <w:r w:rsidRPr="000D6998">
              <w:rPr>
                <w:rFonts w:ascii="Times New Roman" w:eastAsia="Times New Roman" w:hAnsi="Times New Roman" w:cs="Times New Roman"/>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w:t>
            </w:r>
            <w:r w:rsidRPr="000D6998">
              <w:rPr>
                <w:rFonts w:ascii="Times New Roman" w:eastAsia="Times New Roman" w:hAnsi="Times New Roman" w:cs="Times New Roman"/>
              </w:rPr>
              <w:br/>
              <w:t xml:space="preserve">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0D6998">
              <w:rPr>
                <w:rFonts w:ascii="Times New Roman" w:eastAsia="Times New Roman" w:hAnsi="Times New Roman" w:cs="Times New Roman"/>
              </w:rPr>
              <w:br/>
              <w:t>в общественные инициативы, направленные на заботу о них</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bCs/>
                <w:lang w:eastAsia="ru-RU"/>
              </w:rPr>
            </w:pPr>
            <w:r w:rsidRPr="000D6998">
              <w:rPr>
                <w:rFonts w:ascii="Times New Roman" w:eastAsia="Times New Roman" w:hAnsi="Times New Roman" w:cs="Times New Roman"/>
                <w:bCs/>
                <w:lang w:eastAsia="ru-RU"/>
              </w:rPr>
              <w:t>ЛР 12</w:t>
            </w:r>
          </w:p>
        </w:tc>
        <w:tc>
          <w:tcPr>
            <w:tcW w:w="8450" w:type="dxa"/>
          </w:tcPr>
          <w:p w:rsidR="000D6998" w:rsidRPr="000D6998" w:rsidRDefault="000D6998" w:rsidP="000D6998">
            <w:pPr>
              <w:suppressAutoHyphens/>
              <w:spacing w:after="0" w:line="240" w:lineRule="auto"/>
              <w:jc w:val="both"/>
              <w:rPr>
                <w:rFonts w:ascii="Times New Roman" w:eastAsia="Times New Roman" w:hAnsi="Times New Roman" w:cs="Times New Roman"/>
                <w:bCs/>
                <w:lang w:eastAsia="ru-RU"/>
              </w:rPr>
            </w:pPr>
            <w:r w:rsidRPr="000D6998">
              <w:rPr>
                <w:rFonts w:ascii="Times New Roman" w:eastAsia="Times New Roman" w:hAnsi="Times New Roman" w:cs="Times New Roman"/>
                <w:bCs/>
                <w:lang w:eastAsia="ru-RU"/>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p>
          <w:p w:rsidR="000D6998" w:rsidRPr="000D6998" w:rsidRDefault="000D6998" w:rsidP="000D6998">
            <w:pPr>
              <w:suppressAutoHyphens/>
              <w:spacing w:after="0" w:line="240" w:lineRule="auto"/>
              <w:jc w:val="both"/>
              <w:rPr>
                <w:rFonts w:ascii="Times New Roman" w:eastAsia="Times New Roman" w:hAnsi="Times New Roman" w:cs="Times New Roman"/>
              </w:rPr>
            </w:pPr>
            <w:r w:rsidRPr="000D6998">
              <w:rPr>
                <w:rFonts w:ascii="Times New Roman" w:eastAsia="Times New Roman" w:hAnsi="Times New Roman" w:cs="Times New Roman"/>
                <w:bCs/>
                <w:lang w:eastAsia="ru-RU"/>
              </w:rPr>
              <w:t>со своими детьми и их финансового содержания</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i/>
                <w:lang w:eastAsia="ru-RU"/>
              </w:rPr>
            </w:pPr>
            <w:r w:rsidRPr="000D6998">
              <w:rPr>
                <w:rFonts w:ascii="Times New Roman" w:eastAsia="Times New Roman" w:hAnsi="Times New Roman" w:cs="Times New Roman"/>
                <w:bCs/>
                <w:lang w:eastAsia="ru-RU"/>
              </w:rPr>
              <w:t>ЛР 13</w:t>
            </w:r>
          </w:p>
        </w:tc>
        <w:tc>
          <w:tcPr>
            <w:tcW w:w="8450" w:type="dxa"/>
          </w:tcPr>
          <w:p w:rsidR="000D6998" w:rsidRPr="000D6998" w:rsidRDefault="000D6998" w:rsidP="000D6998">
            <w:pPr>
              <w:suppressAutoHyphens/>
              <w:spacing w:after="0" w:line="240" w:lineRule="auto"/>
              <w:jc w:val="both"/>
              <w:rPr>
                <w:rFonts w:ascii="Times New Roman" w:eastAsia="Times New Roman" w:hAnsi="Times New Roman" w:cs="Times New Roman"/>
                <w:bCs/>
                <w:lang w:eastAsia="ru-RU"/>
              </w:rPr>
            </w:pPr>
            <w:r w:rsidRPr="000D6998">
              <w:rPr>
                <w:rFonts w:ascii="Times New Roman" w:eastAsia="Times New Roman" w:hAnsi="Times New Roman" w:cs="Times New Roman"/>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i/>
                <w:color w:val="FF0000"/>
                <w:lang w:eastAsia="ru-RU"/>
              </w:rPr>
            </w:pPr>
            <w:r w:rsidRPr="000D6998">
              <w:rPr>
                <w:rFonts w:ascii="Times New Roman" w:eastAsia="Times New Roman" w:hAnsi="Times New Roman" w:cs="Times New Roman"/>
                <w:bCs/>
                <w:lang w:eastAsia="ru-RU"/>
              </w:rPr>
              <w:t>ЛР 20</w:t>
            </w:r>
          </w:p>
        </w:tc>
        <w:tc>
          <w:tcPr>
            <w:tcW w:w="8450" w:type="dxa"/>
          </w:tcPr>
          <w:p w:rsidR="000D6998" w:rsidRPr="000D6998" w:rsidRDefault="000D6998" w:rsidP="000D6998">
            <w:pPr>
              <w:suppressAutoHyphens/>
              <w:spacing w:after="0" w:line="240" w:lineRule="auto"/>
              <w:jc w:val="both"/>
              <w:rPr>
                <w:rFonts w:ascii="Times New Roman" w:eastAsia="Times New Roman" w:hAnsi="Times New Roman" w:cs="Times New Roman"/>
                <w:bCs/>
                <w:color w:val="FF0000"/>
                <w:lang w:eastAsia="ru-RU"/>
              </w:rPr>
            </w:pPr>
            <w:r w:rsidRPr="000D6998">
              <w:rPr>
                <w:rFonts w:ascii="Times New Roman" w:eastAsia="Times New Roman" w:hAnsi="Times New Roman" w:cs="Times New Roman"/>
                <w:lang w:eastAsia="ru-RU"/>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bCs/>
                <w:lang w:eastAsia="ru-RU"/>
              </w:rPr>
            </w:pPr>
            <w:r w:rsidRPr="000D6998">
              <w:rPr>
                <w:rFonts w:ascii="Times New Roman" w:eastAsia="Times New Roman" w:hAnsi="Times New Roman" w:cs="Times New Roman"/>
                <w:bCs/>
                <w:lang w:eastAsia="ru-RU"/>
              </w:rPr>
              <w:t>ЛР22</w:t>
            </w:r>
          </w:p>
        </w:tc>
        <w:tc>
          <w:tcPr>
            <w:tcW w:w="8450" w:type="dxa"/>
          </w:tcPr>
          <w:p w:rsidR="000D6998" w:rsidRPr="000D6998" w:rsidRDefault="000D6998" w:rsidP="000D6998">
            <w:pPr>
              <w:suppressAutoHyphens/>
              <w:spacing w:after="0" w:line="240" w:lineRule="auto"/>
              <w:jc w:val="both"/>
              <w:rPr>
                <w:rFonts w:ascii="Times New Roman" w:eastAsia="Times New Roman" w:hAnsi="Times New Roman" w:cs="Times New Roman"/>
                <w:lang w:eastAsia="ru-RU"/>
              </w:rPr>
            </w:pPr>
            <w:r w:rsidRPr="000D6998">
              <w:rPr>
                <w:rFonts w:ascii="Times New Roman" w:eastAsia="Times New Roman" w:hAnsi="Times New Roman" w:cs="Times New Roman"/>
                <w:lang w:eastAsia="ru-RU"/>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bCs/>
                <w:lang w:eastAsia="ru-RU"/>
              </w:rPr>
            </w:pPr>
          </w:p>
        </w:tc>
        <w:tc>
          <w:tcPr>
            <w:tcW w:w="8450" w:type="dxa"/>
          </w:tcPr>
          <w:p w:rsidR="000D6998" w:rsidRPr="000D6998" w:rsidRDefault="000D6998" w:rsidP="000D6998">
            <w:pPr>
              <w:suppressAutoHyphens/>
              <w:spacing w:after="0" w:line="240" w:lineRule="auto"/>
              <w:jc w:val="center"/>
              <w:rPr>
                <w:rFonts w:ascii="Times New Roman" w:eastAsia="Times New Roman" w:hAnsi="Times New Roman" w:cs="Times New Roman"/>
                <w:b/>
                <w:bCs/>
              </w:rPr>
            </w:pPr>
            <w:r w:rsidRPr="000D6998">
              <w:rPr>
                <w:rFonts w:ascii="Times New Roman" w:eastAsia="Times New Roman" w:hAnsi="Times New Roman" w:cs="Times New Roman"/>
                <w:b/>
                <w:bCs/>
              </w:rPr>
              <w:t>Метапредметные результаты</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iCs/>
                <w:lang w:eastAsia="ru-RU"/>
              </w:rPr>
            </w:pPr>
            <w:r w:rsidRPr="000D6998">
              <w:rPr>
                <w:rFonts w:ascii="Times New Roman" w:eastAsia="Times New Roman" w:hAnsi="Times New Roman" w:cs="Times New Roman"/>
                <w:bCs/>
                <w:lang w:eastAsia="ru-RU"/>
              </w:rPr>
              <w:t>МР 01</w:t>
            </w:r>
          </w:p>
        </w:tc>
        <w:tc>
          <w:tcPr>
            <w:tcW w:w="8450" w:type="dxa"/>
          </w:tcPr>
          <w:p w:rsidR="000D6998" w:rsidRPr="000D6998" w:rsidRDefault="000D6998" w:rsidP="000D6998">
            <w:pPr>
              <w:tabs>
                <w:tab w:val="left" w:pos="585"/>
              </w:tabs>
              <w:suppressAutoHyphens/>
              <w:spacing w:after="0" w:line="240" w:lineRule="auto"/>
              <w:jc w:val="both"/>
              <w:rPr>
                <w:rFonts w:ascii="Times New Roman" w:eastAsia="Times New Roman" w:hAnsi="Times New Roman" w:cs="Times New Roman"/>
                <w:bCs/>
                <w:lang w:eastAsia="ru-RU"/>
              </w:rPr>
            </w:pPr>
            <w:r w:rsidRPr="000D6998">
              <w:rPr>
                <w:rFonts w:ascii="Times New Roman" w:eastAsia="Times New Roman" w:hAnsi="Times New Roman" w:cs="Times New Roman"/>
                <w:bCs/>
                <w:lang w:eastAsia="ru-RU"/>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i/>
                <w:lang w:eastAsia="ru-RU"/>
              </w:rPr>
            </w:pPr>
            <w:r w:rsidRPr="000D6998">
              <w:rPr>
                <w:rFonts w:ascii="Times New Roman" w:eastAsia="Times New Roman" w:hAnsi="Times New Roman" w:cs="Times New Roman"/>
                <w:bCs/>
              </w:rPr>
              <w:t>МР 02</w:t>
            </w:r>
          </w:p>
        </w:tc>
        <w:tc>
          <w:tcPr>
            <w:tcW w:w="8450" w:type="dxa"/>
          </w:tcPr>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bCs/>
              </w:rPr>
            </w:pPr>
            <w:r w:rsidRPr="000D6998">
              <w:rPr>
                <w:rFonts w:ascii="Times New Roman" w:eastAsia="Times New Roman" w:hAnsi="Times New Roman" w:cs="Times New Roman"/>
                <w:bCs/>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i/>
                <w:lang w:eastAsia="ru-RU"/>
              </w:rPr>
            </w:pPr>
            <w:r w:rsidRPr="000D6998">
              <w:rPr>
                <w:rFonts w:ascii="Times New Roman" w:eastAsia="Times New Roman" w:hAnsi="Times New Roman" w:cs="Times New Roman"/>
                <w:bCs/>
                <w:lang w:eastAsia="ru-RU"/>
              </w:rPr>
              <w:t>МР 03</w:t>
            </w:r>
          </w:p>
        </w:tc>
        <w:tc>
          <w:tcPr>
            <w:tcW w:w="8450" w:type="dxa"/>
          </w:tcPr>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bCs/>
                <w:lang w:eastAsia="ru-RU"/>
              </w:rPr>
            </w:pPr>
            <w:r w:rsidRPr="000D6998">
              <w:rPr>
                <w:rFonts w:ascii="Times New Roman" w:eastAsia="Times New Roman" w:hAnsi="Times New Roman" w:cs="Times New Roman"/>
                <w:bCs/>
                <w:lang w:eastAsia="ru-RU"/>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i/>
                <w:lang w:eastAsia="ru-RU"/>
              </w:rPr>
            </w:pPr>
            <w:r w:rsidRPr="000D6998">
              <w:rPr>
                <w:rFonts w:ascii="Times New Roman" w:eastAsia="Times New Roman" w:hAnsi="Times New Roman" w:cs="Times New Roman"/>
                <w:bCs/>
              </w:rPr>
              <w:t>МР 04</w:t>
            </w:r>
          </w:p>
        </w:tc>
        <w:tc>
          <w:tcPr>
            <w:tcW w:w="8450" w:type="dxa"/>
            <w:shd w:val="clear" w:color="auto" w:fill="FFFFFF" w:themeFill="background1"/>
          </w:tcPr>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bCs/>
                <w:lang w:eastAsia="ru-RU"/>
              </w:rPr>
            </w:pPr>
            <w:r w:rsidRPr="000D6998">
              <w:rPr>
                <w:rFonts w:ascii="Times New Roman" w:eastAsia="Times New Roman" w:hAnsi="Times New Roman" w:cs="Times New Roman"/>
                <w:bCs/>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i/>
                <w:lang w:eastAsia="ru-RU"/>
              </w:rPr>
            </w:pPr>
            <w:r w:rsidRPr="000D6998">
              <w:rPr>
                <w:rFonts w:ascii="Times New Roman" w:eastAsia="Times New Roman" w:hAnsi="Times New Roman" w:cs="Times New Roman"/>
                <w:bCs/>
              </w:rPr>
              <w:t>МР 05</w:t>
            </w:r>
          </w:p>
        </w:tc>
        <w:tc>
          <w:tcPr>
            <w:tcW w:w="8450" w:type="dxa"/>
            <w:shd w:val="clear" w:color="auto" w:fill="FFFFFF" w:themeFill="background1"/>
          </w:tcPr>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bCs/>
                <w:lang w:eastAsia="ru-RU"/>
              </w:rPr>
            </w:pPr>
            <w:r w:rsidRPr="000D6998">
              <w:rPr>
                <w:rFonts w:ascii="Times New Roman" w:eastAsia="Times New Roman" w:hAnsi="Times New Roman" w:cs="Times New Roman"/>
                <w:bCs/>
                <w:lang w:eastAsia="ru-RU"/>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i/>
                <w:lang w:eastAsia="ru-RU"/>
              </w:rPr>
            </w:pPr>
            <w:r w:rsidRPr="000D6998">
              <w:rPr>
                <w:rFonts w:ascii="Times New Roman" w:eastAsia="Times New Roman" w:hAnsi="Times New Roman" w:cs="Times New Roman"/>
                <w:bCs/>
              </w:rPr>
              <w:t>МР 07</w:t>
            </w:r>
          </w:p>
        </w:tc>
        <w:tc>
          <w:tcPr>
            <w:tcW w:w="8450" w:type="dxa"/>
            <w:shd w:val="clear" w:color="auto" w:fill="FFFFFF" w:themeFill="background1"/>
          </w:tcPr>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bCs/>
              </w:rPr>
            </w:pPr>
            <w:r w:rsidRPr="000D6998">
              <w:rPr>
                <w:rFonts w:ascii="Times New Roman" w:eastAsia="Times New Roman" w:hAnsi="Times New Roman" w:cs="Times New Roman"/>
                <w:bCs/>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i/>
                <w:lang w:eastAsia="ru-RU"/>
              </w:rPr>
            </w:pPr>
            <w:r w:rsidRPr="000D6998">
              <w:rPr>
                <w:rFonts w:ascii="Times New Roman" w:eastAsia="Times New Roman" w:hAnsi="Times New Roman" w:cs="Times New Roman"/>
                <w:bCs/>
              </w:rPr>
              <w:t>МР 09</w:t>
            </w:r>
          </w:p>
        </w:tc>
        <w:tc>
          <w:tcPr>
            <w:tcW w:w="8450" w:type="dxa"/>
            <w:shd w:val="clear" w:color="auto" w:fill="FFFFFF" w:themeFill="background1"/>
          </w:tcPr>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bCs/>
              </w:rPr>
            </w:pPr>
            <w:r w:rsidRPr="000D6998">
              <w:rPr>
                <w:rFonts w:ascii="Times New Roman" w:eastAsia="Times New Roman" w:hAnsi="Times New Roman" w:cs="Times New Roman"/>
                <w:bCs/>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bCs/>
              </w:rPr>
            </w:pPr>
          </w:p>
        </w:tc>
        <w:tc>
          <w:tcPr>
            <w:tcW w:w="8450" w:type="dxa"/>
            <w:shd w:val="clear" w:color="auto" w:fill="FFFFFF" w:themeFill="background1"/>
          </w:tcPr>
          <w:p w:rsidR="000D6998" w:rsidRPr="000D6998" w:rsidRDefault="000D6998" w:rsidP="000D6998">
            <w:pPr>
              <w:autoSpaceDE w:val="0"/>
              <w:autoSpaceDN w:val="0"/>
              <w:adjustRightInd w:val="0"/>
              <w:spacing w:after="0" w:line="240" w:lineRule="auto"/>
              <w:jc w:val="center"/>
              <w:rPr>
                <w:rFonts w:ascii="Times New Roman" w:eastAsia="Times New Roman" w:hAnsi="Times New Roman" w:cs="Times New Roman"/>
                <w:b/>
                <w:bCs/>
              </w:rPr>
            </w:pPr>
            <w:r w:rsidRPr="000D6998">
              <w:rPr>
                <w:rFonts w:ascii="Times New Roman" w:eastAsia="Times New Roman" w:hAnsi="Times New Roman" w:cs="Times New Roman"/>
                <w:b/>
                <w:bCs/>
              </w:rPr>
              <w:t>Предметные результаты</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lang w:eastAsia="ru-RU"/>
              </w:rPr>
            </w:pPr>
            <w:r w:rsidRPr="000D6998">
              <w:rPr>
                <w:rFonts w:ascii="Times New Roman" w:eastAsia="Times New Roman" w:hAnsi="Times New Roman" w:cs="Times New Roman"/>
                <w:bCs/>
              </w:rPr>
              <w:t>ПРб 01</w:t>
            </w:r>
          </w:p>
        </w:tc>
        <w:tc>
          <w:tcPr>
            <w:tcW w:w="8450" w:type="dxa"/>
          </w:tcPr>
          <w:p w:rsidR="000D6998" w:rsidRPr="000D6998" w:rsidRDefault="000D6998" w:rsidP="000D6998">
            <w:pPr>
              <w:suppressAutoHyphens/>
              <w:spacing w:after="0" w:line="240" w:lineRule="auto"/>
              <w:jc w:val="both"/>
              <w:rPr>
                <w:rFonts w:ascii="Times New Roman" w:eastAsia="Times New Roman" w:hAnsi="Times New Roman" w:cs="Times New Roman"/>
                <w:bCs/>
              </w:rPr>
            </w:pPr>
            <w:r w:rsidRPr="000D6998">
              <w:rPr>
                <w:rFonts w:ascii="Times New Roman" w:eastAsia="Times New Roman" w:hAnsi="Times New Roman" w:cs="Times New Roman"/>
                <w:bCs/>
              </w:rPr>
              <w:t xml:space="preserve">Умение использовать разнообразные формы и виды физкультурной деятельности для организации здорового образа жизни, активного отдыха и досуга, в том числе в </w:t>
            </w:r>
            <w:r w:rsidRPr="000D6998">
              <w:rPr>
                <w:rFonts w:ascii="Times New Roman" w:eastAsia="Times New Roman" w:hAnsi="Times New Roman" w:cs="Times New Roman"/>
                <w:bCs/>
              </w:rPr>
              <w:lastRenderedPageBreak/>
              <w:t>подготовке к выполнению нормативов Всероссийского физкультурно-спортивного комплекса «Готов к труду и обороне» (ГТО)</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lang w:eastAsia="ru-RU"/>
              </w:rPr>
            </w:pPr>
            <w:r w:rsidRPr="000D6998">
              <w:rPr>
                <w:rFonts w:ascii="Times New Roman" w:eastAsia="Times New Roman" w:hAnsi="Times New Roman" w:cs="Times New Roman"/>
                <w:bCs/>
                <w:lang w:eastAsia="ru-RU"/>
              </w:rPr>
              <w:lastRenderedPageBreak/>
              <w:t>ПРб 02</w:t>
            </w:r>
          </w:p>
        </w:tc>
        <w:tc>
          <w:tcPr>
            <w:tcW w:w="8450" w:type="dxa"/>
          </w:tcPr>
          <w:p w:rsidR="000D6998" w:rsidRPr="000D6998" w:rsidRDefault="000D6998" w:rsidP="000D6998">
            <w:pPr>
              <w:suppressAutoHyphens/>
              <w:spacing w:after="0" w:line="240" w:lineRule="auto"/>
              <w:jc w:val="both"/>
              <w:rPr>
                <w:rFonts w:ascii="Times New Roman" w:eastAsia="Times New Roman" w:hAnsi="Times New Roman" w:cs="Times New Roman"/>
                <w:bCs/>
                <w:lang w:eastAsia="ru-RU"/>
              </w:rPr>
            </w:pPr>
            <w:r w:rsidRPr="000D6998">
              <w:rPr>
                <w:rFonts w:ascii="Times New Roman" w:eastAsia="Times New Roman" w:hAnsi="Times New Roman" w:cs="Times New Roman"/>
                <w:bCs/>
                <w:lang w:eastAsia="ru-RU"/>
              </w:rPr>
              <w:t>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i/>
                <w:lang w:eastAsia="ru-RU"/>
              </w:rPr>
            </w:pPr>
            <w:r w:rsidRPr="000D6998">
              <w:rPr>
                <w:rFonts w:ascii="Times New Roman" w:eastAsia="Times New Roman" w:hAnsi="Times New Roman" w:cs="Times New Roman"/>
                <w:bCs/>
                <w:lang w:eastAsia="ru-RU"/>
              </w:rPr>
              <w:t>ПРб 03</w:t>
            </w:r>
          </w:p>
        </w:tc>
        <w:tc>
          <w:tcPr>
            <w:tcW w:w="8450" w:type="dxa"/>
          </w:tcPr>
          <w:p w:rsidR="000D6998" w:rsidRPr="000D6998" w:rsidRDefault="000D6998" w:rsidP="000D6998">
            <w:pPr>
              <w:suppressAutoHyphens/>
              <w:spacing w:after="0" w:line="240" w:lineRule="auto"/>
              <w:jc w:val="both"/>
              <w:rPr>
                <w:rFonts w:ascii="Times New Roman" w:eastAsia="Times New Roman" w:hAnsi="Times New Roman" w:cs="Times New Roman"/>
                <w:bCs/>
                <w:lang w:eastAsia="ru-RU"/>
              </w:rPr>
            </w:pPr>
            <w:r w:rsidRPr="000D6998">
              <w:rPr>
                <w:rFonts w:ascii="Times New Roman" w:eastAsia="Times New Roman" w:hAnsi="Times New Roman" w:cs="Times New Roman"/>
                <w:bCs/>
                <w:lang w:eastAsia="ru-RU"/>
              </w:rPr>
              <w:t>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i/>
                <w:lang w:eastAsia="ru-RU"/>
              </w:rPr>
            </w:pPr>
            <w:r w:rsidRPr="000D6998">
              <w:rPr>
                <w:rFonts w:ascii="Times New Roman" w:eastAsia="Times New Roman" w:hAnsi="Times New Roman" w:cs="Times New Roman"/>
                <w:bCs/>
                <w:lang w:eastAsia="ru-RU"/>
              </w:rPr>
              <w:t>ПРб 04</w:t>
            </w:r>
          </w:p>
        </w:tc>
        <w:tc>
          <w:tcPr>
            <w:tcW w:w="8450" w:type="dxa"/>
          </w:tcPr>
          <w:p w:rsidR="000D6998" w:rsidRPr="000D6998" w:rsidRDefault="000D6998" w:rsidP="000D6998">
            <w:pPr>
              <w:suppressAutoHyphens/>
              <w:spacing w:after="0" w:line="240" w:lineRule="auto"/>
              <w:jc w:val="both"/>
              <w:rPr>
                <w:rFonts w:ascii="Times New Roman" w:eastAsia="Times New Roman" w:hAnsi="Times New Roman" w:cs="Times New Roman"/>
                <w:bCs/>
                <w:lang w:eastAsia="ru-RU"/>
              </w:rPr>
            </w:pPr>
            <w:r w:rsidRPr="000D6998">
              <w:rPr>
                <w:rFonts w:ascii="Times New Roman" w:eastAsia="Times New Roman" w:hAnsi="Times New Roman" w:cs="Times New Roman"/>
                <w:bCs/>
                <w:lang w:eastAsia="ru-RU"/>
              </w:rPr>
              <w:t>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tc>
      </w:tr>
      <w:tr w:rsidR="000D6998" w:rsidRPr="000D6998" w:rsidTr="000D6998">
        <w:trPr>
          <w:trHeight w:val="212"/>
        </w:trPr>
        <w:tc>
          <w:tcPr>
            <w:tcW w:w="1014" w:type="dxa"/>
          </w:tcPr>
          <w:p w:rsidR="000D6998" w:rsidRPr="000D6998" w:rsidRDefault="000D6998" w:rsidP="000D6998">
            <w:pPr>
              <w:suppressAutoHyphens/>
              <w:spacing w:after="0" w:line="240" w:lineRule="auto"/>
              <w:rPr>
                <w:rFonts w:ascii="Times New Roman" w:eastAsia="Times New Roman" w:hAnsi="Times New Roman" w:cs="Times New Roman"/>
                <w:i/>
                <w:lang w:eastAsia="ru-RU"/>
              </w:rPr>
            </w:pPr>
            <w:r w:rsidRPr="000D6998">
              <w:rPr>
                <w:rFonts w:ascii="Times New Roman" w:eastAsia="Times New Roman" w:hAnsi="Times New Roman" w:cs="Times New Roman"/>
                <w:bCs/>
                <w:lang w:eastAsia="ru-RU"/>
              </w:rPr>
              <w:t>ПРб 05</w:t>
            </w:r>
          </w:p>
        </w:tc>
        <w:tc>
          <w:tcPr>
            <w:tcW w:w="8450" w:type="dxa"/>
          </w:tcPr>
          <w:p w:rsidR="000D6998" w:rsidRPr="000D6998" w:rsidRDefault="000D6998" w:rsidP="000D6998">
            <w:pPr>
              <w:suppressAutoHyphens/>
              <w:spacing w:after="0" w:line="240" w:lineRule="auto"/>
              <w:jc w:val="both"/>
              <w:rPr>
                <w:rFonts w:ascii="Times New Roman" w:eastAsia="Times New Roman" w:hAnsi="Times New Roman" w:cs="Times New Roman"/>
                <w:bCs/>
                <w:lang w:eastAsia="ru-RU"/>
              </w:rPr>
            </w:pPr>
            <w:r w:rsidRPr="000D6998">
              <w:rPr>
                <w:rFonts w:ascii="Times New Roman" w:eastAsia="Times New Roman" w:hAnsi="Times New Roman" w:cs="Times New Roman"/>
                <w:bCs/>
                <w:lang w:eastAsia="ru-RU"/>
              </w:rPr>
              <w:t>Владение техническими приемами и двигательными действиями базовых видов спорта, активное применение их в игровой и соревновательной деятельности</w:t>
            </w:r>
          </w:p>
        </w:tc>
      </w:tr>
    </w:tbl>
    <w:p w:rsidR="000D6998" w:rsidRPr="000D6998" w:rsidRDefault="000D6998" w:rsidP="000D6998">
      <w:pPr>
        <w:keepNext/>
        <w:keepLines/>
        <w:spacing w:after="0" w:line="240" w:lineRule="auto"/>
        <w:jc w:val="center"/>
        <w:outlineLvl w:val="0"/>
        <w:rPr>
          <w:rFonts w:ascii="Times New Roman" w:eastAsia="Times New Roman" w:hAnsi="Times New Roman" w:cs="Times New Roman"/>
          <w:b/>
          <w:color w:val="262626"/>
          <w:sz w:val="28"/>
          <w:szCs w:val="32"/>
          <w:lang w:eastAsia="ru-RU"/>
        </w:rPr>
        <w:sectPr w:rsidR="000D6998" w:rsidRPr="000D6998" w:rsidSect="000D6998">
          <w:pgSz w:w="11906" w:h="16838"/>
          <w:pgMar w:top="1134" w:right="850" w:bottom="284" w:left="1701" w:header="708" w:footer="708" w:gutter="0"/>
          <w:cols w:space="720"/>
          <w:titlePg/>
          <w:docGrid w:linePitch="299"/>
        </w:sectPr>
      </w:pPr>
      <w:bookmarkStart w:id="7" w:name="_Toc104469103"/>
      <w:bookmarkStart w:id="8" w:name="_Toc106898372"/>
    </w:p>
    <w:p w:rsidR="000D6998" w:rsidRPr="000D6998" w:rsidRDefault="000D6998" w:rsidP="000D6998">
      <w:pPr>
        <w:keepNext/>
        <w:keepLines/>
        <w:spacing w:after="0" w:line="240" w:lineRule="auto"/>
        <w:jc w:val="center"/>
        <w:outlineLvl w:val="0"/>
        <w:rPr>
          <w:rFonts w:ascii="Times New Roman" w:eastAsia="Times New Roman" w:hAnsi="Times New Roman" w:cs="Times New Roman"/>
          <w:b/>
          <w:color w:val="262626"/>
          <w:sz w:val="28"/>
          <w:szCs w:val="32"/>
          <w:lang w:eastAsia="ru-RU"/>
        </w:rPr>
      </w:pPr>
      <w:r w:rsidRPr="000D6998">
        <w:rPr>
          <w:rFonts w:ascii="Times New Roman" w:eastAsia="Times New Roman" w:hAnsi="Times New Roman" w:cs="Times New Roman"/>
          <w:b/>
          <w:color w:val="262626"/>
          <w:sz w:val="28"/>
          <w:szCs w:val="32"/>
          <w:lang w:eastAsia="ru-RU"/>
        </w:rPr>
        <w:lastRenderedPageBreak/>
        <w:t>2. СТРУКТУРА И СОДЕРЖАНИЕ УЧЕБНОЙ ДИСЦИПЛИНЫ</w:t>
      </w:r>
      <w:bookmarkEnd w:id="7"/>
      <w:bookmarkEnd w:id="8"/>
    </w:p>
    <w:p w:rsidR="000D6998" w:rsidRPr="000D6998" w:rsidRDefault="000D6998" w:rsidP="000D6998">
      <w:pPr>
        <w:keepNext/>
        <w:keepLines/>
        <w:spacing w:before="240" w:after="0" w:line="240" w:lineRule="auto"/>
        <w:outlineLvl w:val="1"/>
        <w:rPr>
          <w:rFonts w:ascii="Times New Roman" w:eastAsia="Times New Roman" w:hAnsi="Times New Roman" w:cs="Times New Roman"/>
          <w:color w:val="262626"/>
          <w:sz w:val="28"/>
          <w:szCs w:val="28"/>
          <w:lang w:eastAsia="ru-RU"/>
        </w:rPr>
      </w:pPr>
      <w:r w:rsidRPr="000D6998">
        <w:rPr>
          <w:rFonts w:ascii="Times New Roman" w:eastAsia="Times New Roman" w:hAnsi="Times New Roman" w:cs="Times New Roman"/>
          <w:b/>
          <w:sz w:val="28"/>
          <w:szCs w:val="28"/>
          <w:lang w:eastAsia="ru-RU"/>
        </w:rPr>
        <w:t>2.1 Объем учебной дисциплины и виды учебной работы</w:t>
      </w:r>
    </w:p>
    <w:tbl>
      <w:tblPr>
        <w:tblW w:w="487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055"/>
        <w:gridCol w:w="2267"/>
      </w:tblGrid>
      <w:tr w:rsidR="000D6998" w:rsidRPr="000D6998" w:rsidTr="000D6998">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0D6998" w:rsidRPr="000D6998" w:rsidRDefault="000D6998" w:rsidP="000D6998">
            <w:pPr>
              <w:suppressAutoHyphens/>
              <w:spacing w:after="0"/>
              <w:jc w:val="center"/>
              <w:rPr>
                <w:rFonts w:ascii="Times New Roman" w:eastAsia="Times New Roman" w:hAnsi="Times New Roman" w:cs="Times New Roman"/>
                <w:b/>
                <w:sz w:val="28"/>
                <w:szCs w:val="28"/>
                <w:lang w:eastAsia="ru-RU"/>
              </w:rPr>
            </w:pPr>
            <w:r w:rsidRPr="000D6998">
              <w:rPr>
                <w:rFonts w:ascii="Times New Roman" w:eastAsia="Times New Roman" w:hAnsi="Times New Roman" w:cs="Times New Roman"/>
                <w:b/>
                <w:sz w:val="28"/>
                <w:szCs w:val="28"/>
                <w:lang w:eastAsia="ru-RU"/>
              </w:rPr>
              <w:t>Вид учебной работы</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0D6998" w:rsidRPr="000D6998" w:rsidRDefault="000D6998" w:rsidP="000D6998">
            <w:pPr>
              <w:suppressAutoHyphens/>
              <w:spacing w:after="0"/>
              <w:rPr>
                <w:rFonts w:ascii="Times New Roman" w:eastAsia="Times New Roman" w:hAnsi="Times New Roman" w:cs="Times New Roman"/>
                <w:b/>
                <w:iCs/>
                <w:sz w:val="28"/>
                <w:szCs w:val="28"/>
                <w:lang w:eastAsia="ru-RU"/>
              </w:rPr>
            </w:pPr>
            <w:r w:rsidRPr="000D6998">
              <w:rPr>
                <w:rFonts w:ascii="Times New Roman" w:eastAsia="Times New Roman" w:hAnsi="Times New Roman" w:cs="Times New Roman"/>
                <w:b/>
                <w:iCs/>
                <w:sz w:val="28"/>
                <w:szCs w:val="28"/>
                <w:lang w:eastAsia="ru-RU"/>
              </w:rPr>
              <w:t>Объем в часах</w:t>
            </w:r>
          </w:p>
        </w:tc>
      </w:tr>
      <w:tr w:rsidR="000D6998" w:rsidRPr="000D6998" w:rsidTr="000D6998">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0D6998" w:rsidRPr="000D6998" w:rsidRDefault="000D6998" w:rsidP="000D6998">
            <w:pPr>
              <w:suppressAutoHyphens/>
              <w:spacing w:after="0"/>
              <w:rPr>
                <w:rFonts w:ascii="Times New Roman" w:eastAsia="Times New Roman" w:hAnsi="Times New Roman" w:cs="Times New Roman"/>
                <w:b/>
                <w:sz w:val="28"/>
                <w:szCs w:val="28"/>
                <w:lang w:eastAsia="ru-RU"/>
              </w:rPr>
            </w:pPr>
            <w:r w:rsidRPr="000D6998">
              <w:rPr>
                <w:rFonts w:ascii="Times New Roman" w:eastAsia="Times New Roman" w:hAnsi="Times New Roman" w:cs="Times New Roman"/>
                <w:b/>
                <w:sz w:val="28"/>
                <w:szCs w:val="28"/>
                <w:lang w:eastAsia="ru-RU"/>
              </w:rPr>
              <w:t>Объем образовательной программы общеобразовательной дисциплины</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0D6998" w:rsidRPr="000D6998" w:rsidRDefault="000D6998" w:rsidP="000D6998">
            <w:pPr>
              <w:suppressAutoHyphens/>
              <w:spacing w:after="0"/>
              <w:jc w:val="center"/>
              <w:rPr>
                <w:rFonts w:ascii="Times New Roman" w:eastAsia="Times New Roman" w:hAnsi="Times New Roman" w:cs="Times New Roman"/>
                <w:b/>
                <w:iCs/>
                <w:sz w:val="28"/>
                <w:szCs w:val="28"/>
                <w:lang w:eastAsia="ru-RU"/>
              </w:rPr>
            </w:pPr>
            <w:r w:rsidRPr="000D6998">
              <w:rPr>
                <w:rFonts w:ascii="Times New Roman" w:eastAsia="Times New Roman" w:hAnsi="Times New Roman" w:cs="Times New Roman"/>
                <w:b/>
                <w:iCs/>
                <w:sz w:val="28"/>
                <w:szCs w:val="28"/>
                <w:lang w:eastAsia="ru-RU"/>
              </w:rPr>
              <w:t>117</w:t>
            </w:r>
          </w:p>
        </w:tc>
      </w:tr>
      <w:tr w:rsidR="000D6998" w:rsidRPr="000D6998" w:rsidTr="000D6998">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0D6998" w:rsidRPr="000D6998" w:rsidRDefault="000D6998" w:rsidP="000D6998">
            <w:pPr>
              <w:suppressAutoHyphens/>
              <w:spacing w:after="0"/>
              <w:rPr>
                <w:rFonts w:ascii="Times New Roman" w:eastAsia="Times New Roman" w:hAnsi="Times New Roman" w:cs="Times New Roman"/>
                <w:b/>
                <w:sz w:val="28"/>
                <w:szCs w:val="28"/>
                <w:lang w:eastAsia="ru-RU"/>
              </w:rPr>
            </w:pPr>
            <w:r w:rsidRPr="000D6998">
              <w:rPr>
                <w:rFonts w:ascii="Times New Roman" w:eastAsia="Times New Roman" w:hAnsi="Times New Roman" w:cs="Times New Roman"/>
                <w:b/>
                <w:sz w:val="28"/>
                <w:szCs w:val="28"/>
                <w:lang w:eastAsia="ru-RU"/>
              </w:rPr>
              <w:t>1. Основное содержание</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0D6998" w:rsidRPr="000D6998" w:rsidRDefault="000D6998" w:rsidP="000D6998">
            <w:pPr>
              <w:suppressAutoHyphens/>
              <w:spacing w:after="0"/>
              <w:jc w:val="center"/>
              <w:rPr>
                <w:rFonts w:ascii="Times New Roman" w:eastAsia="Times New Roman" w:hAnsi="Times New Roman" w:cs="Times New Roman"/>
                <w:b/>
                <w:iCs/>
                <w:sz w:val="28"/>
                <w:szCs w:val="28"/>
                <w:lang w:eastAsia="ru-RU"/>
              </w:rPr>
            </w:pPr>
            <w:r w:rsidRPr="000D6998">
              <w:rPr>
                <w:rFonts w:ascii="Times New Roman" w:eastAsia="Times New Roman" w:hAnsi="Times New Roman" w:cs="Times New Roman"/>
                <w:b/>
                <w:iCs/>
                <w:sz w:val="28"/>
                <w:szCs w:val="28"/>
                <w:lang w:eastAsia="ru-RU"/>
              </w:rPr>
              <w:t>113</w:t>
            </w:r>
          </w:p>
        </w:tc>
      </w:tr>
      <w:tr w:rsidR="000D6998" w:rsidRPr="000D6998" w:rsidTr="000D6998">
        <w:trPr>
          <w:trHeight w:val="490"/>
        </w:trPr>
        <w:tc>
          <w:tcPr>
            <w:tcW w:w="5000" w:type="pct"/>
            <w:gridSpan w:val="2"/>
            <w:tcBorders>
              <w:top w:val="single" w:sz="6" w:space="0" w:color="000000"/>
              <w:left w:val="single" w:sz="6" w:space="0" w:color="000000"/>
              <w:bottom w:val="single" w:sz="6" w:space="0" w:color="000000"/>
              <w:right w:val="single" w:sz="6" w:space="0" w:color="000000"/>
            </w:tcBorders>
            <w:vAlign w:val="center"/>
            <w:hideMark/>
          </w:tcPr>
          <w:p w:rsidR="000D6998" w:rsidRPr="000D6998" w:rsidRDefault="000D6998" w:rsidP="000D6998">
            <w:pPr>
              <w:suppressAutoHyphens/>
              <w:spacing w:after="0"/>
              <w:rPr>
                <w:rFonts w:ascii="Times New Roman" w:eastAsia="Times New Roman" w:hAnsi="Times New Roman" w:cs="Times New Roman"/>
                <w:iCs/>
                <w:sz w:val="28"/>
                <w:szCs w:val="28"/>
                <w:lang w:eastAsia="ru-RU"/>
              </w:rPr>
            </w:pPr>
            <w:r w:rsidRPr="000D6998">
              <w:rPr>
                <w:rFonts w:ascii="Times New Roman" w:eastAsia="Times New Roman" w:hAnsi="Times New Roman" w:cs="Times New Roman"/>
                <w:sz w:val="28"/>
                <w:szCs w:val="28"/>
                <w:lang w:eastAsia="ru-RU"/>
              </w:rPr>
              <w:t>в т. ч.:</w:t>
            </w:r>
          </w:p>
        </w:tc>
      </w:tr>
      <w:tr w:rsidR="000D6998" w:rsidRPr="000D6998" w:rsidTr="000D6998">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0D6998" w:rsidRPr="000D6998" w:rsidRDefault="000D6998" w:rsidP="000D6998">
            <w:pPr>
              <w:suppressAutoHyphens/>
              <w:spacing w:after="0"/>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теоретическое обучение</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0D6998" w:rsidRPr="000D6998" w:rsidRDefault="000D6998" w:rsidP="000D6998">
            <w:pPr>
              <w:suppressAutoHyphens/>
              <w:spacing w:after="0"/>
              <w:jc w:val="center"/>
              <w:rPr>
                <w:rFonts w:ascii="Times New Roman" w:eastAsia="Times New Roman" w:hAnsi="Times New Roman" w:cs="Times New Roman"/>
                <w:iCs/>
                <w:sz w:val="28"/>
                <w:szCs w:val="28"/>
                <w:lang w:eastAsia="ru-RU"/>
              </w:rPr>
            </w:pPr>
            <w:r w:rsidRPr="000D6998">
              <w:rPr>
                <w:rFonts w:ascii="Times New Roman" w:eastAsia="Times New Roman" w:hAnsi="Times New Roman" w:cs="Times New Roman"/>
                <w:iCs/>
                <w:sz w:val="28"/>
                <w:szCs w:val="28"/>
                <w:lang w:eastAsia="ru-RU"/>
              </w:rPr>
              <w:t>-</w:t>
            </w:r>
          </w:p>
        </w:tc>
      </w:tr>
      <w:tr w:rsidR="000D6998" w:rsidRPr="000D6998" w:rsidTr="000D6998">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0D6998" w:rsidRPr="000D6998" w:rsidRDefault="000D6998" w:rsidP="000D6998">
            <w:pPr>
              <w:suppressAutoHyphens/>
              <w:spacing w:after="0"/>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практические занятия</w:t>
            </w:r>
            <w:r w:rsidRPr="000D6998">
              <w:rPr>
                <w:rFonts w:ascii="Times New Roman" w:eastAsia="Times New Roman" w:hAnsi="Times New Roman" w:cs="Times New Roman"/>
                <w:i/>
                <w:sz w:val="28"/>
                <w:szCs w:val="28"/>
                <w:lang w:eastAsia="ru-RU"/>
              </w:rPr>
              <w:t xml:space="preserve"> </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0D6998" w:rsidRPr="000D6998" w:rsidRDefault="000D6998" w:rsidP="000D6998">
            <w:pPr>
              <w:suppressAutoHyphens/>
              <w:spacing w:after="0"/>
              <w:jc w:val="center"/>
              <w:rPr>
                <w:rFonts w:ascii="Times New Roman" w:eastAsia="Times New Roman" w:hAnsi="Times New Roman" w:cs="Times New Roman"/>
                <w:iCs/>
                <w:sz w:val="28"/>
                <w:szCs w:val="28"/>
                <w:lang w:eastAsia="ru-RU"/>
              </w:rPr>
            </w:pPr>
            <w:r w:rsidRPr="000D6998">
              <w:rPr>
                <w:rFonts w:ascii="Times New Roman" w:eastAsia="Times New Roman" w:hAnsi="Times New Roman" w:cs="Times New Roman"/>
                <w:iCs/>
                <w:sz w:val="28"/>
                <w:szCs w:val="28"/>
                <w:lang w:eastAsia="ru-RU"/>
              </w:rPr>
              <w:t>113</w:t>
            </w:r>
          </w:p>
        </w:tc>
      </w:tr>
      <w:tr w:rsidR="000D6998" w:rsidRPr="000D6998" w:rsidTr="000D6998">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0D6998" w:rsidRPr="000D6998" w:rsidRDefault="000D6998" w:rsidP="000D6998">
            <w:pPr>
              <w:suppressAutoHyphens/>
              <w:spacing w:after="0"/>
              <w:rPr>
                <w:rFonts w:ascii="Times New Roman" w:eastAsia="Times New Roman" w:hAnsi="Times New Roman" w:cs="Times New Roman"/>
                <w:b/>
                <w:sz w:val="28"/>
                <w:szCs w:val="28"/>
                <w:lang w:eastAsia="ru-RU"/>
              </w:rPr>
            </w:pPr>
            <w:r w:rsidRPr="000D6998">
              <w:rPr>
                <w:rFonts w:ascii="Times New Roman" w:eastAsia="Times New Roman" w:hAnsi="Times New Roman" w:cs="Times New Roman"/>
                <w:b/>
                <w:sz w:val="28"/>
                <w:szCs w:val="28"/>
                <w:lang w:eastAsia="ru-RU"/>
              </w:rPr>
              <w:t>2. Профессионально ориентированное содержание</w:t>
            </w:r>
          </w:p>
        </w:tc>
        <w:tc>
          <w:tcPr>
            <w:tcW w:w="1216" w:type="pct"/>
            <w:tcBorders>
              <w:top w:val="single" w:sz="6" w:space="0" w:color="000000"/>
              <w:left w:val="single" w:sz="6" w:space="0" w:color="000000"/>
              <w:bottom w:val="single" w:sz="6" w:space="0" w:color="000000"/>
              <w:right w:val="single" w:sz="6" w:space="0" w:color="000000"/>
            </w:tcBorders>
            <w:vAlign w:val="center"/>
          </w:tcPr>
          <w:p w:rsidR="000D6998" w:rsidRPr="000D6998" w:rsidRDefault="000D6998" w:rsidP="000D6998">
            <w:pPr>
              <w:suppressAutoHyphens/>
              <w:spacing w:after="0"/>
              <w:jc w:val="center"/>
              <w:rPr>
                <w:rFonts w:ascii="Times New Roman" w:eastAsia="Times New Roman" w:hAnsi="Times New Roman" w:cs="Times New Roman"/>
                <w:b/>
                <w:iCs/>
                <w:sz w:val="28"/>
                <w:szCs w:val="28"/>
                <w:lang w:val="en-US" w:eastAsia="ru-RU"/>
              </w:rPr>
            </w:pPr>
            <w:r w:rsidRPr="000D6998">
              <w:rPr>
                <w:rFonts w:ascii="Times New Roman" w:eastAsia="Times New Roman" w:hAnsi="Times New Roman" w:cs="Times New Roman"/>
                <w:b/>
                <w:iCs/>
                <w:sz w:val="28"/>
                <w:szCs w:val="28"/>
                <w:lang w:val="en-US" w:eastAsia="ru-RU"/>
              </w:rPr>
              <w:t>4</w:t>
            </w:r>
          </w:p>
        </w:tc>
      </w:tr>
      <w:tr w:rsidR="000D6998" w:rsidRPr="000D6998" w:rsidTr="000D6998">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0D6998" w:rsidRPr="000D6998" w:rsidRDefault="000D6998" w:rsidP="000D6998">
            <w:pPr>
              <w:suppressAutoHyphens/>
              <w:spacing w:after="0"/>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в т. ч.:</w:t>
            </w:r>
          </w:p>
        </w:tc>
        <w:tc>
          <w:tcPr>
            <w:tcW w:w="1216" w:type="pct"/>
            <w:tcBorders>
              <w:top w:val="single" w:sz="6" w:space="0" w:color="000000"/>
              <w:left w:val="single" w:sz="6" w:space="0" w:color="000000"/>
              <w:bottom w:val="single" w:sz="6" w:space="0" w:color="000000"/>
              <w:right w:val="single" w:sz="6" w:space="0" w:color="000000"/>
            </w:tcBorders>
            <w:vAlign w:val="center"/>
          </w:tcPr>
          <w:p w:rsidR="000D6998" w:rsidRPr="000D6998" w:rsidRDefault="000D6998" w:rsidP="000D6998">
            <w:pPr>
              <w:suppressAutoHyphens/>
              <w:spacing w:after="0"/>
              <w:jc w:val="center"/>
              <w:rPr>
                <w:rFonts w:ascii="Times New Roman" w:eastAsia="Times New Roman" w:hAnsi="Times New Roman" w:cs="Times New Roman"/>
                <w:iCs/>
                <w:sz w:val="28"/>
                <w:szCs w:val="28"/>
                <w:lang w:eastAsia="ru-RU"/>
              </w:rPr>
            </w:pPr>
          </w:p>
        </w:tc>
      </w:tr>
      <w:tr w:rsidR="000D6998" w:rsidRPr="000D6998" w:rsidTr="000D6998">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0D6998" w:rsidRPr="000D6998" w:rsidRDefault="000D6998" w:rsidP="000D6998">
            <w:pPr>
              <w:suppressAutoHyphens/>
              <w:spacing w:after="0"/>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теоретическое обучение</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0D6998" w:rsidRPr="000D6998" w:rsidRDefault="000D6998" w:rsidP="000D6998">
            <w:pPr>
              <w:suppressAutoHyphens/>
              <w:spacing w:after="0"/>
              <w:jc w:val="center"/>
              <w:rPr>
                <w:rFonts w:ascii="Times New Roman" w:eastAsia="Times New Roman" w:hAnsi="Times New Roman" w:cs="Times New Roman"/>
                <w:iCs/>
                <w:sz w:val="28"/>
                <w:szCs w:val="28"/>
                <w:lang w:eastAsia="ru-RU"/>
              </w:rPr>
            </w:pPr>
            <w:r w:rsidRPr="000D6998">
              <w:rPr>
                <w:rFonts w:ascii="Times New Roman" w:eastAsia="Times New Roman" w:hAnsi="Times New Roman" w:cs="Times New Roman"/>
                <w:iCs/>
                <w:sz w:val="28"/>
                <w:szCs w:val="28"/>
                <w:lang w:eastAsia="ru-RU"/>
              </w:rPr>
              <w:t>-</w:t>
            </w:r>
          </w:p>
        </w:tc>
      </w:tr>
      <w:tr w:rsidR="000D6998" w:rsidRPr="000D6998" w:rsidTr="000D6998">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0D6998" w:rsidRPr="000D6998" w:rsidRDefault="000D6998" w:rsidP="000D6998">
            <w:pPr>
              <w:suppressAutoHyphens/>
              <w:spacing w:after="0"/>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практические занятия</w:t>
            </w:r>
            <w:r w:rsidRPr="000D6998">
              <w:rPr>
                <w:rFonts w:ascii="Times New Roman" w:eastAsia="Times New Roman" w:hAnsi="Times New Roman" w:cs="Times New Roman"/>
                <w:i/>
                <w:sz w:val="28"/>
                <w:szCs w:val="28"/>
                <w:lang w:eastAsia="ru-RU"/>
              </w:rPr>
              <w:t xml:space="preserve"> </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0D6998" w:rsidRPr="000D6998" w:rsidRDefault="000D6998" w:rsidP="000D6998">
            <w:pPr>
              <w:suppressAutoHyphens/>
              <w:spacing w:after="0"/>
              <w:jc w:val="center"/>
              <w:rPr>
                <w:rFonts w:ascii="Times New Roman" w:eastAsia="Times New Roman" w:hAnsi="Times New Roman" w:cs="Times New Roman"/>
                <w:iCs/>
                <w:sz w:val="28"/>
                <w:szCs w:val="28"/>
                <w:lang w:val="en-US" w:eastAsia="ru-RU"/>
              </w:rPr>
            </w:pPr>
            <w:r w:rsidRPr="000D6998">
              <w:rPr>
                <w:rFonts w:ascii="Times New Roman" w:eastAsia="Times New Roman" w:hAnsi="Times New Roman" w:cs="Times New Roman"/>
                <w:iCs/>
                <w:sz w:val="28"/>
                <w:szCs w:val="28"/>
                <w:lang w:val="en-US" w:eastAsia="ru-RU"/>
              </w:rPr>
              <w:t>4</w:t>
            </w:r>
          </w:p>
        </w:tc>
      </w:tr>
      <w:tr w:rsidR="000D6998" w:rsidRPr="000D6998" w:rsidTr="000D6998">
        <w:trPr>
          <w:trHeight w:val="331"/>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0D6998" w:rsidRPr="000D6998" w:rsidRDefault="000D6998" w:rsidP="000D6998">
            <w:pPr>
              <w:suppressAutoHyphens/>
              <w:spacing w:after="0"/>
              <w:rPr>
                <w:rFonts w:ascii="Times New Roman" w:eastAsia="Times New Roman" w:hAnsi="Times New Roman" w:cs="Times New Roman"/>
                <w:b/>
                <w:iCs/>
                <w:sz w:val="28"/>
                <w:szCs w:val="28"/>
                <w:lang w:eastAsia="ru-RU"/>
              </w:rPr>
            </w:pPr>
            <w:r w:rsidRPr="000D6998">
              <w:rPr>
                <w:rFonts w:ascii="Times New Roman" w:eastAsia="Times New Roman" w:hAnsi="Times New Roman" w:cs="Times New Roman"/>
                <w:b/>
                <w:iCs/>
                <w:sz w:val="28"/>
                <w:szCs w:val="28"/>
                <w:lang w:eastAsia="ru-RU"/>
              </w:rPr>
              <w:t xml:space="preserve">Промежуточная аттестация </w:t>
            </w:r>
          </w:p>
          <w:p w:rsidR="000D6998" w:rsidRPr="000D6998" w:rsidRDefault="000D6998" w:rsidP="000D6998">
            <w:pPr>
              <w:suppressAutoHyphens/>
              <w:spacing w:after="0"/>
              <w:rPr>
                <w:rFonts w:ascii="Times New Roman" w:eastAsia="Times New Roman" w:hAnsi="Times New Roman" w:cs="Times New Roman"/>
                <w:b/>
                <w:i/>
                <w:sz w:val="28"/>
                <w:szCs w:val="28"/>
                <w:lang w:eastAsia="ru-RU"/>
              </w:rPr>
            </w:pPr>
            <w:r w:rsidRPr="000D6998">
              <w:rPr>
                <w:rFonts w:ascii="Times New Roman" w:eastAsia="Times New Roman" w:hAnsi="Times New Roman" w:cs="Times New Roman"/>
                <w:b/>
                <w:iCs/>
                <w:sz w:val="28"/>
                <w:szCs w:val="28"/>
                <w:lang w:eastAsia="ru-RU"/>
              </w:rPr>
              <w:t>Зачёт/</w:t>
            </w:r>
            <w:r w:rsidRPr="000D6998">
              <w:rPr>
                <w:rFonts w:ascii="Times New Roman" w:eastAsia="Times New Roman" w:hAnsi="Times New Roman" w:cs="Times New Roman"/>
                <w:b/>
                <w:sz w:val="28"/>
                <w:szCs w:val="28"/>
              </w:rPr>
              <w:t xml:space="preserve">дифференцированный </w:t>
            </w:r>
            <w:r w:rsidRPr="000D6998">
              <w:rPr>
                <w:rFonts w:ascii="Times New Roman" w:eastAsia="Times New Roman" w:hAnsi="Times New Roman" w:cs="Times New Roman"/>
                <w:b/>
                <w:iCs/>
                <w:sz w:val="28"/>
                <w:szCs w:val="28"/>
                <w:lang w:eastAsia="ru-RU"/>
              </w:rPr>
              <w:t>зачет</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0D6998" w:rsidRPr="000D6998" w:rsidRDefault="000D6998" w:rsidP="000D6998">
            <w:pPr>
              <w:suppressAutoHyphens/>
              <w:spacing w:after="0"/>
              <w:jc w:val="center"/>
              <w:rPr>
                <w:rFonts w:ascii="Times New Roman" w:eastAsia="Times New Roman" w:hAnsi="Times New Roman" w:cs="Times New Roman"/>
                <w:b/>
                <w:iCs/>
                <w:sz w:val="28"/>
                <w:szCs w:val="28"/>
                <w:lang w:eastAsia="ru-RU"/>
              </w:rPr>
            </w:pPr>
            <w:r w:rsidRPr="000D6998">
              <w:rPr>
                <w:rFonts w:ascii="Times New Roman" w:eastAsia="Times New Roman" w:hAnsi="Times New Roman" w:cs="Times New Roman"/>
                <w:b/>
                <w:iCs/>
                <w:sz w:val="28"/>
                <w:szCs w:val="28"/>
                <w:lang w:eastAsia="ru-RU"/>
              </w:rPr>
              <w:t>-</w:t>
            </w:r>
          </w:p>
        </w:tc>
      </w:tr>
    </w:tbl>
    <w:p w:rsidR="000D6998" w:rsidRPr="000D6998" w:rsidRDefault="000D6998" w:rsidP="000D6998">
      <w:pPr>
        <w:suppressAutoHyphens/>
        <w:spacing w:after="120"/>
        <w:rPr>
          <w:rFonts w:ascii="Times New Roman" w:eastAsia="Times New Roman" w:hAnsi="Times New Roman" w:cs="Times New Roman"/>
          <w:b/>
          <w:i/>
          <w:sz w:val="28"/>
          <w:szCs w:val="28"/>
          <w:lang w:eastAsia="ru-RU"/>
        </w:rPr>
      </w:pPr>
    </w:p>
    <w:p w:rsidR="000D6998" w:rsidRPr="000D6998" w:rsidRDefault="000D6998" w:rsidP="000D6998">
      <w:pPr>
        <w:rPr>
          <w:rFonts w:ascii="Times New Roman" w:eastAsia="Times New Roman" w:hAnsi="Times New Roman" w:cs="Times New Roman"/>
          <w:b/>
          <w:i/>
          <w:sz w:val="24"/>
          <w:szCs w:val="24"/>
          <w:lang w:eastAsia="ru-RU"/>
        </w:rPr>
        <w:sectPr w:rsidR="000D6998" w:rsidRPr="000D6998" w:rsidSect="000D6998">
          <w:pgSz w:w="11906" w:h="16838"/>
          <w:pgMar w:top="1134" w:right="850" w:bottom="284" w:left="1701" w:header="708" w:footer="708" w:gutter="0"/>
          <w:cols w:space="720"/>
          <w:titlePg/>
          <w:docGrid w:linePitch="299"/>
        </w:sect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r w:rsidRPr="000D6998">
        <w:rPr>
          <w:rFonts w:ascii="Times New Roman" w:eastAsia="Times New Roman" w:hAnsi="Times New Roman" w:cs="Times New Roman"/>
          <w:b/>
          <w:caps/>
          <w:sz w:val="28"/>
          <w:szCs w:val="28"/>
          <w:lang w:eastAsia="ru-RU"/>
        </w:rPr>
        <w:lastRenderedPageBreak/>
        <w:t xml:space="preserve">2.2. </w:t>
      </w:r>
      <w:r w:rsidRPr="000D6998">
        <w:rPr>
          <w:rFonts w:ascii="Times New Roman" w:eastAsia="Times New Roman" w:hAnsi="Times New Roman" w:cs="Times New Roman"/>
          <w:b/>
          <w:sz w:val="28"/>
          <w:szCs w:val="28"/>
          <w:lang w:eastAsia="ru-RU"/>
        </w:rPr>
        <w:t xml:space="preserve"> Тематический план и содержание учебной дисциплины «Физическая культура»</w:t>
      </w:r>
    </w:p>
    <w:tbl>
      <w:tblPr>
        <w:tblpPr w:leftFromText="180" w:rightFromText="180" w:vertAnchor="page" w:horzAnchor="page" w:tblpX="1153" w:tblpY="1966"/>
        <w:tblW w:w="15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2"/>
        <w:gridCol w:w="516"/>
        <w:gridCol w:w="8543"/>
        <w:gridCol w:w="1006"/>
        <w:gridCol w:w="1206"/>
        <w:gridCol w:w="2118"/>
      </w:tblGrid>
      <w:tr w:rsidR="000D6998" w:rsidRPr="000D6998" w:rsidTr="000D6998">
        <w:trPr>
          <w:trHeight w:val="58"/>
        </w:trPr>
        <w:tc>
          <w:tcPr>
            <w:tcW w:w="1822"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Наименование разделов и тем</w:t>
            </w:r>
          </w:p>
        </w:tc>
        <w:tc>
          <w:tcPr>
            <w:tcW w:w="9059" w:type="dxa"/>
            <w:gridSpan w:val="2"/>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Содержание учебного материала практические работы  обучающихся</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Объем часов</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Уровень</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освоения</w:t>
            </w:r>
          </w:p>
        </w:tc>
        <w:tc>
          <w:tcPr>
            <w:tcW w:w="2118"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 xml:space="preserve">Коды общих компетенций (указанных в разделе 1.2) </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и личностных метапредметных, предметных результатов, формированию которых способствует элемент программы</w:t>
            </w:r>
          </w:p>
        </w:tc>
      </w:tr>
      <w:tr w:rsidR="000D6998" w:rsidRPr="000D6998" w:rsidTr="000D6998">
        <w:trPr>
          <w:trHeight w:val="58"/>
        </w:trPr>
        <w:tc>
          <w:tcPr>
            <w:tcW w:w="1822"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1</w:t>
            </w:r>
          </w:p>
        </w:tc>
        <w:tc>
          <w:tcPr>
            <w:tcW w:w="9059" w:type="dxa"/>
            <w:gridSpan w:val="2"/>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2</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3</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4</w:t>
            </w:r>
          </w:p>
        </w:tc>
        <w:tc>
          <w:tcPr>
            <w:tcW w:w="2118"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5</w:t>
            </w:r>
          </w:p>
        </w:tc>
      </w:tr>
      <w:tr w:rsidR="000D6998" w:rsidRPr="000D6998" w:rsidTr="000D6998">
        <w:tc>
          <w:tcPr>
            <w:tcW w:w="10881" w:type="dxa"/>
            <w:gridSpan w:val="3"/>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b/>
                <w:sz w:val="24"/>
                <w:szCs w:val="24"/>
                <w:lang w:eastAsia="ru-RU"/>
              </w:rPr>
              <w:t>Раздел 1. 1 Программный материал</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sz w:val="24"/>
                <w:szCs w:val="24"/>
                <w:lang w:eastAsia="ru-RU"/>
              </w:rPr>
              <w:t>117</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b/>
                <w:sz w:val="24"/>
                <w:szCs w:val="24"/>
                <w:lang w:eastAsia="ru-RU"/>
              </w:rPr>
            </w:pPr>
          </w:p>
        </w:tc>
        <w:tc>
          <w:tcPr>
            <w:tcW w:w="2118" w:type="dxa"/>
          </w:tcPr>
          <w:p w:rsidR="000D6998" w:rsidRPr="000D6998" w:rsidRDefault="000D6998" w:rsidP="000D6998">
            <w:pPr>
              <w:spacing w:after="0" w:line="240" w:lineRule="auto"/>
              <w:jc w:val="center"/>
              <w:rPr>
                <w:rFonts w:ascii="Times New Roman" w:eastAsia="Times New Roman" w:hAnsi="Times New Roman" w:cs="Times New Roman"/>
                <w:b/>
                <w:sz w:val="24"/>
                <w:szCs w:val="24"/>
                <w:lang w:eastAsia="ru-RU"/>
              </w:rPr>
            </w:pPr>
          </w:p>
        </w:tc>
      </w:tr>
      <w:tr w:rsidR="000D6998" w:rsidRPr="000D6998" w:rsidTr="000D6998">
        <w:tc>
          <w:tcPr>
            <w:tcW w:w="1822" w:type="dxa"/>
            <w:vMerge w:val="restart"/>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Тема 1.1 Легкая атлетика</w:t>
            </w:r>
          </w:p>
        </w:tc>
        <w:tc>
          <w:tcPr>
            <w:tcW w:w="9059" w:type="dxa"/>
            <w:gridSpan w:val="2"/>
          </w:tcPr>
          <w:p w:rsidR="000D6998" w:rsidRPr="000D6998" w:rsidRDefault="000D6998" w:rsidP="000D6998">
            <w:pPr>
              <w:spacing w:after="0" w:line="240" w:lineRule="auto"/>
              <w:jc w:val="both"/>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sz w:val="24"/>
                <w:szCs w:val="24"/>
                <w:lang w:eastAsia="ru-RU"/>
              </w:rPr>
              <w:t>Содержание учебного материала</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sz w:val="24"/>
                <w:szCs w:val="24"/>
                <w:lang w:eastAsia="ru-RU"/>
              </w:rPr>
              <w:t>31</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b/>
                <w:sz w:val="24"/>
                <w:szCs w:val="24"/>
                <w:lang w:eastAsia="ru-RU"/>
              </w:rPr>
            </w:pPr>
          </w:p>
        </w:tc>
        <w:tc>
          <w:tcPr>
            <w:tcW w:w="2118" w:type="dxa"/>
          </w:tcPr>
          <w:p w:rsidR="000D6998" w:rsidRPr="000D6998" w:rsidRDefault="000D6998" w:rsidP="000D6998">
            <w:pPr>
              <w:spacing w:after="0" w:line="240" w:lineRule="auto"/>
              <w:jc w:val="center"/>
              <w:rPr>
                <w:rFonts w:ascii="Times New Roman" w:eastAsia="Times New Roman" w:hAnsi="Times New Roman" w:cs="Times New Roman"/>
                <w:b/>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sz w:val="24"/>
                <w:szCs w:val="24"/>
                <w:lang w:eastAsia="ru-RU"/>
              </w:rPr>
              <w:t>1</w:t>
            </w:r>
            <w:r w:rsidRPr="000D6998">
              <w:rPr>
                <w:rFonts w:ascii="Times New Roman" w:eastAsia="Times New Roman" w:hAnsi="Times New Roman" w:cs="Times New Roman"/>
                <w:b/>
                <w:sz w:val="24"/>
                <w:szCs w:val="24"/>
                <w:lang w:eastAsia="ru-RU"/>
              </w:rPr>
              <w:t>.</w:t>
            </w:r>
          </w:p>
        </w:tc>
        <w:tc>
          <w:tcPr>
            <w:tcW w:w="8543" w:type="dxa"/>
          </w:tcPr>
          <w:p w:rsidR="000D6998" w:rsidRPr="000D6998" w:rsidRDefault="000D6998" w:rsidP="000D6998">
            <w:pPr>
              <w:spacing w:after="0" w:line="240" w:lineRule="auto"/>
              <w:jc w:val="both"/>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sz w:val="24"/>
                <w:szCs w:val="24"/>
                <w:lang w:eastAsia="ru-RU"/>
              </w:rPr>
              <w:t>История легкой атлетики. Техника безопасности на уроках по легкой атлетике. Общие основы техники и тактики бега, прыжков и метаний</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1</w:t>
            </w:r>
          </w:p>
        </w:tc>
        <w:tc>
          <w:tcPr>
            <w:tcW w:w="2118" w:type="dxa"/>
            <w:vMerge w:val="restart"/>
          </w:tcPr>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01-05,</w:t>
            </w:r>
          </w:p>
          <w:p w:rsidR="000D6998" w:rsidRPr="000D6998" w:rsidRDefault="000D6998" w:rsidP="000D6998">
            <w:pPr>
              <w:suppressAutoHyphen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 xml:space="preserve">ЛР 1,3,5-10, 12, </w:t>
            </w:r>
            <w:r w:rsidRPr="000D6998">
              <w:rPr>
                <w:rFonts w:ascii="Times New Roman" w:eastAsia="Times New Roman" w:hAnsi="Times New Roman" w:cs="Times New Roman"/>
                <w:bCs/>
                <w:sz w:val="24"/>
                <w:szCs w:val="24"/>
                <w:lang w:eastAsia="ru-RU"/>
              </w:rPr>
              <w:t>13, 20, 22</w:t>
            </w:r>
          </w:p>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01- 09</w:t>
            </w:r>
          </w:p>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ОК1-9</w:t>
            </w: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8543" w:type="dxa"/>
          </w:tcPr>
          <w:p w:rsidR="000D6998" w:rsidRPr="000D6998" w:rsidRDefault="000D6998" w:rsidP="000D6998">
            <w:pPr>
              <w:spacing w:after="0" w:line="240" w:lineRule="auto"/>
              <w:contextualSpacing/>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бега на короткие дистанции. Бег 100 м</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2118" w:type="dxa"/>
            <w:vMerge/>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3.</w:t>
            </w:r>
          </w:p>
        </w:tc>
        <w:tc>
          <w:tcPr>
            <w:tcW w:w="8543" w:type="dxa"/>
          </w:tcPr>
          <w:p w:rsidR="000D6998" w:rsidRPr="000D6998" w:rsidRDefault="000D6998" w:rsidP="000D6998">
            <w:pPr>
              <w:spacing w:after="0" w:line="240" w:lineRule="auto"/>
              <w:contextualSpacing/>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и тактика бега на средние дистанции. Бег 400-800м</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2118" w:type="dxa"/>
            <w:vMerge/>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4.</w:t>
            </w:r>
          </w:p>
        </w:tc>
        <w:tc>
          <w:tcPr>
            <w:tcW w:w="8543" w:type="dxa"/>
          </w:tcPr>
          <w:p w:rsidR="000D6998" w:rsidRPr="000D6998" w:rsidRDefault="000D6998" w:rsidP="000D6998">
            <w:pPr>
              <w:spacing w:after="0" w:line="240" w:lineRule="auto"/>
              <w:contextualSpacing/>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Сдача норм комплекса ГТО. Бег</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2118" w:type="dxa"/>
            <w:vMerge/>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5.</w:t>
            </w:r>
          </w:p>
        </w:tc>
        <w:tc>
          <w:tcPr>
            <w:tcW w:w="8543" w:type="dxa"/>
          </w:tcPr>
          <w:p w:rsidR="000D6998" w:rsidRPr="000D6998" w:rsidRDefault="000D6998" w:rsidP="000D6998">
            <w:pPr>
              <w:spacing w:after="0" w:line="240" w:lineRule="auto"/>
              <w:contextualSpacing/>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Развитие скоростной выносливости. Ускорения 4х30м., 4х60м</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2118" w:type="dxa"/>
            <w:vMerge/>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6.</w:t>
            </w:r>
          </w:p>
        </w:tc>
        <w:tc>
          <w:tcPr>
            <w:tcW w:w="8543" w:type="dxa"/>
          </w:tcPr>
          <w:p w:rsidR="000D6998" w:rsidRPr="000D6998" w:rsidRDefault="000D6998" w:rsidP="000D6998">
            <w:pPr>
              <w:spacing w:after="0" w:line="240" w:lineRule="auto"/>
              <w:contextualSpacing/>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Техника метания гранаты; имитация, с места, с разбега. Бег без учета времени до </w:t>
            </w:r>
            <w:smartTag w:uri="urn:schemas-microsoft-com:office:smarttags" w:element="metricconverter">
              <w:smartTagPr>
                <w:attr w:name="ProductID" w:val="3000 м"/>
              </w:smartTagPr>
              <w:r w:rsidRPr="000D6998">
                <w:rPr>
                  <w:rFonts w:ascii="Times New Roman" w:eastAsia="Times New Roman" w:hAnsi="Times New Roman" w:cs="Times New Roman"/>
                  <w:sz w:val="24"/>
                  <w:szCs w:val="24"/>
                  <w:lang w:eastAsia="ru-RU"/>
                </w:rPr>
                <w:t>2 км</w:t>
              </w:r>
            </w:smartTag>
          </w:p>
        </w:tc>
        <w:tc>
          <w:tcPr>
            <w:tcW w:w="10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2118" w:type="dxa"/>
            <w:vMerge/>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7.</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и тактика бега на длинные дистанции. Бег 2000-4000м</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2118" w:type="dxa"/>
            <w:vMerge/>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8.</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Развитие выносливости. Бег, вперемежку с ходьбой до 4000м</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2118" w:type="dxa"/>
            <w:vMerge/>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9.</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Развитие быстроты. Ускорения 4х20м., 4х40м. Бег 200м</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2118" w:type="dxa"/>
            <w:vMerge/>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10.</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Развитие прыгучести. Техника прыжков в длину с разбега способом «согнув ноги»</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2118" w:type="dxa"/>
            <w:vMerge/>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11.</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Прыжки в длину. Подбор разбега, фазы прыжка, подводящие упражнения</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2118" w:type="dxa"/>
            <w:vMerge/>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12.</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Эстафетный бег. Техника передачи палочки на месте, в движении, в коридоре</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2118" w:type="dxa"/>
            <w:vMerge/>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13.</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Эстафета 4х100, 4х200</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2118" w:type="dxa"/>
            <w:vMerge/>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14.</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и тактика бега по пересеченной местности. Бег до 3км</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2118" w:type="dxa"/>
            <w:vMerge/>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15.</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Бег, вперемежку с ходьбой по пересеченной местности. Марш- бросок 3-6км</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2118" w:type="dxa"/>
            <w:vMerge/>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16.</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Тестирование. Бег 100м. Подтягивание. Пресс</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1</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3</w:t>
            </w:r>
          </w:p>
        </w:tc>
        <w:tc>
          <w:tcPr>
            <w:tcW w:w="2118" w:type="dxa"/>
            <w:vMerge/>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p>
        </w:tc>
      </w:tr>
      <w:tr w:rsidR="000D6998" w:rsidRPr="000D6998" w:rsidTr="000D6998">
        <w:trPr>
          <w:trHeight w:val="58"/>
        </w:trPr>
        <w:tc>
          <w:tcPr>
            <w:tcW w:w="1822" w:type="dxa"/>
            <w:vMerge w:val="restart"/>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Тема 1.2 Баскетбол</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p>
          <w:p w:rsidR="000D6998" w:rsidRPr="000D6998" w:rsidRDefault="000D6998" w:rsidP="000D6998">
            <w:pPr>
              <w:spacing w:after="0" w:line="240" w:lineRule="auto"/>
              <w:rPr>
                <w:rFonts w:ascii="Times New Roman" w:eastAsia="Times New Roman" w:hAnsi="Times New Roman" w:cs="Times New Roman"/>
                <w:sz w:val="24"/>
                <w:szCs w:val="24"/>
                <w:lang w:eastAsia="ru-RU"/>
              </w:rPr>
            </w:pPr>
          </w:p>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9059" w:type="dxa"/>
            <w:gridSpan w:val="2"/>
          </w:tcPr>
          <w:p w:rsidR="000D6998" w:rsidRPr="000D6998" w:rsidRDefault="000D6998" w:rsidP="000D6998">
            <w:pPr>
              <w:spacing w:after="0" w:line="240" w:lineRule="auto"/>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sz w:val="24"/>
                <w:szCs w:val="24"/>
                <w:lang w:eastAsia="ru-RU"/>
              </w:rPr>
              <w:t>Содержание учебного материала</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sz w:val="24"/>
                <w:szCs w:val="24"/>
                <w:lang w:eastAsia="ru-RU"/>
              </w:rPr>
              <w:t>20</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b/>
                <w:sz w:val="24"/>
                <w:szCs w:val="24"/>
                <w:lang w:eastAsia="ru-RU"/>
              </w:rPr>
            </w:pPr>
          </w:p>
        </w:tc>
        <w:tc>
          <w:tcPr>
            <w:tcW w:w="2118" w:type="dxa"/>
          </w:tcPr>
          <w:p w:rsidR="000D6998" w:rsidRPr="000D6998" w:rsidRDefault="000D6998" w:rsidP="000D6998">
            <w:pPr>
              <w:spacing w:after="0" w:line="240" w:lineRule="auto"/>
              <w:jc w:val="center"/>
              <w:rPr>
                <w:rFonts w:ascii="Times New Roman" w:eastAsia="Times New Roman" w:hAnsi="Times New Roman" w:cs="Times New Roman"/>
                <w:b/>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sz w:val="24"/>
                <w:szCs w:val="24"/>
                <w:lang w:eastAsia="ru-RU"/>
              </w:rPr>
              <w:t>1</w:t>
            </w:r>
            <w:r w:rsidRPr="000D6998">
              <w:rPr>
                <w:rFonts w:ascii="Times New Roman" w:eastAsia="Times New Roman" w:hAnsi="Times New Roman" w:cs="Times New Roman"/>
                <w:b/>
                <w:sz w:val="24"/>
                <w:szCs w:val="24"/>
                <w:lang w:eastAsia="ru-RU"/>
              </w:rPr>
              <w:t>.</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Введение, правила игры, жесты судей. Техника владения мячом. Тактика защиты и нападения. Эстафеты с элементами баскетбола</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1</w:t>
            </w:r>
          </w:p>
        </w:tc>
        <w:tc>
          <w:tcPr>
            <w:tcW w:w="2118" w:type="dxa"/>
            <w:vMerge w:val="restart"/>
          </w:tcPr>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01-05,</w:t>
            </w:r>
          </w:p>
          <w:p w:rsidR="000D6998" w:rsidRPr="000D6998" w:rsidRDefault="000D6998" w:rsidP="000D6998">
            <w:pPr>
              <w:suppressAutoHyphen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 xml:space="preserve">ЛР 1,3,5-10, 12, </w:t>
            </w:r>
            <w:r w:rsidRPr="000D6998">
              <w:rPr>
                <w:rFonts w:ascii="Times New Roman" w:eastAsia="Times New Roman" w:hAnsi="Times New Roman" w:cs="Times New Roman"/>
                <w:bCs/>
                <w:sz w:val="24"/>
                <w:szCs w:val="24"/>
                <w:lang w:eastAsia="ru-RU"/>
              </w:rPr>
              <w:t>13, 20, 22</w:t>
            </w:r>
          </w:p>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01- 09</w:t>
            </w:r>
          </w:p>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ОК1-9</w:t>
            </w: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перемещений, ловли и передач мяча на месте и в движении</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2118" w:type="dxa"/>
            <w:vMerge/>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3.</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ведения, броска в корзину после ведения с двух шагов. Развитие координации, ловкости. Двухсторонняя игра</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2118" w:type="dxa"/>
            <w:vMerge/>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4.</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перемещений с мячом и без мяча. Броски с двух шагов из под кольца. Передачи одной, двумя на месте и в движении. Передачи в квадрате, пятиугольнике</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2118" w:type="dxa"/>
            <w:vMerge/>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5.</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бросков в корзину со средних дистанций с места, в прыжке, после ведения. Игровые взаимодействия. Упражнение «восьмерка»</w:t>
            </w:r>
          </w:p>
        </w:tc>
        <w:tc>
          <w:tcPr>
            <w:tcW w:w="10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1206" w:type="dxa"/>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2118" w:type="dxa"/>
            <w:vMerge/>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6.</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Индивидуальные тактические действия с мячом и без мяча. «Восьмерка», двухсторонняя игра</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7.</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Сдача норм комплекса ГТО</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8.</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Игровые взаимодействия двух и трех игроков с «противником» и без «противника». Трехочковые броски. Двухсторонняя игра</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9.</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Тактика игры в защите. «персональная опека», «зонная защита». Действия защитника против игрока с мячом и без мяча. Двухсторонняя игра</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10.</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Тактика игры в нападении, «быстрый отрыв». Штрафные броски. Двухсторонняя игра. </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58"/>
        </w:trPr>
        <w:tc>
          <w:tcPr>
            <w:tcW w:w="1822" w:type="dxa"/>
            <w:vMerge w:val="restart"/>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Тема 1.3 Волейбол</w:t>
            </w:r>
          </w:p>
        </w:tc>
        <w:tc>
          <w:tcPr>
            <w:tcW w:w="9059" w:type="dxa"/>
            <w:gridSpan w:val="2"/>
          </w:tcPr>
          <w:p w:rsidR="000D6998" w:rsidRPr="000D6998" w:rsidRDefault="000D6998" w:rsidP="000D6998">
            <w:pPr>
              <w:spacing w:after="0" w:line="240" w:lineRule="auto"/>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sz w:val="24"/>
                <w:szCs w:val="24"/>
                <w:lang w:eastAsia="ru-RU"/>
              </w:rPr>
              <w:t>Содержание учебного материала</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20</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118"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0D6998" w:rsidRPr="000D6998" w:rsidTr="000D6998">
        <w:trPr>
          <w:trHeight w:val="355"/>
        </w:trPr>
        <w:tc>
          <w:tcPr>
            <w:tcW w:w="1822"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sz w:val="24"/>
                <w:szCs w:val="24"/>
                <w:lang w:eastAsia="ru-RU"/>
              </w:rPr>
              <w:t>1</w:t>
            </w:r>
            <w:r w:rsidRPr="000D6998">
              <w:rPr>
                <w:rFonts w:ascii="Times New Roman" w:eastAsia="Times New Roman" w:hAnsi="Times New Roman" w:cs="Times New Roman"/>
                <w:b/>
                <w:sz w:val="24"/>
                <w:szCs w:val="24"/>
                <w:lang w:eastAsia="ru-RU"/>
              </w:rPr>
              <w:t>.</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Введение, правила игры, жесты судей. Техника передач и приема мяча двумя руками сверху и снизу. Эстафеты с элементами волейбола</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1</w:t>
            </w:r>
          </w:p>
        </w:tc>
        <w:tc>
          <w:tcPr>
            <w:tcW w:w="2118" w:type="dxa"/>
            <w:vMerge w:val="restart"/>
          </w:tcPr>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01-05,</w:t>
            </w:r>
          </w:p>
          <w:p w:rsidR="000D6998" w:rsidRPr="000D6998" w:rsidRDefault="000D6998" w:rsidP="000D6998">
            <w:pPr>
              <w:suppressAutoHyphen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 xml:space="preserve">ЛР 1,3,5-10, 12, </w:t>
            </w:r>
            <w:r w:rsidRPr="000D6998">
              <w:rPr>
                <w:rFonts w:ascii="Times New Roman" w:eastAsia="Times New Roman" w:hAnsi="Times New Roman" w:cs="Times New Roman"/>
                <w:bCs/>
                <w:sz w:val="24"/>
                <w:szCs w:val="24"/>
                <w:lang w:eastAsia="ru-RU"/>
              </w:rPr>
              <w:t>13, 20, 22</w:t>
            </w:r>
          </w:p>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01- 09</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ОК1-9</w:t>
            </w:r>
          </w:p>
        </w:tc>
      </w:tr>
      <w:tr w:rsidR="000D6998" w:rsidRPr="000D6998" w:rsidTr="000D6998">
        <w:trPr>
          <w:trHeight w:val="355"/>
        </w:trPr>
        <w:tc>
          <w:tcPr>
            <w:tcW w:w="1822"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Нижняя прямая подача. Техника приема и передач мяча снизу двумя руками. Передачи в парах изученными способами. Двухсторонняя игра</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приема и передач мяча сверху двумя руками. Техника приема мяча снизу двумя руками. Развитие прыгучести</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355"/>
        </w:trPr>
        <w:tc>
          <w:tcPr>
            <w:tcW w:w="1822"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3.</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нижней боковой подачи. Передачи в парах изученными способами. Двухсторонняя игра</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верхней прямой подачи. Передачи в тройках со сменой мест. Развитие ловкости гибкости</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355"/>
        </w:trPr>
        <w:tc>
          <w:tcPr>
            <w:tcW w:w="1822"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4.</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Передачи в парах, тройках изученными способами. Верхняя прямая подача. Двухсторонняя игра</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нападающего удара: имитация без мяча, с собственного набрасывания</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355"/>
        </w:trPr>
        <w:tc>
          <w:tcPr>
            <w:tcW w:w="1822"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5.</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Нападающий удар. Передачи в тройках со сменой мест. Развитие прыгучести. Двухсторонняя игра</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355"/>
        </w:trPr>
        <w:tc>
          <w:tcPr>
            <w:tcW w:w="1822"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6.</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Нападающий удар, блокирование. Двухсторонняя игра</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355"/>
        </w:trPr>
        <w:tc>
          <w:tcPr>
            <w:tcW w:w="1822"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7.</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Нападающий удар. Передачи в тройках со сменой мест. Двухсторонняя игра</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355"/>
        </w:trPr>
        <w:tc>
          <w:tcPr>
            <w:tcW w:w="1822"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8.</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Тактика защиты. Блокирование. Индивидуальные действия</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355"/>
        </w:trPr>
        <w:tc>
          <w:tcPr>
            <w:tcW w:w="1822"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9.</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Командные действия. Двухсторонняя игра с заданием</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355"/>
        </w:trPr>
        <w:tc>
          <w:tcPr>
            <w:tcW w:w="1822"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10.</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Верхняя прямая подача. Двухсторонняя игра. Зачёт.</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58"/>
        </w:trPr>
        <w:tc>
          <w:tcPr>
            <w:tcW w:w="1822" w:type="dxa"/>
            <w:vMerge w:val="restart"/>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Тема 1.4 Лыжный спорт</w:t>
            </w:r>
          </w:p>
        </w:tc>
        <w:tc>
          <w:tcPr>
            <w:tcW w:w="9059" w:type="dxa"/>
            <w:gridSpan w:val="2"/>
          </w:tcPr>
          <w:p w:rsidR="000D6998" w:rsidRPr="000D6998" w:rsidRDefault="000D6998" w:rsidP="000D6998">
            <w:pPr>
              <w:spacing w:after="0" w:line="240" w:lineRule="auto"/>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sz w:val="24"/>
                <w:szCs w:val="24"/>
                <w:lang w:eastAsia="ru-RU"/>
              </w:rPr>
              <w:t>Содержание учебного материала</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26</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118"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0D6998" w:rsidRPr="000D6998" w:rsidTr="000D6998">
        <w:trPr>
          <w:trHeight w:val="58"/>
        </w:trPr>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sz w:val="24"/>
                <w:szCs w:val="24"/>
                <w:lang w:eastAsia="ru-RU"/>
              </w:rPr>
              <w:t>1</w:t>
            </w:r>
            <w:r w:rsidRPr="000D6998">
              <w:rPr>
                <w:rFonts w:ascii="Times New Roman" w:eastAsia="Times New Roman" w:hAnsi="Times New Roman" w:cs="Times New Roman"/>
                <w:b/>
                <w:sz w:val="24"/>
                <w:szCs w:val="24"/>
                <w:lang w:eastAsia="ru-RU"/>
              </w:rPr>
              <w:t>.</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Гигиенические требования на занятиях лыжным спортом. Профилактика обморожений, переохлаждений, травм и оказание первой медицинской помощи</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1</w:t>
            </w:r>
          </w:p>
        </w:tc>
        <w:tc>
          <w:tcPr>
            <w:tcW w:w="2118" w:type="dxa"/>
            <w:vMerge w:val="restart"/>
          </w:tcPr>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01-05,</w:t>
            </w:r>
          </w:p>
          <w:p w:rsidR="000D6998" w:rsidRPr="000D6998" w:rsidRDefault="000D6998" w:rsidP="000D6998">
            <w:pPr>
              <w:suppressAutoHyphen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 xml:space="preserve">ЛР 1,3,5-10, 12, </w:t>
            </w:r>
            <w:r w:rsidRPr="000D6998">
              <w:rPr>
                <w:rFonts w:ascii="Times New Roman" w:eastAsia="Times New Roman" w:hAnsi="Times New Roman" w:cs="Times New Roman"/>
                <w:bCs/>
                <w:sz w:val="24"/>
                <w:szCs w:val="24"/>
                <w:lang w:eastAsia="ru-RU"/>
              </w:rPr>
              <w:t>13, 20, 22</w:t>
            </w:r>
          </w:p>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01- 09</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ОК1-9</w:t>
            </w:r>
          </w:p>
        </w:tc>
      </w:tr>
      <w:tr w:rsidR="000D6998" w:rsidRPr="000D6998" w:rsidTr="000D6998">
        <w:trPr>
          <w:trHeight w:val="58"/>
        </w:trPr>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Введение. Строевые приемы с лыжами и на них. Техника попеременного двухшажного хода</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58"/>
        </w:trPr>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3.</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классических ходов. Одновременный бесшажный ход. Бег на лыжах изученными способами до 2 км</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58"/>
        </w:trPr>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4.</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классических ходов. Одно и двухшажные ходы. Бег на лыжах изученными способами до 2 км</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58"/>
        </w:trPr>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5.</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классических ходов. Попеременный двухшажный ход. Бег изученными способами до 3 км</w:t>
            </w:r>
            <w:r w:rsidRPr="000D6998">
              <w:rPr>
                <w:rFonts w:ascii="Times New Roman" w:eastAsia="Times New Roman" w:hAnsi="Times New Roman" w:cs="Times New Roman"/>
                <w:b/>
                <w:sz w:val="24"/>
                <w:szCs w:val="24"/>
                <w:lang w:eastAsia="ru-RU"/>
              </w:rPr>
              <w:t xml:space="preserve"> </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58"/>
        </w:trPr>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6.</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спусков: стойки- низкая, высокая. Техника поворотов и торможений «плугом»</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58"/>
        </w:trPr>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7.</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подъемов: «елочкой», «полуелочкой», лесенкой. Бег до 4 км</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58"/>
        </w:trPr>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8.</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конькового хода</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58"/>
        </w:trPr>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9.</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Попеременный коньковый ход. Передвижение коньковым ходом до 3 км</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58"/>
        </w:trPr>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10.</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Одновременный коньковый ход. Передвижение изученными способами до 4 км</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58"/>
        </w:trPr>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11.</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Сдача норм комплекса ГТО. Бег на лыжах</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58"/>
        </w:trPr>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12.</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и тактика передвижения на лыжах в зависимости от рельефа местности. Бег, вперемежку с ходьбой до 10 км</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58"/>
        </w:trPr>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13.</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Прохождение дистанции (юноша – 5км, девушки – 3 км)</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58"/>
        </w:trPr>
        <w:tc>
          <w:tcPr>
            <w:tcW w:w="1822" w:type="dxa"/>
            <w:vMerge w:val="restart"/>
          </w:tcPr>
          <w:p w:rsidR="000D6998" w:rsidRPr="000D6998" w:rsidRDefault="000D6998" w:rsidP="000D6998">
            <w:pPr>
              <w:spacing w:after="0" w:line="240" w:lineRule="auto"/>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sz w:val="24"/>
                <w:szCs w:val="24"/>
                <w:lang w:eastAsia="ru-RU"/>
              </w:rPr>
              <w:t xml:space="preserve"> Тема 1.5 </w:t>
            </w:r>
            <w:r w:rsidRPr="000D6998">
              <w:rPr>
                <w:rFonts w:ascii="Times New Roman" w:eastAsia="Times New Roman" w:hAnsi="Times New Roman" w:cs="Times New Roman"/>
                <w:sz w:val="24"/>
                <w:szCs w:val="24"/>
                <w:lang w:eastAsia="ru-RU"/>
              </w:rPr>
              <w:lastRenderedPageBreak/>
              <w:t>Плавание</w:t>
            </w:r>
          </w:p>
        </w:tc>
        <w:tc>
          <w:tcPr>
            <w:tcW w:w="9059" w:type="dxa"/>
            <w:gridSpan w:val="2"/>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b/>
                <w:sz w:val="24"/>
                <w:szCs w:val="24"/>
                <w:lang w:eastAsia="ru-RU"/>
              </w:rPr>
              <w:lastRenderedPageBreak/>
              <w:t>Содержание учебного материала</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
                <w:bCs/>
                <w:sz w:val="24"/>
                <w:szCs w:val="24"/>
                <w:lang w:eastAsia="ru-RU"/>
              </w:rPr>
              <w:t>12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118"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0D6998" w:rsidRPr="000D6998" w:rsidTr="000D6998">
        <w:trPr>
          <w:trHeight w:val="58"/>
        </w:trPr>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sz w:val="24"/>
                <w:szCs w:val="24"/>
                <w:lang w:eastAsia="ru-RU"/>
              </w:rPr>
              <w:t>1</w:t>
            </w:r>
            <w:r w:rsidRPr="000D6998">
              <w:rPr>
                <w:rFonts w:ascii="Times New Roman" w:eastAsia="Times New Roman" w:hAnsi="Times New Roman" w:cs="Times New Roman"/>
                <w:b/>
                <w:sz w:val="24"/>
                <w:szCs w:val="24"/>
                <w:lang w:eastAsia="ru-RU"/>
              </w:rPr>
              <w:t>.</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Значение плавания в системе физического воспитания, особенности личной гигиены. Оказание первой медицинской помощи. Техника плавания способами «кроль» и «брасс»</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1</w:t>
            </w:r>
          </w:p>
        </w:tc>
        <w:tc>
          <w:tcPr>
            <w:tcW w:w="2118" w:type="dxa"/>
            <w:vMerge w:val="restart"/>
          </w:tcPr>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01-05,</w:t>
            </w:r>
          </w:p>
          <w:p w:rsidR="000D6998" w:rsidRPr="000D6998" w:rsidRDefault="000D6998" w:rsidP="000D6998">
            <w:pPr>
              <w:suppressAutoHyphen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 xml:space="preserve">ЛР 1,3,5-10, 12, </w:t>
            </w:r>
            <w:r w:rsidRPr="000D6998">
              <w:rPr>
                <w:rFonts w:ascii="Times New Roman" w:eastAsia="Times New Roman" w:hAnsi="Times New Roman" w:cs="Times New Roman"/>
                <w:bCs/>
                <w:sz w:val="24"/>
                <w:szCs w:val="24"/>
                <w:lang w:eastAsia="ru-RU"/>
              </w:rPr>
              <w:t>13, 20, 22</w:t>
            </w:r>
          </w:p>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01- 09</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ОК1-9</w:t>
            </w:r>
          </w:p>
        </w:tc>
      </w:tr>
      <w:tr w:rsidR="000D6998" w:rsidRPr="000D6998" w:rsidTr="000D6998">
        <w:trPr>
          <w:trHeight w:val="58"/>
        </w:trPr>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8543" w:type="dxa"/>
          </w:tcPr>
          <w:p w:rsidR="000D6998" w:rsidRPr="000D6998" w:rsidRDefault="000D6998" w:rsidP="000D6998">
            <w:pPr>
              <w:spacing w:after="0" w:line="240" w:lineRule="auto"/>
              <w:ind w:right="-108"/>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Введение. Техника безопасности передвижения на воде, правила поведения на занятиях по плаванию. Умение держаться на воде: упражнение «поплавок»</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58"/>
        </w:trPr>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3.</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плавания способом «кроль». Техника работы рук, ног. Плавание без учета времени до 300 м</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58"/>
        </w:trPr>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4.</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плавания способом «брасс». Техника работы рук, ног. Плавание без учета времени до 400 м</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58"/>
        </w:trPr>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5.</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ныряния и проныривания. Плавание без учета времени до 500 м</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58"/>
        </w:trPr>
        <w:tc>
          <w:tcPr>
            <w:tcW w:w="1822" w:type="dxa"/>
            <w:vMerge/>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6.</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Оказание помощи тонущему, первая медицинская помощь. Плавание до 600 м</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169"/>
        </w:trPr>
        <w:tc>
          <w:tcPr>
            <w:tcW w:w="1822" w:type="dxa"/>
            <w:vMerge w:val="restart"/>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Тема 1.6 Гимнастика</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59" w:type="dxa"/>
            <w:gridSpan w:val="2"/>
          </w:tcPr>
          <w:p w:rsidR="000D6998" w:rsidRPr="000D6998" w:rsidRDefault="000D6998" w:rsidP="000D6998">
            <w:pPr>
              <w:spacing w:after="0" w:line="240" w:lineRule="auto"/>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sz w:val="24"/>
                <w:szCs w:val="24"/>
                <w:lang w:eastAsia="ru-RU"/>
              </w:rPr>
              <w:t>Содержание учебного материала</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8</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118"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0D6998" w:rsidRPr="000D6998" w:rsidTr="000D6998">
        <w:trPr>
          <w:trHeight w:val="58"/>
        </w:trPr>
        <w:tc>
          <w:tcPr>
            <w:tcW w:w="1822"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sz w:val="24"/>
                <w:szCs w:val="24"/>
                <w:lang w:eastAsia="ru-RU"/>
              </w:rPr>
              <w:t>1</w:t>
            </w:r>
            <w:r w:rsidRPr="000D6998">
              <w:rPr>
                <w:rFonts w:ascii="Times New Roman" w:eastAsia="Times New Roman" w:hAnsi="Times New Roman" w:cs="Times New Roman"/>
                <w:b/>
                <w:sz w:val="24"/>
                <w:szCs w:val="24"/>
                <w:lang w:eastAsia="ru-RU"/>
              </w:rPr>
              <w:t>.</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Техника безопасности на уроках гимнастики, общеразвивающие упражнения с предметами и без предметов, выполнение группировок, перекатов, упражнения на развитие гибкости</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1</w:t>
            </w:r>
          </w:p>
        </w:tc>
        <w:tc>
          <w:tcPr>
            <w:tcW w:w="2118" w:type="dxa"/>
            <w:vMerge w:val="restart"/>
          </w:tcPr>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01-05,</w:t>
            </w:r>
          </w:p>
          <w:p w:rsidR="000D6998" w:rsidRPr="000D6998" w:rsidRDefault="000D6998" w:rsidP="000D6998">
            <w:pPr>
              <w:suppressAutoHyphen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 xml:space="preserve">ЛР 1,3,5-10, 12, </w:t>
            </w:r>
            <w:r w:rsidRPr="000D6998">
              <w:rPr>
                <w:rFonts w:ascii="Times New Roman" w:eastAsia="Times New Roman" w:hAnsi="Times New Roman" w:cs="Times New Roman"/>
                <w:bCs/>
                <w:sz w:val="24"/>
                <w:szCs w:val="24"/>
                <w:lang w:eastAsia="ru-RU"/>
              </w:rPr>
              <w:t>13, 20, 22</w:t>
            </w:r>
          </w:p>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01- 09</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ОК1-9</w:t>
            </w:r>
          </w:p>
        </w:tc>
      </w:tr>
      <w:tr w:rsidR="000D6998" w:rsidRPr="000D6998" w:rsidTr="000D6998">
        <w:trPr>
          <w:trHeight w:val="58"/>
        </w:trPr>
        <w:tc>
          <w:tcPr>
            <w:tcW w:w="1822"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Акробатические упражнения: кувырок вперёд, кувырок назад, переворот боком, стойка на лопатках, мостик</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58"/>
        </w:trPr>
        <w:tc>
          <w:tcPr>
            <w:tcW w:w="1822"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3.</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b/>
                <w:sz w:val="24"/>
                <w:szCs w:val="24"/>
                <w:lang w:eastAsia="ru-RU"/>
              </w:rPr>
              <w:t>Упражнения для профилактики профессиональных заболеваний (упражнения в чередовании напряжения с расслаблением, упражнения для коррекции нарушений осанки, упражнения на внимание</w:t>
            </w:r>
            <w:r w:rsidRPr="000D6998">
              <w:rPr>
                <w:rFonts w:ascii="Times New Roman" w:eastAsia="Times New Roman" w:hAnsi="Times New Roman" w:cs="Times New Roman"/>
                <w:sz w:val="24"/>
                <w:szCs w:val="24"/>
                <w:lang w:eastAsia="ru-RU"/>
              </w:rPr>
              <w:t xml:space="preserve"> (Профессионально ориентированное содержание)</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58"/>
        </w:trPr>
        <w:tc>
          <w:tcPr>
            <w:tcW w:w="1822"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516" w:type="dxa"/>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4.</w:t>
            </w:r>
          </w:p>
        </w:tc>
        <w:tc>
          <w:tcPr>
            <w:tcW w:w="8543" w:type="dxa"/>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b/>
                <w:sz w:val="24"/>
                <w:szCs w:val="24"/>
                <w:lang w:eastAsia="ru-RU"/>
              </w:rPr>
              <w:t>Комплексы упражнений вводной и производственной гимнастики Упражнения для коррекции зрения</w:t>
            </w:r>
            <w:r w:rsidRPr="000D6998">
              <w:rPr>
                <w:rFonts w:ascii="Times New Roman" w:eastAsia="Times New Roman" w:hAnsi="Times New Roman" w:cs="Times New Roman"/>
                <w:sz w:val="24"/>
                <w:szCs w:val="24"/>
                <w:lang w:eastAsia="ru-RU"/>
              </w:rPr>
              <w:t>.  (Профессионально ориентированное содержание)</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Диф.зачет</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118"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365"/>
        </w:trPr>
        <w:tc>
          <w:tcPr>
            <w:tcW w:w="10881" w:type="dxa"/>
            <w:gridSpan w:val="3"/>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Индивидуальный проект (в рамках времени отведенного на изучение предмета) Примерная тематика</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Влияние лыжной подготовки в освоении профессии</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Техникум - территория здоровья</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Герои Олимпийских игр</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Прикладные виды спорта и их элементы</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Баскетбол- помощник строителю</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Физическая культура в семье </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Туризм и здоровье человека</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118"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339"/>
        </w:trPr>
        <w:tc>
          <w:tcPr>
            <w:tcW w:w="10881" w:type="dxa"/>
            <w:gridSpan w:val="3"/>
          </w:tcPr>
          <w:p w:rsidR="000D6998" w:rsidRPr="000D6998" w:rsidRDefault="000D6998" w:rsidP="000D6998">
            <w:pPr>
              <w:spacing w:after="0" w:line="240" w:lineRule="auto"/>
              <w:jc w:val="right"/>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sz w:val="24"/>
                <w:szCs w:val="24"/>
                <w:lang w:eastAsia="ru-RU"/>
              </w:rPr>
              <w:t>Всего:</w:t>
            </w:r>
          </w:p>
        </w:tc>
        <w:tc>
          <w:tcPr>
            <w:tcW w:w="10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117</w:t>
            </w:r>
          </w:p>
        </w:tc>
        <w:tc>
          <w:tcPr>
            <w:tcW w:w="120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118"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bl>
    <w:p w:rsidR="000D6998" w:rsidRPr="000D6998" w:rsidRDefault="000D6998" w:rsidP="000D6998">
      <w:pPr>
        <w:framePr w:w="14999" w:wrap="auto" w:hAnchor="text"/>
        <w:spacing w:after="0" w:line="240" w:lineRule="auto"/>
        <w:rPr>
          <w:rFonts w:ascii="Times New Roman" w:eastAsia="Times New Roman" w:hAnsi="Times New Roman" w:cs="Times New Roman"/>
          <w:sz w:val="24"/>
          <w:szCs w:val="24"/>
          <w:lang w:eastAsia="ru-RU"/>
        </w:rPr>
        <w:sectPr w:rsidR="000D6998" w:rsidRPr="000D6998" w:rsidSect="000D6998">
          <w:pgSz w:w="16838" w:h="11906" w:orient="landscape"/>
          <w:pgMar w:top="1134" w:right="1134" w:bottom="851" w:left="1134" w:header="680" w:footer="624" w:gutter="0"/>
          <w:cols w:space="708"/>
          <w:docGrid w:linePitch="360"/>
        </w:sectPr>
      </w:pPr>
    </w:p>
    <w:p w:rsidR="000D6998" w:rsidRPr="000D6998" w:rsidRDefault="000D6998" w:rsidP="000D6998">
      <w:pPr>
        <w:keepNext/>
        <w:keepLines/>
        <w:spacing w:after="0" w:line="240" w:lineRule="auto"/>
        <w:jc w:val="center"/>
        <w:outlineLvl w:val="0"/>
        <w:rPr>
          <w:rFonts w:ascii="Times New Roman" w:eastAsia="Times New Roman" w:hAnsi="Times New Roman" w:cs="Times New Roman"/>
          <w:b/>
          <w:color w:val="262626"/>
          <w:sz w:val="28"/>
          <w:szCs w:val="28"/>
          <w:lang w:eastAsia="ru-RU"/>
        </w:rPr>
      </w:pPr>
      <w:bookmarkStart w:id="9" w:name="_Toc104469106"/>
      <w:bookmarkStart w:id="10" w:name="_Toc106898375"/>
      <w:r w:rsidRPr="000D6998">
        <w:rPr>
          <w:rFonts w:ascii="Times New Roman" w:eastAsia="Times New Roman" w:hAnsi="Times New Roman" w:cs="Times New Roman"/>
          <w:b/>
          <w:color w:val="262626"/>
          <w:sz w:val="28"/>
          <w:szCs w:val="28"/>
          <w:lang w:eastAsia="ru-RU"/>
        </w:rPr>
        <w:lastRenderedPageBreak/>
        <w:t>3. УСЛОВИЯ РЕАЛИЗАЦИИ ПРОГРАММЫ УЧЕБНОЙ ДИСЦИПЛИНЫ</w:t>
      </w:r>
      <w:bookmarkEnd w:id="9"/>
      <w:bookmarkEnd w:id="10"/>
    </w:p>
    <w:p w:rsidR="000D6998" w:rsidRPr="000D6998" w:rsidRDefault="000D6998" w:rsidP="000D6998">
      <w:pPr>
        <w:suppressAutoHyphens/>
        <w:spacing w:after="0" w:line="240" w:lineRule="auto"/>
        <w:ind w:firstLine="709"/>
        <w:jc w:val="both"/>
        <w:rPr>
          <w:rFonts w:ascii="Times New Roman" w:eastAsia="Calibri" w:hAnsi="Times New Roman" w:cs="Times New Roman"/>
          <w:color w:val="000000"/>
          <w:sz w:val="28"/>
          <w:szCs w:val="28"/>
        </w:rPr>
      </w:pPr>
      <w:r w:rsidRPr="000D6998">
        <w:rPr>
          <w:rFonts w:ascii="Times New Roman" w:eastAsia="Times New Roman" w:hAnsi="Times New Roman" w:cs="Times New Roman"/>
          <w:b/>
          <w:bCs/>
          <w:color w:val="000000"/>
          <w:sz w:val="28"/>
          <w:szCs w:val="28"/>
          <w:lang w:eastAsia="ru-RU"/>
        </w:rPr>
        <w:t>3.1.</w:t>
      </w:r>
      <w:r w:rsidRPr="000D6998">
        <w:rPr>
          <w:rFonts w:ascii="Times New Roman" w:eastAsia="Times New Roman" w:hAnsi="Times New Roman" w:cs="Times New Roman"/>
          <w:bCs/>
          <w:color w:val="000000"/>
          <w:sz w:val="28"/>
          <w:szCs w:val="28"/>
          <w:lang w:eastAsia="ru-RU"/>
        </w:rPr>
        <w:t xml:space="preserve"> Реализация программы учебной дисциплины осуществляется в  Спортивном зале. </w:t>
      </w:r>
      <w:r w:rsidRPr="000D6998">
        <w:rPr>
          <w:rFonts w:ascii="Times New Roman" w:eastAsia="Times New Roman" w:hAnsi="Times New Roman" w:cs="Times New Roman"/>
          <w:color w:val="000000"/>
          <w:sz w:val="28"/>
          <w:szCs w:val="28"/>
        </w:rPr>
        <w:t>Помещение кабинета соответствует требованиям Санитарно-эпидемиологических правил и нормативов (СанПиН 2.4.2 № 178–02).</w:t>
      </w:r>
    </w:p>
    <w:p w:rsidR="000D6998" w:rsidRPr="000D6998" w:rsidRDefault="000D6998" w:rsidP="000D6998">
      <w:pPr>
        <w:widowControl w:val="0"/>
        <w:spacing w:after="0" w:line="240" w:lineRule="auto"/>
        <w:ind w:firstLine="709"/>
        <w:jc w:val="both"/>
        <w:rPr>
          <w:rFonts w:ascii="Times New Roman" w:eastAsia="Times New Roman" w:hAnsi="Times New Roman" w:cs="Times New Roman"/>
          <w:sz w:val="28"/>
          <w:szCs w:val="28"/>
          <w:lang w:eastAsia="ru-RU" w:bidi="ru-RU"/>
        </w:rPr>
      </w:pPr>
      <w:r w:rsidRPr="000D6998">
        <w:rPr>
          <w:rFonts w:ascii="Times New Roman" w:eastAsia="Times New Roman" w:hAnsi="Times New Roman" w:cs="Times New Roman"/>
          <w:b/>
          <w:bCs/>
          <w:sz w:val="28"/>
          <w:szCs w:val="28"/>
          <w:lang w:eastAsia="ru-RU" w:bidi="ru-RU"/>
        </w:rPr>
        <w:t>Спортивные игры</w:t>
      </w:r>
    </w:p>
    <w:p w:rsidR="000D6998" w:rsidRPr="000D6998" w:rsidRDefault="000D6998" w:rsidP="000D6998">
      <w:pPr>
        <w:widowControl w:val="0"/>
        <w:tabs>
          <w:tab w:val="left" w:pos="796"/>
        </w:tabs>
        <w:spacing w:after="0" w:line="240" w:lineRule="auto"/>
        <w:ind w:firstLine="709"/>
        <w:jc w:val="both"/>
        <w:rPr>
          <w:rFonts w:ascii="Times New Roman" w:eastAsia="Times New Roman" w:hAnsi="Times New Roman" w:cs="Times New Roman"/>
          <w:sz w:val="28"/>
          <w:szCs w:val="28"/>
          <w:lang w:eastAsia="ru-RU" w:bidi="ru-RU"/>
        </w:rPr>
      </w:pPr>
      <w:r w:rsidRPr="000D6998">
        <w:rPr>
          <w:rFonts w:ascii="Times New Roman" w:eastAsia="Times New Roman" w:hAnsi="Times New Roman" w:cs="Times New Roman"/>
          <w:sz w:val="28"/>
          <w:szCs w:val="28"/>
          <w:lang w:eastAsia="ru-RU" w:bidi="ru-RU"/>
        </w:rPr>
        <w:t xml:space="preserve">Щит баскетбольный игровой (комплект); щит баскетбольный тренировочный, щит баскетбольный навесной, ворота, </w:t>
      </w:r>
      <w:r w:rsidRPr="000D6998">
        <w:rPr>
          <w:rFonts w:ascii="Times New Roman" w:eastAsia="Times New Roman" w:hAnsi="Times New Roman" w:cs="Times New Roman"/>
          <w:bCs/>
          <w:sz w:val="28"/>
          <w:szCs w:val="28"/>
          <w:lang w:eastAsia="ru-RU"/>
        </w:rPr>
        <w:t>кольца баскетбольные,</w:t>
      </w:r>
      <w:r w:rsidRPr="000D6998">
        <w:rPr>
          <w:rFonts w:ascii="Times New Roman" w:eastAsia="Times New Roman" w:hAnsi="Times New Roman" w:cs="Times New Roman"/>
          <w:sz w:val="28"/>
          <w:szCs w:val="28"/>
          <w:lang w:eastAsia="ru-RU" w:bidi="ru-RU"/>
        </w:rPr>
        <w:t xml:space="preserve"> мяч баскетбольный №7 массовый, мяч баскетбольный №7 для соревнований, мяч баскетбольный №5 массовый, мяч футбольный №5 массовый, насос для накачивания мячей с иглой, жилетки игровые.</w:t>
      </w:r>
    </w:p>
    <w:p w:rsidR="000D6998" w:rsidRPr="000D6998" w:rsidRDefault="000D6998" w:rsidP="000D6998">
      <w:pPr>
        <w:widowControl w:val="0"/>
        <w:tabs>
          <w:tab w:val="left" w:pos="796"/>
        </w:tabs>
        <w:spacing w:after="0" w:line="240" w:lineRule="auto"/>
        <w:ind w:firstLine="709"/>
        <w:jc w:val="both"/>
        <w:rPr>
          <w:rFonts w:ascii="Times New Roman" w:eastAsia="Times New Roman" w:hAnsi="Times New Roman" w:cs="Times New Roman"/>
          <w:sz w:val="28"/>
          <w:szCs w:val="28"/>
          <w:lang w:eastAsia="ru-RU" w:bidi="ru-RU"/>
        </w:rPr>
      </w:pPr>
      <w:r w:rsidRPr="000D6998">
        <w:rPr>
          <w:rFonts w:ascii="Times New Roman" w:eastAsia="Times New Roman" w:hAnsi="Times New Roman" w:cs="Times New Roman"/>
          <w:sz w:val="28"/>
          <w:szCs w:val="28"/>
          <w:lang w:eastAsia="ru-RU" w:bidi="ru-RU"/>
        </w:rPr>
        <w:t>Стенка гимнастическая, скамейка гимнастическая, перекладина гимнастическая пристенная, коврик гимнастический, обруч гимнастический №2, скакалка гимнастическая.</w:t>
      </w:r>
    </w:p>
    <w:p w:rsidR="000D6998" w:rsidRPr="000D6998" w:rsidRDefault="000D6998" w:rsidP="000D6998">
      <w:pPr>
        <w:widowControl w:val="0"/>
        <w:spacing w:after="0" w:line="240" w:lineRule="auto"/>
        <w:ind w:firstLine="709"/>
        <w:jc w:val="both"/>
        <w:rPr>
          <w:rFonts w:ascii="Times New Roman" w:eastAsia="Times New Roman" w:hAnsi="Times New Roman" w:cs="Times New Roman"/>
          <w:sz w:val="28"/>
          <w:szCs w:val="28"/>
          <w:lang w:eastAsia="ru-RU" w:bidi="ru-RU"/>
        </w:rPr>
      </w:pPr>
      <w:r w:rsidRPr="000D6998">
        <w:rPr>
          <w:rFonts w:ascii="Times New Roman" w:eastAsia="Times New Roman" w:hAnsi="Times New Roman" w:cs="Times New Roman"/>
          <w:b/>
          <w:bCs/>
          <w:sz w:val="28"/>
          <w:szCs w:val="28"/>
          <w:lang w:eastAsia="ru-RU" w:bidi="ru-RU"/>
        </w:rPr>
        <w:t>Легкая атлетика</w:t>
      </w:r>
    </w:p>
    <w:p w:rsidR="000D6998" w:rsidRPr="000D6998" w:rsidRDefault="000D6998" w:rsidP="000D6998">
      <w:pPr>
        <w:widowControl w:val="0"/>
        <w:tabs>
          <w:tab w:val="left" w:pos="816"/>
        </w:tabs>
        <w:spacing w:after="0" w:line="240" w:lineRule="auto"/>
        <w:ind w:firstLine="709"/>
        <w:jc w:val="both"/>
        <w:rPr>
          <w:rFonts w:ascii="Times New Roman" w:eastAsia="Times New Roman" w:hAnsi="Times New Roman" w:cs="Times New Roman"/>
          <w:sz w:val="28"/>
          <w:szCs w:val="28"/>
          <w:lang w:eastAsia="ru-RU" w:bidi="ru-RU"/>
        </w:rPr>
      </w:pPr>
      <w:r w:rsidRPr="000D6998">
        <w:rPr>
          <w:rFonts w:ascii="Times New Roman" w:eastAsia="Times New Roman" w:hAnsi="Times New Roman" w:cs="Times New Roman"/>
          <w:sz w:val="28"/>
          <w:szCs w:val="28"/>
          <w:lang w:eastAsia="ru-RU" w:bidi="ru-RU"/>
        </w:rPr>
        <w:t>Граната для метания</w:t>
      </w:r>
    </w:p>
    <w:p w:rsidR="000D6998" w:rsidRPr="000D6998" w:rsidRDefault="000D6998" w:rsidP="000D6998">
      <w:pPr>
        <w:widowControl w:val="0"/>
        <w:spacing w:after="0" w:line="240" w:lineRule="auto"/>
        <w:ind w:firstLine="709"/>
        <w:jc w:val="both"/>
        <w:rPr>
          <w:rFonts w:ascii="Times New Roman" w:eastAsia="Times New Roman" w:hAnsi="Times New Roman" w:cs="Times New Roman"/>
          <w:sz w:val="28"/>
          <w:szCs w:val="28"/>
          <w:lang w:eastAsia="ru-RU" w:bidi="ru-RU"/>
        </w:rPr>
      </w:pPr>
      <w:r w:rsidRPr="000D6998">
        <w:rPr>
          <w:rFonts w:ascii="Times New Roman" w:eastAsia="Times New Roman" w:hAnsi="Times New Roman" w:cs="Times New Roman"/>
          <w:b/>
          <w:bCs/>
          <w:sz w:val="28"/>
          <w:szCs w:val="28"/>
          <w:lang w:eastAsia="ru-RU" w:bidi="ru-RU"/>
        </w:rPr>
        <w:t>Общефизическая подготовка</w:t>
      </w:r>
    </w:p>
    <w:p w:rsidR="000D6998" w:rsidRPr="000D6998" w:rsidRDefault="000D6998" w:rsidP="000D6998">
      <w:pPr>
        <w:widowControl w:val="0"/>
        <w:spacing w:after="0" w:line="240" w:lineRule="auto"/>
        <w:ind w:firstLine="709"/>
        <w:jc w:val="both"/>
        <w:rPr>
          <w:rFonts w:ascii="Times New Roman" w:eastAsia="Times New Roman" w:hAnsi="Times New Roman" w:cs="Times New Roman"/>
          <w:sz w:val="28"/>
          <w:szCs w:val="28"/>
          <w:lang w:eastAsia="ru-RU" w:bidi="ru-RU"/>
        </w:rPr>
      </w:pPr>
      <w:r w:rsidRPr="000D6998">
        <w:rPr>
          <w:rFonts w:ascii="Times New Roman" w:eastAsia="Times New Roman" w:hAnsi="Times New Roman" w:cs="Times New Roman"/>
          <w:sz w:val="28"/>
          <w:szCs w:val="28"/>
          <w:lang w:eastAsia="ru-RU" w:bidi="ru-RU"/>
        </w:rPr>
        <w:t>Перекладина навесная универсальная, комплект гантелей обрезиненных, эспандер универсальный, шведская лестница.</w:t>
      </w:r>
    </w:p>
    <w:p w:rsidR="000D6998" w:rsidRPr="000D6998" w:rsidRDefault="000D6998" w:rsidP="000D6998">
      <w:pPr>
        <w:widowControl w:val="0"/>
        <w:spacing w:after="0" w:line="240" w:lineRule="auto"/>
        <w:ind w:firstLine="709"/>
        <w:rPr>
          <w:rFonts w:ascii="Times New Roman" w:eastAsia="Times New Roman" w:hAnsi="Times New Roman" w:cs="Times New Roman"/>
          <w:sz w:val="28"/>
          <w:szCs w:val="28"/>
          <w:lang w:eastAsia="ru-RU" w:bidi="ru-RU"/>
        </w:rPr>
      </w:pPr>
      <w:r w:rsidRPr="000D6998">
        <w:rPr>
          <w:rFonts w:ascii="Times New Roman" w:eastAsia="Times New Roman" w:hAnsi="Times New Roman" w:cs="Times New Roman"/>
          <w:b/>
          <w:bCs/>
          <w:sz w:val="28"/>
          <w:szCs w:val="28"/>
          <w:lang w:eastAsia="ru-RU" w:bidi="ru-RU"/>
        </w:rPr>
        <w:t>Лыжный спорт</w:t>
      </w:r>
    </w:p>
    <w:p w:rsidR="000D6998" w:rsidRPr="000D6998" w:rsidRDefault="000D6998" w:rsidP="000D6998">
      <w:pPr>
        <w:widowControl w:val="0"/>
        <w:tabs>
          <w:tab w:val="left" w:pos="816"/>
        </w:tabs>
        <w:spacing w:after="0" w:line="240" w:lineRule="auto"/>
        <w:ind w:firstLine="709"/>
        <w:rPr>
          <w:rFonts w:ascii="Times New Roman" w:eastAsia="Times New Roman" w:hAnsi="Times New Roman" w:cs="Times New Roman"/>
          <w:sz w:val="28"/>
          <w:szCs w:val="28"/>
          <w:lang w:eastAsia="ru-RU" w:bidi="ru-RU"/>
        </w:rPr>
      </w:pPr>
      <w:r w:rsidRPr="000D6998">
        <w:rPr>
          <w:rFonts w:ascii="Times New Roman" w:eastAsia="Times New Roman" w:hAnsi="Times New Roman" w:cs="Times New Roman"/>
          <w:sz w:val="28"/>
          <w:szCs w:val="28"/>
          <w:lang w:eastAsia="ru-RU" w:bidi="ru-RU"/>
        </w:rPr>
        <w:t xml:space="preserve">Стеллаж для хранения лыж, </w:t>
      </w:r>
      <w:r w:rsidRPr="000D6998">
        <w:rPr>
          <w:rFonts w:ascii="Calibri" w:eastAsia="Times New Roman" w:hAnsi="Calibri" w:cs="Times New Roman"/>
        </w:rPr>
        <w:t xml:space="preserve"> </w:t>
      </w:r>
      <w:r w:rsidRPr="000D6998">
        <w:rPr>
          <w:rFonts w:ascii="Times New Roman" w:eastAsia="Times New Roman" w:hAnsi="Times New Roman" w:cs="Times New Roman"/>
          <w:sz w:val="28"/>
          <w:szCs w:val="28"/>
          <w:lang w:eastAsia="ru-RU" w:bidi="ru-RU"/>
        </w:rPr>
        <w:t>лыжи, лыжные ботинки, лыжные палки</w:t>
      </w:r>
    </w:p>
    <w:p w:rsidR="000D6998" w:rsidRPr="000D6998" w:rsidRDefault="000D6998" w:rsidP="000D6998">
      <w:pPr>
        <w:widowControl w:val="0"/>
        <w:spacing w:after="0" w:line="240" w:lineRule="auto"/>
        <w:ind w:firstLine="709"/>
        <w:rPr>
          <w:rFonts w:ascii="Times New Roman" w:eastAsia="Times New Roman" w:hAnsi="Times New Roman" w:cs="Times New Roman"/>
          <w:sz w:val="28"/>
          <w:szCs w:val="28"/>
          <w:lang w:eastAsia="ru-RU" w:bidi="ru-RU"/>
        </w:rPr>
      </w:pPr>
      <w:r w:rsidRPr="000D6998">
        <w:rPr>
          <w:rFonts w:ascii="Times New Roman" w:eastAsia="Times New Roman" w:hAnsi="Times New Roman" w:cs="Times New Roman"/>
          <w:b/>
          <w:bCs/>
          <w:sz w:val="28"/>
          <w:szCs w:val="28"/>
          <w:lang w:eastAsia="ru-RU" w:bidi="ru-RU"/>
        </w:rPr>
        <w:t>Подвижные игры</w:t>
      </w:r>
    </w:p>
    <w:p w:rsidR="000D6998" w:rsidRPr="000D6998" w:rsidRDefault="000D6998" w:rsidP="000D6998">
      <w:pPr>
        <w:widowControl w:val="0"/>
        <w:tabs>
          <w:tab w:val="left" w:pos="816"/>
        </w:tabs>
        <w:spacing w:after="0" w:line="240" w:lineRule="auto"/>
        <w:ind w:firstLine="709"/>
        <w:rPr>
          <w:rFonts w:ascii="Times New Roman" w:eastAsia="Times New Roman" w:hAnsi="Times New Roman" w:cs="Times New Roman"/>
          <w:sz w:val="28"/>
          <w:szCs w:val="28"/>
          <w:lang w:eastAsia="ru-RU" w:bidi="ru-RU"/>
        </w:rPr>
      </w:pPr>
      <w:r w:rsidRPr="000D6998">
        <w:rPr>
          <w:rFonts w:ascii="Times New Roman" w:eastAsia="Times New Roman" w:hAnsi="Times New Roman" w:cs="Times New Roman"/>
          <w:sz w:val="28"/>
          <w:szCs w:val="28"/>
          <w:lang w:eastAsia="ru-RU" w:bidi="ru-RU"/>
        </w:rPr>
        <w:t>Набор для подвижных игр.</w:t>
      </w:r>
    </w:p>
    <w:p w:rsidR="000D6998" w:rsidRPr="000D6998" w:rsidRDefault="000D6998" w:rsidP="000D6998">
      <w:pPr>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bidi="ru-RU"/>
        </w:rPr>
      </w:pPr>
      <w:r w:rsidRPr="000D6998">
        <w:rPr>
          <w:rFonts w:ascii="Times New Roman" w:eastAsia="Times New Roman" w:hAnsi="Times New Roman" w:cs="Times New Roman"/>
          <w:b/>
          <w:sz w:val="28"/>
          <w:szCs w:val="28"/>
          <w:lang w:eastAsia="ru-RU" w:bidi="ru-RU"/>
        </w:rPr>
        <w:t>Баскетбол</w:t>
      </w:r>
    </w:p>
    <w:p w:rsidR="000D6998" w:rsidRPr="000D6998" w:rsidRDefault="000D6998" w:rsidP="000D6998">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кольца баскетбольные, щиты баскетбольные, сетки баскетбольные, мячи баскетбольные, площадка для игры в баскетбол</w:t>
      </w:r>
    </w:p>
    <w:p w:rsidR="000D6998" w:rsidRPr="000D6998" w:rsidRDefault="000D6998" w:rsidP="000D6998">
      <w:pPr>
        <w:widowControl w:val="0"/>
        <w:tabs>
          <w:tab w:val="left" w:pos="816"/>
        </w:tabs>
        <w:spacing w:after="0" w:line="240" w:lineRule="auto"/>
        <w:ind w:firstLine="709"/>
        <w:rPr>
          <w:rFonts w:ascii="Times New Roman" w:eastAsia="Times New Roman" w:hAnsi="Times New Roman" w:cs="Times New Roman"/>
          <w:sz w:val="28"/>
          <w:szCs w:val="28"/>
          <w:lang w:eastAsia="ru-RU"/>
        </w:rPr>
      </w:pPr>
      <w:r w:rsidRPr="000D6998">
        <w:rPr>
          <w:rFonts w:ascii="Times New Roman" w:eastAsia="Times New Roman" w:hAnsi="Times New Roman" w:cs="Times New Roman"/>
          <w:b/>
          <w:sz w:val="28"/>
          <w:szCs w:val="28"/>
          <w:lang w:eastAsia="ru-RU" w:bidi="ru-RU"/>
        </w:rPr>
        <w:t>Волейбол</w:t>
      </w:r>
      <w:r w:rsidRPr="000D6998">
        <w:rPr>
          <w:rFonts w:ascii="Times New Roman" w:eastAsia="Times New Roman" w:hAnsi="Times New Roman" w:cs="Times New Roman"/>
          <w:sz w:val="28"/>
          <w:szCs w:val="28"/>
          <w:lang w:eastAsia="ru-RU"/>
        </w:rPr>
        <w:t xml:space="preserve"> </w:t>
      </w:r>
    </w:p>
    <w:p w:rsidR="000D6998" w:rsidRPr="000D6998" w:rsidRDefault="000D6998" w:rsidP="000D6998">
      <w:pPr>
        <w:widowControl w:val="0"/>
        <w:tabs>
          <w:tab w:val="left" w:pos="816"/>
        </w:tabs>
        <w:spacing w:after="0" w:line="240" w:lineRule="auto"/>
        <w:ind w:firstLine="709"/>
        <w:rPr>
          <w:rFonts w:ascii="Times New Roman" w:eastAsia="Times New Roman" w:hAnsi="Times New Roman" w:cs="Times New Roman"/>
          <w:b/>
          <w:sz w:val="28"/>
          <w:szCs w:val="28"/>
          <w:lang w:eastAsia="ru-RU" w:bidi="ru-RU"/>
        </w:rPr>
      </w:pPr>
      <w:r w:rsidRPr="000D6998">
        <w:rPr>
          <w:rFonts w:ascii="Times New Roman" w:eastAsia="Times New Roman" w:hAnsi="Times New Roman" w:cs="Times New Roman"/>
          <w:sz w:val="28"/>
          <w:szCs w:val="28"/>
          <w:lang w:eastAsia="ru-RU"/>
        </w:rPr>
        <w:t xml:space="preserve">стойки волейбольные, сетка волейбольная, волейбольные мячи. Волейбольная площадка </w:t>
      </w:r>
    </w:p>
    <w:p w:rsidR="000D6998" w:rsidRPr="000D6998" w:rsidRDefault="000D6998" w:rsidP="000D6998">
      <w:pPr>
        <w:widowControl w:val="0"/>
        <w:spacing w:after="0" w:line="240" w:lineRule="auto"/>
        <w:ind w:firstLine="709"/>
        <w:jc w:val="both"/>
        <w:rPr>
          <w:rFonts w:ascii="Times New Roman" w:eastAsia="Times New Roman" w:hAnsi="Times New Roman" w:cs="Times New Roman"/>
          <w:sz w:val="28"/>
          <w:szCs w:val="28"/>
          <w:lang w:eastAsia="ru-RU" w:bidi="ru-RU"/>
        </w:rPr>
      </w:pPr>
      <w:r w:rsidRPr="000D6998">
        <w:rPr>
          <w:rFonts w:ascii="Times New Roman" w:eastAsia="Times New Roman" w:hAnsi="Times New Roman" w:cs="Times New Roman"/>
          <w:b/>
          <w:bCs/>
          <w:sz w:val="28"/>
          <w:szCs w:val="28"/>
          <w:lang w:eastAsia="ru-RU" w:bidi="ru-RU"/>
        </w:rPr>
        <w:t>Оборудование для проведения соревнований</w:t>
      </w:r>
    </w:p>
    <w:p w:rsidR="000D6998" w:rsidRPr="000D6998" w:rsidRDefault="000D6998" w:rsidP="000D6998">
      <w:pPr>
        <w:widowControl w:val="0"/>
        <w:spacing w:after="0" w:line="240" w:lineRule="auto"/>
        <w:ind w:firstLine="709"/>
        <w:jc w:val="both"/>
        <w:rPr>
          <w:rFonts w:ascii="Times New Roman" w:eastAsia="Times New Roman" w:hAnsi="Times New Roman" w:cs="Times New Roman"/>
          <w:sz w:val="28"/>
          <w:szCs w:val="28"/>
          <w:lang w:eastAsia="ru-RU" w:bidi="ru-RU"/>
        </w:rPr>
      </w:pPr>
      <w:r w:rsidRPr="000D6998">
        <w:rPr>
          <w:rFonts w:ascii="Times New Roman" w:eastAsia="Times New Roman" w:hAnsi="Times New Roman" w:cs="Times New Roman"/>
          <w:sz w:val="28"/>
          <w:szCs w:val="28"/>
          <w:lang w:eastAsia="ru-RU" w:bidi="ru-RU"/>
        </w:rPr>
        <w:t>Скамейки гимнастические, сантиметр мерный, аппаратура для музыкального сопровождения, персональный компьютер (ведение мониторингов и иных документов)</w:t>
      </w:r>
    </w:p>
    <w:p w:rsidR="000D6998" w:rsidRPr="000D6998" w:rsidRDefault="000D6998" w:rsidP="000D6998">
      <w:pPr>
        <w:widowControl w:val="0"/>
        <w:spacing w:after="0" w:line="240" w:lineRule="auto"/>
        <w:ind w:firstLine="780"/>
        <w:rPr>
          <w:rFonts w:ascii="Times New Roman" w:eastAsia="Times New Roman" w:hAnsi="Times New Roman" w:cs="Times New Roman"/>
          <w:sz w:val="28"/>
          <w:szCs w:val="28"/>
          <w:lang w:eastAsia="ru-RU" w:bidi="ru-RU"/>
        </w:rPr>
      </w:pPr>
      <w:r w:rsidRPr="000D6998">
        <w:rPr>
          <w:rFonts w:ascii="Times New Roman" w:eastAsia="Times New Roman" w:hAnsi="Times New Roman" w:cs="Times New Roman"/>
          <w:b/>
          <w:bCs/>
          <w:sz w:val="28"/>
          <w:szCs w:val="28"/>
          <w:lang w:eastAsia="ru-RU" w:bidi="ru-RU"/>
        </w:rPr>
        <w:t>Прочее</w:t>
      </w:r>
    </w:p>
    <w:p w:rsidR="000D6998" w:rsidRPr="000D6998" w:rsidRDefault="000D6998" w:rsidP="000D6998">
      <w:pPr>
        <w:widowControl w:val="0"/>
        <w:tabs>
          <w:tab w:val="left" w:pos="816"/>
        </w:tabs>
        <w:spacing w:after="0" w:line="240" w:lineRule="auto"/>
        <w:ind w:firstLine="709"/>
        <w:rPr>
          <w:rFonts w:ascii="Times New Roman" w:eastAsia="Times New Roman" w:hAnsi="Times New Roman" w:cs="Times New Roman"/>
          <w:sz w:val="28"/>
          <w:szCs w:val="28"/>
          <w:lang w:eastAsia="ru-RU" w:bidi="ru-RU"/>
        </w:rPr>
      </w:pPr>
      <w:r w:rsidRPr="000D6998">
        <w:rPr>
          <w:rFonts w:ascii="Times New Roman" w:eastAsia="Times New Roman" w:hAnsi="Times New Roman" w:cs="Times New Roman"/>
          <w:sz w:val="28"/>
          <w:szCs w:val="28"/>
          <w:lang w:eastAsia="ru-RU" w:bidi="ru-RU"/>
        </w:rPr>
        <w:t>Аптечка медицинская, сетка заградительная</w:t>
      </w:r>
    </w:p>
    <w:p w:rsidR="000D6998" w:rsidRPr="000D6998" w:rsidRDefault="000D6998" w:rsidP="000D6998">
      <w:pPr>
        <w:suppressAutoHyphens/>
        <w:spacing w:after="0" w:line="240" w:lineRule="auto"/>
        <w:ind w:firstLine="708"/>
        <w:jc w:val="both"/>
        <w:rPr>
          <w:rFonts w:ascii="Times New Roman" w:eastAsia="Times New Roman" w:hAnsi="Times New Roman" w:cs="Times New Roman"/>
          <w:b/>
          <w:bCs/>
          <w:sz w:val="28"/>
          <w:szCs w:val="28"/>
          <w:lang w:eastAsia="ru-RU"/>
        </w:rPr>
      </w:pPr>
      <w:r w:rsidRPr="000D6998">
        <w:rPr>
          <w:rFonts w:ascii="Times New Roman" w:eastAsia="Times New Roman" w:hAnsi="Times New Roman" w:cs="Times New Roman"/>
          <w:b/>
          <w:bCs/>
          <w:sz w:val="28"/>
          <w:szCs w:val="28"/>
          <w:lang w:eastAsia="ru-RU"/>
        </w:rPr>
        <w:t>Открытые спортивные площадки:</w:t>
      </w:r>
    </w:p>
    <w:p w:rsidR="000D6998" w:rsidRPr="000D6998" w:rsidRDefault="000D6998" w:rsidP="000D6998">
      <w:pPr>
        <w:suppressAutoHyphens/>
        <w:spacing w:after="0" w:line="240" w:lineRule="auto"/>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 xml:space="preserve"> </w:t>
      </w:r>
      <w:r w:rsidRPr="000D6998">
        <w:rPr>
          <w:rFonts w:ascii="Times New Roman" w:eastAsia="Times New Roman" w:hAnsi="Times New Roman" w:cs="Times New Roman"/>
          <w:sz w:val="28"/>
          <w:szCs w:val="28"/>
          <w:lang w:eastAsia="ru-RU"/>
        </w:rPr>
        <w:t>беговая дорожка 400м</w:t>
      </w:r>
      <w:r w:rsidRPr="000D6998">
        <w:rPr>
          <w:rFonts w:ascii="Times New Roman" w:eastAsia="Times New Roman" w:hAnsi="Times New Roman" w:cs="Times New Roman"/>
          <w:bCs/>
          <w:sz w:val="28"/>
          <w:szCs w:val="28"/>
          <w:lang w:eastAsia="ru-RU"/>
        </w:rPr>
        <w:t>,</w:t>
      </w:r>
      <w:r w:rsidRPr="000D6998">
        <w:rPr>
          <w:rFonts w:ascii="Calibri" w:eastAsia="Times New Roman" w:hAnsi="Calibri" w:cs="Times New Roman"/>
        </w:rPr>
        <w:t xml:space="preserve"> </w:t>
      </w:r>
      <w:r w:rsidRPr="000D6998">
        <w:rPr>
          <w:rFonts w:ascii="Times New Roman" w:eastAsia="Times New Roman" w:hAnsi="Times New Roman" w:cs="Times New Roman"/>
          <w:bCs/>
          <w:sz w:val="28"/>
          <w:szCs w:val="28"/>
          <w:lang w:eastAsia="ru-RU"/>
        </w:rPr>
        <w:t>яма, наполненная песком для прыжков в длину брусок отталкивания для прыжков в длину и тройного прыжка, турник уличный, брусья уличные, полоса препятствий, ворота футбольные, сетки для футбольных ворот, мячи футбольные, стартовые флажки, флажки красные и белые, палочки эстафетные, указатели дальности метания на 25, 30, 35, 40, 45, 50, 55 м, нагрудные номера, разметка  «Старт—Финиш», «Поворот», рулетка металлическая, секундомеры.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sz w:val="28"/>
          <w:szCs w:val="28"/>
          <w:lang w:eastAsia="ru-RU"/>
        </w:rPr>
        <w:lastRenderedPageBreak/>
        <w:t>Все объекты, которые используются при проведении занятий по физической культуре, отвечают действующим санитарным и противопожарным нормам</w:t>
      </w:r>
      <w:r w:rsidRPr="000D6998">
        <w:rPr>
          <w:rFonts w:ascii="Times New Roman" w:eastAsia="Times New Roman" w:hAnsi="Times New Roman" w:cs="Times New Roman"/>
          <w:bCs/>
          <w:sz w:val="28"/>
          <w:szCs w:val="28"/>
          <w:lang w:eastAsia="ru-RU"/>
        </w:rPr>
        <w:t>.</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8"/>
          <w:szCs w:val="28"/>
          <w:lang w:eastAsia="ru-RU"/>
        </w:rPr>
      </w:pPr>
    </w:p>
    <w:p w:rsidR="000D6998" w:rsidRPr="000D6998" w:rsidRDefault="000D6998" w:rsidP="000D6998">
      <w:pPr>
        <w:suppressAutoHyphens/>
        <w:spacing w:after="0" w:line="240" w:lineRule="auto"/>
        <w:ind w:firstLine="709"/>
        <w:jc w:val="both"/>
        <w:rPr>
          <w:rFonts w:ascii="Times New Roman" w:eastAsia="Times New Roman" w:hAnsi="Times New Roman" w:cs="Times New Roman"/>
          <w:b/>
          <w:bCs/>
          <w:sz w:val="28"/>
          <w:szCs w:val="28"/>
          <w:lang w:eastAsia="ru-RU"/>
        </w:rPr>
      </w:pPr>
      <w:r w:rsidRPr="000D6998">
        <w:rPr>
          <w:rFonts w:ascii="Times New Roman" w:eastAsia="Times New Roman" w:hAnsi="Times New Roman" w:cs="Times New Roman"/>
          <w:b/>
          <w:bCs/>
          <w:sz w:val="28"/>
          <w:szCs w:val="28"/>
          <w:lang w:eastAsia="ru-RU"/>
        </w:rPr>
        <w:t>3.2. Информационное обеспечение реализации программы</w:t>
      </w:r>
    </w:p>
    <w:p w:rsidR="000D6998" w:rsidRPr="000D6998" w:rsidRDefault="000D6998" w:rsidP="000D6998">
      <w:pPr>
        <w:suppressAutoHyphens/>
        <w:spacing w:after="0" w:line="240" w:lineRule="auto"/>
        <w:ind w:firstLine="709"/>
        <w:jc w:val="both"/>
        <w:rPr>
          <w:rFonts w:ascii="Times New Roman" w:eastAsia="Times New Roman" w:hAnsi="Times New Roman" w:cs="Times New Roman"/>
          <w:sz w:val="28"/>
          <w:szCs w:val="28"/>
          <w:lang w:eastAsia="ru-RU"/>
        </w:rPr>
      </w:pPr>
    </w:p>
    <w:p w:rsidR="000D6998" w:rsidRPr="000D6998" w:rsidRDefault="000D6998" w:rsidP="000D6998">
      <w:pPr>
        <w:spacing w:after="0" w:line="240" w:lineRule="auto"/>
        <w:ind w:firstLine="709"/>
        <w:contextualSpacing/>
        <w:rPr>
          <w:rFonts w:ascii="Times New Roman" w:eastAsia="Times New Roman" w:hAnsi="Times New Roman" w:cs="Times New Roman"/>
          <w:b/>
          <w:sz w:val="28"/>
          <w:szCs w:val="28"/>
        </w:rPr>
      </w:pPr>
      <w:r w:rsidRPr="000D6998">
        <w:rPr>
          <w:rFonts w:ascii="Times New Roman" w:eastAsia="Times New Roman" w:hAnsi="Times New Roman" w:cs="Times New Roman"/>
          <w:b/>
          <w:sz w:val="28"/>
          <w:szCs w:val="28"/>
        </w:rPr>
        <w:t>3.2.1. Основные издания</w:t>
      </w:r>
    </w:p>
    <w:p w:rsidR="000D6998" w:rsidRPr="000D6998" w:rsidRDefault="000D6998" w:rsidP="000D6998">
      <w:pPr>
        <w:spacing w:after="0"/>
        <w:ind w:firstLine="709"/>
        <w:contextualSpacing/>
        <w:jc w:val="both"/>
        <w:rPr>
          <w:rFonts w:ascii="Times New Roman" w:eastAsia="Times New Roman" w:hAnsi="Times New Roman" w:cs="Times New Roman"/>
          <w:color w:val="000000"/>
          <w:sz w:val="28"/>
          <w:szCs w:val="28"/>
          <w:shd w:val="clear" w:color="auto" w:fill="FFFFFF"/>
        </w:rPr>
      </w:pPr>
      <w:r w:rsidRPr="000D6998">
        <w:rPr>
          <w:rFonts w:ascii="Times New Roman" w:eastAsia="Times New Roman" w:hAnsi="Times New Roman" w:cs="Times New Roman"/>
          <w:color w:val="000000"/>
          <w:sz w:val="28"/>
          <w:szCs w:val="28"/>
          <w:shd w:val="clear" w:color="auto" w:fill="FFFFFF"/>
        </w:rPr>
        <w:t>1.Хуббиев, Ш.З. Базовые и новые виды физкультурно-спортивной деятельности с методикой тренировки [Электронный ресурс]: учебное пособие / Ш.З. Хуббиев,С. Лукина . – СПб.: СПбГУ, 2018. - 272 с. - Режим доступа: https://znanium.com/catalog/product/1000483 (дата обращения: 27.08.2022). – Режим доступа: по подписке. ЭБС «Знаниум»</w:t>
      </w:r>
    </w:p>
    <w:p w:rsidR="000D6998" w:rsidRPr="000D6998" w:rsidRDefault="000D6998" w:rsidP="000D6998">
      <w:pPr>
        <w:spacing w:after="0"/>
        <w:ind w:firstLine="709"/>
        <w:contextualSpacing/>
        <w:jc w:val="both"/>
        <w:rPr>
          <w:rFonts w:ascii="Times New Roman" w:eastAsia="Times New Roman" w:hAnsi="Times New Roman" w:cs="Times New Roman"/>
          <w:color w:val="000000"/>
          <w:sz w:val="28"/>
          <w:szCs w:val="28"/>
          <w:shd w:val="clear" w:color="auto" w:fill="FFFFFF"/>
        </w:rPr>
      </w:pPr>
      <w:r w:rsidRPr="000D6998">
        <w:rPr>
          <w:rFonts w:ascii="Times New Roman" w:eastAsia="Times New Roman" w:hAnsi="Times New Roman" w:cs="Times New Roman"/>
          <w:color w:val="000000"/>
          <w:sz w:val="28"/>
          <w:szCs w:val="28"/>
          <w:shd w:val="clear" w:color="auto" w:fill="FFFFFF"/>
        </w:rPr>
        <w:t>2. Филиппова, Ю. С. Физическая культура : учебно-методическое пособие / Ю. С. Филиппова. — М.: ИНФРА-М, 2020. — 197 с. — (Среднее профессиональное образование). - ISBN 978-5-16-015948-5. - Текст : электронный. - URL: https://znanium.com/catalog/product/1071372 (дата обращения: 09.03.2022). – Режим доступа: по подписке.</w:t>
      </w:r>
    </w:p>
    <w:p w:rsidR="000D6998" w:rsidRPr="000D6998" w:rsidRDefault="000D6998" w:rsidP="000D6998">
      <w:pPr>
        <w:spacing w:after="0"/>
        <w:ind w:firstLine="709"/>
        <w:contextualSpacing/>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b/>
          <w:bCs/>
          <w:sz w:val="28"/>
          <w:szCs w:val="28"/>
          <w:lang w:eastAsia="ru-RU"/>
        </w:rPr>
        <w:t xml:space="preserve">Дополнительные источники </w:t>
      </w:r>
    </w:p>
    <w:p w:rsidR="000D6998" w:rsidRPr="000D6998" w:rsidRDefault="000D6998" w:rsidP="0038232B">
      <w:pPr>
        <w:numPr>
          <w:ilvl w:val="0"/>
          <w:numId w:val="20"/>
        </w:numPr>
        <w:tabs>
          <w:tab w:val="left" w:pos="851"/>
        </w:tabs>
        <w:suppressAutoHyphens/>
        <w:spacing w:after="0" w:line="240" w:lineRule="auto"/>
        <w:ind w:left="0" w:firstLine="0"/>
        <w:contextualSpacing/>
        <w:jc w:val="both"/>
        <w:rPr>
          <w:rFonts w:ascii="Times New Roman" w:eastAsia="Times New Roman" w:hAnsi="Times New Roman" w:cs="Times New Roman"/>
          <w:iCs/>
          <w:color w:val="000000"/>
          <w:sz w:val="28"/>
          <w:szCs w:val="28"/>
          <w:shd w:val="clear" w:color="auto" w:fill="FFFFFF"/>
        </w:rPr>
      </w:pPr>
      <w:r w:rsidRPr="000D6998">
        <w:rPr>
          <w:rFonts w:ascii="Times New Roman" w:eastAsia="Times New Roman" w:hAnsi="Times New Roman" w:cs="Times New Roman"/>
          <w:iCs/>
          <w:color w:val="000000"/>
          <w:sz w:val="28"/>
          <w:szCs w:val="28"/>
          <w:shd w:val="clear" w:color="auto" w:fill="FFFFFF"/>
        </w:rPr>
        <w:t>Бароненко, В. А. Здоровье и физическая культура студента : учеб. пособие / В.А. Бароненко, Л.А. Рапопорт. — 2-е изд., пере-раб. - М.: Альфа-М : ИНФРА-М, 2018. - 336 с.: ил. - ISBN 978-5-98281-157-8. - Текст : электронный. - URL: https://znanium.com/catalog/product/927378 (дата обращения: 19.11.2021). – Режим доступа: по подписке.</w:t>
      </w:r>
    </w:p>
    <w:p w:rsidR="000D6998" w:rsidRPr="000D6998" w:rsidRDefault="000D6998" w:rsidP="000D6998">
      <w:pPr>
        <w:spacing w:after="0"/>
        <w:ind w:firstLine="709"/>
        <w:contextualSpacing/>
        <w:jc w:val="both"/>
        <w:rPr>
          <w:rFonts w:ascii="Times New Roman" w:eastAsia="Times New Roman" w:hAnsi="Times New Roman" w:cs="Times New Roman"/>
          <w:iCs/>
          <w:color w:val="000000"/>
          <w:sz w:val="28"/>
          <w:szCs w:val="28"/>
          <w:shd w:val="clear" w:color="auto" w:fill="FFFFFF"/>
        </w:rPr>
      </w:pPr>
    </w:p>
    <w:p w:rsidR="000D6998" w:rsidRPr="000D6998" w:rsidRDefault="000D6998" w:rsidP="000D6998">
      <w:pPr>
        <w:spacing w:after="0"/>
        <w:ind w:firstLine="709"/>
        <w:contextualSpacing/>
        <w:jc w:val="both"/>
        <w:rPr>
          <w:rFonts w:ascii="Times New Roman" w:eastAsia="Times New Roman" w:hAnsi="Times New Roman" w:cs="Times New Roman"/>
          <w:iCs/>
          <w:color w:val="000000"/>
          <w:sz w:val="24"/>
          <w:szCs w:val="24"/>
          <w:shd w:val="clear" w:color="auto" w:fill="FFFFFF"/>
        </w:rPr>
      </w:pPr>
    </w:p>
    <w:p w:rsidR="000D6998" w:rsidRPr="000D6998" w:rsidRDefault="000D6998" w:rsidP="000D6998">
      <w:pPr>
        <w:spacing w:after="160" w:line="259" w:lineRule="auto"/>
        <w:rPr>
          <w:rFonts w:ascii="Times New Roman" w:eastAsia="Times New Roman" w:hAnsi="Times New Roman" w:cs="Times New Roman"/>
          <w:b/>
          <w:sz w:val="24"/>
          <w:szCs w:val="24"/>
          <w:lang w:eastAsia="ru-RU"/>
        </w:rPr>
      </w:pPr>
      <w:bookmarkStart w:id="11" w:name="_Hlk96009976"/>
      <w:r w:rsidRPr="000D6998">
        <w:rPr>
          <w:rFonts w:ascii="Times New Roman" w:eastAsia="Times New Roman" w:hAnsi="Times New Roman" w:cs="Times New Roman"/>
          <w:b/>
          <w:sz w:val="24"/>
          <w:szCs w:val="24"/>
          <w:lang w:eastAsia="ru-RU"/>
        </w:rPr>
        <w:br w:type="page"/>
      </w:r>
    </w:p>
    <w:p w:rsidR="000D6998" w:rsidRPr="000D6998" w:rsidRDefault="000D6998" w:rsidP="000D6998">
      <w:pPr>
        <w:keepNext/>
        <w:keepLines/>
        <w:spacing w:after="0" w:line="240" w:lineRule="auto"/>
        <w:jc w:val="center"/>
        <w:outlineLvl w:val="0"/>
        <w:rPr>
          <w:rFonts w:ascii="Times New Roman" w:eastAsia="Times New Roman" w:hAnsi="Times New Roman" w:cs="Times New Roman"/>
          <w:b/>
          <w:color w:val="262626"/>
          <w:sz w:val="28"/>
          <w:szCs w:val="32"/>
          <w:lang w:eastAsia="ru-RU"/>
        </w:rPr>
      </w:pPr>
      <w:bookmarkStart w:id="12" w:name="_Toc104469107"/>
      <w:bookmarkStart w:id="13" w:name="_Toc106898376"/>
      <w:r w:rsidRPr="000D6998">
        <w:rPr>
          <w:rFonts w:ascii="Times New Roman" w:eastAsia="Times New Roman" w:hAnsi="Times New Roman" w:cs="Times New Roman"/>
          <w:b/>
          <w:color w:val="262626"/>
          <w:sz w:val="28"/>
          <w:szCs w:val="32"/>
          <w:lang w:eastAsia="ru-RU"/>
        </w:rPr>
        <w:lastRenderedPageBreak/>
        <w:t xml:space="preserve">4. КОНТРОЛЬ И ОЦЕНКА РЕЗУЛЬТАТОВ ОСВОЕНИЯ </w:t>
      </w:r>
      <w:r w:rsidRPr="000D6998">
        <w:rPr>
          <w:rFonts w:ascii="Times New Roman" w:eastAsia="Times New Roman" w:hAnsi="Times New Roman" w:cs="Times New Roman"/>
          <w:b/>
          <w:color w:val="262626"/>
          <w:sz w:val="28"/>
          <w:szCs w:val="32"/>
          <w:lang w:eastAsia="ru-RU"/>
        </w:rPr>
        <w:br/>
        <w:t>УЧЕБНОЙ ДИСЦИПЛИНЫ</w:t>
      </w:r>
      <w:bookmarkEnd w:id="12"/>
      <w:bookmarkEnd w:id="13"/>
    </w:p>
    <w:p w:rsidR="000D6998" w:rsidRPr="000D6998" w:rsidRDefault="000D6998" w:rsidP="000D6998">
      <w:pPr>
        <w:contextualSpacing/>
        <w:jc w:val="center"/>
        <w:rPr>
          <w:rFonts w:ascii="Times New Roman" w:eastAsia="Times New Roman" w:hAnsi="Times New Roman" w:cs="Times New Roman"/>
          <w:b/>
          <w:sz w:val="24"/>
          <w:szCs w:val="24"/>
          <w:lang w:eastAsia="ru-RU"/>
        </w:rPr>
      </w:pP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8"/>
        <w:gridCol w:w="2977"/>
      </w:tblGrid>
      <w:tr w:rsidR="000D6998" w:rsidRPr="000D6998" w:rsidTr="000D6998">
        <w:tc>
          <w:tcPr>
            <w:tcW w:w="7088" w:type="dxa"/>
            <w:shd w:val="clear" w:color="auto" w:fill="auto"/>
          </w:tcPr>
          <w:bookmarkEnd w:id="11"/>
          <w:p w:rsidR="000D6998" w:rsidRPr="000D6998" w:rsidRDefault="000D6998" w:rsidP="000D6998">
            <w:pPr>
              <w:widowControl w:val="0"/>
              <w:spacing w:after="0" w:line="240" w:lineRule="auto"/>
              <w:ind w:firstLine="180"/>
              <w:jc w:val="center"/>
              <w:rPr>
                <w:rFonts w:ascii="Times New Roman" w:eastAsia="Times New Roman" w:hAnsi="Times New Roman" w:cs="Times New Roman"/>
                <w:bCs/>
                <w:sz w:val="24"/>
                <w:szCs w:val="24"/>
              </w:rPr>
            </w:pPr>
            <w:r w:rsidRPr="000D6998">
              <w:rPr>
                <w:rFonts w:ascii="Times New Roman" w:eastAsia="Times New Roman" w:hAnsi="Times New Roman" w:cs="Times New Roman"/>
                <w:bCs/>
                <w:sz w:val="24"/>
                <w:szCs w:val="24"/>
              </w:rPr>
              <w:t>Предметные результаты</w:t>
            </w:r>
          </w:p>
          <w:p w:rsidR="000D6998" w:rsidRPr="000D6998" w:rsidRDefault="000D6998" w:rsidP="000D6998">
            <w:pPr>
              <w:spacing w:after="0" w:line="240" w:lineRule="auto"/>
              <w:jc w:val="center"/>
              <w:rPr>
                <w:rFonts w:ascii="Times New Roman" w:eastAsia="Times New Roman" w:hAnsi="Times New Roman" w:cs="Times New Roman"/>
                <w:caps/>
                <w:sz w:val="24"/>
                <w:szCs w:val="24"/>
                <w:lang w:eastAsia="ru-RU"/>
              </w:rPr>
            </w:pPr>
            <w:r w:rsidRPr="000D6998">
              <w:rPr>
                <w:rFonts w:ascii="Times New Roman" w:eastAsia="Times New Roman" w:hAnsi="Times New Roman" w:cs="Times New Roman"/>
                <w:bCs/>
                <w:sz w:val="24"/>
                <w:szCs w:val="24"/>
              </w:rPr>
              <w:t>обучения</w:t>
            </w:r>
          </w:p>
        </w:tc>
        <w:tc>
          <w:tcPr>
            <w:tcW w:w="2977" w:type="dxa"/>
            <w:shd w:val="clear" w:color="auto" w:fill="auto"/>
          </w:tcPr>
          <w:p w:rsidR="000D6998" w:rsidRPr="000D6998" w:rsidRDefault="000D6998" w:rsidP="000D6998">
            <w:pPr>
              <w:spacing w:after="0" w:line="240" w:lineRule="auto"/>
              <w:jc w:val="center"/>
              <w:rPr>
                <w:rFonts w:ascii="Times New Roman" w:eastAsia="Times New Roman" w:hAnsi="Times New Roman" w:cs="Times New Roman"/>
                <w:caps/>
                <w:sz w:val="24"/>
                <w:szCs w:val="24"/>
                <w:lang w:eastAsia="ru-RU"/>
              </w:rPr>
            </w:pPr>
            <w:r w:rsidRPr="000D6998">
              <w:rPr>
                <w:rFonts w:ascii="Times New Roman" w:eastAsia="Times New Roman" w:hAnsi="Times New Roman" w:cs="Times New Roman"/>
                <w:sz w:val="24"/>
                <w:szCs w:val="24"/>
                <w:lang w:eastAsia="ru-RU"/>
              </w:rPr>
              <w:t>Формы и методы контроля результатов обучения</w:t>
            </w:r>
          </w:p>
        </w:tc>
      </w:tr>
      <w:tr w:rsidR="000D6998" w:rsidRPr="000D6998" w:rsidTr="000D6998">
        <w:trPr>
          <w:trHeight w:val="5796"/>
        </w:trPr>
        <w:tc>
          <w:tcPr>
            <w:tcW w:w="7088" w:type="dxa"/>
            <w:shd w:val="clear" w:color="auto" w:fill="auto"/>
          </w:tcPr>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bCs/>
                <w:sz w:val="24"/>
                <w:szCs w:val="24"/>
              </w:rPr>
              <w:t xml:space="preserve">ПРб 01 </w:t>
            </w:r>
            <w:r w:rsidRPr="000D6998">
              <w:rPr>
                <w:rFonts w:ascii="Times New Roman" w:eastAsia="Times New Roman" w:hAnsi="Times New Roman" w:cs="Times New Roman"/>
                <w:sz w:val="24"/>
                <w:szCs w:val="24"/>
                <w:lang w:eastAsia="ru-RU"/>
              </w:rPr>
              <w:t>- умение использовать разнообразные формы и виды физкультурной деятельности для организации здорового образа жизни, активного отдыха и досуга;</w:t>
            </w:r>
          </w:p>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bCs/>
                <w:sz w:val="24"/>
                <w:szCs w:val="24"/>
                <w:lang w:eastAsia="ru-RU"/>
              </w:rPr>
              <w:t xml:space="preserve">ПРб 02 </w:t>
            </w:r>
            <w:r w:rsidRPr="000D6998">
              <w:rPr>
                <w:rFonts w:ascii="Times New Roman" w:eastAsia="Times New Roman" w:hAnsi="Times New Roman" w:cs="Times New Roman"/>
                <w:sz w:val="24"/>
                <w:szCs w:val="24"/>
                <w:lang w:eastAsia="ru-RU"/>
              </w:rPr>
              <w:t>- 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bCs/>
                <w:sz w:val="24"/>
                <w:szCs w:val="24"/>
                <w:lang w:eastAsia="ru-RU"/>
              </w:rPr>
              <w:t xml:space="preserve">ПРб 04 </w:t>
            </w:r>
            <w:r w:rsidRPr="000D6998">
              <w:rPr>
                <w:rFonts w:ascii="Times New Roman" w:eastAsia="Times New Roman" w:hAnsi="Times New Roman" w:cs="Times New Roman"/>
                <w:sz w:val="24"/>
                <w:szCs w:val="24"/>
                <w:lang w:eastAsia="ru-RU"/>
              </w:rPr>
              <w:t>- 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bCs/>
                <w:sz w:val="24"/>
                <w:szCs w:val="24"/>
                <w:lang w:eastAsia="ru-RU"/>
              </w:rPr>
              <w:t xml:space="preserve">ПРб 03 </w:t>
            </w:r>
            <w:r w:rsidRPr="000D6998">
              <w:rPr>
                <w:rFonts w:ascii="Times New Roman" w:eastAsia="Times New Roman" w:hAnsi="Times New Roman" w:cs="Times New Roman"/>
                <w:sz w:val="24"/>
                <w:szCs w:val="24"/>
                <w:lang w:eastAsia="ru-RU"/>
              </w:rPr>
              <w:t>- 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bCs/>
                <w:sz w:val="24"/>
                <w:szCs w:val="24"/>
                <w:lang w:eastAsia="ru-RU"/>
              </w:rPr>
              <w:t xml:space="preserve">ПРб 05 </w:t>
            </w:r>
            <w:r w:rsidRPr="000D6998">
              <w:rPr>
                <w:rFonts w:ascii="Times New Roman" w:eastAsia="Times New Roman" w:hAnsi="Times New Roman" w:cs="Times New Roman"/>
                <w:sz w:val="24"/>
                <w:szCs w:val="24"/>
                <w:lang w:eastAsia="ru-RU"/>
              </w:rPr>
              <w:t>- владение техническими приемами и двигательными действиями базовых видов спорта, активное применение их в игровой и соревновательной деятельности, готовность к выполнению нормативов Всероссийского физкультурно - спортивного комплекса «Готов к труду и обороне» (ГТО).</w:t>
            </w:r>
          </w:p>
        </w:tc>
        <w:tc>
          <w:tcPr>
            <w:tcW w:w="2977" w:type="dxa"/>
            <w:shd w:val="clear" w:color="auto" w:fill="auto"/>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Сдача контрольных нормативов</w:t>
            </w:r>
          </w:p>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Зачёт</w:t>
            </w:r>
          </w:p>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Диф. зачёт</w:t>
            </w:r>
          </w:p>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Участие в соревнованиях по избранному виду</w:t>
            </w:r>
          </w:p>
        </w:tc>
      </w:tr>
    </w:tbl>
    <w:p w:rsidR="000D6998" w:rsidRPr="000D6998" w:rsidRDefault="000D6998" w:rsidP="000D6998">
      <w:pPr>
        <w:spacing w:after="0" w:line="240" w:lineRule="auto"/>
        <w:ind w:left="-567" w:right="-28" w:firstLine="567"/>
        <w:jc w:val="right"/>
        <w:outlineLvl w:val="0"/>
        <w:rPr>
          <w:rFonts w:ascii="Times New Roman" w:eastAsia="Times New Roman" w:hAnsi="Times New Roman" w:cs="Times New Roman"/>
          <w:b/>
          <w:sz w:val="24"/>
          <w:szCs w:val="24"/>
          <w:lang w:eastAsia="ru-RU" w:bidi="en-US"/>
        </w:rPr>
      </w:pP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both"/>
        <w:rPr>
          <w:rFonts w:ascii="Times New Roman" w:eastAsia="Times New Roman" w:hAnsi="Times New Roman" w:cs="Times New Roman"/>
          <w:color w:val="000000"/>
          <w:sz w:val="28"/>
          <w:szCs w:val="28"/>
          <w:lang w:eastAsia="ru-RU"/>
        </w:rPr>
      </w:pPr>
      <w:r w:rsidRPr="000D6998">
        <w:rPr>
          <w:rFonts w:ascii="Times New Roman" w:eastAsia="Times New Roman" w:hAnsi="Times New Roman" w:cs="Times New Roman"/>
          <w:b/>
          <w:bCs/>
          <w:color w:val="000000"/>
          <w:sz w:val="28"/>
          <w:szCs w:val="28"/>
          <w:lang w:eastAsia="ru-RU"/>
        </w:rPr>
        <w:t>Контроль и оценка</w:t>
      </w:r>
      <w:r w:rsidRPr="000D6998">
        <w:rPr>
          <w:rFonts w:ascii="Times New Roman" w:eastAsia="Times New Roman" w:hAnsi="Times New Roman" w:cs="Times New Roman"/>
          <w:color w:val="000000"/>
          <w:sz w:val="28"/>
          <w:szCs w:val="28"/>
          <w:lang w:eastAsia="ru-RU"/>
        </w:rPr>
        <w:t>  метапредм</w:t>
      </w:r>
      <w:r>
        <w:rPr>
          <w:rFonts w:ascii="Times New Roman" w:eastAsia="Times New Roman" w:hAnsi="Times New Roman" w:cs="Times New Roman"/>
          <w:color w:val="000000"/>
          <w:sz w:val="28"/>
          <w:szCs w:val="28"/>
          <w:lang w:eastAsia="ru-RU"/>
        </w:rPr>
        <w:t>етных и личностных  результатов</w:t>
      </w: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8"/>
          <w:szCs w:val="28"/>
          <w:lang w:eastAsia="ru-RU"/>
        </w:rPr>
        <w:t xml:space="preserve">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0D6998">
        <w:rPr>
          <w:rFonts w:ascii="Times New Roman" w:eastAsia="Calibri" w:hAnsi="Times New Roman" w:cs="Times New Roman"/>
          <w:sz w:val="28"/>
          <w:szCs w:val="28"/>
        </w:rPr>
        <w:t>результативностью участия во внеурочной деятельности по дисциплине</w:t>
      </w: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lastRenderedPageBreak/>
        <w:t>Министерство образования и науки Республики Татарстан</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4"/>
          <w:szCs w:val="24"/>
          <w:lang w:eastAsia="ru-RU"/>
        </w:rPr>
      </w:pPr>
      <w:r w:rsidRPr="000D6998">
        <w:rPr>
          <w:rFonts w:ascii="Times New Roman" w:eastAsia="Times New Roman" w:hAnsi="Times New Roman" w:cs="Times New Roman"/>
          <w:sz w:val="24"/>
          <w:szCs w:val="24"/>
          <w:lang w:eastAsia="ru-RU"/>
        </w:rPr>
        <w:t>ГАПОУ «Бугульминский машиностроительный техникум»</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autoSpaceDE w:val="0"/>
        <w:adjustRightInd w:val="0"/>
        <w:spacing w:after="0" w:line="240" w:lineRule="auto"/>
        <w:jc w:val="center"/>
        <w:rPr>
          <w:rFonts w:ascii="Times New Roman" w:eastAsia="Times New Roman" w:hAnsi="Times New Roman" w:cs="Times New Roman"/>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4"/>
          <w:szCs w:val="24"/>
          <w:lang w:eastAsia="ru-RU"/>
        </w:rPr>
      </w:pPr>
      <w:r w:rsidRPr="000D6998">
        <w:rPr>
          <w:rFonts w:ascii="Times New Roman" w:eastAsia="Times New Roman" w:hAnsi="Times New Roman" w:cs="Times New Roman"/>
          <w:caps/>
          <w:sz w:val="24"/>
          <w:szCs w:val="24"/>
          <w:lang w:eastAsia="ru-RU"/>
        </w:rPr>
        <w:t>РАБОЧАЯ ПРОГРАММа УЧЕБНОЙ ДИСЦИПЛИНЫ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r>
        <w:rPr>
          <w:rFonts w:ascii="Times New Roman" w:eastAsia="Times New Roman" w:hAnsi="Times New Roman" w:cs="Times New Roman"/>
          <w:caps/>
          <w:sz w:val="24"/>
          <w:szCs w:val="24"/>
          <w:lang w:eastAsia="ru-RU"/>
        </w:rPr>
        <w:t xml:space="preserve">  ОУД. 07 Основы безопасности жизнедеятельности</w:t>
      </w: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профиль профессионального образования: технологический</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B050"/>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ru-RU"/>
        </w:rPr>
      </w:pPr>
      <w:r w:rsidRPr="000D6998">
        <w:rPr>
          <w:rFonts w:ascii="Times New Roman" w:eastAsia="Times New Roman" w:hAnsi="Times New Roman" w:cs="Times New Roman"/>
          <w:color w:val="000000"/>
          <w:sz w:val="28"/>
          <w:szCs w:val="28"/>
          <w:lang w:eastAsia="ru-RU"/>
        </w:rPr>
        <w:t>по специальности 15.02.08 Технология машиностроения</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Бугульма, 2022 г.</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bl>
      <w:tblPr>
        <w:tblW w:w="0" w:type="auto"/>
        <w:tblLook w:val="01E0" w:firstRow="1" w:lastRow="1" w:firstColumn="1" w:lastColumn="1" w:noHBand="0" w:noVBand="0"/>
      </w:tblPr>
      <w:tblGrid>
        <w:gridCol w:w="5495"/>
        <w:gridCol w:w="4075"/>
      </w:tblGrid>
      <w:tr w:rsidR="000D6998" w:rsidRPr="000D6998" w:rsidTr="000D6998">
        <w:tc>
          <w:tcPr>
            <w:tcW w:w="5495" w:type="dxa"/>
          </w:tcPr>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bCs/>
                <w:i/>
                <w:sz w:val="24"/>
                <w:szCs w:val="24"/>
                <w:lang w:eastAsia="ru-RU"/>
              </w:rPr>
              <w:lastRenderedPageBreak/>
              <w:br w:type="page"/>
            </w:r>
            <w:r w:rsidRPr="000D6998">
              <w:rPr>
                <w:rFonts w:ascii="Times New Roman" w:eastAsia="Times New Roman" w:hAnsi="Times New Roman" w:cs="Times New Roman"/>
                <w:sz w:val="24"/>
                <w:szCs w:val="24"/>
                <w:lang w:eastAsia="ru-RU"/>
              </w:rPr>
              <w:t xml:space="preserve">Одобрена на заседании </w:t>
            </w:r>
          </w:p>
          <w:p w:rsidR="000D6998" w:rsidRPr="000D6998" w:rsidRDefault="000D6998" w:rsidP="000D6998">
            <w:pPr>
              <w:numPr>
                <w:ilvl w:val="12"/>
                <w:numId w:val="0"/>
              </w:num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предметно-цикловой комиссии общеобразовательных дисциплин</w:t>
            </w: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Протокол №___</w:t>
            </w: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от «___» ___________ 2022 г.</w:t>
            </w: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Председатель ПЦК</w:t>
            </w: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________________ Бубекова И.С.</w:t>
            </w:r>
          </w:p>
        </w:tc>
        <w:tc>
          <w:tcPr>
            <w:tcW w:w="4075" w:type="dxa"/>
          </w:tcPr>
          <w:p w:rsidR="000D6998" w:rsidRPr="000D6998" w:rsidRDefault="000D6998" w:rsidP="000D6998">
            <w:pPr>
              <w:numPr>
                <w:ilvl w:val="12"/>
                <w:numId w:val="0"/>
              </w:num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УТВЕРЖДАЮ</w:t>
            </w:r>
          </w:p>
          <w:p w:rsidR="000D6998" w:rsidRPr="000D6998" w:rsidRDefault="000D6998" w:rsidP="000D6998">
            <w:pPr>
              <w:numPr>
                <w:ilvl w:val="12"/>
                <w:numId w:val="0"/>
              </w:num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Зам. директора по УР</w:t>
            </w:r>
          </w:p>
          <w:p w:rsidR="000D6998" w:rsidRPr="000D6998" w:rsidRDefault="000D6998" w:rsidP="000D6998">
            <w:pPr>
              <w:numPr>
                <w:ilvl w:val="12"/>
                <w:numId w:val="0"/>
              </w:num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      _______ Э.С. Минхаерова</w:t>
            </w:r>
          </w:p>
          <w:p w:rsidR="000D6998" w:rsidRPr="000D6998" w:rsidRDefault="000D6998" w:rsidP="000D6998">
            <w:pPr>
              <w:numPr>
                <w:ilvl w:val="12"/>
                <w:numId w:val="0"/>
              </w:numPr>
              <w:spacing w:after="0" w:line="240" w:lineRule="auto"/>
              <w:jc w:val="right"/>
              <w:rPr>
                <w:rFonts w:ascii="Times New Roman" w:eastAsia="Times New Roman" w:hAnsi="Times New Roman" w:cs="Times New Roman"/>
                <w:sz w:val="24"/>
                <w:szCs w:val="24"/>
                <w:lang w:eastAsia="ru-RU"/>
              </w:rPr>
            </w:pPr>
          </w:p>
          <w:p w:rsidR="000D6998" w:rsidRPr="000D6998" w:rsidRDefault="000D6998" w:rsidP="000D6998">
            <w:pPr>
              <w:numPr>
                <w:ilvl w:val="12"/>
                <w:numId w:val="0"/>
              </w:num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      «___» ___________ 2022  г.</w:t>
            </w:r>
          </w:p>
        </w:tc>
      </w:tr>
    </w:tbl>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0D6998" w:rsidRPr="000D6998" w:rsidRDefault="000D6998" w:rsidP="000D6998">
      <w:pPr>
        <w:autoSpaceDE w:val="0"/>
        <w:autoSpaceDN w:val="0"/>
        <w:adjustRightInd w:val="0"/>
        <w:spacing w:after="0" w:line="240" w:lineRule="auto"/>
        <w:jc w:val="both"/>
        <w:rPr>
          <w:rFonts w:ascii="Times New Roman" w:eastAsia="Calibri"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Рабочая программа </w:t>
      </w:r>
      <w:r w:rsidRPr="000D6998">
        <w:rPr>
          <w:rFonts w:ascii="Times New Roman" w:eastAsia="Calibri" w:hAnsi="Times New Roman" w:cs="Times New Roman"/>
          <w:sz w:val="28"/>
          <w:szCs w:val="28"/>
          <w:lang w:eastAsia="ru-RU"/>
        </w:rPr>
        <w:t>разработана:</w:t>
      </w:r>
    </w:p>
    <w:p w:rsidR="000D6998" w:rsidRPr="000D6998" w:rsidRDefault="000D6998" w:rsidP="000D6998">
      <w:pPr>
        <w:autoSpaceDE w:val="0"/>
        <w:autoSpaceDN w:val="0"/>
        <w:adjustRightInd w:val="0"/>
        <w:spacing w:after="0" w:line="240" w:lineRule="auto"/>
        <w:ind w:firstLine="567"/>
        <w:jc w:val="both"/>
        <w:rPr>
          <w:rFonts w:ascii="Times New Roman" w:eastAsia="Calibri" w:hAnsi="Times New Roman" w:cs="Times New Roman"/>
          <w:bCs/>
          <w:color w:val="000000"/>
          <w:sz w:val="28"/>
          <w:szCs w:val="28"/>
          <w:lang w:eastAsia="ru-RU"/>
        </w:rPr>
      </w:pPr>
      <w:r w:rsidRPr="000D6998">
        <w:rPr>
          <w:rFonts w:ascii="Times New Roman" w:eastAsia="Calibri" w:hAnsi="Times New Roman" w:cs="Times New Roman"/>
          <w:color w:val="000000"/>
          <w:sz w:val="28"/>
          <w:szCs w:val="28"/>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0D6998" w:rsidRPr="000D6998" w:rsidRDefault="000D6998" w:rsidP="000D6998">
      <w:pPr>
        <w:autoSpaceDE w:val="0"/>
        <w:autoSpaceDN w:val="0"/>
        <w:adjustRightInd w:val="0"/>
        <w:spacing w:after="0" w:line="240" w:lineRule="auto"/>
        <w:ind w:firstLine="567"/>
        <w:jc w:val="both"/>
        <w:rPr>
          <w:rFonts w:ascii="Times New Roman" w:eastAsia="Calibri" w:hAnsi="Times New Roman" w:cs="Times New Roman"/>
          <w:bCs/>
          <w:sz w:val="28"/>
          <w:szCs w:val="28"/>
          <w:lang w:eastAsia="ru-RU"/>
        </w:rPr>
      </w:pPr>
      <w:r w:rsidRPr="000D6998">
        <w:rPr>
          <w:rFonts w:ascii="Times New Roman" w:eastAsia="Calibri" w:hAnsi="Times New Roman" w:cs="Times New Roman"/>
          <w:bCs/>
          <w:sz w:val="28"/>
          <w:szCs w:val="28"/>
          <w:lang w:eastAsia="ru-RU"/>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https://reestrspo.firpo.ru/listView/SP_unregistered </w:t>
      </w:r>
    </w:p>
    <w:p w:rsidR="000D6998" w:rsidRPr="000D6998" w:rsidRDefault="000D6998" w:rsidP="000D6998">
      <w:pPr>
        <w:autoSpaceDE w:val="0"/>
        <w:autoSpaceDN w:val="0"/>
        <w:adjustRightInd w:val="0"/>
        <w:spacing w:after="0" w:line="240" w:lineRule="auto"/>
        <w:ind w:firstLine="567"/>
        <w:jc w:val="both"/>
        <w:rPr>
          <w:rFonts w:ascii="Times New Roman" w:eastAsia="Calibri" w:hAnsi="Times New Roman" w:cs="Times New Roman"/>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    на основе Рабочей программы воспитания по специальности</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    15.02.08 Технология машиностроения</w:t>
      </w: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Организация-разработчик: ГАПОУ «Бугульминский машиностроительный техникум»</w:t>
      </w: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Разработчик: Васильев В.П., преподаватель-организатор ОБЖ</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технический эксперт: Бубекова И.С., председатель ПЦК</w:t>
      </w: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Эксперт-рецензент: Исламов С.М., преподаватель ОБЖ ГАПОУ «БСТК»   </w:t>
      </w: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8"/>
          <w:szCs w:val="28"/>
          <w:lang w:eastAsia="ru-RU"/>
        </w:rPr>
      </w:pP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8"/>
          <w:szCs w:val="28"/>
          <w:lang w:eastAsia="ru-RU"/>
        </w:rPr>
      </w:pPr>
    </w:p>
    <w:p w:rsidR="000D6998" w:rsidRPr="000D6998" w:rsidRDefault="000D6998" w:rsidP="000D6998">
      <w:pPr>
        <w:autoSpaceDE w:val="0"/>
        <w:autoSpaceDN w:val="0"/>
        <w:adjustRightInd w:val="0"/>
        <w:spacing w:after="0" w:line="240" w:lineRule="auto"/>
        <w:ind w:firstLine="567"/>
        <w:jc w:val="both"/>
        <w:rPr>
          <w:rFonts w:ascii="Times New Roman" w:eastAsia="Calibri" w:hAnsi="Times New Roman" w:cs="Times New Roman"/>
          <w:bCs/>
          <w:sz w:val="28"/>
          <w:szCs w:val="28"/>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0D6998" w:rsidRPr="000D6998" w:rsidRDefault="000D6998" w:rsidP="000D6998">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ind w:left="8647" w:right="-143" w:hanging="8647"/>
        <w:textAlignment w:val="baseline"/>
        <w:rPr>
          <w:rFonts w:ascii="Times New Roman" w:eastAsia="Times New Roman" w:hAnsi="Times New Roman" w:cs="Times New Roman"/>
          <w:b/>
          <w:kern w:val="3"/>
          <w:sz w:val="28"/>
          <w:szCs w:val="28"/>
          <w:lang w:eastAsia="ru-RU"/>
        </w:rPr>
      </w:pPr>
      <w:r w:rsidRPr="000D6998">
        <w:rPr>
          <w:rFonts w:ascii="Times New Roman" w:eastAsia="Times New Roman" w:hAnsi="Times New Roman" w:cs="Times New Roman"/>
          <w:b/>
          <w:kern w:val="3"/>
          <w:sz w:val="28"/>
          <w:szCs w:val="28"/>
          <w:lang w:eastAsia="ru-RU"/>
        </w:rPr>
        <w:lastRenderedPageBreak/>
        <w:t xml:space="preserve">                                   СОДЕРЖАНИЕ                                                                                                                                                      Стр.                      </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textAlignment w:val="baseline"/>
        <w:rPr>
          <w:rFonts w:ascii="Times New Roman" w:eastAsia="Times New Roman" w:hAnsi="Times New Roman" w:cs="Times New Roman"/>
          <w:kern w:val="3"/>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85"/>
        <w:jc w:val="both"/>
        <w:rPr>
          <w:rFonts w:ascii="Times New Roman" w:eastAsia="Times New Roman" w:hAnsi="Times New Roman" w:cs="Times New Roman"/>
          <w:b/>
          <w:sz w:val="28"/>
          <w:szCs w:val="28"/>
          <w:lang w:eastAsia="ru-RU"/>
        </w:rPr>
      </w:pPr>
      <w:r w:rsidRPr="000D6998">
        <w:rPr>
          <w:rFonts w:ascii="Times New Roman" w:eastAsia="Times New Roman" w:hAnsi="Times New Roman" w:cs="Times New Roman"/>
          <w:b/>
          <w:sz w:val="28"/>
          <w:szCs w:val="28"/>
          <w:lang w:eastAsia="ru-RU"/>
        </w:rPr>
        <w:t>1 . ОБЩАЯ ХАРАКТЕРИСТИКА РАБОЧЕЙ ПРОГРАММЫ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85"/>
        <w:jc w:val="both"/>
        <w:rPr>
          <w:rFonts w:ascii="Times New Roman" w:eastAsia="Times New Roman" w:hAnsi="Times New Roman" w:cs="Times New Roman"/>
          <w:b/>
          <w:sz w:val="28"/>
          <w:szCs w:val="28"/>
          <w:lang w:eastAsia="ru-RU"/>
        </w:rPr>
      </w:pPr>
      <w:r w:rsidRPr="000D6998">
        <w:rPr>
          <w:rFonts w:ascii="Times New Roman" w:eastAsia="Times New Roman" w:hAnsi="Times New Roman" w:cs="Times New Roman"/>
          <w:b/>
          <w:sz w:val="28"/>
          <w:szCs w:val="28"/>
          <w:lang w:eastAsia="ru-RU"/>
        </w:rPr>
        <w:t xml:space="preserve">     УЧЕБНОЙ ДИСЦИПЛИНЫ                                                                          4</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85"/>
        <w:jc w:val="both"/>
        <w:rPr>
          <w:rFonts w:ascii="Times New Roman" w:eastAsia="Times New Roman" w:hAnsi="Times New Roman" w:cs="Times New Roman"/>
          <w:b/>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85"/>
        <w:jc w:val="both"/>
        <w:rPr>
          <w:rFonts w:ascii="Times New Roman" w:eastAsia="Times New Roman" w:hAnsi="Times New Roman" w:cs="Times New Roman"/>
          <w:b/>
          <w:sz w:val="28"/>
          <w:szCs w:val="28"/>
          <w:lang w:eastAsia="ru-RU"/>
        </w:rPr>
      </w:pPr>
      <w:r w:rsidRPr="000D6998">
        <w:rPr>
          <w:rFonts w:ascii="Times New Roman" w:eastAsia="Times New Roman" w:hAnsi="Times New Roman" w:cs="Times New Roman"/>
          <w:b/>
          <w:sz w:val="28"/>
          <w:szCs w:val="28"/>
          <w:lang w:eastAsia="ru-RU"/>
        </w:rPr>
        <w:t>2. СТРУКТУРА И СОДЕРЖАНИЕ УЧЕБНОЙ ДИСЦИПЛИНЫ               9</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85"/>
        <w:jc w:val="both"/>
        <w:rPr>
          <w:rFonts w:ascii="Times New Roman" w:eastAsia="Times New Roman" w:hAnsi="Times New Roman" w:cs="Times New Roman"/>
          <w:b/>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85"/>
        <w:jc w:val="both"/>
        <w:rPr>
          <w:rFonts w:ascii="Times New Roman" w:eastAsia="Times New Roman" w:hAnsi="Times New Roman" w:cs="Times New Roman"/>
          <w:b/>
          <w:sz w:val="28"/>
          <w:szCs w:val="28"/>
          <w:lang w:eastAsia="ru-RU"/>
        </w:rPr>
      </w:pPr>
      <w:r w:rsidRPr="000D6998">
        <w:rPr>
          <w:rFonts w:ascii="Times New Roman" w:eastAsia="Times New Roman" w:hAnsi="Times New Roman" w:cs="Times New Roman"/>
          <w:b/>
          <w:sz w:val="28"/>
          <w:szCs w:val="28"/>
          <w:lang w:eastAsia="ru-RU"/>
        </w:rPr>
        <w:t>3. УСЛОВИЯ РЕАЛИЗАЦИИ УЧЕБНОЙ ДИСЦИПЛИНЫ                       17</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85"/>
        <w:jc w:val="both"/>
        <w:rPr>
          <w:rFonts w:ascii="Times New Roman" w:eastAsia="Times New Roman" w:hAnsi="Times New Roman" w:cs="Times New Roman"/>
          <w:b/>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85"/>
        <w:jc w:val="both"/>
        <w:rPr>
          <w:rFonts w:ascii="Times New Roman" w:eastAsia="Times New Roman" w:hAnsi="Times New Roman" w:cs="Times New Roman"/>
          <w:b/>
          <w:sz w:val="28"/>
          <w:szCs w:val="28"/>
          <w:lang w:eastAsia="ru-RU"/>
        </w:rPr>
      </w:pPr>
      <w:r w:rsidRPr="000D6998">
        <w:rPr>
          <w:rFonts w:ascii="Times New Roman" w:eastAsia="Times New Roman" w:hAnsi="Times New Roman" w:cs="Times New Roman"/>
          <w:b/>
          <w:sz w:val="28"/>
          <w:szCs w:val="28"/>
          <w:lang w:eastAsia="ru-RU"/>
        </w:rPr>
        <w:t>4. КОНТРОЛЬ И ОЦЕНКА РЕЗУЛЬТАТОВ ОСВОЕНИЯ</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85"/>
        <w:jc w:val="both"/>
        <w:rPr>
          <w:rFonts w:ascii="Times New Roman" w:eastAsia="Times New Roman" w:hAnsi="Times New Roman" w:cs="Times New Roman"/>
          <w:b/>
          <w:sz w:val="28"/>
          <w:szCs w:val="28"/>
          <w:lang w:eastAsia="ru-RU"/>
        </w:rPr>
      </w:pPr>
      <w:r w:rsidRPr="000D6998">
        <w:rPr>
          <w:rFonts w:ascii="Times New Roman" w:eastAsia="Times New Roman" w:hAnsi="Times New Roman" w:cs="Times New Roman"/>
          <w:b/>
          <w:sz w:val="28"/>
          <w:szCs w:val="28"/>
          <w:lang w:eastAsia="ru-RU"/>
        </w:rPr>
        <w:t xml:space="preserve"> УЧЕБНОЙ ДИСЦИПЛИНЫ                                                                             20</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85"/>
        <w:jc w:val="both"/>
        <w:rPr>
          <w:rFonts w:ascii="Times New Roman" w:eastAsia="Times New Roman" w:hAnsi="Times New Roman" w:cs="Times New Roman"/>
          <w:b/>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0D6998" w:rsidRPr="000D6998" w:rsidRDefault="000D6998" w:rsidP="000D6998">
      <w:pPr>
        <w:spacing w:after="0" w:line="240" w:lineRule="auto"/>
        <w:jc w:val="center"/>
        <w:rPr>
          <w:rFonts w:ascii="Times New Roman" w:eastAsia="Times New Roman" w:hAnsi="Times New Roman" w:cs="Times New Roman"/>
          <w:color w:val="000000"/>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jc w:val="center"/>
        <w:rPr>
          <w:rFonts w:ascii="Times New Roman" w:eastAsia="Times New Roman" w:hAnsi="Times New Roman" w:cs="Times New Roman"/>
          <w:b/>
          <w:bCs/>
          <w:sz w:val="28"/>
          <w:szCs w:val="28"/>
          <w:lang w:eastAsia="ru-RU"/>
        </w:rPr>
      </w:pPr>
      <w:r w:rsidRPr="000D6998">
        <w:rPr>
          <w:rFonts w:ascii="Times New Roman" w:eastAsia="Times New Roman" w:hAnsi="Times New Roman" w:cs="Times New Roman"/>
          <w:b/>
          <w:bCs/>
          <w:sz w:val="28"/>
          <w:szCs w:val="28"/>
          <w:lang w:eastAsia="ru-RU"/>
        </w:rPr>
        <w:t>1.ОБЩАЯ ХАРАКТЕРИСТИКА РАБОЧЕЙ ПРОГРАММЫ УЧЕБНОЙ ДИСЦИПЛИНЫ ОУД. 07 ОСНОВЫ БЕЗОПАСНОСТИ ЖИЗНЕДЕЯТЕЛЬНОСТИ</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b/>
          <w:bCs/>
          <w:sz w:val="28"/>
          <w:szCs w:val="28"/>
          <w:lang w:eastAsia="ru-RU"/>
        </w:rPr>
        <w:t>1.1.Место дисциплины в структуре основной профессиональной образовательной программы</w:t>
      </w:r>
      <w:r w:rsidRPr="000D6998">
        <w:rPr>
          <w:rFonts w:ascii="Times New Roman" w:eastAsia="Times New Roman" w:hAnsi="Times New Roman" w:cs="Times New Roman"/>
          <w:sz w:val="28"/>
          <w:szCs w:val="28"/>
          <w:lang w:eastAsia="ru-RU"/>
        </w:rPr>
        <w:t xml:space="preserve"> </w:t>
      </w:r>
    </w:p>
    <w:p w:rsidR="000D6998" w:rsidRPr="000D6998" w:rsidRDefault="000D6998" w:rsidP="000D6998">
      <w:pPr>
        <w:autoSpaceDE w:val="0"/>
        <w:autoSpaceDN w:val="0"/>
        <w:adjustRightInd w:val="0"/>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Учебная дисциплина «Основы безопасности жизнедеятельности» является обязательной частью общеобразовательного цикла основной образовательной программы в соответствии с ФГОС по специальности 15.02.08. Технология машиностроения</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0D6998">
        <w:rPr>
          <w:rFonts w:ascii="Times New Roman" w:eastAsia="Times New Roman" w:hAnsi="Times New Roman" w:cs="Times New Roman"/>
          <w:b/>
          <w:bCs/>
          <w:sz w:val="28"/>
          <w:szCs w:val="28"/>
          <w:lang w:eastAsia="ru-RU"/>
        </w:rPr>
        <w:t>1.2. Планируемые результаты освоения дисциплины:</w:t>
      </w:r>
    </w:p>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sz w:val="28"/>
          <w:szCs w:val="28"/>
          <w:lang w:eastAsia="ru-RU"/>
        </w:rPr>
        <w:t xml:space="preserve">      Особое значение дисциплина имеет при формировании и развитии </w:t>
      </w:r>
      <w:r w:rsidRPr="000D6998">
        <w:rPr>
          <w:rFonts w:ascii="Times New Roman" w:eastAsia="Times New Roman" w:hAnsi="Times New Roman" w:cs="Times New Roman"/>
          <w:bCs/>
          <w:sz w:val="28"/>
          <w:szCs w:val="28"/>
          <w:lang w:eastAsia="ru-RU"/>
        </w:rPr>
        <w:t xml:space="preserve"> общих компетенций:</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sz w:val="28"/>
          <w:szCs w:val="28"/>
          <w:lang w:eastAsia="ru-RU"/>
        </w:rPr>
        <w:t>ОК1. Понимать сущность и социальную значимость своей будущей профессии, проявлять к ней устойчивый интерес.</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ОК2.Организовывать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ОК3.Принимать решения в стандартных и нестандартных ситуациях и нести за них ответственность.</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ОК5.Использовать информационно-коммуникационные технологии в профессиональной деятельности</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 6. Работать в коллективе и команде, эффективно общаться с коллегами, руководством, потребителями.</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ОК7. Брать на себя ответственность за работу членов команды (подчиненных), за результат выполнения заданий.</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ОК9. Ориентироваться в условиях частой смены технологий в профессиональной деятельности.</w:t>
      </w:r>
    </w:p>
    <w:p w:rsidR="000D6998" w:rsidRPr="000D6998" w:rsidRDefault="000D6998" w:rsidP="000D6998">
      <w:pPr>
        <w:suppressAutoHyphens/>
        <w:spacing w:after="0" w:line="240" w:lineRule="auto"/>
        <w:ind w:firstLine="709"/>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rsidR="000D6998" w:rsidRPr="000D6998" w:rsidRDefault="000D6998" w:rsidP="000D6998">
      <w:pPr>
        <w:suppressAutoHyphens/>
        <w:spacing w:after="0" w:line="240" w:lineRule="auto"/>
        <w:ind w:firstLine="709"/>
        <w:jc w:val="both"/>
        <w:rPr>
          <w:rFonts w:ascii="Times New Roman" w:eastAsia="Times New Roman" w:hAnsi="Times New Roman" w:cs="Times New Roman"/>
          <w:sz w:val="28"/>
          <w:szCs w:val="28"/>
          <w:lang w:eastAsia="ru-RU"/>
        </w:rPr>
      </w:pPr>
    </w:p>
    <w:p w:rsidR="000D6998" w:rsidRPr="000D6998" w:rsidRDefault="000D6998" w:rsidP="000D6998">
      <w:pPr>
        <w:suppressAutoHyphens/>
        <w:spacing w:after="0" w:line="240" w:lineRule="auto"/>
        <w:ind w:firstLine="709"/>
        <w:jc w:val="both"/>
        <w:rPr>
          <w:rFonts w:ascii="Times New Roman" w:eastAsia="Times New Roman" w:hAnsi="Times New Roman" w:cs="Times New Roman"/>
          <w:sz w:val="28"/>
          <w:szCs w:val="28"/>
          <w:lang w:eastAsia="ru-RU"/>
        </w:rPr>
      </w:pPr>
    </w:p>
    <w:p w:rsidR="000D6998" w:rsidRPr="000D6998" w:rsidRDefault="000D6998" w:rsidP="000D6998">
      <w:pPr>
        <w:suppressAutoHyphens/>
        <w:spacing w:after="0" w:line="240" w:lineRule="auto"/>
        <w:ind w:firstLine="709"/>
        <w:jc w:val="both"/>
        <w:rPr>
          <w:rFonts w:ascii="Times New Roman" w:eastAsia="Times New Roman" w:hAnsi="Times New Roman" w:cs="Times New Roman"/>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7659"/>
      </w:tblGrid>
      <w:tr w:rsidR="000D6998" w:rsidRPr="000D6998" w:rsidTr="000D6998">
        <w:trPr>
          <w:trHeight w:val="212"/>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b/>
                <w:bCs/>
                <w:sz w:val="24"/>
                <w:szCs w:val="24"/>
                <w:lang w:eastAsia="ru-RU"/>
              </w:rPr>
              <w:t>Коды результатов</w:t>
            </w:r>
          </w:p>
        </w:tc>
        <w:tc>
          <w:tcPr>
            <w:tcW w:w="7659" w:type="dxa"/>
          </w:tcPr>
          <w:p w:rsidR="000D6998" w:rsidRPr="000D6998" w:rsidRDefault="000D6998" w:rsidP="000D6998">
            <w:pPr>
              <w:suppressAutoHyphens/>
              <w:spacing w:after="0" w:line="240" w:lineRule="auto"/>
              <w:jc w:val="center"/>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b/>
                <w:sz w:val="24"/>
                <w:szCs w:val="24"/>
                <w:lang w:eastAsia="ru-RU"/>
              </w:rPr>
              <w:t>Планируемые результаты освоения дисциплины включают</w:t>
            </w:r>
          </w:p>
        </w:tc>
      </w:tr>
      <w:tr w:rsidR="000D6998" w:rsidRPr="000D6998" w:rsidTr="000D6998">
        <w:trPr>
          <w:trHeight w:val="1894"/>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8"/>
                <w:szCs w:val="28"/>
                <w:lang w:eastAsia="ru-RU"/>
              </w:rPr>
              <w:t>ЛР 1</w:t>
            </w: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p>
        </w:tc>
        <w:tc>
          <w:tcPr>
            <w:tcW w:w="7659" w:type="dxa"/>
          </w:tcPr>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8"/>
                <w:szCs w:val="28"/>
                <w:lang w:eastAsia="ru-RU"/>
              </w:rPr>
              <w:t xml:space="preserve"> </w:t>
            </w:r>
            <w:r w:rsidRPr="000D6998">
              <w:rPr>
                <w:rFonts w:ascii="Times New Roman" w:eastAsia="Times New Roman" w:hAnsi="Times New Roman" w:cs="Times New Roman"/>
                <w:sz w:val="24"/>
                <w:szCs w:val="24"/>
                <w:lang w:eastAsia="ru-RU"/>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0D6998" w:rsidRPr="000D6998" w:rsidTr="000D6998">
        <w:trPr>
          <w:trHeight w:val="2269"/>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ЛР 2</w:t>
            </w:r>
          </w:p>
        </w:tc>
        <w:tc>
          <w:tcPr>
            <w:tcW w:w="7659" w:type="dxa"/>
          </w:tcPr>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sz w:val="24"/>
                <w:szCs w:val="24"/>
                <w:lang w:eastAsia="ru-RU"/>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w:t>
            </w:r>
          </w:p>
        </w:tc>
      </w:tr>
      <w:tr w:rsidR="000D6998" w:rsidRPr="000D6998" w:rsidTr="000D6998">
        <w:trPr>
          <w:trHeight w:val="297"/>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ЛР 3</w:t>
            </w:r>
          </w:p>
        </w:tc>
        <w:tc>
          <w:tcPr>
            <w:tcW w:w="7659" w:type="dxa"/>
          </w:tcPr>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spacing w:val="2"/>
                <w:sz w:val="28"/>
                <w:szCs w:val="28"/>
                <w:lang w:eastAsia="ru-RU"/>
              </w:rPr>
            </w:pPr>
            <w:r w:rsidRPr="000D6998">
              <w:rPr>
                <w:rFonts w:ascii="Times New Roman" w:eastAsia="Times New Roman" w:hAnsi="Times New Roman" w:cs="Times New Roman"/>
                <w:sz w:val="24"/>
                <w:szCs w:val="24"/>
                <w:lang w:eastAsia="ru-RU"/>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0D6998" w:rsidRPr="000D6998" w:rsidTr="000D6998">
        <w:trPr>
          <w:trHeight w:val="1502"/>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ЛР 4</w:t>
            </w:r>
          </w:p>
        </w:tc>
        <w:tc>
          <w:tcPr>
            <w:tcW w:w="7659" w:type="dxa"/>
          </w:tcPr>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spacing w:val="2"/>
                <w:sz w:val="28"/>
                <w:szCs w:val="28"/>
                <w:lang w:eastAsia="ru-RU"/>
              </w:rPr>
            </w:pPr>
            <w:r w:rsidRPr="000D6998">
              <w:rPr>
                <w:rFonts w:ascii="Times New Roman" w:eastAsia="Times New Roman" w:hAnsi="Times New Roman" w:cs="Times New Roman"/>
                <w:sz w:val="24"/>
                <w:szCs w:val="24"/>
                <w:lang w:eastAsia="ru-RU"/>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0D6998">
              <w:rPr>
                <w:rFonts w:ascii="Times New Roman" w:eastAsia="Times New Roman" w:hAnsi="Times New Roman" w:cs="Times New Roman"/>
                <w:sz w:val="24"/>
                <w:szCs w:val="24"/>
                <w:lang w:eastAsia="ru-RU"/>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0D6998" w:rsidRPr="000D6998" w:rsidTr="000D6998">
        <w:trPr>
          <w:trHeight w:val="414"/>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ЛР 5</w:t>
            </w:r>
          </w:p>
        </w:tc>
        <w:tc>
          <w:tcPr>
            <w:tcW w:w="7659" w:type="dxa"/>
          </w:tcPr>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sz w:val="24"/>
                <w:szCs w:val="24"/>
                <w:lang w:eastAsia="ru-RU"/>
              </w:rPr>
              <w:t xml:space="preserve">Демонстрирующий приверженность к родной культуре, исторической памяти на основе любви к Родине, народу, малой родине, знания его </w:t>
            </w:r>
            <w:r w:rsidRPr="000D6998">
              <w:rPr>
                <w:rFonts w:ascii="Times New Roman" w:eastAsia="Times New Roman" w:hAnsi="Times New Roman" w:cs="Times New Roman"/>
                <w:sz w:val="24"/>
                <w:szCs w:val="24"/>
                <w:lang w:eastAsia="ru-RU"/>
              </w:rPr>
              <w:lastRenderedPageBreak/>
              <w:t>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0D6998" w:rsidRPr="000D6998" w:rsidTr="000D6998">
        <w:trPr>
          <w:trHeight w:val="1898"/>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lastRenderedPageBreak/>
              <w:t>ЛР 7</w:t>
            </w:r>
          </w:p>
        </w:tc>
        <w:tc>
          <w:tcPr>
            <w:tcW w:w="7659" w:type="dxa"/>
          </w:tcPr>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 xml:space="preserve"> </w:t>
            </w:r>
            <w:r w:rsidRPr="000D6998">
              <w:rPr>
                <w:rFonts w:ascii="Times New Roman" w:eastAsia="Times New Roman" w:hAnsi="Times New Roman" w:cs="Times New Roman"/>
                <w:sz w:val="24"/>
                <w:szCs w:val="24"/>
                <w:lang w:eastAsia="ru-RU"/>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0D6998" w:rsidRPr="000D6998" w:rsidTr="000D6998">
        <w:trPr>
          <w:trHeight w:val="1267"/>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ЛР 8</w:t>
            </w:r>
          </w:p>
        </w:tc>
        <w:tc>
          <w:tcPr>
            <w:tcW w:w="7659" w:type="dxa"/>
          </w:tcPr>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sz w:val="24"/>
                <w:szCs w:val="24"/>
                <w:lang w:eastAsia="ru-RU"/>
              </w:rPr>
              <w:t xml:space="preserve">Проявляющий и демонстрирующий уважение законных интересов </w:t>
            </w:r>
            <w:r w:rsidRPr="000D6998">
              <w:rPr>
                <w:rFonts w:ascii="Times New Roman" w:eastAsia="Times New Roman" w:hAnsi="Times New Roman" w:cs="Times New Roman"/>
                <w:sz w:val="24"/>
                <w:szCs w:val="24"/>
                <w:lang w:eastAsia="ru-RU"/>
              </w:rPr>
              <w:br/>
              <w:t>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w:t>
            </w:r>
          </w:p>
        </w:tc>
      </w:tr>
      <w:tr w:rsidR="000D6998" w:rsidRPr="000D6998" w:rsidTr="000D6998">
        <w:trPr>
          <w:trHeight w:val="594"/>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ЛР 9</w:t>
            </w:r>
          </w:p>
        </w:tc>
        <w:tc>
          <w:tcPr>
            <w:tcW w:w="7659" w:type="dxa"/>
          </w:tcPr>
          <w:p w:rsidR="000D6998" w:rsidRPr="000D6998" w:rsidRDefault="000D6998" w:rsidP="000D6998">
            <w:pPr>
              <w:autoSpaceDE w:val="0"/>
              <w:autoSpaceDN w:val="0"/>
              <w:adjustRightInd w:val="0"/>
              <w:spacing w:after="0" w:line="240" w:lineRule="auto"/>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sz w:val="24"/>
                <w:szCs w:val="24"/>
                <w:lang w:eastAsia="ru-RU"/>
              </w:rPr>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демонстрирующий стремление к физическому совершенствованию. Проявляющий сознательное и обоснованное неприятие вредных привычек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0D6998" w:rsidRPr="000D6998" w:rsidTr="000D6998">
        <w:trPr>
          <w:trHeight w:val="356"/>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ЛР 10</w:t>
            </w:r>
          </w:p>
        </w:tc>
        <w:tc>
          <w:tcPr>
            <w:tcW w:w="7659" w:type="dxa"/>
          </w:tcPr>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sz w:val="24"/>
                <w:szCs w:val="24"/>
                <w:lang w:eastAsia="ru-RU"/>
              </w:rPr>
              <w:t>Бережливо относящийся к природному наследию страны,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города, включенный в общественные инициативы, направленные на заботу о них</w:t>
            </w:r>
          </w:p>
        </w:tc>
      </w:tr>
      <w:tr w:rsidR="000D6998" w:rsidRPr="000D6998" w:rsidTr="000D6998">
        <w:trPr>
          <w:trHeight w:val="986"/>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ЛР 12</w:t>
            </w:r>
          </w:p>
        </w:tc>
        <w:tc>
          <w:tcPr>
            <w:tcW w:w="7659" w:type="dxa"/>
          </w:tcPr>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4"/>
                <w:szCs w:val="24"/>
                <w:lang w:eastAsia="ru-RU"/>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r w:rsidRPr="000D6998">
              <w:rPr>
                <w:rFonts w:ascii="Times New Roman" w:eastAsia="Times New Roman" w:hAnsi="Times New Roman" w:cs="Times New Roman"/>
                <w:bCs/>
                <w:sz w:val="24"/>
                <w:szCs w:val="24"/>
                <w:lang w:eastAsia="ru-RU"/>
              </w:rPr>
              <w:br/>
              <w:t>со своими детьми и их финансового содержания</w:t>
            </w:r>
          </w:p>
        </w:tc>
      </w:tr>
      <w:tr w:rsidR="000D6998" w:rsidRPr="000D6998" w:rsidTr="000D6998">
        <w:trPr>
          <w:trHeight w:val="697"/>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lastRenderedPageBreak/>
              <w:t>ЛР 13</w:t>
            </w:r>
          </w:p>
        </w:tc>
        <w:tc>
          <w:tcPr>
            <w:tcW w:w="7659" w:type="dxa"/>
          </w:tcPr>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sz w:val="24"/>
                <w:szCs w:val="24"/>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0D6998" w:rsidRPr="000D6998" w:rsidTr="000D6998">
        <w:trPr>
          <w:trHeight w:val="1267"/>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ЛР 16</w:t>
            </w:r>
          </w:p>
        </w:tc>
        <w:tc>
          <w:tcPr>
            <w:tcW w:w="7659" w:type="dxa"/>
          </w:tcPr>
          <w:p w:rsidR="000D6998" w:rsidRPr="000D6998" w:rsidRDefault="000D6998" w:rsidP="000D6998">
            <w:pPr>
              <w:spacing w:after="0"/>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sz w:val="24"/>
                <w:szCs w:val="24"/>
                <w:lang w:eastAsia="ru-RU"/>
              </w:rPr>
              <w:t>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 Масштабах</w:t>
            </w:r>
          </w:p>
        </w:tc>
      </w:tr>
      <w:tr w:rsidR="000D6998" w:rsidRPr="000D6998" w:rsidTr="000D6998">
        <w:trPr>
          <w:trHeight w:val="1264"/>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ЛР 18</w:t>
            </w:r>
          </w:p>
        </w:tc>
        <w:tc>
          <w:tcPr>
            <w:tcW w:w="7659" w:type="dxa"/>
          </w:tcPr>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sz w:val="24"/>
                <w:szCs w:val="24"/>
                <w:lang w:eastAsia="ru-RU"/>
              </w:rPr>
              <w:t>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0D6998" w:rsidRPr="000D6998" w:rsidTr="000D6998">
        <w:trPr>
          <w:trHeight w:val="1267"/>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ЛР 19</w:t>
            </w:r>
          </w:p>
        </w:tc>
        <w:tc>
          <w:tcPr>
            <w:tcW w:w="7659" w:type="dxa"/>
          </w:tcPr>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sz w:val="24"/>
                <w:szCs w:val="24"/>
                <w:lang w:eastAsia="ru-RU"/>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0D6998" w:rsidRPr="000D6998" w:rsidTr="000D6998">
        <w:trPr>
          <w:trHeight w:val="1267"/>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ЛР 20</w:t>
            </w:r>
          </w:p>
        </w:tc>
        <w:tc>
          <w:tcPr>
            <w:tcW w:w="7659" w:type="dxa"/>
          </w:tcPr>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0D6998" w:rsidRPr="000D6998" w:rsidTr="000D6998">
        <w:trPr>
          <w:trHeight w:val="641"/>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ЛР 21</w:t>
            </w:r>
          </w:p>
        </w:tc>
        <w:tc>
          <w:tcPr>
            <w:tcW w:w="7659" w:type="dxa"/>
          </w:tcPr>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sz w:val="24"/>
                <w:szCs w:val="24"/>
                <w:lang w:eastAsia="ru-RU"/>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0D6998" w:rsidRPr="000D6998" w:rsidTr="000D6998">
        <w:trPr>
          <w:trHeight w:val="641"/>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ЛР 23</w:t>
            </w:r>
          </w:p>
        </w:tc>
        <w:tc>
          <w:tcPr>
            <w:tcW w:w="7659" w:type="dxa"/>
          </w:tcPr>
          <w:p w:rsidR="000D6998" w:rsidRPr="000D6998" w:rsidRDefault="000D6998" w:rsidP="000D6998">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Демонстрирующий политическую культуру и электоральную активность; проявляющий субъектную позицию ответственного члена российского общества, осознающего свои конституционные права и обязанности и применяющего стандарты антикоррупционного поведения</w:t>
            </w:r>
          </w:p>
        </w:tc>
      </w:tr>
      <w:tr w:rsidR="000D6998" w:rsidRPr="000D6998" w:rsidTr="000D6998">
        <w:trPr>
          <w:trHeight w:val="212"/>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iCs/>
                <w:sz w:val="24"/>
                <w:szCs w:val="24"/>
                <w:lang w:eastAsia="ru-RU"/>
              </w:rPr>
            </w:pPr>
            <w:r w:rsidRPr="000D6998">
              <w:rPr>
                <w:rFonts w:ascii="Times New Roman" w:eastAsia="Times New Roman" w:hAnsi="Times New Roman" w:cs="Times New Roman"/>
                <w:bCs/>
                <w:sz w:val="24"/>
                <w:szCs w:val="24"/>
                <w:lang w:eastAsia="ru-RU"/>
              </w:rPr>
              <w:t>МР 01</w:t>
            </w:r>
          </w:p>
        </w:tc>
        <w:tc>
          <w:tcPr>
            <w:tcW w:w="7659" w:type="dxa"/>
          </w:tcPr>
          <w:p w:rsidR="000D6998" w:rsidRPr="000D6998" w:rsidRDefault="000D6998" w:rsidP="000D6998">
            <w:pPr>
              <w:autoSpaceDE w:val="0"/>
              <w:autoSpaceDN w:val="0"/>
              <w:adjustRightInd w:val="0"/>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bCs/>
                <w:sz w:val="24"/>
                <w:szCs w:val="24"/>
                <w:lang w:eastAsia="ru-RU"/>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0D6998" w:rsidRPr="000D6998" w:rsidTr="000D6998">
        <w:trPr>
          <w:trHeight w:val="212"/>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bCs/>
                <w:sz w:val="24"/>
                <w:szCs w:val="24"/>
                <w:lang w:eastAsia="ru-RU"/>
              </w:rPr>
              <w:t>МР 02</w:t>
            </w:r>
          </w:p>
        </w:tc>
        <w:tc>
          <w:tcPr>
            <w:tcW w:w="7659" w:type="dxa"/>
          </w:tcPr>
          <w:p w:rsidR="000D6998" w:rsidRPr="000D6998" w:rsidRDefault="000D6998" w:rsidP="000D6998">
            <w:pPr>
              <w:autoSpaceDE w:val="0"/>
              <w:autoSpaceDN w:val="0"/>
              <w:adjustRightInd w:val="0"/>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bCs/>
                <w:sz w:val="24"/>
                <w:szCs w:val="24"/>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0D6998" w:rsidRPr="000D6998" w:rsidTr="000D6998">
        <w:trPr>
          <w:trHeight w:val="212"/>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bCs/>
                <w:sz w:val="24"/>
                <w:szCs w:val="24"/>
                <w:lang w:eastAsia="ru-RU"/>
              </w:rPr>
              <w:t>МР 03</w:t>
            </w:r>
          </w:p>
        </w:tc>
        <w:tc>
          <w:tcPr>
            <w:tcW w:w="7659" w:type="dxa"/>
          </w:tcPr>
          <w:p w:rsidR="000D6998" w:rsidRPr="000D6998" w:rsidRDefault="000D6998" w:rsidP="000D6998">
            <w:pPr>
              <w:autoSpaceDE w:val="0"/>
              <w:autoSpaceDN w:val="0"/>
              <w:adjustRightInd w:val="0"/>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0D6998" w:rsidRPr="000D6998" w:rsidTr="000D6998">
        <w:trPr>
          <w:trHeight w:val="212"/>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bCs/>
                <w:sz w:val="24"/>
                <w:szCs w:val="24"/>
                <w:lang w:eastAsia="ru-RU"/>
              </w:rPr>
              <w:t>МР 04</w:t>
            </w:r>
          </w:p>
        </w:tc>
        <w:tc>
          <w:tcPr>
            <w:tcW w:w="7659" w:type="dxa"/>
          </w:tcPr>
          <w:p w:rsidR="000D6998" w:rsidRPr="000D6998" w:rsidRDefault="000D6998" w:rsidP="000D6998">
            <w:pPr>
              <w:autoSpaceDE w:val="0"/>
              <w:autoSpaceDN w:val="0"/>
              <w:adjustRightInd w:val="0"/>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bCs/>
                <w:sz w:val="24"/>
                <w:szCs w:val="24"/>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0D6998" w:rsidRPr="000D6998" w:rsidTr="000D6998">
        <w:trPr>
          <w:trHeight w:val="212"/>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bCs/>
                <w:sz w:val="24"/>
                <w:szCs w:val="24"/>
                <w:lang w:eastAsia="ru-RU"/>
              </w:rPr>
              <w:t>МР 05</w:t>
            </w:r>
          </w:p>
        </w:tc>
        <w:tc>
          <w:tcPr>
            <w:tcW w:w="7659" w:type="dxa"/>
          </w:tcPr>
          <w:p w:rsidR="000D6998" w:rsidRPr="000D6998" w:rsidRDefault="000D6998" w:rsidP="000D6998">
            <w:pPr>
              <w:autoSpaceDE w:val="0"/>
              <w:autoSpaceDN w:val="0"/>
              <w:adjustRightInd w:val="0"/>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0D6998" w:rsidRPr="000D6998" w:rsidTr="000D6998">
        <w:trPr>
          <w:trHeight w:val="212"/>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lastRenderedPageBreak/>
              <w:t>МР 06</w:t>
            </w:r>
          </w:p>
        </w:tc>
        <w:tc>
          <w:tcPr>
            <w:tcW w:w="7659" w:type="dxa"/>
          </w:tcPr>
          <w:p w:rsidR="000D6998" w:rsidRPr="000D6998" w:rsidRDefault="000D6998" w:rsidP="000D6998">
            <w:pPr>
              <w:autoSpaceDE w:val="0"/>
              <w:autoSpaceDN w:val="0"/>
              <w:adjustRightInd w:val="0"/>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color w:val="000000"/>
                <w:sz w:val="24"/>
                <w:szCs w:val="24"/>
                <w:lang w:eastAsia="ru-RU"/>
              </w:rPr>
              <w:t>Умение определять назначение и функции различных социальных институтов</w:t>
            </w:r>
          </w:p>
        </w:tc>
      </w:tr>
      <w:tr w:rsidR="000D6998" w:rsidRPr="000D6998" w:rsidTr="000D6998">
        <w:trPr>
          <w:trHeight w:val="212"/>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МР 07</w:t>
            </w:r>
          </w:p>
        </w:tc>
        <w:tc>
          <w:tcPr>
            <w:tcW w:w="7659" w:type="dxa"/>
          </w:tcPr>
          <w:p w:rsidR="000D6998" w:rsidRPr="000D6998" w:rsidRDefault="000D6998" w:rsidP="000D6998">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0D6998" w:rsidRPr="000D6998" w:rsidTr="000D6998">
        <w:trPr>
          <w:trHeight w:val="212"/>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ПРб01</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p w:rsidR="000D6998" w:rsidRPr="000D6998" w:rsidRDefault="000D6998" w:rsidP="000D6998">
            <w:pPr>
              <w:suppressAutoHyphens/>
              <w:spacing w:after="0" w:line="240" w:lineRule="auto"/>
              <w:rPr>
                <w:rFonts w:ascii="Times New Roman" w:eastAsia="Times New Roman" w:hAnsi="Times New Roman" w:cs="Times New Roman"/>
                <w:i/>
                <w:sz w:val="24"/>
                <w:szCs w:val="24"/>
                <w:lang w:eastAsia="ru-RU"/>
              </w:rPr>
            </w:pPr>
          </w:p>
        </w:tc>
        <w:tc>
          <w:tcPr>
            <w:tcW w:w="7659" w:type="dxa"/>
          </w:tcPr>
          <w:p w:rsidR="000D6998" w:rsidRPr="000D6998" w:rsidRDefault="000D6998" w:rsidP="000D6998">
            <w:pPr>
              <w:autoSpaceDE w:val="0"/>
              <w:autoSpaceDN w:val="0"/>
              <w:adjustRightInd w:val="0"/>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sz w:val="24"/>
                <w:szCs w:val="24"/>
                <w:lang w:eastAsia="ru-RU"/>
              </w:rPr>
              <w:t>Сформированность представлений о культуре безопасности жизнедеятельности, в том числе о культуре экологической безопасности как о жизненно важной социально-нравственной позиции личности, а также как о средстве, повышающем защищённость личности, общества и государства от внешних и внутренних угроз, включая отрицательное влияние человеческого фактора</w:t>
            </w:r>
          </w:p>
        </w:tc>
      </w:tr>
      <w:tr w:rsidR="000D6998" w:rsidRPr="000D6998" w:rsidTr="000D6998">
        <w:trPr>
          <w:trHeight w:val="212"/>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02</w:t>
            </w:r>
          </w:p>
        </w:tc>
        <w:tc>
          <w:tcPr>
            <w:tcW w:w="7659" w:type="dxa"/>
          </w:tcPr>
          <w:p w:rsidR="000D6998" w:rsidRPr="000D6998" w:rsidRDefault="000D6998" w:rsidP="000D6998">
            <w:pPr>
              <w:autoSpaceDE w:val="0"/>
              <w:autoSpaceDN w:val="0"/>
              <w:adjustRightInd w:val="0"/>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sz w:val="24"/>
                <w:szCs w:val="24"/>
                <w:lang w:eastAsia="ru-RU"/>
              </w:rPr>
              <w:t>Знание основ государственной системы, российского законодательства, направленных на защиту населения от внешних и внутренних угроз</w:t>
            </w:r>
          </w:p>
        </w:tc>
      </w:tr>
      <w:tr w:rsidR="000D6998" w:rsidRPr="000D6998" w:rsidTr="000D6998">
        <w:trPr>
          <w:trHeight w:val="212"/>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03</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tc>
        <w:tc>
          <w:tcPr>
            <w:tcW w:w="7659" w:type="dxa"/>
          </w:tcPr>
          <w:p w:rsidR="000D6998" w:rsidRPr="000D6998" w:rsidRDefault="000D6998" w:rsidP="000D6998">
            <w:pPr>
              <w:autoSpaceDE w:val="0"/>
              <w:autoSpaceDN w:val="0"/>
              <w:adjustRightInd w:val="0"/>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sz w:val="24"/>
                <w:szCs w:val="24"/>
                <w:lang w:eastAsia="ru-RU"/>
              </w:rPr>
              <w:t>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tc>
      </w:tr>
      <w:tr w:rsidR="000D6998" w:rsidRPr="000D6998" w:rsidTr="000D6998">
        <w:trPr>
          <w:trHeight w:val="212"/>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04</w:t>
            </w:r>
          </w:p>
        </w:tc>
        <w:tc>
          <w:tcPr>
            <w:tcW w:w="7659" w:type="dxa"/>
          </w:tcPr>
          <w:p w:rsidR="000D6998" w:rsidRPr="000D6998" w:rsidRDefault="000D6998" w:rsidP="000D6998">
            <w:pPr>
              <w:autoSpaceDE w:val="0"/>
              <w:autoSpaceDN w:val="0"/>
              <w:adjustRightInd w:val="0"/>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sz w:val="24"/>
                <w:szCs w:val="24"/>
                <w:lang w:eastAsia="ru-RU"/>
              </w:rPr>
              <w:t>Сформированность представлений о здоровом образе жизни как о средстве обеспечения духовного, физического и социального благополучия личности</w:t>
            </w:r>
          </w:p>
        </w:tc>
      </w:tr>
      <w:tr w:rsidR="000D6998" w:rsidRPr="000D6998" w:rsidTr="000D6998">
        <w:trPr>
          <w:trHeight w:val="212"/>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05</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tc>
        <w:tc>
          <w:tcPr>
            <w:tcW w:w="7659" w:type="dxa"/>
          </w:tcPr>
          <w:p w:rsidR="000D6998" w:rsidRPr="000D6998" w:rsidRDefault="000D6998" w:rsidP="000D6998">
            <w:pPr>
              <w:autoSpaceDE w:val="0"/>
              <w:autoSpaceDN w:val="0"/>
              <w:adjustRightInd w:val="0"/>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sz w:val="24"/>
                <w:szCs w:val="24"/>
                <w:lang w:eastAsia="ru-RU"/>
              </w:rPr>
              <w:t>Знание распространённых опасных и чрезвычайных ситуаций природного, техногенного и социального характера</w:t>
            </w:r>
          </w:p>
        </w:tc>
      </w:tr>
      <w:tr w:rsidR="000D6998" w:rsidRPr="000D6998" w:rsidTr="000D6998">
        <w:trPr>
          <w:trHeight w:val="212"/>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06</w:t>
            </w:r>
          </w:p>
        </w:tc>
        <w:tc>
          <w:tcPr>
            <w:tcW w:w="7659" w:type="dxa"/>
          </w:tcPr>
          <w:p w:rsidR="000D6998" w:rsidRPr="000D6998" w:rsidRDefault="000D6998" w:rsidP="000D6998">
            <w:pPr>
              <w:autoSpaceDE w:val="0"/>
              <w:autoSpaceDN w:val="0"/>
              <w:adjustRightInd w:val="0"/>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sz w:val="24"/>
                <w:szCs w:val="24"/>
                <w:lang w:eastAsia="ru-RU"/>
              </w:rPr>
              <w:t>Знание факторов, пагубно влияющих на здоровье человека, исключение из своей жизни вредных привычек (курения, пьянства и т. д.)</w:t>
            </w:r>
          </w:p>
        </w:tc>
      </w:tr>
      <w:tr w:rsidR="000D6998" w:rsidRPr="000D6998" w:rsidTr="000D6998">
        <w:trPr>
          <w:trHeight w:val="212"/>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07.</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tc>
        <w:tc>
          <w:tcPr>
            <w:tcW w:w="7659" w:type="dxa"/>
          </w:tcPr>
          <w:p w:rsidR="000D6998" w:rsidRPr="000D6998" w:rsidRDefault="000D6998" w:rsidP="000D6998">
            <w:pPr>
              <w:autoSpaceDE w:val="0"/>
              <w:autoSpaceDN w:val="0"/>
              <w:adjustRightInd w:val="0"/>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sz w:val="24"/>
                <w:szCs w:val="24"/>
                <w:lang w:eastAsia="ru-RU"/>
              </w:rPr>
              <w:t>Знание основных мер защиты (в том числе в области гражданской обороны) и правил поведения в условиях опасных и чрезвычайных ситуаций</w:t>
            </w:r>
          </w:p>
        </w:tc>
      </w:tr>
      <w:tr w:rsidR="000D6998" w:rsidRPr="000D6998" w:rsidTr="000D6998">
        <w:trPr>
          <w:trHeight w:val="212"/>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08</w:t>
            </w:r>
          </w:p>
        </w:tc>
        <w:tc>
          <w:tcPr>
            <w:tcW w:w="7659" w:type="dxa"/>
          </w:tcPr>
          <w:p w:rsidR="000D6998" w:rsidRPr="000D6998" w:rsidRDefault="000D6998" w:rsidP="000D6998">
            <w:pPr>
              <w:autoSpaceDE w:val="0"/>
              <w:autoSpaceDN w:val="0"/>
              <w:adjustRightInd w:val="0"/>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sz w:val="24"/>
                <w:szCs w:val="24"/>
                <w:lang w:eastAsia="ru-RU"/>
              </w:rPr>
              <w:t>Умение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tc>
      </w:tr>
      <w:tr w:rsidR="000D6998" w:rsidRPr="000D6998" w:rsidTr="000D6998">
        <w:trPr>
          <w:trHeight w:val="212"/>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09</w:t>
            </w:r>
          </w:p>
        </w:tc>
        <w:tc>
          <w:tcPr>
            <w:tcW w:w="7659" w:type="dxa"/>
          </w:tcPr>
          <w:p w:rsidR="000D6998" w:rsidRPr="000D6998" w:rsidRDefault="000D6998" w:rsidP="000D6998">
            <w:pPr>
              <w:autoSpaceDE w:val="0"/>
              <w:autoSpaceDN w:val="0"/>
              <w:adjustRightInd w:val="0"/>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sz w:val="24"/>
                <w:szCs w:val="24"/>
                <w:lang w:eastAsia="ru-RU"/>
              </w:rPr>
              <w:t>Умение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и чрезвычайных ситуациях</w:t>
            </w:r>
          </w:p>
        </w:tc>
      </w:tr>
      <w:tr w:rsidR="000D6998" w:rsidRPr="000D6998" w:rsidTr="000D6998">
        <w:trPr>
          <w:trHeight w:val="212"/>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10</w:t>
            </w:r>
          </w:p>
        </w:tc>
        <w:tc>
          <w:tcPr>
            <w:tcW w:w="7659" w:type="dxa"/>
          </w:tcPr>
          <w:p w:rsidR="000D6998" w:rsidRPr="000D6998" w:rsidRDefault="000D6998" w:rsidP="000D6998">
            <w:pPr>
              <w:autoSpaceDE w:val="0"/>
              <w:autoSpaceDN w:val="0"/>
              <w:adjustRightInd w:val="0"/>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sz w:val="24"/>
                <w:szCs w:val="24"/>
                <w:lang w:eastAsia="ru-RU"/>
              </w:rPr>
              <w:t>Знание основ обороны государства и воинской службы: законодательство об обороне государства и воинской обязанности граждан; права и обязанности гражданина до призыва, во время призыва и прохождения военной службы, уставные отношения, быт военнослужащих, порядок несения службы и воинские ритуалы, строевая, огневая и тактическая подготовка</w:t>
            </w:r>
          </w:p>
        </w:tc>
      </w:tr>
      <w:tr w:rsidR="000D6998" w:rsidRPr="000D6998" w:rsidTr="000D6998">
        <w:trPr>
          <w:trHeight w:val="212"/>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sz w:val="24"/>
                <w:szCs w:val="24"/>
                <w:lang w:eastAsia="ru-RU"/>
              </w:rPr>
              <w:t>ПРб 11</w:t>
            </w:r>
          </w:p>
        </w:tc>
        <w:tc>
          <w:tcPr>
            <w:tcW w:w="7659" w:type="dxa"/>
          </w:tcPr>
          <w:p w:rsidR="000D6998" w:rsidRPr="000D6998" w:rsidRDefault="000D6998" w:rsidP="000D6998">
            <w:pPr>
              <w:autoSpaceDE w:val="0"/>
              <w:autoSpaceDN w:val="0"/>
              <w:adjustRightInd w:val="0"/>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sz w:val="24"/>
                <w:szCs w:val="24"/>
                <w:lang w:eastAsia="ru-RU"/>
              </w:rPr>
              <w:t>Знание основных видов военно-профессиональной деятельности, особенностей прохождения военной службы по призыву и контракту, увольнения с военной службы и пребывания в запасе</w:t>
            </w:r>
          </w:p>
        </w:tc>
      </w:tr>
      <w:tr w:rsidR="000D6998" w:rsidRPr="000D6998" w:rsidTr="000D6998">
        <w:trPr>
          <w:trHeight w:val="212"/>
        </w:trPr>
        <w:tc>
          <w:tcPr>
            <w:tcW w:w="1589" w:type="dxa"/>
          </w:tcPr>
          <w:p w:rsidR="000D6998" w:rsidRPr="000D6998" w:rsidRDefault="000D6998" w:rsidP="000D6998">
            <w:pPr>
              <w:suppressAutoHyphens/>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sz w:val="24"/>
                <w:szCs w:val="24"/>
                <w:lang w:eastAsia="ru-RU"/>
              </w:rPr>
              <w:t>ПРб 12</w:t>
            </w:r>
          </w:p>
        </w:tc>
        <w:tc>
          <w:tcPr>
            <w:tcW w:w="7659" w:type="dxa"/>
          </w:tcPr>
          <w:p w:rsidR="000D6998" w:rsidRPr="000D6998" w:rsidRDefault="000D6998" w:rsidP="000D6998">
            <w:pPr>
              <w:autoSpaceDE w:val="0"/>
              <w:autoSpaceDN w:val="0"/>
              <w:adjustRightInd w:val="0"/>
              <w:spacing w:after="0" w:line="240" w:lineRule="auto"/>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sz w:val="24"/>
                <w:szCs w:val="24"/>
                <w:lang w:eastAsia="ru-RU"/>
              </w:rPr>
              <w:t>Владение основами медицинских знаний и оказания первой помощи пострадавшим при неотложных состояниях (при травмах, отравлениях и различных видах поражений), включая знания об основных инфекционных заболеваниях и их профилактике</w:t>
            </w:r>
          </w:p>
        </w:tc>
      </w:tr>
    </w:tbl>
    <w:p w:rsidR="000D6998" w:rsidRPr="000D6998" w:rsidRDefault="000D6998" w:rsidP="000D6998">
      <w:pPr>
        <w:suppressAutoHyphens/>
        <w:spacing w:after="240" w:line="240" w:lineRule="auto"/>
        <w:rPr>
          <w:rFonts w:ascii="Times New Roman" w:eastAsia="Times New Roman" w:hAnsi="Times New Roman" w:cs="Times New Roman"/>
          <w:b/>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0D6998" w:rsidRPr="000D6998" w:rsidRDefault="000D6998" w:rsidP="000D6998">
      <w:pPr>
        <w:spacing w:after="0" w:line="240" w:lineRule="auto"/>
        <w:jc w:val="both"/>
        <w:rPr>
          <w:rFonts w:ascii="Times New Roman" w:eastAsia="Times New Roman" w:hAnsi="Times New Roman" w:cs="Times New Roman"/>
          <w:sz w:val="28"/>
          <w:szCs w:val="28"/>
          <w:lang w:eastAsia="ru-RU"/>
        </w:rPr>
      </w:pPr>
    </w:p>
    <w:p w:rsidR="000D6998" w:rsidRPr="000D6998" w:rsidRDefault="000D6998" w:rsidP="000D6998">
      <w:pPr>
        <w:spacing w:after="0" w:line="240" w:lineRule="auto"/>
        <w:jc w:val="both"/>
        <w:rPr>
          <w:rFonts w:ascii="Times New Roman" w:eastAsia="Times New Roman" w:hAnsi="Times New Roman" w:cs="Times New Roman"/>
          <w:sz w:val="28"/>
          <w:szCs w:val="28"/>
          <w:lang w:eastAsia="ru-RU"/>
        </w:rPr>
      </w:pPr>
    </w:p>
    <w:p w:rsidR="000D6998" w:rsidRPr="000D6998" w:rsidRDefault="000D6998" w:rsidP="000D6998">
      <w:pPr>
        <w:spacing w:after="0" w:line="240" w:lineRule="auto"/>
        <w:jc w:val="both"/>
        <w:rPr>
          <w:rFonts w:ascii="Times New Roman" w:eastAsia="Times New Roman" w:hAnsi="Times New Roman" w:cs="Times New Roman"/>
          <w:sz w:val="28"/>
          <w:szCs w:val="28"/>
          <w:lang w:eastAsia="ru-RU"/>
        </w:rPr>
      </w:pPr>
    </w:p>
    <w:p w:rsidR="000D6998" w:rsidRPr="000D6998" w:rsidRDefault="000D6998" w:rsidP="000D6998">
      <w:pPr>
        <w:spacing w:after="0" w:line="240" w:lineRule="auto"/>
        <w:jc w:val="both"/>
        <w:rPr>
          <w:rFonts w:ascii="Times New Roman" w:eastAsia="Times New Roman" w:hAnsi="Times New Roman" w:cs="Times New Roman"/>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8"/>
          <w:szCs w:val="28"/>
          <w:lang w:eastAsia="ru-RU"/>
        </w:rPr>
      </w:pPr>
      <w:r w:rsidRPr="000D6998">
        <w:rPr>
          <w:rFonts w:ascii="Times New Roman" w:eastAsia="Times New Roman" w:hAnsi="Times New Roman" w:cs="Times New Roman"/>
          <w:b/>
          <w:bCs/>
          <w:sz w:val="28"/>
          <w:szCs w:val="28"/>
          <w:lang w:eastAsia="ru-RU"/>
        </w:rPr>
        <w:lastRenderedPageBreak/>
        <w:t xml:space="preserve">2. СТРУКТУРА И СОДЕРЖАНИЕ УЧЕБНОЙ ДИСЦИПЛИНЫ </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b/>
          <w:bCs/>
          <w:sz w:val="28"/>
          <w:szCs w:val="28"/>
          <w:lang w:eastAsia="ru-RU"/>
        </w:rPr>
      </w:pPr>
      <w:r w:rsidRPr="000D6998">
        <w:rPr>
          <w:rFonts w:ascii="Times New Roman" w:eastAsia="Times New Roman" w:hAnsi="Times New Roman" w:cs="Times New Roman"/>
          <w:b/>
          <w:bCs/>
          <w:sz w:val="28"/>
          <w:szCs w:val="28"/>
          <w:lang w:eastAsia="ru-RU"/>
        </w:rPr>
        <w:t xml:space="preserve">  </w:t>
      </w:r>
    </w:p>
    <w:p w:rsidR="000D6998" w:rsidRPr="000D6998" w:rsidRDefault="000D6998" w:rsidP="000D6998">
      <w:pPr>
        <w:suppressAutoHyphens/>
        <w:spacing w:after="240" w:line="240" w:lineRule="auto"/>
        <w:ind w:firstLine="709"/>
        <w:rPr>
          <w:rFonts w:ascii="Times New Roman" w:eastAsia="Times New Roman" w:hAnsi="Times New Roman" w:cs="Times New Roman"/>
          <w:b/>
          <w:sz w:val="28"/>
          <w:szCs w:val="28"/>
          <w:lang w:eastAsia="ru-RU"/>
        </w:rPr>
      </w:pPr>
      <w:r w:rsidRPr="000D6998">
        <w:rPr>
          <w:rFonts w:ascii="Times New Roman" w:eastAsia="Times New Roman" w:hAnsi="Times New Roman" w:cs="Times New Roman"/>
          <w:b/>
          <w:sz w:val="28"/>
          <w:szCs w:val="28"/>
          <w:lang w:eastAsia="ru-RU"/>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54"/>
        <w:gridCol w:w="2517"/>
      </w:tblGrid>
      <w:tr w:rsidR="000D6998" w:rsidRPr="000D6998" w:rsidTr="000D6998">
        <w:trPr>
          <w:trHeight w:val="490"/>
        </w:trPr>
        <w:tc>
          <w:tcPr>
            <w:tcW w:w="3685" w:type="pct"/>
          </w:tcPr>
          <w:p w:rsidR="000D6998" w:rsidRPr="000D6998" w:rsidRDefault="000D6998" w:rsidP="000D6998">
            <w:pPr>
              <w:suppressAutoHyphens/>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sz w:val="24"/>
                <w:szCs w:val="24"/>
                <w:lang w:eastAsia="ru-RU"/>
              </w:rPr>
              <w:t>Вид учебной работы</w:t>
            </w:r>
          </w:p>
        </w:tc>
        <w:tc>
          <w:tcPr>
            <w:tcW w:w="1315" w:type="pct"/>
          </w:tcPr>
          <w:p w:rsidR="000D6998" w:rsidRPr="000D6998" w:rsidRDefault="000D6998" w:rsidP="000D6998">
            <w:pPr>
              <w:suppressAutoHyphens/>
              <w:rPr>
                <w:rFonts w:ascii="Times New Roman" w:eastAsia="Times New Roman" w:hAnsi="Times New Roman" w:cs="Times New Roman"/>
                <w:b/>
                <w:iCs/>
                <w:sz w:val="24"/>
                <w:szCs w:val="24"/>
                <w:lang w:eastAsia="ru-RU"/>
              </w:rPr>
            </w:pPr>
            <w:r w:rsidRPr="000D6998">
              <w:rPr>
                <w:rFonts w:ascii="Times New Roman" w:eastAsia="Times New Roman" w:hAnsi="Times New Roman" w:cs="Times New Roman"/>
                <w:b/>
                <w:sz w:val="24"/>
                <w:szCs w:val="24"/>
                <w:lang w:eastAsia="ru-RU"/>
              </w:rPr>
              <w:t>Объем в часах</w:t>
            </w:r>
          </w:p>
        </w:tc>
      </w:tr>
      <w:tr w:rsidR="000D6998" w:rsidRPr="000D6998" w:rsidTr="000D6998">
        <w:trPr>
          <w:trHeight w:val="490"/>
        </w:trPr>
        <w:tc>
          <w:tcPr>
            <w:tcW w:w="3685" w:type="pct"/>
          </w:tcPr>
          <w:p w:rsidR="000D6998" w:rsidRPr="000D6998" w:rsidRDefault="000D6998" w:rsidP="000D6998">
            <w:pPr>
              <w:suppressAutoHyphens/>
              <w:spacing w:after="0"/>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sz w:val="24"/>
                <w:szCs w:val="24"/>
                <w:lang w:eastAsia="ru-RU"/>
              </w:rPr>
              <w:t>Объем образовательной программы учебной дисциплины</w:t>
            </w:r>
          </w:p>
        </w:tc>
        <w:tc>
          <w:tcPr>
            <w:tcW w:w="1315" w:type="pct"/>
          </w:tcPr>
          <w:p w:rsidR="000D6998" w:rsidRPr="000D6998" w:rsidRDefault="000D6998" w:rsidP="000D6998">
            <w:pPr>
              <w:suppressAutoHyphens/>
              <w:spacing w:after="0"/>
              <w:rPr>
                <w:rFonts w:ascii="Times New Roman" w:eastAsia="Times New Roman" w:hAnsi="Times New Roman" w:cs="Times New Roman"/>
                <w:b/>
                <w:iCs/>
                <w:sz w:val="24"/>
                <w:szCs w:val="24"/>
                <w:lang w:eastAsia="ru-RU"/>
              </w:rPr>
            </w:pPr>
            <w:r w:rsidRPr="000D6998">
              <w:rPr>
                <w:rFonts w:ascii="Times New Roman" w:eastAsia="Times New Roman" w:hAnsi="Times New Roman" w:cs="Times New Roman"/>
                <w:b/>
                <w:sz w:val="24"/>
                <w:szCs w:val="24"/>
                <w:lang w:eastAsia="ru-RU"/>
              </w:rPr>
              <w:t>80</w:t>
            </w:r>
          </w:p>
        </w:tc>
      </w:tr>
      <w:tr w:rsidR="000D6998" w:rsidRPr="000D6998" w:rsidTr="000D6998">
        <w:trPr>
          <w:trHeight w:val="490"/>
        </w:trPr>
        <w:tc>
          <w:tcPr>
            <w:tcW w:w="3685" w:type="pct"/>
          </w:tcPr>
          <w:p w:rsidR="000D6998" w:rsidRPr="000D6998" w:rsidRDefault="000D6998" w:rsidP="000D6998">
            <w:pPr>
              <w:suppressAutoHyphens/>
              <w:spacing w:after="0"/>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1. </w:t>
            </w:r>
            <w:r w:rsidRPr="000D6998">
              <w:rPr>
                <w:rFonts w:ascii="Times New Roman" w:eastAsia="Times New Roman" w:hAnsi="Times New Roman" w:cs="Times New Roman"/>
                <w:b/>
                <w:bCs/>
                <w:sz w:val="24"/>
                <w:szCs w:val="24"/>
                <w:lang w:eastAsia="ru-RU"/>
              </w:rPr>
              <w:t>Основное содержание</w:t>
            </w:r>
          </w:p>
        </w:tc>
        <w:tc>
          <w:tcPr>
            <w:tcW w:w="1315" w:type="pct"/>
          </w:tcPr>
          <w:p w:rsidR="000D6998" w:rsidRPr="000D6998" w:rsidRDefault="000D6998" w:rsidP="000D6998">
            <w:pPr>
              <w:suppressAutoHyphens/>
              <w:spacing w:after="0"/>
              <w:rPr>
                <w:rFonts w:ascii="Times New Roman" w:eastAsia="Times New Roman" w:hAnsi="Times New Roman" w:cs="Times New Roman"/>
                <w:b/>
                <w:iCs/>
                <w:sz w:val="24"/>
                <w:szCs w:val="24"/>
                <w:lang w:eastAsia="ru-RU"/>
              </w:rPr>
            </w:pPr>
            <w:r w:rsidRPr="000D6998">
              <w:rPr>
                <w:rFonts w:ascii="Times New Roman" w:eastAsia="Times New Roman" w:hAnsi="Times New Roman" w:cs="Times New Roman"/>
                <w:b/>
                <w:iCs/>
                <w:sz w:val="24"/>
                <w:szCs w:val="24"/>
                <w:lang w:eastAsia="ru-RU"/>
              </w:rPr>
              <w:t>60</w:t>
            </w:r>
          </w:p>
        </w:tc>
      </w:tr>
      <w:tr w:rsidR="000D6998" w:rsidRPr="000D6998" w:rsidTr="000D6998">
        <w:trPr>
          <w:trHeight w:val="490"/>
        </w:trPr>
        <w:tc>
          <w:tcPr>
            <w:tcW w:w="3685" w:type="pct"/>
          </w:tcPr>
          <w:p w:rsidR="000D6998" w:rsidRPr="000D6998" w:rsidRDefault="000D6998" w:rsidP="000D6998">
            <w:pPr>
              <w:suppressAutoHyphens/>
              <w:spacing w:after="0"/>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в т. ч.:</w:t>
            </w:r>
          </w:p>
        </w:tc>
        <w:tc>
          <w:tcPr>
            <w:tcW w:w="1315" w:type="pct"/>
          </w:tcPr>
          <w:p w:rsidR="000D6998" w:rsidRPr="000D6998" w:rsidRDefault="000D6998" w:rsidP="000D6998">
            <w:pPr>
              <w:suppressAutoHyphens/>
              <w:spacing w:after="0"/>
              <w:rPr>
                <w:rFonts w:ascii="Times New Roman" w:eastAsia="Times New Roman" w:hAnsi="Times New Roman" w:cs="Times New Roman"/>
                <w:iCs/>
                <w:sz w:val="24"/>
                <w:szCs w:val="24"/>
                <w:lang w:eastAsia="ru-RU"/>
              </w:rPr>
            </w:pPr>
          </w:p>
        </w:tc>
      </w:tr>
      <w:tr w:rsidR="000D6998" w:rsidRPr="000D6998" w:rsidTr="000D6998">
        <w:trPr>
          <w:trHeight w:val="490"/>
        </w:trPr>
        <w:tc>
          <w:tcPr>
            <w:tcW w:w="3685" w:type="pct"/>
            <w:shd w:val="clear" w:color="auto" w:fill="auto"/>
          </w:tcPr>
          <w:p w:rsidR="000D6998" w:rsidRPr="000D6998" w:rsidRDefault="000D6998" w:rsidP="000D6998">
            <w:pPr>
              <w:suppressAutoHyphens/>
              <w:spacing w:after="0"/>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sz w:val="24"/>
                <w:szCs w:val="24"/>
                <w:lang w:eastAsia="ru-RU"/>
              </w:rPr>
              <w:t>теоретическое обучение</w:t>
            </w:r>
          </w:p>
        </w:tc>
        <w:tc>
          <w:tcPr>
            <w:tcW w:w="1315" w:type="pct"/>
            <w:shd w:val="clear" w:color="auto" w:fill="auto"/>
          </w:tcPr>
          <w:p w:rsidR="000D6998" w:rsidRPr="000D6998" w:rsidRDefault="000D6998" w:rsidP="000D6998">
            <w:pPr>
              <w:suppressAutoHyphens/>
              <w:spacing w:after="0"/>
              <w:rPr>
                <w:rFonts w:ascii="Times New Roman" w:eastAsia="Times New Roman" w:hAnsi="Times New Roman" w:cs="Times New Roman"/>
                <w:iCs/>
                <w:sz w:val="24"/>
                <w:szCs w:val="24"/>
                <w:lang w:eastAsia="ru-RU"/>
              </w:rPr>
            </w:pPr>
            <w:r w:rsidRPr="000D6998">
              <w:rPr>
                <w:rFonts w:ascii="Times New Roman" w:eastAsia="Times New Roman" w:hAnsi="Times New Roman" w:cs="Times New Roman"/>
                <w:iCs/>
                <w:sz w:val="24"/>
                <w:szCs w:val="24"/>
                <w:lang w:eastAsia="ru-RU"/>
              </w:rPr>
              <w:t>36</w:t>
            </w:r>
          </w:p>
        </w:tc>
      </w:tr>
      <w:tr w:rsidR="000D6998" w:rsidRPr="000D6998" w:rsidTr="000D6998">
        <w:trPr>
          <w:trHeight w:val="490"/>
        </w:trPr>
        <w:tc>
          <w:tcPr>
            <w:tcW w:w="3685" w:type="pct"/>
            <w:shd w:val="clear" w:color="auto" w:fill="auto"/>
          </w:tcPr>
          <w:p w:rsidR="000D6998" w:rsidRPr="000D6998" w:rsidRDefault="000D6998" w:rsidP="000D6998">
            <w:pPr>
              <w:suppressAutoHyphens/>
              <w:spacing w:after="0"/>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sz w:val="24"/>
                <w:szCs w:val="24"/>
                <w:lang w:eastAsia="ru-RU"/>
              </w:rPr>
              <w:t xml:space="preserve">практические занятия </w:t>
            </w:r>
          </w:p>
        </w:tc>
        <w:tc>
          <w:tcPr>
            <w:tcW w:w="1315" w:type="pct"/>
            <w:shd w:val="clear" w:color="auto" w:fill="auto"/>
          </w:tcPr>
          <w:p w:rsidR="000D6998" w:rsidRPr="000D6998" w:rsidRDefault="000D6998" w:rsidP="000D6998">
            <w:pPr>
              <w:suppressAutoHyphens/>
              <w:spacing w:after="0"/>
              <w:rPr>
                <w:rFonts w:ascii="Times New Roman" w:eastAsia="Times New Roman" w:hAnsi="Times New Roman" w:cs="Times New Roman"/>
                <w:iCs/>
                <w:sz w:val="24"/>
                <w:szCs w:val="24"/>
                <w:lang w:eastAsia="ru-RU"/>
              </w:rPr>
            </w:pPr>
            <w:r w:rsidRPr="000D6998">
              <w:rPr>
                <w:rFonts w:ascii="Times New Roman" w:eastAsia="Times New Roman" w:hAnsi="Times New Roman" w:cs="Times New Roman"/>
                <w:iCs/>
                <w:sz w:val="24"/>
                <w:szCs w:val="24"/>
                <w:lang w:eastAsia="ru-RU"/>
              </w:rPr>
              <w:t>24</w:t>
            </w:r>
          </w:p>
        </w:tc>
      </w:tr>
      <w:tr w:rsidR="000D6998" w:rsidRPr="000D6998" w:rsidTr="000D6998">
        <w:trPr>
          <w:trHeight w:val="490"/>
        </w:trPr>
        <w:tc>
          <w:tcPr>
            <w:tcW w:w="3685" w:type="pct"/>
            <w:shd w:val="clear" w:color="auto" w:fill="auto"/>
          </w:tcPr>
          <w:p w:rsidR="000D6998" w:rsidRPr="000D6998" w:rsidRDefault="000D6998" w:rsidP="000D6998">
            <w:pPr>
              <w:suppressAutoHyphens/>
              <w:spacing w:after="0"/>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sz w:val="24"/>
                <w:szCs w:val="24"/>
                <w:lang w:eastAsia="ru-RU"/>
              </w:rPr>
              <w:t xml:space="preserve">2. </w:t>
            </w:r>
            <w:r w:rsidRPr="000D6998">
              <w:rPr>
                <w:rFonts w:ascii="Times New Roman" w:eastAsia="Times New Roman" w:hAnsi="Times New Roman" w:cs="Times New Roman"/>
                <w:b/>
                <w:bCs/>
                <w:sz w:val="24"/>
                <w:szCs w:val="24"/>
                <w:lang w:eastAsia="ru-RU"/>
              </w:rPr>
              <w:t>Профессионально ориентированное содержание</w:t>
            </w:r>
          </w:p>
        </w:tc>
        <w:tc>
          <w:tcPr>
            <w:tcW w:w="1315" w:type="pct"/>
            <w:shd w:val="clear" w:color="auto" w:fill="auto"/>
          </w:tcPr>
          <w:p w:rsidR="000D6998" w:rsidRPr="000D6998" w:rsidRDefault="000D6998" w:rsidP="000D6998">
            <w:pPr>
              <w:suppressAutoHyphens/>
              <w:spacing w:after="0"/>
              <w:rPr>
                <w:rFonts w:ascii="Times New Roman" w:eastAsia="Times New Roman" w:hAnsi="Times New Roman" w:cs="Times New Roman"/>
                <w:b/>
                <w:iCs/>
                <w:sz w:val="24"/>
                <w:szCs w:val="24"/>
                <w:lang w:eastAsia="ru-RU"/>
              </w:rPr>
            </w:pPr>
            <w:r w:rsidRPr="000D6998">
              <w:rPr>
                <w:rFonts w:ascii="Times New Roman" w:eastAsia="Times New Roman" w:hAnsi="Times New Roman" w:cs="Times New Roman"/>
                <w:b/>
                <w:iCs/>
                <w:sz w:val="24"/>
                <w:szCs w:val="24"/>
                <w:lang w:eastAsia="ru-RU"/>
              </w:rPr>
              <w:t>18</w:t>
            </w:r>
          </w:p>
        </w:tc>
      </w:tr>
      <w:tr w:rsidR="000D6998" w:rsidRPr="000D6998" w:rsidTr="000D6998">
        <w:trPr>
          <w:trHeight w:val="490"/>
        </w:trPr>
        <w:tc>
          <w:tcPr>
            <w:tcW w:w="3685" w:type="pct"/>
            <w:shd w:val="clear" w:color="auto" w:fill="auto"/>
          </w:tcPr>
          <w:p w:rsidR="000D6998" w:rsidRPr="000D6998" w:rsidRDefault="000D6998" w:rsidP="000D6998">
            <w:pPr>
              <w:suppressAutoHyphens/>
              <w:spacing w:after="0"/>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sz w:val="24"/>
                <w:szCs w:val="24"/>
                <w:lang w:eastAsia="ru-RU"/>
              </w:rPr>
              <w:t>в т. ч.:</w:t>
            </w:r>
          </w:p>
        </w:tc>
        <w:tc>
          <w:tcPr>
            <w:tcW w:w="1315" w:type="pct"/>
            <w:shd w:val="clear" w:color="auto" w:fill="auto"/>
          </w:tcPr>
          <w:p w:rsidR="000D6998" w:rsidRPr="000D6998" w:rsidRDefault="000D6998" w:rsidP="000D6998">
            <w:pPr>
              <w:suppressAutoHyphens/>
              <w:spacing w:after="0"/>
              <w:rPr>
                <w:rFonts w:ascii="Times New Roman" w:eastAsia="Times New Roman" w:hAnsi="Times New Roman" w:cs="Times New Roman"/>
                <w:iCs/>
                <w:sz w:val="24"/>
                <w:szCs w:val="24"/>
                <w:lang w:eastAsia="ru-RU"/>
              </w:rPr>
            </w:pPr>
          </w:p>
        </w:tc>
      </w:tr>
      <w:tr w:rsidR="000D6998" w:rsidRPr="000D6998" w:rsidTr="000D6998">
        <w:trPr>
          <w:trHeight w:val="490"/>
        </w:trPr>
        <w:tc>
          <w:tcPr>
            <w:tcW w:w="3685" w:type="pct"/>
            <w:shd w:val="clear" w:color="auto" w:fill="auto"/>
          </w:tcPr>
          <w:p w:rsidR="000D6998" w:rsidRPr="000D6998" w:rsidRDefault="000D6998" w:rsidP="000D6998">
            <w:pPr>
              <w:suppressAutoHyphens/>
              <w:spacing w:after="0"/>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sz w:val="24"/>
                <w:szCs w:val="24"/>
                <w:lang w:eastAsia="ru-RU"/>
              </w:rPr>
              <w:t>теоретическое обучение</w:t>
            </w:r>
          </w:p>
        </w:tc>
        <w:tc>
          <w:tcPr>
            <w:tcW w:w="1315" w:type="pct"/>
            <w:shd w:val="clear" w:color="auto" w:fill="auto"/>
          </w:tcPr>
          <w:p w:rsidR="000D6998" w:rsidRPr="000D6998" w:rsidRDefault="000D6998" w:rsidP="000D6998">
            <w:pPr>
              <w:suppressAutoHyphens/>
              <w:spacing w:after="0"/>
              <w:rPr>
                <w:rFonts w:ascii="Times New Roman" w:eastAsia="Times New Roman" w:hAnsi="Times New Roman" w:cs="Times New Roman"/>
                <w:iCs/>
                <w:sz w:val="24"/>
                <w:szCs w:val="24"/>
                <w:lang w:eastAsia="ru-RU"/>
              </w:rPr>
            </w:pPr>
            <w:r w:rsidRPr="000D6998">
              <w:rPr>
                <w:rFonts w:ascii="Times New Roman" w:eastAsia="Times New Roman" w:hAnsi="Times New Roman" w:cs="Times New Roman"/>
                <w:iCs/>
                <w:sz w:val="24"/>
                <w:szCs w:val="24"/>
                <w:lang w:eastAsia="ru-RU"/>
              </w:rPr>
              <w:t xml:space="preserve">  2</w:t>
            </w:r>
          </w:p>
        </w:tc>
      </w:tr>
      <w:tr w:rsidR="000D6998" w:rsidRPr="000D6998" w:rsidTr="000D6998">
        <w:trPr>
          <w:trHeight w:val="490"/>
        </w:trPr>
        <w:tc>
          <w:tcPr>
            <w:tcW w:w="3685" w:type="pct"/>
          </w:tcPr>
          <w:p w:rsidR="000D6998" w:rsidRPr="000D6998" w:rsidRDefault="000D6998" w:rsidP="000D6998">
            <w:pPr>
              <w:suppressAutoHyphens/>
              <w:spacing w:after="0"/>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практические занятия </w:t>
            </w:r>
          </w:p>
        </w:tc>
        <w:tc>
          <w:tcPr>
            <w:tcW w:w="1315" w:type="pct"/>
          </w:tcPr>
          <w:p w:rsidR="000D6998" w:rsidRPr="000D6998" w:rsidRDefault="000D6998" w:rsidP="000D6998">
            <w:pPr>
              <w:suppressAutoHyphens/>
              <w:spacing w:after="0"/>
              <w:rPr>
                <w:rFonts w:ascii="Times New Roman" w:eastAsia="Times New Roman" w:hAnsi="Times New Roman" w:cs="Times New Roman"/>
                <w:iCs/>
                <w:sz w:val="24"/>
                <w:szCs w:val="24"/>
                <w:lang w:eastAsia="ru-RU"/>
              </w:rPr>
            </w:pPr>
            <w:r w:rsidRPr="000D6998">
              <w:rPr>
                <w:rFonts w:ascii="Times New Roman" w:eastAsia="Times New Roman" w:hAnsi="Times New Roman" w:cs="Times New Roman"/>
                <w:iCs/>
                <w:sz w:val="24"/>
                <w:szCs w:val="24"/>
                <w:lang w:eastAsia="ru-RU"/>
              </w:rPr>
              <w:t>16</w:t>
            </w:r>
          </w:p>
        </w:tc>
      </w:tr>
      <w:tr w:rsidR="000D6998" w:rsidRPr="000D6998" w:rsidTr="000D6998">
        <w:trPr>
          <w:trHeight w:val="490"/>
        </w:trPr>
        <w:tc>
          <w:tcPr>
            <w:tcW w:w="3685" w:type="pct"/>
          </w:tcPr>
          <w:p w:rsidR="000D6998" w:rsidRPr="000D6998" w:rsidRDefault="000D6998" w:rsidP="000D6998">
            <w:pPr>
              <w:suppressAutoHyphens/>
              <w:spacing w:after="0"/>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2. </w:t>
            </w:r>
            <w:r w:rsidRPr="000D6998">
              <w:rPr>
                <w:rFonts w:ascii="Times New Roman" w:eastAsia="Times New Roman" w:hAnsi="Times New Roman" w:cs="Times New Roman"/>
                <w:b/>
                <w:bCs/>
                <w:sz w:val="24"/>
                <w:szCs w:val="24"/>
                <w:lang w:eastAsia="ru-RU"/>
              </w:rPr>
              <w:t>Профессионально ориентированное содержание</w:t>
            </w:r>
          </w:p>
        </w:tc>
        <w:tc>
          <w:tcPr>
            <w:tcW w:w="1315" w:type="pct"/>
          </w:tcPr>
          <w:p w:rsidR="000D6998" w:rsidRPr="000D6998" w:rsidRDefault="000D6998" w:rsidP="000D6998">
            <w:pPr>
              <w:suppressAutoHyphens/>
              <w:spacing w:after="0"/>
              <w:rPr>
                <w:rFonts w:ascii="Times New Roman" w:eastAsia="Times New Roman" w:hAnsi="Times New Roman" w:cs="Times New Roman"/>
                <w:b/>
                <w:iCs/>
                <w:sz w:val="24"/>
                <w:szCs w:val="24"/>
                <w:lang w:eastAsia="ru-RU"/>
              </w:rPr>
            </w:pPr>
            <w:r w:rsidRPr="000D6998">
              <w:rPr>
                <w:rFonts w:ascii="Times New Roman" w:eastAsia="Times New Roman" w:hAnsi="Times New Roman" w:cs="Times New Roman"/>
                <w:iCs/>
                <w:sz w:val="24"/>
                <w:szCs w:val="24"/>
                <w:lang w:eastAsia="ru-RU"/>
              </w:rPr>
              <w:t xml:space="preserve">  </w:t>
            </w:r>
            <w:r w:rsidRPr="000D6998">
              <w:rPr>
                <w:rFonts w:ascii="Times New Roman" w:eastAsia="Times New Roman" w:hAnsi="Times New Roman" w:cs="Times New Roman"/>
                <w:b/>
                <w:iCs/>
                <w:sz w:val="24"/>
                <w:szCs w:val="24"/>
                <w:lang w:eastAsia="ru-RU"/>
              </w:rPr>
              <w:t>2</w:t>
            </w:r>
          </w:p>
        </w:tc>
      </w:tr>
      <w:tr w:rsidR="000D6998" w:rsidRPr="000D6998" w:rsidTr="000D6998">
        <w:trPr>
          <w:trHeight w:val="331"/>
        </w:trPr>
        <w:tc>
          <w:tcPr>
            <w:tcW w:w="3685" w:type="pct"/>
          </w:tcPr>
          <w:p w:rsidR="000D6998" w:rsidRPr="000D6998" w:rsidRDefault="000D6998" w:rsidP="000D6998">
            <w:pPr>
              <w:suppressAutoHyphens/>
              <w:spacing w:after="0"/>
              <w:rPr>
                <w:rFonts w:ascii="Times New Roman" w:eastAsia="Times New Roman" w:hAnsi="Times New Roman" w:cs="Times New Roman"/>
                <w:b/>
                <w:i/>
                <w:sz w:val="24"/>
                <w:szCs w:val="24"/>
                <w:lang w:eastAsia="ru-RU"/>
              </w:rPr>
            </w:pPr>
            <w:r w:rsidRPr="000D6998">
              <w:rPr>
                <w:rFonts w:ascii="Times New Roman" w:eastAsia="Times New Roman" w:hAnsi="Times New Roman" w:cs="Times New Roman"/>
                <w:b/>
                <w:sz w:val="24"/>
                <w:szCs w:val="24"/>
                <w:lang w:eastAsia="ru-RU"/>
              </w:rPr>
              <w:t>Промежуточная аттестация (дифференцированный зачёт)</w:t>
            </w:r>
          </w:p>
        </w:tc>
        <w:tc>
          <w:tcPr>
            <w:tcW w:w="1315" w:type="pct"/>
          </w:tcPr>
          <w:p w:rsidR="000D6998" w:rsidRPr="000D6998" w:rsidRDefault="000D6998" w:rsidP="000D6998">
            <w:pPr>
              <w:suppressAutoHyphens/>
              <w:spacing w:after="0"/>
              <w:rPr>
                <w:rFonts w:ascii="Times New Roman" w:eastAsia="Times New Roman" w:hAnsi="Times New Roman" w:cs="Times New Roman"/>
                <w:b/>
                <w:sz w:val="24"/>
                <w:szCs w:val="24"/>
                <w:lang w:eastAsia="ru-RU"/>
              </w:rPr>
            </w:pPr>
          </w:p>
          <w:p w:rsidR="000D6998" w:rsidRPr="000D6998" w:rsidRDefault="000D6998" w:rsidP="000D6998">
            <w:pPr>
              <w:suppressAutoHyphens/>
              <w:spacing w:after="0"/>
              <w:rPr>
                <w:rFonts w:ascii="Times New Roman" w:eastAsia="Times New Roman" w:hAnsi="Times New Roman" w:cs="Times New Roman"/>
                <w:b/>
                <w:iCs/>
                <w:sz w:val="24"/>
                <w:szCs w:val="24"/>
                <w:lang w:eastAsia="ru-RU"/>
              </w:rPr>
            </w:pPr>
          </w:p>
        </w:tc>
      </w:tr>
    </w:tbl>
    <w:p w:rsidR="000D6998" w:rsidRPr="000D6998" w:rsidRDefault="000D6998" w:rsidP="000D6998">
      <w:pPr>
        <w:suppressAutoHyphens/>
        <w:spacing w:after="120"/>
        <w:rPr>
          <w:rFonts w:ascii="Times New Roman" w:eastAsia="Times New Roman" w:hAnsi="Times New Roman" w:cs="Times New Roman"/>
          <w:b/>
          <w:i/>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sectPr w:rsidR="000D6998" w:rsidRPr="000D6998" w:rsidSect="000D6998">
          <w:headerReference w:type="default" r:id="rId40"/>
          <w:footerReference w:type="default" r:id="rId41"/>
          <w:pgSz w:w="11906" w:h="16838"/>
          <w:pgMar w:top="851" w:right="850" w:bottom="1134" w:left="1701" w:header="708" w:footer="708" w:gutter="0"/>
          <w:cols w:space="720"/>
          <w:titlePg/>
        </w:sect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75"/>
        <w:jc w:val="both"/>
        <w:rPr>
          <w:rFonts w:ascii="Times New Roman" w:eastAsia="Times New Roman" w:hAnsi="Times New Roman" w:cs="Times New Roman"/>
          <w:b/>
          <w:bCs/>
          <w:sz w:val="28"/>
          <w:szCs w:val="28"/>
          <w:lang w:eastAsia="ru-RU"/>
        </w:rPr>
      </w:pPr>
    </w:p>
    <w:p w:rsidR="000D6998" w:rsidRPr="000D6998" w:rsidRDefault="000D6998" w:rsidP="000D6998">
      <w:pPr>
        <w:rPr>
          <w:rFonts w:ascii="Times New Roman" w:eastAsia="Times New Roman" w:hAnsi="Times New Roman" w:cs="Times New Roman"/>
          <w:b/>
          <w:bCs/>
          <w:sz w:val="28"/>
          <w:szCs w:val="28"/>
          <w:lang w:eastAsia="ru-RU"/>
        </w:rPr>
      </w:pPr>
      <w:r w:rsidRPr="000D6998">
        <w:rPr>
          <w:rFonts w:ascii="Times New Roman" w:eastAsia="Times New Roman" w:hAnsi="Times New Roman" w:cs="Times New Roman"/>
          <w:b/>
          <w:sz w:val="28"/>
          <w:szCs w:val="28"/>
          <w:lang w:eastAsia="ru-RU"/>
        </w:rPr>
        <w:t>2.2. Тематический план и содержание учебной дисциплины ОУД .07 Основы безопасности жизнедеятельности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1"/>
        <w:gridCol w:w="8540"/>
        <w:gridCol w:w="1609"/>
        <w:gridCol w:w="2150"/>
      </w:tblGrid>
      <w:tr w:rsidR="000D6998" w:rsidRPr="000D6998" w:rsidTr="000D6998">
        <w:trPr>
          <w:trHeight w:val="20"/>
        </w:trPr>
        <w:tc>
          <w:tcPr>
            <w:tcW w:w="881" w:type="pct"/>
          </w:tcPr>
          <w:p w:rsidR="000D6998" w:rsidRPr="000D6998" w:rsidRDefault="000D6998" w:rsidP="000D6998">
            <w:pPr>
              <w:suppressAutoHyphens/>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Наименование разделов и тем</w:t>
            </w:r>
          </w:p>
        </w:tc>
        <w:tc>
          <w:tcPr>
            <w:tcW w:w="2860" w:type="pct"/>
          </w:tcPr>
          <w:p w:rsidR="000D6998" w:rsidRPr="000D6998" w:rsidRDefault="000D6998" w:rsidP="000D6998">
            <w:pPr>
              <w:suppressAutoHyphens/>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Содержание учебного материала и формы организации деятельности обучающихся</w:t>
            </w:r>
          </w:p>
        </w:tc>
        <w:tc>
          <w:tcPr>
            <w:tcW w:w="539" w:type="pct"/>
          </w:tcPr>
          <w:p w:rsidR="000D6998" w:rsidRPr="000D6998" w:rsidRDefault="000D6998" w:rsidP="000D6998">
            <w:pPr>
              <w:suppressAutoHyphens/>
              <w:spacing w:after="0"/>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 xml:space="preserve">Объем </w:t>
            </w:r>
          </w:p>
          <w:p w:rsidR="000D6998" w:rsidRPr="000D6998" w:rsidRDefault="000D6998" w:rsidP="000D6998">
            <w:pPr>
              <w:suppressAutoHyphen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в часах</w:t>
            </w:r>
          </w:p>
        </w:tc>
        <w:tc>
          <w:tcPr>
            <w:tcW w:w="720" w:type="pct"/>
          </w:tcPr>
          <w:p w:rsidR="000D6998" w:rsidRPr="000D6998" w:rsidRDefault="000D6998" w:rsidP="000D6998">
            <w:pPr>
              <w:suppressAutoHyphens/>
              <w:spacing w:after="0"/>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0D6998" w:rsidRPr="000D6998" w:rsidTr="000D6998">
        <w:trPr>
          <w:trHeight w:val="20"/>
        </w:trPr>
        <w:tc>
          <w:tcPr>
            <w:tcW w:w="881" w:type="pct"/>
          </w:tcPr>
          <w:p w:rsidR="000D6998" w:rsidRPr="000D6998" w:rsidRDefault="000D6998" w:rsidP="000D6998">
            <w:pP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1</w:t>
            </w:r>
          </w:p>
        </w:tc>
        <w:tc>
          <w:tcPr>
            <w:tcW w:w="2860" w:type="pct"/>
          </w:tcPr>
          <w:p w:rsidR="000D6998" w:rsidRPr="000D6998" w:rsidRDefault="000D6998" w:rsidP="000D6998">
            <w:pPr>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i/>
                <w:sz w:val="24"/>
                <w:szCs w:val="24"/>
                <w:lang w:eastAsia="ru-RU"/>
              </w:rPr>
              <w:t>2</w:t>
            </w:r>
          </w:p>
        </w:tc>
        <w:tc>
          <w:tcPr>
            <w:tcW w:w="539" w:type="pct"/>
          </w:tcPr>
          <w:p w:rsidR="000D6998" w:rsidRPr="000D6998" w:rsidRDefault="000D6998" w:rsidP="000D6998">
            <w:pPr>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i/>
                <w:sz w:val="24"/>
                <w:szCs w:val="24"/>
                <w:lang w:eastAsia="ru-RU"/>
              </w:rPr>
              <w:t>3</w:t>
            </w:r>
          </w:p>
        </w:tc>
        <w:tc>
          <w:tcPr>
            <w:tcW w:w="720" w:type="pct"/>
          </w:tcPr>
          <w:p w:rsidR="000D6998" w:rsidRPr="000D6998" w:rsidRDefault="000D6998" w:rsidP="000D6998">
            <w:pPr>
              <w:rPr>
                <w:rFonts w:ascii="Times New Roman" w:eastAsia="Times New Roman" w:hAnsi="Times New Roman" w:cs="Times New Roman"/>
                <w:b/>
                <w:bCs/>
                <w:i/>
                <w:sz w:val="24"/>
                <w:szCs w:val="24"/>
                <w:lang w:eastAsia="ru-RU"/>
              </w:rPr>
            </w:pPr>
          </w:p>
        </w:tc>
      </w:tr>
      <w:tr w:rsidR="000D6998" w:rsidRPr="000D6998" w:rsidTr="000D6998">
        <w:trPr>
          <w:trHeight w:val="20"/>
        </w:trPr>
        <w:tc>
          <w:tcPr>
            <w:tcW w:w="5000" w:type="pct"/>
            <w:gridSpan w:val="4"/>
          </w:tcPr>
          <w:p w:rsidR="000D6998" w:rsidRPr="000D6998" w:rsidRDefault="000D6998" w:rsidP="000D6998">
            <w:pPr>
              <w:spacing w:after="0" w:line="240" w:lineRule="auto"/>
              <w:rPr>
                <w:rFonts w:ascii="Times New Roman" w:eastAsia="Times New Roman" w:hAnsi="Times New Roman" w:cs="Times New Roman"/>
                <w:bCs/>
                <w:sz w:val="24"/>
                <w:szCs w:val="24"/>
                <w:lang w:eastAsia="ru-RU"/>
              </w:rPr>
            </w:pPr>
          </w:p>
        </w:tc>
      </w:tr>
      <w:tr w:rsidR="000D6998" w:rsidRPr="000D6998" w:rsidTr="000D6998">
        <w:trPr>
          <w:trHeight w:val="2126"/>
        </w:trPr>
        <w:tc>
          <w:tcPr>
            <w:tcW w:w="881" w:type="pct"/>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Раздел 1</w:t>
            </w:r>
          </w:p>
        </w:tc>
        <w:tc>
          <w:tcPr>
            <w:tcW w:w="2860" w:type="pct"/>
          </w:tcPr>
          <w:p w:rsidR="000D6998" w:rsidRPr="000D6998" w:rsidRDefault="000D6998" w:rsidP="000D6998">
            <w:pPr>
              <w:suppressAutoHyphens/>
              <w:spacing w:after="0" w:line="240" w:lineRule="auto"/>
              <w:jc w:val="both"/>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color w:val="000000"/>
                <w:sz w:val="24"/>
                <w:szCs w:val="24"/>
                <w:lang w:eastAsia="ru-RU"/>
              </w:rPr>
              <w:t>Обеспечение личной безопасности и сохранения здоровья</w:t>
            </w:r>
            <w:r w:rsidRPr="000D6998">
              <w:rPr>
                <w:rFonts w:ascii="Times New Roman" w:eastAsia="Times New Roman" w:hAnsi="Times New Roman" w:cs="Times New Roman"/>
                <w:i/>
                <w:sz w:val="24"/>
                <w:szCs w:val="24"/>
                <w:highlight w:val="yellow"/>
                <w:lang w:eastAsia="ru-RU"/>
              </w:rPr>
              <w:t xml:space="preserve"> </w:t>
            </w:r>
          </w:p>
        </w:tc>
        <w:tc>
          <w:tcPr>
            <w:tcW w:w="539" w:type="pct"/>
          </w:tcPr>
          <w:p w:rsidR="000D6998" w:rsidRPr="000D6998" w:rsidRDefault="000D6998" w:rsidP="000D6998">
            <w:pPr>
              <w:spacing w:after="0" w:line="240" w:lineRule="auto"/>
              <w:jc w:val="center"/>
              <w:rPr>
                <w:rFonts w:ascii="Times New Roman" w:eastAsia="Times New Roman" w:hAnsi="Times New Roman" w:cs="Times New Roman"/>
                <w:b/>
                <w:bCs/>
                <w:iCs/>
                <w:sz w:val="24"/>
                <w:szCs w:val="24"/>
                <w:lang w:eastAsia="ru-RU"/>
              </w:rPr>
            </w:pPr>
            <w:r w:rsidRPr="000D6998">
              <w:rPr>
                <w:rFonts w:ascii="Times New Roman" w:eastAsia="Times New Roman" w:hAnsi="Times New Roman" w:cs="Times New Roman"/>
                <w:b/>
                <w:bCs/>
                <w:iCs/>
                <w:sz w:val="24"/>
                <w:szCs w:val="24"/>
                <w:lang w:eastAsia="ru-RU"/>
              </w:rPr>
              <w:t>24</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01</w:t>
            </w:r>
            <w:r w:rsidRPr="000D6998">
              <w:rPr>
                <w:rFonts w:ascii="Times New Roman" w:eastAsia="Times New Roman" w:hAnsi="Times New Roman" w:cs="Times New Roman"/>
                <w:bCs/>
                <w:sz w:val="24"/>
                <w:szCs w:val="24"/>
                <w:lang w:eastAsia="ru-RU"/>
              </w:rPr>
              <w:t>,</w:t>
            </w:r>
            <w:r w:rsidRPr="000D6998">
              <w:rPr>
                <w:rFonts w:ascii="Times New Roman" w:eastAsia="Times New Roman" w:hAnsi="Times New Roman" w:cs="Times New Roman"/>
                <w:sz w:val="24"/>
                <w:szCs w:val="24"/>
                <w:lang w:eastAsia="ru-RU"/>
              </w:rPr>
              <w:t xml:space="preserve"> ПРб 04, ПРб 05, ПРб 06, ПРб 07, ПРб 09,</w:t>
            </w: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ЛР 12, ЛР 14, </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bCs/>
                <w:sz w:val="24"/>
                <w:szCs w:val="24"/>
                <w:lang w:eastAsia="ru-RU"/>
              </w:rPr>
              <w:t>МР 01, МР 02,</w:t>
            </w:r>
            <w:r w:rsidRPr="000D6998">
              <w:rPr>
                <w:rFonts w:ascii="Times New Roman" w:eastAsia="Times New Roman" w:hAnsi="Times New Roman" w:cs="Times New Roman"/>
                <w:sz w:val="24"/>
                <w:szCs w:val="24"/>
                <w:lang w:eastAsia="ru-RU"/>
              </w:rPr>
              <w:t xml:space="preserve"> </w:t>
            </w:r>
            <w:r w:rsidRPr="000D6998">
              <w:rPr>
                <w:rFonts w:ascii="Times New Roman" w:eastAsia="Times New Roman" w:hAnsi="Times New Roman" w:cs="Times New Roman"/>
                <w:bCs/>
                <w:sz w:val="24"/>
                <w:szCs w:val="24"/>
                <w:lang w:eastAsia="ru-RU"/>
              </w:rPr>
              <w:t>МР 04, МР 03,</w:t>
            </w:r>
            <w:r w:rsidRPr="000D6998">
              <w:rPr>
                <w:rFonts w:ascii="Times New Roman" w:eastAsia="Times New Roman" w:hAnsi="Times New Roman" w:cs="Times New Roman"/>
                <w:sz w:val="24"/>
                <w:szCs w:val="24"/>
                <w:lang w:eastAsia="ru-RU"/>
              </w:rPr>
              <w:t xml:space="preserve"> МР 05</w:t>
            </w:r>
          </w:p>
          <w:p w:rsidR="000D6998" w:rsidRPr="000D6998" w:rsidRDefault="000D6998" w:rsidP="000D6998">
            <w:pPr>
              <w:spacing w:after="0" w:line="240" w:lineRule="auto"/>
              <w:rPr>
                <w:rFonts w:ascii="Times New Roman" w:eastAsia="Times New Roman" w:hAnsi="Times New Roman" w:cs="Times New Roman"/>
                <w:iCs/>
                <w:sz w:val="24"/>
                <w:szCs w:val="24"/>
                <w:lang w:eastAsia="ru-RU"/>
              </w:rPr>
            </w:pPr>
            <w:r w:rsidRPr="000D6998">
              <w:rPr>
                <w:rFonts w:ascii="Times New Roman" w:eastAsia="Times New Roman" w:hAnsi="Times New Roman" w:cs="Times New Roman"/>
                <w:iCs/>
                <w:sz w:val="24"/>
                <w:szCs w:val="24"/>
                <w:lang w:eastAsia="ru-RU"/>
              </w:rPr>
              <w:t>ОК …</w:t>
            </w:r>
          </w:p>
          <w:p w:rsidR="000D6998" w:rsidRPr="000D6998" w:rsidRDefault="000D6998" w:rsidP="000D6998">
            <w:pPr>
              <w:suppressAutoHyphens/>
              <w:spacing w:after="0" w:line="240" w:lineRule="auto"/>
              <w:rPr>
                <w:rFonts w:ascii="Times New Roman" w:eastAsia="Times New Roman" w:hAnsi="Times New Roman" w:cs="Times New Roman"/>
                <w:b/>
                <w:bCs/>
                <w:i/>
                <w:sz w:val="24"/>
                <w:szCs w:val="24"/>
                <w:lang w:eastAsia="ru-RU"/>
              </w:rPr>
            </w:pPr>
          </w:p>
        </w:tc>
      </w:tr>
      <w:tr w:rsidR="000D6998" w:rsidRPr="000D6998" w:rsidTr="000D6998">
        <w:trPr>
          <w:trHeight w:val="20"/>
        </w:trPr>
        <w:tc>
          <w:tcPr>
            <w:tcW w:w="881" w:type="pct"/>
          </w:tcPr>
          <w:p w:rsidR="000D6998" w:rsidRPr="000D6998" w:rsidRDefault="000D6998" w:rsidP="000D6998">
            <w:pPr>
              <w:spacing w:after="0" w:line="240" w:lineRule="auto"/>
              <w:ind w:left="57" w:right="57"/>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
                <w:bCs/>
                <w:sz w:val="24"/>
                <w:szCs w:val="24"/>
                <w:lang w:eastAsia="ru-RU"/>
              </w:rPr>
              <w:t xml:space="preserve">Тема 1.1 </w:t>
            </w:r>
            <w:r w:rsidRPr="000D6998">
              <w:rPr>
                <w:rFonts w:ascii="Times New Roman" w:eastAsia="Times New Roman" w:hAnsi="Times New Roman" w:cs="Times New Roman"/>
                <w:color w:val="000000"/>
                <w:sz w:val="24"/>
                <w:szCs w:val="24"/>
                <w:lang w:eastAsia="ru-RU"/>
              </w:rPr>
              <w:t>Здоровье и здоровый образ жизни. Вредные привычки и их профилактика</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2860" w:type="pct"/>
          </w:tcPr>
          <w:p w:rsidR="000D6998" w:rsidRPr="000D6998" w:rsidRDefault="000D6998" w:rsidP="000D6998">
            <w:pPr>
              <w:suppressAutoHyphens/>
              <w:spacing w:after="0" w:line="240" w:lineRule="auto"/>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i/>
                <w:sz w:val="24"/>
                <w:szCs w:val="24"/>
                <w:lang w:eastAsia="ru-RU"/>
              </w:rPr>
              <w:t>Профессионально ориентированное содержание</w:t>
            </w:r>
          </w:p>
          <w:p w:rsidR="000D6998" w:rsidRPr="000D6998" w:rsidRDefault="000D6998" w:rsidP="000D6998">
            <w:pPr>
              <w:suppressAutoHyphens/>
              <w:spacing w:after="0" w:line="240" w:lineRule="auto"/>
              <w:jc w:val="both"/>
              <w:rPr>
                <w:rFonts w:ascii="Times New Roman" w:eastAsia="Times New Roman" w:hAnsi="Times New Roman" w:cs="Times New Roman"/>
                <w:b/>
                <w:bCs/>
                <w:color w:val="000000"/>
                <w:sz w:val="24"/>
                <w:szCs w:val="24"/>
                <w:lang w:eastAsia="ru-RU"/>
              </w:rPr>
            </w:pPr>
            <w:r w:rsidRPr="000D6998">
              <w:rPr>
                <w:rFonts w:ascii="Times New Roman" w:eastAsia="Times New Roman" w:hAnsi="Times New Roman" w:cs="Times New Roman"/>
                <w:bCs/>
                <w:sz w:val="24"/>
                <w:szCs w:val="24"/>
                <w:lang w:eastAsia="ru-RU"/>
              </w:rPr>
              <w:t xml:space="preserve">Общие понятия о здоровье. Значение здоровья при допуске к профессиональным работам. Медицинский осмотр. Особенности и профилактика профессиональных заболеваний. Риск профессиональных заболеваний и способы их профилактики. Рациональное питание и его значение для здоровья.  Влияние вредных привычек на профессиональное долголетие. </w:t>
            </w:r>
            <w:r w:rsidRPr="000D6998">
              <w:rPr>
                <w:rFonts w:ascii="Times New Roman" w:eastAsia="Times New Roman" w:hAnsi="Times New Roman" w:cs="Times New Roman"/>
                <w:bCs/>
                <w:sz w:val="24"/>
                <w:szCs w:val="24"/>
                <w:lang w:eastAsia="ru-RU"/>
              </w:rPr>
              <w:lastRenderedPageBreak/>
              <w:t>Факторы, способствующие укреплению здоровья. Правила личной гигиены и здоровье человека. Влияние неблагоприятной окружающей среды на здоровье человека. Иммунитет, органы, входящие в иммунную систему человека. Алкоголь, курение и наркотики и их влияние на органы человека.</w:t>
            </w:r>
          </w:p>
        </w:tc>
        <w:tc>
          <w:tcPr>
            <w:tcW w:w="539" w:type="pct"/>
          </w:tcPr>
          <w:p w:rsidR="000D6998" w:rsidRPr="000D6998" w:rsidRDefault="000D6998" w:rsidP="000D6998">
            <w:pPr>
              <w:spacing w:after="0" w:line="240" w:lineRule="auto"/>
              <w:jc w:val="center"/>
              <w:rPr>
                <w:rFonts w:ascii="Times New Roman" w:eastAsia="Times New Roman" w:hAnsi="Times New Roman" w:cs="Times New Roman"/>
                <w:bCs/>
                <w:iCs/>
                <w:sz w:val="24"/>
                <w:szCs w:val="24"/>
                <w:lang w:eastAsia="ru-RU"/>
              </w:rPr>
            </w:pPr>
            <w:r w:rsidRPr="000D6998">
              <w:rPr>
                <w:rFonts w:ascii="Times New Roman" w:eastAsia="Times New Roman" w:hAnsi="Times New Roman" w:cs="Times New Roman"/>
                <w:bCs/>
                <w:iCs/>
                <w:sz w:val="24"/>
                <w:szCs w:val="24"/>
                <w:lang w:eastAsia="ru-RU"/>
              </w:rPr>
              <w:lastRenderedPageBreak/>
              <w:t>2</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tc>
      </w:tr>
      <w:tr w:rsidR="000D6998" w:rsidRPr="000D6998" w:rsidTr="000D6998">
        <w:trPr>
          <w:trHeight w:val="20"/>
        </w:trPr>
        <w:tc>
          <w:tcPr>
            <w:tcW w:w="881" w:type="pct"/>
          </w:tcPr>
          <w:p w:rsidR="000D6998" w:rsidRPr="000D6998" w:rsidRDefault="000D6998" w:rsidP="000D6998">
            <w:pPr>
              <w:spacing w:after="0" w:line="240" w:lineRule="auto"/>
              <w:ind w:left="57" w:right="57"/>
              <w:rPr>
                <w:rFonts w:ascii="Times New Roman" w:eastAsia="Times New Roman" w:hAnsi="Times New Roman" w:cs="Times New Roman"/>
                <w:b/>
                <w:bCs/>
                <w:sz w:val="24"/>
                <w:szCs w:val="24"/>
                <w:lang w:eastAsia="ru-RU"/>
              </w:rPr>
            </w:pPr>
          </w:p>
        </w:tc>
        <w:tc>
          <w:tcPr>
            <w:tcW w:w="2860" w:type="pct"/>
          </w:tcPr>
          <w:p w:rsidR="000D6998" w:rsidRPr="000D6998" w:rsidRDefault="000D6998" w:rsidP="000D6998">
            <w:pPr>
              <w:suppressAutoHyphens/>
              <w:spacing w:after="0" w:line="240" w:lineRule="auto"/>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
                <w:bCs/>
                <w:i/>
                <w:sz w:val="24"/>
                <w:szCs w:val="24"/>
                <w:lang w:eastAsia="ru-RU"/>
              </w:rPr>
              <w:t>Профессионально ориентированное содержание</w:t>
            </w:r>
          </w:p>
          <w:p w:rsidR="000D6998" w:rsidRPr="000D6998" w:rsidRDefault="000D6998" w:rsidP="000D6998">
            <w:pPr>
              <w:spacing w:after="0" w:line="240" w:lineRule="auto"/>
              <w:ind w:right="57"/>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
                <w:bCs/>
                <w:sz w:val="24"/>
                <w:szCs w:val="24"/>
                <w:lang w:eastAsia="ru-RU"/>
              </w:rPr>
              <w:t xml:space="preserve">Практическое занятие </w:t>
            </w:r>
            <w:r w:rsidRPr="000D6998">
              <w:rPr>
                <w:rFonts w:ascii="Times New Roman" w:eastAsia="Times New Roman" w:hAnsi="Times New Roman" w:cs="Times New Roman"/>
                <w:bCs/>
                <w:sz w:val="24"/>
                <w:szCs w:val="24"/>
                <w:lang w:eastAsia="ru-RU"/>
              </w:rPr>
              <w:t>Изучение и отработка моделей поведения в условиях вынужденной природной автономии</w:t>
            </w:r>
          </w:p>
          <w:p w:rsidR="000D6998" w:rsidRPr="000D6998" w:rsidRDefault="000D6998" w:rsidP="000D6998">
            <w:pPr>
              <w:spacing w:after="0" w:line="240" w:lineRule="auto"/>
              <w:ind w:right="57"/>
              <w:jc w:val="both"/>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
                <w:bCs/>
                <w:sz w:val="24"/>
                <w:szCs w:val="24"/>
                <w:lang w:eastAsia="ru-RU"/>
              </w:rPr>
              <w:t>Практическое занятие</w:t>
            </w:r>
            <w:r w:rsidRPr="000D6998">
              <w:rPr>
                <w:rFonts w:ascii="Times New Roman" w:eastAsia="Times New Roman" w:hAnsi="Times New Roman" w:cs="Times New Roman"/>
                <w:bCs/>
                <w:i/>
                <w:sz w:val="24"/>
                <w:szCs w:val="24"/>
                <w:lang w:eastAsia="ru-RU"/>
              </w:rPr>
              <w:t xml:space="preserve"> </w:t>
            </w:r>
            <w:r w:rsidRPr="000D6998">
              <w:rPr>
                <w:rFonts w:ascii="Times New Roman" w:eastAsia="Times New Roman" w:hAnsi="Times New Roman" w:cs="Times New Roman"/>
                <w:bCs/>
                <w:sz w:val="24"/>
                <w:szCs w:val="24"/>
                <w:lang w:eastAsia="ru-RU"/>
              </w:rPr>
              <w:t>Изучение основных положений организации рационального питания.</w:t>
            </w:r>
          </w:p>
        </w:tc>
        <w:tc>
          <w:tcPr>
            <w:tcW w:w="539" w:type="pct"/>
          </w:tcPr>
          <w:p w:rsidR="000D6998" w:rsidRPr="000D6998" w:rsidRDefault="000D6998" w:rsidP="000D6998">
            <w:pPr>
              <w:spacing w:after="0" w:line="240" w:lineRule="auto"/>
              <w:jc w:val="center"/>
              <w:rPr>
                <w:rFonts w:ascii="Times New Roman" w:eastAsia="Times New Roman" w:hAnsi="Times New Roman" w:cs="Times New Roman"/>
                <w:bCs/>
                <w:iCs/>
                <w:sz w:val="24"/>
                <w:szCs w:val="24"/>
                <w:lang w:eastAsia="ru-RU"/>
              </w:rPr>
            </w:pPr>
          </w:p>
          <w:p w:rsidR="000D6998" w:rsidRPr="000D6998" w:rsidRDefault="000D6998" w:rsidP="000D6998">
            <w:pPr>
              <w:spacing w:after="0" w:line="240" w:lineRule="auto"/>
              <w:jc w:val="center"/>
              <w:rPr>
                <w:rFonts w:ascii="Times New Roman" w:eastAsia="Times New Roman" w:hAnsi="Times New Roman" w:cs="Times New Roman"/>
                <w:bCs/>
                <w:iCs/>
                <w:sz w:val="24"/>
                <w:szCs w:val="24"/>
                <w:lang w:eastAsia="ru-RU"/>
              </w:rPr>
            </w:pPr>
            <w:r w:rsidRPr="000D6998">
              <w:rPr>
                <w:rFonts w:ascii="Times New Roman" w:eastAsia="Times New Roman" w:hAnsi="Times New Roman" w:cs="Times New Roman"/>
                <w:bCs/>
                <w:iCs/>
                <w:sz w:val="24"/>
                <w:szCs w:val="24"/>
                <w:lang w:eastAsia="ru-RU"/>
              </w:rPr>
              <w:t>4</w:t>
            </w:r>
          </w:p>
          <w:p w:rsidR="000D6998" w:rsidRPr="000D6998" w:rsidRDefault="000D6998" w:rsidP="000D6998">
            <w:pPr>
              <w:spacing w:after="0" w:line="240" w:lineRule="auto"/>
              <w:jc w:val="center"/>
              <w:rPr>
                <w:rFonts w:ascii="Times New Roman" w:eastAsia="Times New Roman" w:hAnsi="Times New Roman" w:cs="Times New Roman"/>
                <w:bCs/>
                <w:iCs/>
                <w:sz w:val="24"/>
                <w:szCs w:val="24"/>
                <w:lang w:eastAsia="ru-RU"/>
              </w:rPr>
            </w:pPr>
            <w:r w:rsidRPr="000D6998">
              <w:rPr>
                <w:rFonts w:ascii="Times New Roman" w:eastAsia="Times New Roman" w:hAnsi="Times New Roman" w:cs="Times New Roman"/>
                <w:bCs/>
                <w:iCs/>
                <w:sz w:val="24"/>
                <w:szCs w:val="24"/>
                <w:lang w:eastAsia="ru-RU"/>
              </w:rPr>
              <w:t>2</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tc>
      </w:tr>
      <w:tr w:rsidR="000D6998" w:rsidRPr="000D6998" w:rsidTr="000D6998">
        <w:trPr>
          <w:trHeight w:val="20"/>
        </w:trPr>
        <w:tc>
          <w:tcPr>
            <w:tcW w:w="881" w:type="pct"/>
          </w:tcPr>
          <w:p w:rsidR="000D6998" w:rsidRPr="000D6998" w:rsidRDefault="000D6998" w:rsidP="000D6998">
            <w:pPr>
              <w:spacing w:after="0" w:line="240" w:lineRule="auto"/>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sz w:val="24"/>
                <w:szCs w:val="24"/>
                <w:lang w:eastAsia="ru-RU"/>
              </w:rPr>
              <w:t xml:space="preserve">Тема 1.2 </w:t>
            </w:r>
            <w:r w:rsidRPr="000D6998">
              <w:rPr>
                <w:rFonts w:ascii="Times New Roman" w:eastAsia="Times New Roman" w:hAnsi="Times New Roman" w:cs="Times New Roman"/>
                <w:bCs/>
                <w:sz w:val="24"/>
                <w:szCs w:val="24"/>
                <w:lang w:eastAsia="ru-RU"/>
              </w:rPr>
              <w:t>Психологическое здоровье</w:t>
            </w:r>
          </w:p>
        </w:tc>
        <w:tc>
          <w:tcPr>
            <w:tcW w:w="2860" w:type="pct"/>
          </w:tcPr>
          <w:p w:rsidR="000D6998" w:rsidRPr="000D6998" w:rsidRDefault="000D6998" w:rsidP="000D6998">
            <w:pPr>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Угроза снижения психологического здоровья населения, роста психических расстройств и заболеваний. Рост преступлений на основе психических отклонений, в том числе в молодежной среде. Инфантилизм молодого поколения. </w:t>
            </w:r>
          </w:p>
          <w:p w:rsidR="000D6998" w:rsidRPr="000D6998" w:rsidRDefault="000D6998" w:rsidP="000D6998">
            <w:pPr>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Требования к психическим и морально-этическим качествам человека. Основные понятия о психологической совместимости членов группы, коллектива. Диагностика и доврачебная помощь при истерии, шоке, панической атаке. </w:t>
            </w:r>
          </w:p>
          <w:p w:rsidR="000D6998" w:rsidRPr="000D6998" w:rsidRDefault="000D6998" w:rsidP="000D6998">
            <w:pPr>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Влияние психоактивных веществ на здоровье человека. Профилактика употребления психоактивных веществ. </w:t>
            </w:r>
          </w:p>
          <w:p w:rsidR="000D6998" w:rsidRPr="000D6998" w:rsidRDefault="000D6998" w:rsidP="000D6998">
            <w:pPr>
              <w:spacing w:after="0" w:line="240" w:lineRule="auto"/>
              <w:jc w:val="both"/>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Влияние двигательной активности на эмоциональное состояние человека.</w:t>
            </w:r>
          </w:p>
          <w:p w:rsidR="000D6998" w:rsidRPr="000D6998" w:rsidRDefault="000D6998" w:rsidP="000D6998">
            <w:pPr>
              <w:spacing w:after="0" w:line="240" w:lineRule="auto"/>
              <w:jc w:val="both"/>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Личная гигиена и ее значение для психологического здоровья человека. </w:t>
            </w:r>
          </w:p>
          <w:p w:rsidR="000D6998" w:rsidRPr="000D6998" w:rsidRDefault="000D6998" w:rsidP="000D6998">
            <w:pPr>
              <w:spacing w:after="0" w:line="240" w:lineRule="auto"/>
              <w:jc w:val="both"/>
              <w:rPr>
                <w:rFonts w:ascii="Times New Roman" w:eastAsia="Times New Roman" w:hAnsi="Times New Roman" w:cs="Times New Roman"/>
                <w:b/>
                <w:i/>
                <w:sz w:val="24"/>
                <w:szCs w:val="24"/>
                <w:lang w:eastAsia="ru-RU"/>
              </w:rPr>
            </w:pPr>
            <w:r w:rsidRPr="000D6998">
              <w:rPr>
                <w:rFonts w:ascii="Times New Roman" w:eastAsia="Times New Roman" w:hAnsi="Times New Roman" w:cs="Times New Roman"/>
                <w:bCs/>
                <w:sz w:val="24"/>
                <w:szCs w:val="24"/>
                <w:lang w:eastAsia="ru-RU"/>
              </w:rPr>
              <w:t>Изучение способов бесконфликтного общения и саморегуляции.</w:t>
            </w:r>
          </w:p>
        </w:tc>
        <w:tc>
          <w:tcPr>
            <w:tcW w:w="539" w:type="pct"/>
          </w:tcPr>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06, ПРб 08,</w:t>
            </w: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ЛР 11, ЛР 12, </w:t>
            </w: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МР 02</w:t>
            </w: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p>
          <w:p w:rsidR="000D6998" w:rsidRPr="000D6998" w:rsidRDefault="000D6998" w:rsidP="000D6998">
            <w:pPr>
              <w:spacing w:after="0" w:line="240" w:lineRule="auto"/>
              <w:rPr>
                <w:rFonts w:ascii="Times New Roman" w:eastAsia="Times New Roman" w:hAnsi="Times New Roman" w:cs="Times New Roman"/>
                <w:iCs/>
                <w:sz w:val="24"/>
                <w:szCs w:val="24"/>
                <w:lang w:eastAsia="ru-RU"/>
              </w:rPr>
            </w:pPr>
            <w:r w:rsidRPr="000D6998">
              <w:rPr>
                <w:rFonts w:ascii="Times New Roman" w:eastAsia="Times New Roman" w:hAnsi="Times New Roman" w:cs="Times New Roman"/>
                <w:iCs/>
                <w:sz w:val="24"/>
                <w:szCs w:val="24"/>
                <w:lang w:eastAsia="ru-RU"/>
              </w:rPr>
              <w:t>ОК …</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tc>
      </w:tr>
      <w:tr w:rsidR="000D6998" w:rsidRPr="000D6998" w:rsidTr="000D6998">
        <w:trPr>
          <w:trHeight w:val="20"/>
        </w:trPr>
        <w:tc>
          <w:tcPr>
            <w:tcW w:w="881" w:type="pct"/>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p>
        </w:tc>
        <w:tc>
          <w:tcPr>
            <w:tcW w:w="2860" w:type="pct"/>
          </w:tcPr>
          <w:p w:rsidR="000D6998" w:rsidRPr="000D6998" w:rsidRDefault="000D6998" w:rsidP="000D6998">
            <w:pPr>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
                <w:bCs/>
                <w:sz w:val="24"/>
                <w:szCs w:val="24"/>
                <w:lang w:eastAsia="ru-RU"/>
              </w:rPr>
              <w:t>Практическое занятие</w:t>
            </w:r>
            <w:r w:rsidRPr="000D6998">
              <w:rPr>
                <w:rFonts w:ascii="Times New Roman" w:eastAsia="Times New Roman" w:hAnsi="Times New Roman" w:cs="Times New Roman"/>
                <w:bCs/>
                <w:i/>
                <w:sz w:val="24"/>
                <w:szCs w:val="24"/>
                <w:lang w:eastAsia="ru-RU"/>
              </w:rPr>
              <w:t xml:space="preserve"> </w:t>
            </w:r>
            <w:r w:rsidRPr="000D6998">
              <w:rPr>
                <w:rFonts w:ascii="Times New Roman" w:eastAsia="Times New Roman" w:hAnsi="Times New Roman" w:cs="Times New Roman"/>
                <w:bCs/>
                <w:sz w:val="24"/>
                <w:szCs w:val="24"/>
                <w:lang w:eastAsia="ru-RU"/>
              </w:rPr>
              <w:t>Изучение способов бесконфликтного общения и саморегуляции</w:t>
            </w:r>
          </w:p>
        </w:tc>
        <w:tc>
          <w:tcPr>
            <w:tcW w:w="539" w:type="pct"/>
          </w:tcPr>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tc>
      </w:tr>
      <w:tr w:rsidR="000D6998" w:rsidRPr="000D6998" w:rsidTr="000D6998">
        <w:trPr>
          <w:trHeight w:val="20"/>
        </w:trPr>
        <w:tc>
          <w:tcPr>
            <w:tcW w:w="881" w:type="pct"/>
          </w:tcPr>
          <w:p w:rsidR="000D6998" w:rsidRPr="000D6998" w:rsidRDefault="000D6998" w:rsidP="000D6998">
            <w:pPr>
              <w:spacing w:after="0" w:line="240" w:lineRule="auto"/>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sz w:val="24"/>
                <w:szCs w:val="24"/>
                <w:lang w:eastAsia="ru-RU"/>
              </w:rPr>
              <w:t>Тема 1.3</w:t>
            </w:r>
            <w:r w:rsidRPr="000D6998">
              <w:rPr>
                <w:rFonts w:ascii="Times New Roman" w:eastAsia="Times New Roman" w:hAnsi="Times New Roman" w:cs="Times New Roman"/>
                <w:bCs/>
                <w:i/>
                <w:sz w:val="24"/>
                <w:szCs w:val="24"/>
                <w:lang w:eastAsia="ru-RU"/>
              </w:rPr>
              <w:t xml:space="preserve"> </w:t>
            </w:r>
            <w:r w:rsidRPr="000D6998">
              <w:rPr>
                <w:rFonts w:ascii="Times New Roman" w:eastAsia="Times New Roman" w:hAnsi="Times New Roman" w:cs="Times New Roman"/>
                <w:bCs/>
                <w:sz w:val="24"/>
                <w:szCs w:val="24"/>
                <w:lang w:eastAsia="ru-RU"/>
              </w:rPr>
              <w:t>Влияние неблагоприятной окружающей среды на здоровье человека. Источники загрязнения окружающей среды. Техносфера как источник негативных факторов</w:t>
            </w:r>
            <w:r w:rsidRPr="000D6998">
              <w:rPr>
                <w:rFonts w:ascii="Times New Roman" w:eastAsia="Times New Roman" w:hAnsi="Times New Roman" w:cs="Times New Roman"/>
                <w:b/>
                <w:bCs/>
                <w:sz w:val="24"/>
                <w:szCs w:val="24"/>
                <w:lang w:eastAsia="ru-RU"/>
              </w:rPr>
              <w:t xml:space="preserve"> </w:t>
            </w:r>
            <w:r w:rsidRPr="000D6998">
              <w:rPr>
                <w:rFonts w:ascii="Times New Roman" w:eastAsia="Times New Roman" w:hAnsi="Times New Roman" w:cs="Times New Roman"/>
                <w:bCs/>
                <w:sz w:val="24"/>
                <w:szCs w:val="24"/>
                <w:lang w:eastAsia="ru-RU"/>
              </w:rPr>
              <w:t xml:space="preserve"> </w:t>
            </w:r>
          </w:p>
        </w:tc>
        <w:tc>
          <w:tcPr>
            <w:tcW w:w="2860" w:type="pct"/>
          </w:tcPr>
          <w:p w:rsidR="000D6998" w:rsidRPr="000D6998" w:rsidRDefault="000D6998" w:rsidP="000D6998">
            <w:pPr>
              <w:spacing w:after="0" w:line="240" w:lineRule="auto"/>
              <w:contextualSpacing/>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Окружающая среда: природная, техногенная, социальная, производственная. Виды негативных факторов по происхождению: природные, биологические, экологические, техногенные, социальные и антропогенные.</w:t>
            </w:r>
          </w:p>
          <w:p w:rsidR="000D6998" w:rsidRPr="000D6998" w:rsidRDefault="000D6998" w:rsidP="000D6998">
            <w:pPr>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Воздействие негативных факторов на человека и среду обитания. Глобальное и региональное загрязнение среды (водной, воздушной, почв) объектами экономики (энергетики, промышленности, транспорта, сельского хозяйства).  </w:t>
            </w:r>
          </w:p>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Cs/>
                <w:sz w:val="24"/>
                <w:szCs w:val="24"/>
                <w:lang w:eastAsia="ru-RU"/>
              </w:rPr>
              <w:t>Техногенные аварии. Социальные и антропогенные факторы техногенных аварий. Глобальная инфантилизация, низкий профессионализм персонала как фактор ЧС разного происхождения</w:t>
            </w:r>
          </w:p>
        </w:tc>
        <w:tc>
          <w:tcPr>
            <w:tcW w:w="539" w:type="pct"/>
          </w:tcPr>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01, ПРб 05, ПРб 08</w:t>
            </w: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ЛР 14,</w:t>
            </w: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МР 04</w:t>
            </w: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iCs/>
                <w:sz w:val="24"/>
                <w:szCs w:val="24"/>
                <w:lang w:eastAsia="ru-RU"/>
              </w:rPr>
              <w:t>ОК …</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tc>
      </w:tr>
      <w:tr w:rsidR="000D6998" w:rsidRPr="000D6998" w:rsidTr="000D6998">
        <w:trPr>
          <w:trHeight w:val="20"/>
        </w:trPr>
        <w:tc>
          <w:tcPr>
            <w:tcW w:w="881" w:type="pct"/>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p>
        </w:tc>
        <w:tc>
          <w:tcPr>
            <w:tcW w:w="2860" w:type="pct"/>
          </w:tcPr>
          <w:p w:rsidR="000D6998" w:rsidRPr="000D6998" w:rsidRDefault="000D6998" w:rsidP="000D6998">
            <w:pPr>
              <w:suppressAutoHyphens/>
              <w:spacing w:after="0" w:line="240" w:lineRule="auto"/>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i/>
                <w:sz w:val="24"/>
                <w:szCs w:val="24"/>
                <w:lang w:eastAsia="ru-RU"/>
              </w:rPr>
              <w:t>Профессионально ориентированное содержание</w:t>
            </w: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
                <w:bCs/>
                <w:sz w:val="24"/>
                <w:szCs w:val="24"/>
                <w:lang w:eastAsia="ru-RU"/>
              </w:rPr>
              <w:t xml:space="preserve">Практическое занятие </w:t>
            </w:r>
            <w:r w:rsidRPr="000D6998">
              <w:rPr>
                <w:rFonts w:ascii="Times New Roman" w:eastAsia="Times New Roman" w:hAnsi="Times New Roman" w:cs="Times New Roman"/>
                <w:bCs/>
                <w:sz w:val="24"/>
                <w:szCs w:val="24"/>
                <w:lang w:eastAsia="ru-RU"/>
              </w:rPr>
              <w:t xml:space="preserve">Изучение и использование СИЗ от поражающих </w:t>
            </w:r>
            <w:r w:rsidRPr="000D6998">
              <w:rPr>
                <w:rFonts w:ascii="Times New Roman" w:eastAsia="Times New Roman" w:hAnsi="Times New Roman" w:cs="Times New Roman"/>
                <w:bCs/>
                <w:sz w:val="24"/>
                <w:szCs w:val="24"/>
                <w:lang w:eastAsia="ru-RU"/>
              </w:rPr>
              <w:lastRenderedPageBreak/>
              <w:t>факторов ЧС мирного и военного времени</w:t>
            </w:r>
          </w:p>
        </w:tc>
        <w:tc>
          <w:tcPr>
            <w:tcW w:w="539" w:type="pct"/>
          </w:tcPr>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lastRenderedPageBreak/>
              <w:t>2</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tc>
      </w:tr>
      <w:tr w:rsidR="000D6998" w:rsidRPr="000D6998" w:rsidTr="000D6998">
        <w:trPr>
          <w:trHeight w:val="20"/>
        </w:trPr>
        <w:tc>
          <w:tcPr>
            <w:tcW w:w="881" w:type="pct"/>
            <w:vMerge w:val="restart"/>
          </w:tcPr>
          <w:p w:rsidR="000D6998" w:rsidRPr="000D6998" w:rsidRDefault="000D6998" w:rsidP="000D6998">
            <w:pPr>
              <w:spacing w:after="0" w:line="240" w:lineRule="auto"/>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sz w:val="24"/>
                <w:szCs w:val="24"/>
                <w:lang w:eastAsia="ru-RU"/>
              </w:rPr>
              <w:lastRenderedPageBreak/>
              <w:t xml:space="preserve">Тема 1.4 </w:t>
            </w:r>
            <w:r w:rsidRPr="000D6998">
              <w:rPr>
                <w:rFonts w:ascii="Times New Roman" w:eastAsia="Times New Roman" w:hAnsi="Times New Roman" w:cs="Times New Roman"/>
                <w:bCs/>
                <w:sz w:val="24"/>
                <w:szCs w:val="24"/>
                <w:lang w:eastAsia="ru-RU"/>
              </w:rPr>
              <w:t>Правила и безопасность дорожного движения. Безопасное пользование всеми средствами передвижения</w:t>
            </w:r>
          </w:p>
        </w:tc>
        <w:tc>
          <w:tcPr>
            <w:tcW w:w="2860" w:type="pct"/>
            <w:vAlign w:val="bottom"/>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Cs/>
                <w:sz w:val="24"/>
                <w:szCs w:val="24"/>
                <w:lang w:eastAsia="ru-RU"/>
              </w:rPr>
              <w:t>Правила содержания и эксплуатации техники. Техника безопасности. Правила и безопасность дорожного движения. Модели поведения пешехода, велосипедиста, пассажира и водителя транспортного средства при организации дорожного движения. Отработка моделей поведения при ЧС на транспорте, на производстве, в цеху, при транспортировке и настройке инфокоммуникационных сетей. Средства и методы самообороны. Отработка навыков самообороны при нападении в подъезде, в лифте, в замкнутом пространстве, на улице.</w:t>
            </w:r>
          </w:p>
        </w:tc>
        <w:tc>
          <w:tcPr>
            <w:tcW w:w="539" w:type="pct"/>
          </w:tcPr>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05, ПРб 07, ПРб 09</w:t>
            </w: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ЛР 14,</w:t>
            </w: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МР 01, МР 03, </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p w:rsidR="000D6998" w:rsidRPr="000D6998" w:rsidRDefault="000D6998" w:rsidP="000D6998">
            <w:pPr>
              <w:spacing w:after="0" w:line="240" w:lineRule="auto"/>
              <w:rPr>
                <w:rFonts w:ascii="Times New Roman" w:eastAsia="Times New Roman" w:hAnsi="Times New Roman" w:cs="Times New Roman"/>
                <w:iCs/>
                <w:sz w:val="24"/>
                <w:szCs w:val="24"/>
                <w:lang w:eastAsia="ru-RU"/>
              </w:rPr>
            </w:pPr>
            <w:r w:rsidRPr="000D6998">
              <w:rPr>
                <w:rFonts w:ascii="Times New Roman" w:eastAsia="Times New Roman" w:hAnsi="Times New Roman" w:cs="Times New Roman"/>
                <w:iCs/>
                <w:sz w:val="24"/>
                <w:szCs w:val="24"/>
                <w:lang w:eastAsia="ru-RU"/>
              </w:rPr>
              <w:t>ОК …</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tc>
      </w:tr>
      <w:tr w:rsidR="000D6998" w:rsidRPr="000D6998" w:rsidTr="000D6998">
        <w:trPr>
          <w:trHeight w:val="2022"/>
        </w:trPr>
        <w:tc>
          <w:tcPr>
            <w:tcW w:w="881" w:type="pct"/>
            <w:vMerge/>
          </w:tcPr>
          <w:p w:rsidR="000D6998" w:rsidRPr="000D6998" w:rsidRDefault="000D6998" w:rsidP="000D6998">
            <w:pPr>
              <w:rPr>
                <w:rFonts w:ascii="Times New Roman" w:eastAsia="Times New Roman" w:hAnsi="Times New Roman" w:cs="Times New Roman"/>
                <w:b/>
                <w:bCs/>
                <w:i/>
                <w:sz w:val="24"/>
                <w:szCs w:val="24"/>
                <w:lang w:eastAsia="ru-RU"/>
              </w:rPr>
            </w:pPr>
          </w:p>
        </w:tc>
        <w:tc>
          <w:tcPr>
            <w:tcW w:w="2860" w:type="pct"/>
          </w:tcPr>
          <w:p w:rsidR="000D6998" w:rsidRPr="000D6998" w:rsidRDefault="000D6998" w:rsidP="000D6998">
            <w:pPr>
              <w:spacing w:after="0" w:line="240" w:lineRule="auto"/>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
                <w:bCs/>
                <w:sz w:val="24"/>
                <w:szCs w:val="24"/>
                <w:lang w:eastAsia="ru-RU"/>
              </w:rPr>
              <w:t>Практическое занятие</w:t>
            </w:r>
            <w:r w:rsidRPr="000D6998">
              <w:rPr>
                <w:rFonts w:ascii="Times New Roman" w:eastAsia="Times New Roman" w:hAnsi="Times New Roman" w:cs="Times New Roman"/>
                <w:bCs/>
                <w:i/>
                <w:sz w:val="24"/>
                <w:szCs w:val="24"/>
                <w:lang w:eastAsia="ru-RU"/>
              </w:rPr>
              <w:t xml:space="preserve"> </w:t>
            </w:r>
            <w:r w:rsidRPr="000D6998">
              <w:rPr>
                <w:rFonts w:ascii="Times New Roman" w:eastAsia="Times New Roman" w:hAnsi="Times New Roman" w:cs="Times New Roman"/>
                <w:sz w:val="24"/>
                <w:szCs w:val="24"/>
                <w:lang w:eastAsia="ru-RU"/>
              </w:rPr>
              <w:t>Отработка моделей поведений в ЧС на транспорте.</w:t>
            </w:r>
          </w:p>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Практическое занятие</w:t>
            </w:r>
            <w:r w:rsidRPr="000D6998">
              <w:rPr>
                <w:rFonts w:ascii="Times New Roman" w:eastAsia="Times New Roman" w:hAnsi="Times New Roman" w:cs="Times New Roman"/>
                <w:bCs/>
                <w:i/>
                <w:sz w:val="24"/>
                <w:szCs w:val="24"/>
                <w:lang w:eastAsia="ru-RU"/>
              </w:rPr>
              <w:t xml:space="preserve"> </w:t>
            </w:r>
            <w:r w:rsidRPr="000D6998">
              <w:rPr>
                <w:rFonts w:ascii="Times New Roman" w:eastAsia="Times New Roman" w:hAnsi="Times New Roman" w:cs="Times New Roman"/>
                <w:sz w:val="24"/>
                <w:szCs w:val="24"/>
                <w:lang w:eastAsia="ru-RU"/>
              </w:rPr>
              <w:t>Изучение моделей поведения пешеходов, велосипедистов и водителей транспортных средств при организации дорожного движения.</w:t>
            </w:r>
          </w:p>
        </w:tc>
        <w:tc>
          <w:tcPr>
            <w:tcW w:w="539" w:type="pct"/>
          </w:tcPr>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4</w:t>
            </w:r>
          </w:p>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p>
        </w:tc>
        <w:tc>
          <w:tcPr>
            <w:tcW w:w="720" w:type="pct"/>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Прб 01, </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ЛР 14,</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04</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07, ПРб 09,</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ЛР 11, </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05</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iCs/>
                <w:sz w:val="24"/>
                <w:szCs w:val="24"/>
                <w:lang w:eastAsia="ru-RU"/>
              </w:rPr>
              <w:t>ОК …</w:t>
            </w:r>
          </w:p>
        </w:tc>
      </w:tr>
      <w:tr w:rsidR="000D6998" w:rsidRPr="000D6998" w:rsidTr="000D6998">
        <w:trPr>
          <w:trHeight w:val="20"/>
        </w:trPr>
        <w:tc>
          <w:tcPr>
            <w:tcW w:w="881" w:type="pct"/>
          </w:tcPr>
          <w:p w:rsidR="000D6998" w:rsidRPr="000D6998" w:rsidRDefault="000D6998" w:rsidP="000D6998">
            <w:pPr>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sz w:val="24"/>
                <w:szCs w:val="24"/>
                <w:lang w:eastAsia="ru-RU"/>
              </w:rPr>
              <w:t xml:space="preserve">Раздел 2. </w:t>
            </w:r>
          </w:p>
        </w:tc>
        <w:tc>
          <w:tcPr>
            <w:tcW w:w="2860" w:type="pct"/>
          </w:tcPr>
          <w:p w:rsidR="000D6998" w:rsidRPr="000D6998" w:rsidRDefault="000D6998" w:rsidP="000D6998">
            <w:pPr>
              <w:spacing w:after="0" w:line="240" w:lineRule="auto"/>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sz w:val="24"/>
                <w:szCs w:val="24"/>
                <w:lang w:eastAsia="ru-RU"/>
              </w:rPr>
              <w:t>Государственная система обеспечения безопасности населения</w:t>
            </w:r>
          </w:p>
          <w:p w:rsidR="000D6998" w:rsidRPr="000D6998" w:rsidRDefault="000D6998" w:rsidP="000D6998">
            <w:pPr>
              <w:spacing w:after="0" w:line="240" w:lineRule="auto"/>
              <w:rPr>
                <w:rFonts w:ascii="Times New Roman" w:eastAsia="Times New Roman" w:hAnsi="Times New Roman" w:cs="Times New Roman"/>
                <w:bCs/>
                <w:i/>
                <w:sz w:val="24"/>
                <w:szCs w:val="24"/>
                <w:lang w:eastAsia="ru-RU"/>
              </w:rPr>
            </w:pPr>
          </w:p>
        </w:tc>
        <w:tc>
          <w:tcPr>
            <w:tcW w:w="539" w:type="pct"/>
          </w:tcPr>
          <w:p w:rsidR="000D6998" w:rsidRPr="000D6998" w:rsidRDefault="000D6998" w:rsidP="000D6998">
            <w:pPr>
              <w:suppressAutoHyphens/>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20</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02, ПРб 05, Прб 07, ПРб 08, ПРб 09</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ЛР 11, </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02, МР 03, МР 05</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iCs/>
                <w:sz w:val="24"/>
                <w:szCs w:val="24"/>
                <w:lang w:eastAsia="ru-RU"/>
              </w:rPr>
              <w:t>ОК …</w:t>
            </w:r>
          </w:p>
        </w:tc>
      </w:tr>
      <w:tr w:rsidR="000D6998" w:rsidRPr="000D6998" w:rsidTr="000D6998">
        <w:trPr>
          <w:trHeight w:val="20"/>
        </w:trPr>
        <w:tc>
          <w:tcPr>
            <w:tcW w:w="881" w:type="pct"/>
          </w:tcPr>
          <w:p w:rsidR="000D6998" w:rsidRPr="000D6998" w:rsidRDefault="000D6998" w:rsidP="000D6998">
            <w:pPr>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sz w:val="24"/>
                <w:szCs w:val="24"/>
                <w:lang w:eastAsia="ru-RU"/>
              </w:rPr>
              <w:t>Тема</w:t>
            </w:r>
            <w:r w:rsidRPr="000D6998">
              <w:rPr>
                <w:rFonts w:ascii="Times New Roman" w:eastAsia="Times New Roman" w:hAnsi="Times New Roman" w:cs="Times New Roman"/>
                <w:b/>
                <w:sz w:val="24"/>
                <w:szCs w:val="24"/>
                <w:lang w:eastAsia="ru-RU"/>
              </w:rPr>
              <w:t xml:space="preserve"> 2.1 </w:t>
            </w:r>
            <w:r w:rsidRPr="000D6998">
              <w:rPr>
                <w:rFonts w:ascii="Times New Roman" w:eastAsia="Times New Roman" w:hAnsi="Times New Roman" w:cs="Times New Roman"/>
                <w:bCs/>
                <w:sz w:val="24"/>
                <w:szCs w:val="24"/>
                <w:lang w:eastAsia="ru-RU"/>
              </w:rPr>
              <w:t>Изучение и отработка моделей поведения при ЧС</w:t>
            </w:r>
          </w:p>
        </w:tc>
        <w:tc>
          <w:tcPr>
            <w:tcW w:w="2860" w:type="pct"/>
            <w:vAlign w:val="bottom"/>
          </w:tcPr>
          <w:p w:rsidR="000D6998" w:rsidRPr="000D6998" w:rsidRDefault="000D6998" w:rsidP="000D6998">
            <w:pPr>
              <w:spacing w:after="0" w:line="240" w:lineRule="auto"/>
              <w:jc w:val="both"/>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sz w:val="24"/>
                <w:szCs w:val="24"/>
                <w:lang w:eastAsia="ru-RU"/>
              </w:rPr>
              <w:t>Общие понятия и классификация чрезвычайных ситуаций природного и техногенного характер, наиболее вероятных для данной местности и района проживания. Правила поведения в условиях чрезвычайной ситуации. Отработка поведения при ЧС. Умение организовать и проводить мероприятия по защите работающих и населения от негативных воздействий чрезвычайных ситуаций. Изучение и отработка моделей поведения в условиях вынужденной природной автономии: ЧС или катастрофа. Вынос пострадавшего из задымленного помещения</w:t>
            </w:r>
          </w:p>
        </w:tc>
        <w:tc>
          <w:tcPr>
            <w:tcW w:w="539" w:type="pct"/>
          </w:tcPr>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720" w:type="pct"/>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07, ПРб 09,</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ЛР 11, </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05, МР 03</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p>
          <w:p w:rsidR="000D6998" w:rsidRPr="000D6998" w:rsidRDefault="000D6998" w:rsidP="000D6998">
            <w:pPr>
              <w:spacing w:after="0" w:line="240" w:lineRule="auto"/>
              <w:rPr>
                <w:rFonts w:ascii="Times New Roman" w:eastAsia="Times New Roman" w:hAnsi="Times New Roman" w:cs="Times New Roman"/>
                <w:iCs/>
                <w:sz w:val="24"/>
                <w:szCs w:val="24"/>
                <w:lang w:eastAsia="ru-RU"/>
              </w:rPr>
            </w:pPr>
            <w:r w:rsidRPr="000D6998">
              <w:rPr>
                <w:rFonts w:ascii="Times New Roman" w:eastAsia="Times New Roman" w:hAnsi="Times New Roman" w:cs="Times New Roman"/>
                <w:iCs/>
                <w:sz w:val="24"/>
                <w:szCs w:val="24"/>
                <w:lang w:eastAsia="ru-RU"/>
              </w:rPr>
              <w:t>ОК …</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r>
      <w:tr w:rsidR="000D6998" w:rsidRPr="000D6998" w:rsidTr="000D6998">
        <w:trPr>
          <w:trHeight w:val="20"/>
        </w:trPr>
        <w:tc>
          <w:tcPr>
            <w:tcW w:w="881" w:type="pct"/>
          </w:tcPr>
          <w:p w:rsidR="000D6998" w:rsidRPr="000D6998" w:rsidRDefault="000D6998" w:rsidP="000D6998">
            <w:pPr>
              <w:rPr>
                <w:rFonts w:ascii="Times New Roman" w:eastAsia="Times New Roman" w:hAnsi="Times New Roman" w:cs="Times New Roman"/>
                <w:b/>
                <w:bCs/>
                <w:sz w:val="24"/>
                <w:szCs w:val="24"/>
                <w:lang w:eastAsia="ru-RU"/>
              </w:rPr>
            </w:pPr>
          </w:p>
        </w:tc>
        <w:tc>
          <w:tcPr>
            <w:tcW w:w="2860" w:type="pct"/>
            <w:vAlign w:val="bottom"/>
          </w:tcPr>
          <w:p w:rsidR="000D6998" w:rsidRPr="000D6998" w:rsidRDefault="000D6998" w:rsidP="000D6998">
            <w:pPr>
              <w:spacing w:after="0" w:line="240" w:lineRule="auto"/>
              <w:ind w:left="57" w:right="57"/>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 </w:t>
            </w:r>
            <w:r w:rsidRPr="000D6998">
              <w:rPr>
                <w:rFonts w:ascii="Times New Roman" w:eastAsia="Times New Roman" w:hAnsi="Times New Roman" w:cs="Times New Roman"/>
                <w:b/>
                <w:bCs/>
                <w:i/>
                <w:sz w:val="24"/>
                <w:szCs w:val="24"/>
                <w:lang w:eastAsia="ru-RU"/>
              </w:rPr>
              <w:t>Профессионально ориентированное содержание</w:t>
            </w:r>
          </w:p>
          <w:p w:rsidR="000D6998" w:rsidRPr="000D6998" w:rsidRDefault="000D6998" w:rsidP="000D6998">
            <w:pPr>
              <w:spacing w:after="0" w:line="240" w:lineRule="auto"/>
              <w:ind w:left="57" w:right="57"/>
              <w:rPr>
                <w:rFonts w:ascii="Times New Roman" w:eastAsia="Times New Roman" w:hAnsi="Times New Roman" w:cs="Times New Roman"/>
                <w:sz w:val="24"/>
                <w:szCs w:val="24"/>
                <w:lang w:eastAsia="ru-RU"/>
              </w:rPr>
            </w:pPr>
            <w:r w:rsidRPr="000D6998">
              <w:rPr>
                <w:rFonts w:ascii="Times New Roman" w:eastAsia="Times New Roman" w:hAnsi="Times New Roman" w:cs="Times New Roman"/>
                <w:b/>
                <w:bCs/>
                <w:sz w:val="24"/>
                <w:szCs w:val="24"/>
                <w:lang w:eastAsia="ru-RU"/>
              </w:rPr>
              <w:t>Практическое занятие</w:t>
            </w:r>
            <w:r w:rsidRPr="000D6998">
              <w:rPr>
                <w:rFonts w:ascii="Times New Roman" w:eastAsia="Times New Roman" w:hAnsi="Times New Roman" w:cs="Times New Roman"/>
                <w:bCs/>
                <w:i/>
                <w:sz w:val="24"/>
                <w:szCs w:val="24"/>
                <w:lang w:eastAsia="ru-RU"/>
              </w:rPr>
              <w:t xml:space="preserve"> </w:t>
            </w:r>
            <w:r w:rsidRPr="000D6998">
              <w:rPr>
                <w:rFonts w:ascii="Times New Roman" w:eastAsia="Times New Roman" w:hAnsi="Times New Roman" w:cs="Times New Roman"/>
                <w:bCs/>
                <w:sz w:val="24"/>
                <w:szCs w:val="24"/>
                <w:lang w:eastAsia="ru-RU"/>
              </w:rPr>
              <w:t>Анализ</w:t>
            </w:r>
            <w:r w:rsidRPr="000D6998">
              <w:rPr>
                <w:rFonts w:ascii="Times New Roman" w:eastAsia="Times New Roman" w:hAnsi="Times New Roman" w:cs="Times New Roman"/>
                <w:sz w:val="24"/>
                <w:szCs w:val="24"/>
                <w:lang w:eastAsia="ru-RU"/>
              </w:rPr>
              <w:t xml:space="preserve"> средств индивидуальной и коллективной защиты</w:t>
            </w:r>
          </w:p>
        </w:tc>
        <w:tc>
          <w:tcPr>
            <w:tcW w:w="539" w:type="pct"/>
          </w:tcPr>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720" w:type="pct"/>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r>
      <w:tr w:rsidR="000D6998" w:rsidRPr="000D6998" w:rsidTr="000D6998">
        <w:trPr>
          <w:trHeight w:val="2172"/>
        </w:trPr>
        <w:tc>
          <w:tcPr>
            <w:tcW w:w="881" w:type="pct"/>
          </w:tcPr>
          <w:p w:rsidR="000D6998" w:rsidRPr="000D6998" w:rsidRDefault="000D6998" w:rsidP="000D6998">
            <w:pPr>
              <w:spacing w:after="0" w:line="240" w:lineRule="auto"/>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sz w:val="24"/>
                <w:szCs w:val="24"/>
                <w:lang w:eastAsia="ru-RU"/>
              </w:rPr>
              <w:lastRenderedPageBreak/>
              <w:t>Тема 2.2</w:t>
            </w:r>
            <w:r w:rsidRPr="000D6998">
              <w:rPr>
                <w:rFonts w:ascii="Times New Roman" w:eastAsia="Times New Roman" w:hAnsi="Times New Roman" w:cs="Times New Roman"/>
                <w:bCs/>
                <w:sz w:val="24"/>
                <w:szCs w:val="24"/>
                <w:lang w:eastAsia="ru-RU"/>
              </w:rPr>
              <w:t xml:space="preserve"> Единая государственная система предупреждения и ликвидации чрезвычайных ситуаций (РСЧС)</w:t>
            </w:r>
          </w:p>
        </w:tc>
        <w:tc>
          <w:tcPr>
            <w:tcW w:w="2860" w:type="pct"/>
          </w:tcPr>
          <w:p w:rsidR="000D6998" w:rsidRPr="000D6998" w:rsidRDefault="000D6998" w:rsidP="000D6998">
            <w:pPr>
              <w:spacing w:after="0" w:line="240" w:lineRule="auto"/>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sz w:val="24"/>
                <w:szCs w:val="24"/>
                <w:lang w:eastAsia="ru-RU"/>
              </w:rPr>
              <w:t>История создания единой государственной системы предупреждения и ликвидации ЧС: ее предназначение, структура, задачи. Мониторинг и прогнозирование чрезвычайных ситуаций. Структура и органы управления гражданской обороны. Изучение первичных средств пожаротушения. Отработка навыков оказания помощи пострадавшим при асфиксии, ожогах. Отработка порядка и правил действий при пожаре с использованием первичных средств пожаротушения</w:t>
            </w:r>
          </w:p>
        </w:tc>
        <w:tc>
          <w:tcPr>
            <w:tcW w:w="539" w:type="pct"/>
          </w:tcPr>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07, ПРб 09,</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ЛР 11, </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05, МР 07</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p w:rsidR="000D6998" w:rsidRPr="000D6998" w:rsidRDefault="000D6998" w:rsidP="000D6998">
            <w:pPr>
              <w:spacing w:after="0" w:line="240" w:lineRule="auto"/>
              <w:rPr>
                <w:rFonts w:ascii="Times New Roman" w:eastAsia="Times New Roman" w:hAnsi="Times New Roman" w:cs="Times New Roman"/>
                <w:iCs/>
                <w:sz w:val="24"/>
                <w:szCs w:val="24"/>
                <w:lang w:eastAsia="ru-RU"/>
              </w:rPr>
            </w:pPr>
            <w:r w:rsidRPr="000D6998">
              <w:rPr>
                <w:rFonts w:ascii="Times New Roman" w:eastAsia="Times New Roman" w:hAnsi="Times New Roman" w:cs="Times New Roman"/>
                <w:iCs/>
                <w:sz w:val="24"/>
                <w:szCs w:val="24"/>
                <w:lang w:eastAsia="ru-RU"/>
              </w:rPr>
              <w:t>ОК …</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tc>
      </w:tr>
      <w:tr w:rsidR="000D6998" w:rsidRPr="000D6998" w:rsidTr="000D6998">
        <w:trPr>
          <w:trHeight w:val="900"/>
        </w:trPr>
        <w:tc>
          <w:tcPr>
            <w:tcW w:w="881" w:type="pct"/>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p>
        </w:tc>
        <w:tc>
          <w:tcPr>
            <w:tcW w:w="2860" w:type="pct"/>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b/>
                <w:bCs/>
                <w:i/>
                <w:sz w:val="24"/>
                <w:szCs w:val="24"/>
                <w:lang w:eastAsia="ru-RU"/>
              </w:rPr>
              <w:t>Профессионально ориентированное содержание</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 </w:t>
            </w:r>
            <w:r w:rsidRPr="000D6998">
              <w:rPr>
                <w:rFonts w:ascii="Times New Roman" w:eastAsia="Times New Roman" w:hAnsi="Times New Roman" w:cs="Times New Roman"/>
                <w:b/>
                <w:bCs/>
                <w:sz w:val="24"/>
                <w:szCs w:val="24"/>
                <w:lang w:eastAsia="ru-RU"/>
              </w:rPr>
              <w:t>Практическое занятие</w:t>
            </w:r>
            <w:r w:rsidRPr="000D6998">
              <w:rPr>
                <w:rFonts w:ascii="Times New Roman" w:eastAsia="Times New Roman" w:hAnsi="Times New Roman" w:cs="Times New Roman"/>
                <w:bCs/>
                <w:i/>
                <w:sz w:val="24"/>
                <w:szCs w:val="24"/>
                <w:lang w:eastAsia="ru-RU"/>
              </w:rPr>
              <w:t xml:space="preserve"> </w:t>
            </w:r>
            <w:r w:rsidRPr="000D6998">
              <w:rPr>
                <w:rFonts w:ascii="Times New Roman" w:eastAsia="Times New Roman" w:hAnsi="Times New Roman" w:cs="Times New Roman"/>
                <w:bCs/>
                <w:sz w:val="24"/>
                <w:szCs w:val="24"/>
                <w:lang w:eastAsia="ru-RU"/>
              </w:rPr>
              <w:t>Изучение и применение первичных средств пожаротушения</w:t>
            </w:r>
          </w:p>
        </w:tc>
        <w:tc>
          <w:tcPr>
            <w:tcW w:w="539" w:type="pct"/>
          </w:tcPr>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4</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tc>
      </w:tr>
      <w:tr w:rsidR="000D6998" w:rsidRPr="000D6998" w:rsidTr="000D6998">
        <w:trPr>
          <w:trHeight w:val="20"/>
        </w:trPr>
        <w:tc>
          <w:tcPr>
            <w:tcW w:w="881" w:type="pct"/>
          </w:tcPr>
          <w:p w:rsidR="000D6998" w:rsidRPr="000D6998" w:rsidRDefault="000D6998" w:rsidP="000D6998">
            <w:pPr>
              <w:spacing w:after="0" w:line="240" w:lineRule="auto"/>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sz w:val="24"/>
                <w:szCs w:val="24"/>
                <w:lang w:eastAsia="ru-RU"/>
              </w:rPr>
              <w:t xml:space="preserve">Тема 2.3 </w:t>
            </w:r>
            <w:r w:rsidRPr="000D6998">
              <w:rPr>
                <w:rFonts w:ascii="Times New Roman" w:eastAsia="Times New Roman" w:hAnsi="Times New Roman" w:cs="Times New Roman"/>
                <w:bCs/>
                <w:sz w:val="24"/>
                <w:szCs w:val="24"/>
                <w:lang w:eastAsia="ru-RU"/>
              </w:rPr>
              <w:t>Современные средства поражения и их поражающие факторы</w:t>
            </w:r>
          </w:p>
        </w:tc>
        <w:tc>
          <w:tcPr>
            <w:tcW w:w="2860" w:type="pct"/>
            <w:vAlign w:val="bottom"/>
          </w:tcPr>
          <w:p w:rsidR="000D6998" w:rsidRPr="000D6998" w:rsidRDefault="000D6998" w:rsidP="000D6998">
            <w:pPr>
              <w:spacing w:after="0" w:line="240" w:lineRule="auto"/>
              <w:jc w:val="both"/>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sz w:val="24"/>
                <w:szCs w:val="24"/>
                <w:lang w:eastAsia="ru-RU"/>
              </w:rPr>
              <w:t>Классификация средств поражения. Химическое, ядерное, бактериологическое оружие. Средства коллективной и индивидуальной защиты: порядок и правила их использования. Виды защитных сооружений. Эвакуация населения. Умение определять количество необходимого оборудования для защиты коллектива от поражающих факторов. Отработка навыков пользования СИЗ. Сдача нормативов по надеванию противогаза, общевойскового защитного костюма, средств индивидуальной защиты</w:t>
            </w:r>
          </w:p>
        </w:tc>
        <w:tc>
          <w:tcPr>
            <w:tcW w:w="539" w:type="pct"/>
          </w:tcPr>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720" w:type="pct"/>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ПРб 05, Прб 07, </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02</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p>
          <w:p w:rsidR="000D6998" w:rsidRPr="000D6998" w:rsidRDefault="000D6998" w:rsidP="000D6998">
            <w:pPr>
              <w:spacing w:after="0" w:line="240" w:lineRule="auto"/>
              <w:rPr>
                <w:rFonts w:ascii="Times New Roman" w:eastAsia="Times New Roman" w:hAnsi="Times New Roman" w:cs="Times New Roman"/>
                <w:iCs/>
                <w:sz w:val="24"/>
                <w:szCs w:val="24"/>
                <w:lang w:eastAsia="ru-RU"/>
              </w:rPr>
            </w:pPr>
            <w:r w:rsidRPr="000D6998">
              <w:rPr>
                <w:rFonts w:ascii="Times New Roman" w:eastAsia="Times New Roman" w:hAnsi="Times New Roman" w:cs="Times New Roman"/>
                <w:iCs/>
                <w:sz w:val="24"/>
                <w:szCs w:val="24"/>
                <w:lang w:eastAsia="ru-RU"/>
              </w:rPr>
              <w:t>ОК …</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p>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r>
      <w:tr w:rsidR="000D6998" w:rsidRPr="000D6998" w:rsidTr="000D6998">
        <w:trPr>
          <w:trHeight w:val="1321"/>
        </w:trPr>
        <w:tc>
          <w:tcPr>
            <w:tcW w:w="881" w:type="pct"/>
            <w:vMerge w:val="restart"/>
          </w:tcPr>
          <w:p w:rsidR="000D6998" w:rsidRPr="000D6998" w:rsidRDefault="000D6998" w:rsidP="000D6998">
            <w:pPr>
              <w:spacing w:after="0" w:line="240" w:lineRule="auto"/>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sz w:val="24"/>
                <w:szCs w:val="24"/>
                <w:lang w:eastAsia="ru-RU"/>
              </w:rPr>
              <w:t>Тема 2.4</w:t>
            </w:r>
            <w:r w:rsidRPr="000D6998">
              <w:rPr>
                <w:rFonts w:ascii="Times New Roman" w:eastAsia="Times New Roman" w:hAnsi="Times New Roman" w:cs="Times New Roman"/>
                <w:bCs/>
                <w:sz w:val="24"/>
                <w:szCs w:val="24"/>
                <w:lang w:eastAsia="ru-RU"/>
              </w:rPr>
              <w:t xml:space="preserve"> Правила безопасного поведения при угрозе террористического акта </w:t>
            </w:r>
          </w:p>
        </w:tc>
        <w:tc>
          <w:tcPr>
            <w:tcW w:w="2860" w:type="pct"/>
          </w:tcPr>
          <w:p w:rsidR="000D6998" w:rsidRPr="000D6998" w:rsidRDefault="000D6998" w:rsidP="000D6998">
            <w:pPr>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Понятие о терроре, террористическом акте. Опасности террористического акта. Психология террористов. Модели поведения при стрельбе, при захвате в качестве заложника.</w:t>
            </w:r>
          </w:p>
          <w:p w:rsidR="000D6998" w:rsidRPr="000D6998" w:rsidRDefault="000D6998" w:rsidP="000D6998">
            <w:pPr>
              <w:spacing w:after="0" w:line="240" w:lineRule="auto"/>
              <w:rPr>
                <w:rFonts w:ascii="Times New Roman" w:eastAsia="Times New Roman" w:hAnsi="Times New Roman" w:cs="Times New Roman"/>
                <w:bCs/>
                <w:i/>
                <w:sz w:val="24"/>
                <w:szCs w:val="24"/>
                <w:lang w:eastAsia="ru-RU"/>
              </w:rPr>
            </w:pPr>
          </w:p>
          <w:p w:rsidR="000D6998" w:rsidRPr="000D6998" w:rsidRDefault="000D6998" w:rsidP="000D6998">
            <w:pPr>
              <w:spacing w:after="0" w:line="240" w:lineRule="auto"/>
              <w:rPr>
                <w:rFonts w:ascii="Times New Roman" w:eastAsia="Times New Roman" w:hAnsi="Times New Roman" w:cs="Times New Roman"/>
                <w:bCs/>
                <w:i/>
                <w:sz w:val="24"/>
                <w:szCs w:val="24"/>
                <w:lang w:eastAsia="ru-RU"/>
              </w:rPr>
            </w:pPr>
          </w:p>
        </w:tc>
        <w:tc>
          <w:tcPr>
            <w:tcW w:w="539" w:type="pct"/>
          </w:tcPr>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p w:rsidR="000D6998" w:rsidRPr="000D6998" w:rsidRDefault="000D6998" w:rsidP="000D6998">
            <w:pPr>
              <w:suppressAutoHyphens/>
              <w:jc w:val="center"/>
              <w:rPr>
                <w:rFonts w:ascii="Times New Roman" w:eastAsia="Times New Roman" w:hAnsi="Times New Roman" w:cs="Times New Roman"/>
                <w:sz w:val="24"/>
                <w:szCs w:val="24"/>
                <w:lang w:eastAsia="ru-RU"/>
              </w:rPr>
            </w:pPr>
          </w:p>
          <w:p w:rsidR="000D6998" w:rsidRPr="000D6998" w:rsidRDefault="000D6998" w:rsidP="000D6998">
            <w:pPr>
              <w:suppressAutoHyphens/>
              <w:jc w:val="center"/>
              <w:rPr>
                <w:rFonts w:ascii="Times New Roman" w:eastAsia="Times New Roman" w:hAnsi="Times New Roman" w:cs="Times New Roman"/>
                <w:sz w:val="24"/>
                <w:szCs w:val="24"/>
                <w:lang w:eastAsia="ru-RU"/>
              </w:rPr>
            </w:pP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01, Прб 03, ПРб 05, ПРб 08,</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02</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ЛР 11, ЛР 12</w:t>
            </w:r>
          </w:p>
          <w:p w:rsidR="000D6998" w:rsidRPr="000D6998" w:rsidRDefault="000D6998" w:rsidP="000D6998">
            <w:pPr>
              <w:spacing w:after="0" w:line="240" w:lineRule="auto"/>
              <w:rPr>
                <w:rFonts w:ascii="Times New Roman" w:eastAsia="Times New Roman" w:hAnsi="Times New Roman" w:cs="Times New Roman"/>
                <w:iCs/>
                <w:sz w:val="24"/>
                <w:szCs w:val="24"/>
                <w:lang w:eastAsia="ru-RU"/>
              </w:rPr>
            </w:pP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iCs/>
                <w:sz w:val="24"/>
                <w:szCs w:val="24"/>
                <w:lang w:eastAsia="ru-RU"/>
              </w:rPr>
              <w:t>ОК …</w:t>
            </w:r>
          </w:p>
        </w:tc>
      </w:tr>
      <w:tr w:rsidR="000D6998" w:rsidRPr="000D6998" w:rsidTr="000D6998">
        <w:trPr>
          <w:trHeight w:val="559"/>
        </w:trPr>
        <w:tc>
          <w:tcPr>
            <w:tcW w:w="881" w:type="pct"/>
            <w:vMerge/>
          </w:tcPr>
          <w:p w:rsidR="000D6998" w:rsidRPr="000D6998" w:rsidRDefault="000D6998" w:rsidP="000D6998">
            <w:pPr>
              <w:rPr>
                <w:rFonts w:ascii="Times New Roman" w:eastAsia="Times New Roman" w:hAnsi="Times New Roman" w:cs="Times New Roman"/>
                <w:b/>
                <w:bCs/>
                <w:sz w:val="24"/>
                <w:szCs w:val="24"/>
                <w:lang w:eastAsia="ru-RU"/>
              </w:rPr>
            </w:pPr>
          </w:p>
        </w:tc>
        <w:tc>
          <w:tcPr>
            <w:tcW w:w="2860" w:type="pct"/>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 xml:space="preserve">Практическое занятие </w:t>
            </w:r>
            <w:r w:rsidRPr="000D6998">
              <w:rPr>
                <w:rFonts w:ascii="Times New Roman" w:eastAsia="Times New Roman" w:hAnsi="Times New Roman" w:cs="Times New Roman"/>
                <w:bCs/>
                <w:sz w:val="24"/>
                <w:szCs w:val="24"/>
                <w:lang w:eastAsia="ru-RU"/>
              </w:rPr>
              <w:t>Действия человека в экстремальных ситуациях криминального характера</w:t>
            </w:r>
          </w:p>
        </w:tc>
        <w:tc>
          <w:tcPr>
            <w:tcW w:w="539" w:type="pct"/>
          </w:tcPr>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4</w:t>
            </w:r>
          </w:p>
        </w:tc>
        <w:tc>
          <w:tcPr>
            <w:tcW w:w="720" w:type="pct"/>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r>
      <w:tr w:rsidR="000D6998" w:rsidRPr="000D6998" w:rsidTr="000D6998">
        <w:trPr>
          <w:trHeight w:val="1339"/>
        </w:trPr>
        <w:tc>
          <w:tcPr>
            <w:tcW w:w="881" w:type="pct"/>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 xml:space="preserve">Тема 2.5 </w:t>
            </w:r>
            <w:r w:rsidRPr="000D6998">
              <w:rPr>
                <w:rFonts w:ascii="Times New Roman" w:eastAsia="Times New Roman" w:hAnsi="Times New Roman" w:cs="Times New Roman"/>
                <w:bCs/>
                <w:sz w:val="24"/>
                <w:szCs w:val="24"/>
                <w:lang w:eastAsia="ru-RU"/>
              </w:rPr>
              <w:t>Государственные службы по охране здоровья и безопасности граждан</w:t>
            </w:r>
          </w:p>
        </w:tc>
        <w:tc>
          <w:tcPr>
            <w:tcW w:w="2860" w:type="pct"/>
            <w:vAlign w:val="bottom"/>
          </w:tcPr>
          <w:p w:rsidR="000D6998" w:rsidRPr="000D6998" w:rsidRDefault="000D6998" w:rsidP="000D6998">
            <w:pPr>
              <w:spacing w:after="0" w:line="240" w:lineRule="auto"/>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sz w:val="24"/>
                <w:szCs w:val="24"/>
                <w:lang w:eastAsia="ru-RU"/>
              </w:rPr>
              <w:t>Структура и порядок работы МЧС, МВД, Росгвардии, службы скорой медицинской помощи, службы медицины катастроф. Федеральная служба по надзору в сфере защиты прав потребителей и благополучия человека (Роспотребнадзор). Правовые основы взаимодействия граждан с органами защиты населения</w:t>
            </w:r>
          </w:p>
        </w:tc>
        <w:tc>
          <w:tcPr>
            <w:tcW w:w="539" w:type="pct"/>
          </w:tcPr>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ПРб 02,</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bCs/>
                <w:sz w:val="24"/>
                <w:szCs w:val="24"/>
                <w:lang w:eastAsia="ru-RU"/>
              </w:rPr>
              <w:t>ЛР 11,</w:t>
            </w:r>
            <w:r w:rsidRPr="000D6998">
              <w:rPr>
                <w:rFonts w:ascii="Times New Roman" w:eastAsia="Times New Roman" w:hAnsi="Times New Roman" w:cs="Times New Roman"/>
                <w:sz w:val="24"/>
                <w:szCs w:val="24"/>
                <w:lang w:eastAsia="ru-RU"/>
              </w:rPr>
              <w:t xml:space="preserve"> </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02, МР 06</w:t>
            </w:r>
          </w:p>
          <w:p w:rsidR="000D6998" w:rsidRPr="000D6998" w:rsidRDefault="000D6998" w:rsidP="000D6998">
            <w:pPr>
              <w:spacing w:after="0" w:line="240" w:lineRule="auto"/>
              <w:rPr>
                <w:rFonts w:ascii="Times New Roman" w:eastAsia="Times New Roman" w:hAnsi="Times New Roman" w:cs="Times New Roman"/>
                <w:iCs/>
                <w:sz w:val="24"/>
                <w:szCs w:val="24"/>
                <w:lang w:eastAsia="ru-RU"/>
              </w:rPr>
            </w:pP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iCs/>
                <w:sz w:val="24"/>
                <w:szCs w:val="24"/>
                <w:lang w:eastAsia="ru-RU"/>
              </w:rPr>
              <w:t>ОК …</w:t>
            </w:r>
          </w:p>
        </w:tc>
      </w:tr>
      <w:tr w:rsidR="000D6998" w:rsidRPr="000D6998" w:rsidTr="000D6998">
        <w:trPr>
          <w:trHeight w:val="20"/>
        </w:trPr>
        <w:tc>
          <w:tcPr>
            <w:tcW w:w="881" w:type="pct"/>
          </w:tcPr>
          <w:p w:rsidR="000D6998" w:rsidRPr="000D6998" w:rsidRDefault="000D6998" w:rsidP="000D6998">
            <w:pPr>
              <w:spacing w:after="0" w:line="240" w:lineRule="auto"/>
              <w:jc w:val="both"/>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Раздел 3</w:t>
            </w:r>
          </w:p>
          <w:p w:rsidR="000D6998" w:rsidRPr="000D6998" w:rsidRDefault="000D6998" w:rsidP="000D6998">
            <w:pPr>
              <w:rPr>
                <w:rFonts w:ascii="Times New Roman" w:eastAsia="Times New Roman" w:hAnsi="Times New Roman" w:cs="Times New Roman"/>
                <w:b/>
                <w:bCs/>
                <w:sz w:val="24"/>
                <w:szCs w:val="24"/>
                <w:lang w:eastAsia="ru-RU"/>
              </w:rPr>
            </w:pPr>
          </w:p>
        </w:tc>
        <w:tc>
          <w:tcPr>
            <w:tcW w:w="2860" w:type="pct"/>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Основы обороны государства и воинская обязанность</w:t>
            </w:r>
          </w:p>
          <w:p w:rsidR="000D6998" w:rsidRPr="000D6998" w:rsidRDefault="000D6998" w:rsidP="000D6998">
            <w:pPr>
              <w:spacing w:after="0" w:line="240" w:lineRule="auto"/>
              <w:rPr>
                <w:rFonts w:ascii="Times New Roman" w:eastAsia="Times New Roman" w:hAnsi="Times New Roman" w:cs="Times New Roman"/>
                <w:bCs/>
                <w:i/>
                <w:sz w:val="24"/>
                <w:szCs w:val="24"/>
                <w:lang w:eastAsia="ru-RU"/>
              </w:rPr>
            </w:pPr>
          </w:p>
          <w:p w:rsidR="000D6998" w:rsidRPr="000D6998" w:rsidRDefault="000D6998" w:rsidP="000D6998">
            <w:pPr>
              <w:spacing w:after="0" w:line="240" w:lineRule="auto"/>
              <w:rPr>
                <w:rFonts w:ascii="Times New Roman" w:eastAsia="Times New Roman" w:hAnsi="Times New Roman" w:cs="Times New Roman"/>
                <w:bCs/>
                <w:i/>
                <w:sz w:val="24"/>
                <w:szCs w:val="24"/>
                <w:lang w:eastAsia="ru-RU"/>
              </w:rPr>
            </w:pPr>
          </w:p>
        </w:tc>
        <w:tc>
          <w:tcPr>
            <w:tcW w:w="539" w:type="pct"/>
          </w:tcPr>
          <w:p w:rsidR="000D6998" w:rsidRPr="000D6998" w:rsidRDefault="000D6998" w:rsidP="000D6998">
            <w:pPr>
              <w:suppressAutoHyphens/>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10</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ПРб 02, ПРб 10, </w:t>
            </w: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ПРб 11,</w:t>
            </w: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ЛР 01, ЛР 02, ЛР 03, </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lastRenderedPageBreak/>
              <w:t>МР 05</w:t>
            </w:r>
          </w:p>
          <w:p w:rsidR="000D6998" w:rsidRPr="000D6998" w:rsidRDefault="000D6998" w:rsidP="000D6998">
            <w:pPr>
              <w:spacing w:after="0" w:line="240" w:lineRule="auto"/>
              <w:rPr>
                <w:rFonts w:ascii="Times New Roman" w:eastAsia="Times New Roman" w:hAnsi="Times New Roman" w:cs="Times New Roman"/>
                <w:iCs/>
                <w:sz w:val="24"/>
                <w:szCs w:val="24"/>
                <w:lang w:eastAsia="ru-RU"/>
              </w:rPr>
            </w:pP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iCs/>
                <w:sz w:val="24"/>
                <w:szCs w:val="24"/>
                <w:lang w:eastAsia="ru-RU"/>
              </w:rPr>
              <w:t>ОК …</w:t>
            </w:r>
          </w:p>
        </w:tc>
      </w:tr>
      <w:tr w:rsidR="000D6998" w:rsidRPr="000D6998" w:rsidTr="000D6998">
        <w:trPr>
          <w:trHeight w:val="20"/>
        </w:trPr>
        <w:tc>
          <w:tcPr>
            <w:tcW w:w="881" w:type="pct"/>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lastRenderedPageBreak/>
              <w:t xml:space="preserve">Тема 3.1 </w:t>
            </w:r>
            <w:r w:rsidRPr="000D6998">
              <w:rPr>
                <w:rFonts w:ascii="Times New Roman" w:eastAsia="Times New Roman" w:hAnsi="Times New Roman" w:cs="Times New Roman"/>
                <w:bCs/>
                <w:sz w:val="24"/>
                <w:szCs w:val="24"/>
                <w:lang w:eastAsia="ru-RU"/>
              </w:rPr>
              <w:t>История создания Вооруженных Сил России</w:t>
            </w:r>
          </w:p>
        </w:tc>
        <w:tc>
          <w:tcPr>
            <w:tcW w:w="2860" w:type="pct"/>
            <w:vAlign w:val="bottom"/>
          </w:tcPr>
          <w:p w:rsidR="000D6998" w:rsidRPr="000D6998" w:rsidRDefault="000D6998" w:rsidP="000D6998">
            <w:pPr>
              <w:spacing w:after="0" w:line="240" w:lineRule="auto"/>
              <w:jc w:val="both"/>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sz w:val="24"/>
                <w:szCs w:val="24"/>
                <w:lang w:eastAsia="ru-RU"/>
              </w:rPr>
              <w:t>Организация вооруженных сил Московского государства. Военные реформы: Ивана Грозного; Петра</w:t>
            </w:r>
            <w:r w:rsidRPr="000D6998">
              <w:rPr>
                <w:rFonts w:ascii="Times New Roman" w:eastAsia="Times New Roman" w:hAnsi="Times New Roman" w:cs="Times New Roman"/>
                <w:bCs/>
                <w:sz w:val="24"/>
                <w:szCs w:val="24"/>
                <w:lang w:val="en-US" w:eastAsia="ru-RU"/>
              </w:rPr>
              <w:t>I</w:t>
            </w:r>
            <w:r w:rsidRPr="000D6998">
              <w:rPr>
                <w:rFonts w:ascii="Times New Roman" w:eastAsia="Times New Roman" w:hAnsi="Times New Roman" w:cs="Times New Roman"/>
                <w:bCs/>
                <w:sz w:val="24"/>
                <w:szCs w:val="24"/>
                <w:lang w:eastAsia="ru-RU"/>
              </w:rPr>
              <w:t>; Реформа 19 века. Советские вооруженные силы их структура и предназначение. Современная военная реформа. Организационная структура Вооруженных Сил Российской Федерации: виды ВС РФ (сухопутные войска, воздушно-космические силы, военно-морской флот); рода войск (ракетные войска стратегического назначения, воздушно-десантные войска). Их предназначение. Воинские звания. Знаки отличия</w:t>
            </w:r>
          </w:p>
        </w:tc>
        <w:tc>
          <w:tcPr>
            <w:tcW w:w="539" w:type="pct"/>
          </w:tcPr>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ПРб 02, ПРб 10, ПРб 11,</w:t>
            </w: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ЛР01, ЛР02, ЛР03, </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05</w:t>
            </w:r>
          </w:p>
          <w:p w:rsidR="000D6998" w:rsidRPr="000D6998" w:rsidRDefault="000D6998" w:rsidP="000D6998">
            <w:pPr>
              <w:spacing w:after="0" w:line="240" w:lineRule="auto"/>
              <w:rPr>
                <w:rFonts w:ascii="Times New Roman" w:eastAsia="Times New Roman" w:hAnsi="Times New Roman" w:cs="Times New Roman"/>
                <w:iCs/>
                <w:sz w:val="24"/>
                <w:szCs w:val="24"/>
                <w:lang w:eastAsia="ru-RU"/>
              </w:rPr>
            </w:pP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iCs/>
                <w:sz w:val="24"/>
                <w:szCs w:val="24"/>
                <w:lang w:eastAsia="ru-RU"/>
              </w:rPr>
              <w:t>ОК …</w:t>
            </w:r>
          </w:p>
        </w:tc>
      </w:tr>
      <w:tr w:rsidR="000D6998" w:rsidRPr="000D6998" w:rsidTr="000D6998">
        <w:trPr>
          <w:trHeight w:val="1463"/>
        </w:trPr>
        <w:tc>
          <w:tcPr>
            <w:tcW w:w="881" w:type="pct"/>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Тема 3.2</w:t>
            </w:r>
            <w:r w:rsidRPr="000D6998">
              <w:rPr>
                <w:rFonts w:ascii="Times New Roman" w:eastAsia="Times New Roman" w:hAnsi="Times New Roman" w:cs="Times New Roman"/>
                <w:bCs/>
                <w:sz w:val="24"/>
                <w:szCs w:val="24"/>
                <w:lang w:eastAsia="ru-RU"/>
              </w:rPr>
              <w:t xml:space="preserve"> Воинская обязанность и воинский учет</w:t>
            </w:r>
          </w:p>
        </w:tc>
        <w:tc>
          <w:tcPr>
            <w:tcW w:w="2860" w:type="pct"/>
          </w:tcPr>
          <w:p w:rsidR="000D6998" w:rsidRPr="000D6998" w:rsidRDefault="000D6998" w:rsidP="000D6998">
            <w:pPr>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Основные понятия воинской обязанности и воинского учета. Постановка граждан на воинский учет. Категории годности. Медицинское освидетельствование граждан при первоначальной постановке на воинский учет. Альтернативная гражданская служба. Служба по контракту</w:t>
            </w:r>
          </w:p>
        </w:tc>
        <w:tc>
          <w:tcPr>
            <w:tcW w:w="539" w:type="pct"/>
          </w:tcPr>
          <w:p w:rsidR="000D6998" w:rsidRPr="000D6998" w:rsidRDefault="000D6998" w:rsidP="000D6998">
            <w:pPr>
              <w:suppressAutoHyphens/>
              <w:jc w:val="center"/>
              <w:rPr>
                <w:rFonts w:ascii="Times New Roman" w:eastAsia="Times New Roman" w:hAnsi="Times New Roman" w:cs="Times New Roman"/>
                <w:sz w:val="24"/>
                <w:szCs w:val="24"/>
                <w:lang w:eastAsia="ru-RU"/>
              </w:rPr>
            </w:pPr>
          </w:p>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ПРб 10, ПРб 11</w:t>
            </w: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ЛР 03,</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01, МР 04</w:t>
            </w:r>
          </w:p>
          <w:p w:rsidR="000D6998" w:rsidRPr="000D6998" w:rsidRDefault="000D6998" w:rsidP="000D6998">
            <w:pPr>
              <w:spacing w:after="0" w:line="240" w:lineRule="auto"/>
              <w:rPr>
                <w:rFonts w:ascii="Times New Roman" w:eastAsia="Times New Roman" w:hAnsi="Times New Roman" w:cs="Times New Roman"/>
                <w:iCs/>
                <w:sz w:val="24"/>
                <w:szCs w:val="24"/>
                <w:lang w:eastAsia="ru-RU"/>
              </w:rPr>
            </w:pP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iCs/>
                <w:sz w:val="24"/>
                <w:szCs w:val="24"/>
                <w:lang w:eastAsia="ru-RU"/>
              </w:rPr>
              <w:t>ОК …</w:t>
            </w:r>
          </w:p>
        </w:tc>
      </w:tr>
      <w:tr w:rsidR="000D6998" w:rsidRPr="000D6998" w:rsidTr="000D6998">
        <w:trPr>
          <w:trHeight w:val="1153"/>
        </w:trPr>
        <w:tc>
          <w:tcPr>
            <w:tcW w:w="881" w:type="pct"/>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p>
        </w:tc>
        <w:tc>
          <w:tcPr>
            <w:tcW w:w="2860" w:type="pct"/>
          </w:tcPr>
          <w:p w:rsidR="000D6998" w:rsidRPr="000D6998" w:rsidRDefault="000D6998" w:rsidP="000D6998">
            <w:pPr>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
                <w:bCs/>
                <w:sz w:val="24"/>
                <w:szCs w:val="24"/>
                <w:lang w:eastAsia="ru-RU"/>
              </w:rPr>
              <w:t>Практическое занятие</w:t>
            </w:r>
            <w:r w:rsidRPr="000D6998">
              <w:rPr>
                <w:rFonts w:ascii="Times New Roman" w:eastAsia="Times New Roman" w:hAnsi="Times New Roman" w:cs="Times New Roman"/>
                <w:bCs/>
                <w:i/>
                <w:sz w:val="24"/>
                <w:szCs w:val="24"/>
                <w:lang w:eastAsia="ru-RU"/>
              </w:rPr>
              <w:t xml:space="preserve"> </w:t>
            </w:r>
            <w:r w:rsidRPr="000D6998">
              <w:rPr>
                <w:rFonts w:ascii="Times New Roman" w:eastAsia="Times New Roman" w:hAnsi="Times New Roman" w:cs="Times New Roman"/>
                <w:bCs/>
                <w:sz w:val="24"/>
                <w:szCs w:val="24"/>
                <w:lang w:eastAsia="ru-RU"/>
              </w:rPr>
              <w:t>Правовые основы военной службы</w:t>
            </w:r>
          </w:p>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Практическое занятие Планирование личного режима труда и отдыха</w:t>
            </w:r>
          </w:p>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 xml:space="preserve">Практическое занятие </w:t>
            </w:r>
            <w:r w:rsidRPr="000D6998">
              <w:rPr>
                <w:rFonts w:ascii="Times New Roman" w:eastAsia="Times New Roman" w:hAnsi="Times New Roman" w:cs="Times New Roman"/>
                <w:bCs/>
                <w:sz w:val="24"/>
                <w:szCs w:val="24"/>
                <w:lang w:eastAsia="ru-RU"/>
              </w:rPr>
              <w:t>Отработка приема военной присяги</w:t>
            </w:r>
          </w:p>
          <w:p w:rsidR="000D6998" w:rsidRPr="000D6998" w:rsidRDefault="000D6998" w:rsidP="000D6998">
            <w:pPr>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
                <w:bCs/>
                <w:sz w:val="24"/>
                <w:szCs w:val="24"/>
                <w:lang w:eastAsia="ru-RU"/>
              </w:rPr>
              <w:t>Практическое занятие</w:t>
            </w:r>
            <w:r w:rsidRPr="000D6998">
              <w:rPr>
                <w:rFonts w:ascii="Times New Roman" w:eastAsia="Times New Roman" w:hAnsi="Times New Roman" w:cs="Times New Roman"/>
                <w:bCs/>
                <w:sz w:val="24"/>
                <w:szCs w:val="24"/>
                <w:lang w:eastAsia="ru-RU"/>
              </w:rPr>
              <w:t xml:space="preserve"> Особенности службы в армии, изучение и освоение методик строевой подготовки</w:t>
            </w:r>
          </w:p>
          <w:p w:rsidR="000D6998" w:rsidRPr="000D6998" w:rsidRDefault="000D6998" w:rsidP="000D6998">
            <w:pPr>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
                <w:bCs/>
                <w:sz w:val="24"/>
                <w:szCs w:val="24"/>
                <w:lang w:eastAsia="ru-RU"/>
              </w:rPr>
              <w:t xml:space="preserve"> Практическое занятие</w:t>
            </w:r>
            <w:r w:rsidRPr="000D6998">
              <w:rPr>
                <w:rFonts w:ascii="Times New Roman" w:eastAsia="Times New Roman" w:hAnsi="Times New Roman" w:cs="Times New Roman"/>
                <w:bCs/>
                <w:sz w:val="24"/>
                <w:szCs w:val="24"/>
                <w:lang w:eastAsia="ru-RU"/>
              </w:rPr>
              <w:t xml:space="preserve"> Репродуктивное здоровье молодой девушки</w:t>
            </w:r>
          </w:p>
        </w:tc>
        <w:tc>
          <w:tcPr>
            <w:tcW w:w="539" w:type="pct"/>
          </w:tcPr>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p w:rsidR="000D6998" w:rsidRPr="000D6998" w:rsidRDefault="000D6998" w:rsidP="000D6998">
            <w:pPr>
              <w:suppressAutoHyphens/>
              <w:jc w:val="center"/>
              <w:rPr>
                <w:rFonts w:ascii="Times New Roman" w:eastAsia="Times New Roman" w:hAnsi="Times New Roman" w:cs="Times New Roman"/>
                <w:sz w:val="24"/>
                <w:szCs w:val="24"/>
                <w:lang w:eastAsia="ru-RU"/>
              </w:rPr>
            </w:pP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tc>
      </w:tr>
      <w:tr w:rsidR="000D6998" w:rsidRPr="000D6998" w:rsidTr="000D6998">
        <w:trPr>
          <w:trHeight w:val="20"/>
        </w:trPr>
        <w:tc>
          <w:tcPr>
            <w:tcW w:w="881" w:type="pct"/>
          </w:tcPr>
          <w:p w:rsidR="000D6998" w:rsidRPr="000D6998" w:rsidRDefault="000D6998" w:rsidP="000D6998">
            <w:pP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Раздел 4.</w:t>
            </w:r>
          </w:p>
        </w:tc>
        <w:tc>
          <w:tcPr>
            <w:tcW w:w="2860" w:type="pct"/>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Основы медицинских знаний</w:t>
            </w:r>
          </w:p>
          <w:p w:rsidR="000D6998" w:rsidRPr="000D6998" w:rsidRDefault="000D6998" w:rsidP="000D6998">
            <w:pPr>
              <w:spacing w:after="0" w:line="240" w:lineRule="auto"/>
              <w:rPr>
                <w:rFonts w:ascii="Times New Roman" w:eastAsia="Times New Roman" w:hAnsi="Times New Roman" w:cs="Times New Roman"/>
                <w:bCs/>
                <w:i/>
                <w:sz w:val="24"/>
                <w:szCs w:val="24"/>
                <w:lang w:eastAsia="ru-RU"/>
              </w:rPr>
            </w:pPr>
          </w:p>
        </w:tc>
        <w:tc>
          <w:tcPr>
            <w:tcW w:w="539" w:type="pct"/>
          </w:tcPr>
          <w:p w:rsidR="000D6998" w:rsidRPr="000D6998" w:rsidRDefault="000D6998" w:rsidP="000D6998">
            <w:pPr>
              <w:suppressAutoHyphens/>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26</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Прб 07, ПРб 12,</w:t>
            </w: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ЛР 12, </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МР 01 </w:t>
            </w:r>
          </w:p>
          <w:p w:rsidR="000D6998" w:rsidRPr="000D6998" w:rsidRDefault="000D6998" w:rsidP="000D6998">
            <w:pPr>
              <w:spacing w:after="0" w:line="240" w:lineRule="auto"/>
              <w:rPr>
                <w:rFonts w:ascii="Times New Roman" w:eastAsia="Times New Roman" w:hAnsi="Times New Roman" w:cs="Times New Roman"/>
                <w:iCs/>
                <w:sz w:val="24"/>
                <w:szCs w:val="24"/>
                <w:lang w:eastAsia="ru-RU"/>
              </w:rPr>
            </w:pP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iCs/>
                <w:sz w:val="24"/>
                <w:szCs w:val="24"/>
                <w:lang w:eastAsia="ru-RU"/>
              </w:rPr>
              <w:t>ОК …</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tc>
      </w:tr>
      <w:tr w:rsidR="000D6998" w:rsidRPr="000D6998" w:rsidTr="000D6998">
        <w:trPr>
          <w:trHeight w:val="20"/>
        </w:trPr>
        <w:tc>
          <w:tcPr>
            <w:tcW w:w="881" w:type="pct"/>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 xml:space="preserve">Тема 4.1 </w:t>
            </w:r>
            <w:r w:rsidRPr="000D6998">
              <w:rPr>
                <w:rFonts w:ascii="Times New Roman" w:eastAsia="Times New Roman" w:hAnsi="Times New Roman" w:cs="Times New Roman"/>
                <w:bCs/>
                <w:sz w:val="24"/>
                <w:szCs w:val="24"/>
                <w:lang w:eastAsia="ru-RU"/>
              </w:rPr>
              <w:t>Понятие первой помощи</w:t>
            </w:r>
          </w:p>
        </w:tc>
        <w:tc>
          <w:tcPr>
            <w:tcW w:w="2860" w:type="pct"/>
          </w:tcPr>
          <w:p w:rsidR="000D6998" w:rsidRPr="000D6998" w:rsidRDefault="000D6998" w:rsidP="000D6998">
            <w:pPr>
              <w:spacing w:after="0" w:line="240" w:lineRule="auto"/>
              <w:jc w:val="both"/>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sz w:val="24"/>
                <w:szCs w:val="24"/>
                <w:lang w:eastAsia="ru-RU"/>
              </w:rPr>
              <w:t>Перечень состояний, при которых оказывается первая помощь. Признаки жизни. Общие правила оказания первой помощи. Федеральный закон «Об основах охраны здоровья граждан Российской Федерации»</w:t>
            </w:r>
          </w:p>
        </w:tc>
        <w:tc>
          <w:tcPr>
            <w:tcW w:w="539" w:type="pct"/>
          </w:tcPr>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Прб 07, ПРб 12</w:t>
            </w: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ЛР 12, </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01, МР 04, МР 05</w:t>
            </w:r>
          </w:p>
          <w:p w:rsidR="000D6998" w:rsidRPr="000D6998" w:rsidRDefault="000D6998" w:rsidP="000D6998">
            <w:pPr>
              <w:spacing w:after="0" w:line="240" w:lineRule="auto"/>
              <w:rPr>
                <w:rFonts w:ascii="Times New Roman" w:eastAsia="Times New Roman" w:hAnsi="Times New Roman" w:cs="Times New Roman"/>
                <w:iCs/>
                <w:sz w:val="24"/>
                <w:szCs w:val="24"/>
                <w:lang w:eastAsia="ru-RU"/>
              </w:rPr>
            </w:pP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iCs/>
                <w:sz w:val="24"/>
                <w:szCs w:val="24"/>
                <w:lang w:eastAsia="ru-RU"/>
              </w:rPr>
              <w:t>ОК …</w:t>
            </w:r>
          </w:p>
        </w:tc>
      </w:tr>
      <w:tr w:rsidR="000D6998" w:rsidRPr="000D6998" w:rsidTr="000D6998">
        <w:trPr>
          <w:trHeight w:val="20"/>
        </w:trPr>
        <w:tc>
          <w:tcPr>
            <w:tcW w:w="881" w:type="pct"/>
            <w:vMerge w:val="restart"/>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lastRenderedPageBreak/>
              <w:t xml:space="preserve">Тема 4.2 </w:t>
            </w:r>
            <w:r w:rsidRPr="000D6998">
              <w:rPr>
                <w:rFonts w:ascii="Times New Roman" w:eastAsia="Times New Roman" w:hAnsi="Times New Roman" w:cs="Times New Roman"/>
                <w:bCs/>
                <w:sz w:val="24"/>
                <w:szCs w:val="24"/>
                <w:lang w:eastAsia="ru-RU"/>
              </w:rPr>
              <w:t>Оказание первой помощи при остановке сердца, искусственная вентиляция легких</w:t>
            </w:r>
          </w:p>
        </w:tc>
        <w:tc>
          <w:tcPr>
            <w:tcW w:w="2860" w:type="pct"/>
          </w:tcPr>
          <w:p w:rsidR="000D6998" w:rsidRPr="000D6998" w:rsidRDefault="000D6998" w:rsidP="000D6998">
            <w:pPr>
              <w:spacing w:after="0" w:line="240" w:lineRule="auto"/>
              <w:jc w:val="both"/>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Порядок и правила оказания первой помощи пострадавшим. Алгоритм оказания первой помощи при остановке сердца и асфиксии.</w:t>
            </w:r>
          </w:p>
          <w:p w:rsidR="000D6998" w:rsidRPr="000D6998" w:rsidRDefault="000D6998" w:rsidP="000D6998">
            <w:pPr>
              <w:spacing w:after="0" w:line="240" w:lineRule="auto"/>
              <w:jc w:val="both"/>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Перечень состояний, при которых оказывается первая помощь. Признаки жизни.</w:t>
            </w:r>
          </w:p>
          <w:p w:rsidR="000D6998" w:rsidRPr="000D6998" w:rsidRDefault="000D6998" w:rsidP="000D6998">
            <w:pPr>
              <w:spacing w:after="0" w:line="240" w:lineRule="auto"/>
              <w:jc w:val="both"/>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sz w:val="24"/>
                <w:szCs w:val="24"/>
                <w:lang w:eastAsia="ru-RU"/>
              </w:rPr>
              <w:t>Понятия травм, их виды, ранения и травмы.</w:t>
            </w:r>
          </w:p>
        </w:tc>
        <w:tc>
          <w:tcPr>
            <w:tcW w:w="539" w:type="pct"/>
          </w:tcPr>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Прб 07, ПРб 12</w:t>
            </w: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ЛР 12, </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01, МР 02, МР 03</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iCs/>
                <w:sz w:val="24"/>
                <w:szCs w:val="24"/>
                <w:lang w:eastAsia="ru-RU"/>
              </w:rPr>
              <w:t>ОК …</w:t>
            </w:r>
          </w:p>
        </w:tc>
      </w:tr>
      <w:tr w:rsidR="000D6998" w:rsidRPr="000D6998" w:rsidTr="000D6998">
        <w:trPr>
          <w:trHeight w:val="20"/>
        </w:trPr>
        <w:tc>
          <w:tcPr>
            <w:tcW w:w="881" w:type="pct"/>
            <w:vMerge/>
          </w:tcPr>
          <w:p w:rsidR="000D6998" w:rsidRPr="000D6998" w:rsidRDefault="000D6998" w:rsidP="000D6998">
            <w:pPr>
              <w:rPr>
                <w:rFonts w:ascii="Times New Roman" w:eastAsia="Times New Roman" w:hAnsi="Times New Roman" w:cs="Times New Roman"/>
                <w:b/>
                <w:bCs/>
                <w:sz w:val="24"/>
                <w:szCs w:val="24"/>
                <w:lang w:eastAsia="ru-RU"/>
              </w:rPr>
            </w:pPr>
          </w:p>
        </w:tc>
        <w:tc>
          <w:tcPr>
            <w:tcW w:w="2860" w:type="pct"/>
          </w:tcPr>
          <w:p w:rsidR="000D6998" w:rsidRPr="000D6998" w:rsidRDefault="000D6998" w:rsidP="000D6998">
            <w:pPr>
              <w:spacing w:after="0" w:line="240" w:lineRule="auto"/>
              <w:jc w:val="both"/>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 xml:space="preserve">Практическое занятие </w:t>
            </w:r>
            <w:r w:rsidRPr="000D6998">
              <w:rPr>
                <w:rFonts w:ascii="Times New Roman" w:eastAsia="Times New Roman" w:hAnsi="Times New Roman" w:cs="Times New Roman"/>
                <w:bCs/>
                <w:sz w:val="24"/>
                <w:szCs w:val="24"/>
                <w:lang w:eastAsia="ru-RU"/>
              </w:rPr>
              <w:t>Изучение и освоение основных способов искусственного дыхания</w:t>
            </w:r>
          </w:p>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b/>
                <w:bCs/>
                <w:sz w:val="24"/>
                <w:szCs w:val="24"/>
                <w:lang w:eastAsia="ru-RU"/>
              </w:rPr>
              <w:t>Практическое занятие</w:t>
            </w:r>
            <w:r w:rsidRPr="000D6998">
              <w:rPr>
                <w:rFonts w:ascii="Times New Roman" w:eastAsia="Times New Roman" w:hAnsi="Times New Roman" w:cs="Times New Roman"/>
                <w:bCs/>
                <w:i/>
                <w:sz w:val="24"/>
                <w:szCs w:val="24"/>
                <w:lang w:eastAsia="ru-RU"/>
              </w:rPr>
              <w:t xml:space="preserve"> </w:t>
            </w:r>
            <w:r w:rsidRPr="000D6998">
              <w:rPr>
                <w:rFonts w:ascii="Times New Roman" w:eastAsia="Times New Roman" w:hAnsi="Times New Roman" w:cs="Times New Roman"/>
                <w:sz w:val="24"/>
                <w:szCs w:val="24"/>
                <w:lang w:eastAsia="ru-RU"/>
              </w:rPr>
              <w:t>Изучение и освоение основных приемов оказания первой помощи при кровотечениях.</w:t>
            </w:r>
          </w:p>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p>
          <w:p w:rsidR="000D6998" w:rsidRPr="000D6998" w:rsidRDefault="000D6998" w:rsidP="000D6998">
            <w:pPr>
              <w:spacing w:after="0" w:line="240" w:lineRule="auto"/>
              <w:jc w:val="both"/>
              <w:rPr>
                <w:rFonts w:ascii="Times New Roman" w:eastAsia="Times New Roman" w:hAnsi="Times New Roman" w:cs="Times New Roman"/>
                <w:bCs/>
                <w:sz w:val="24"/>
                <w:szCs w:val="24"/>
                <w:lang w:eastAsia="ru-RU"/>
              </w:rPr>
            </w:pPr>
          </w:p>
        </w:tc>
        <w:tc>
          <w:tcPr>
            <w:tcW w:w="539" w:type="pct"/>
          </w:tcPr>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4</w:t>
            </w:r>
          </w:p>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4</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Прб 07, ПРб 12</w:t>
            </w: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ЛР 12, </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МР 01 </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iCs/>
                <w:sz w:val="24"/>
                <w:szCs w:val="24"/>
                <w:lang w:eastAsia="ru-RU"/>
              </w:rPr>
              <w:t>ОК …</w:t>
            </w:r>
          </w:p>
        </w:tc>
      </w:tr>
      <w:tr w:rsidR="000D6998" w:rsidRPr="000D6998" w:rsidTr="000D6998">
        <w:trPr>
          <w:trHeight w:val="20"/>
        </w:trPr>
        <w:tc>
          <w:tcPr>
            <w:tcW w:w="881" w:type="pct"/>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 xml:space="preserve">Тема 4.3 </w:t>
            </w:r>
            <w:r w:rsidRPr="000D6998">
              <w:rPr>
                <w:rFonts w:ascii="Times New Roman" w:eastAsia="Times New Roman" w:hAnsi="Times New Roman" w:cs="Times New Roman"/>
                <w:bCs/>
                <w:sz w:val="24"/>
                <w:szCs w:val="24"/>
                <w:lang w:eastAsia="ru-RU"/>
              </w:rPr>
              <w:t>Понятие травм и их виды</w:t>
            </w:r>
          </w:p>
        </w:tc>
        <w:tc>
          <w:tcPr>
            <w:tcW w:w="2860" w:type="pct"/>
          </w:tcPr>
          <w:p w:rsidR="000D6998" w:rsidRPr="000D6998" w:rsidRDefault="000D6998" w:rsidP="000D6998">
            <w:pPr>
              <w:spacing w:after="0" w:line="240" w:lineRule="auto"/>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sz w:val="24"/>
                <w:szCs w:val="24"/>
                <w:lang w:eastAsia="ru-RU"/>
              </w:rPr>
              <w:t>Отработка навыков наложения повязок. Оказание помощи при ранениях. Работа в группах. Наложение шин. Первая помощь при проникающих ранениях грудной клетки, брюшной полости, черепа. Первая помощь при сотрясениях и ушибах головного мозга. Первая помощь при переломах, травматизме на производстве. Помощь при электротравмах и ударах молнией.</w:t>
            </w:r>
          </w:p>
        </w:tc>
        <w:tc>
          <w:tcPr>
            <w:tcW w:w="539" w:type="pct"/>
          </w:tcPr>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Прб 07, ПРб 12</w:t>
            </w: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ЛР 12, </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01, МР 02, МР 03</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iCs/>
                <w:sz w:val="24"/>
                <w:szCs w:val="24"/>
                <w:lang w:eastAsia="ru-RU"/>
              </w:rPr>
              <w:t>ОК …</w:t>
            </w:r>
          </w:p>
        </w:tc>
      </w:tr>
      <w:tr w:rsidR="000D6998" w:rsidRPr="000D6998" w:rsidTr="000D6998">
        <w:trPr>
          <w:trHeight w:val="20"/>
        </w:trPr>
        <w:tc>
          <w:tcPr>
            <w:tcW w:w="881" w:type="pct"/>
          </w:tcPr>
          <w:p w:rsidR="000D6998" w:rsidRPr="000D6998" w:rsidRDefault="000D6998" w:rsidP="000D6998">
            <w:pP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Тема 4.4</w:t>
            </w:r>
            <w:r w:rsidRPr="000D6998">
              <w:rPr>
                <w:rFonts w:ascii="Times New Roman" w:eastAsia="Times New Roman" w:hAnsi="Times New Roman" w:cs="Times New Roman"/>
                <w:bCs/>
                <w:sz w:val="24"/>
                <w:szCs w:val="24"/>
                <w:lang w:eastAsia="ru-RU"/>
              </w:rPr>
              <w:t xml:space="preserve"> Понятие и виды кровотечений</w:t>
            </w:r>
          </w:p>
        </w:tc>
        <w:tc>
          <w:tcPr>
            <w:tcW w:w="2860" w:type="pct"/>
          </w:tcPr>
          <w:p w:rsidR="000D6998" w:rsidRPr="000D6998" w:rsidRDefault="000D6998" w:rsidP="000D6998">
            <w:pPr>
              <w:spacing w:after="0" w:line="240" w:lineRule="auto"/>
              <w:jc w:val="both"/>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sz w:val="24"/>
                <w:szCs w:val="24"/>
                <w:lang w:eastAsia="ru-RU"/>
              </w:rPr>
              <w:t>Отработка навыков оказания первой помощи при кровотечении. Наложение повязок, жгута, закрутки. Правила оказания помощи при кровотечениях. Личная безопасность при оказании помощи. Оказание помощи при венозном, капиллярном, артериальном, смешанном и внутреннем кровотечении.</w:t>
            </w:r>
          </w:p>
        </w:tc>
        <w:tc>
          <w:tcPr>
            <w:tcW w:w="539" w:type="pct"/>
          </w:tcPr>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Прб 07, ПРб12,</w:t>
            </w:r>
          </w:p>
          <w:p w:rsidR="000D6998" w:rsidRPr="000D6998" w:rsidRDefault="000D6998" w:rsidP="000D6998">
            <w:pPr>
              <w:suppressAutoHyphen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ЛР 12, </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МР 01, МР 03 </w:t>
            </w: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iCs/>
                <w:sz w:val="24"/>
                <w:szCs w:val="24"/>
                <w:lang w:eastAsia="ru-RU"/>
              </w:rPr>
              <w:t>ОК …</w:t>
            </w:r>
          </w:p>
        </w:tc>
      </w:tr>
      <w:tr w:rsidR="000D6998" w:rsidRPr="000D6998" w:rsidTr="000D6998">
        <w:trPr>
          <w:trHeight w:val="20"/>
        </w:trPr>
        <w:tc>
          <w:tcPr>
            <w:tcW w:w="881" w:type="pct"/>
          </w:tcPr>
          <w:p w:rsidR="000D6998" w:rsidRPr="000D6998" w:rsidRDefault="000D6998" w:rsidP="000D6998">
            <w:pPr>
              <w:rPr>
                <w:rFonts w:ascii="Times New Roman" w:eastAsia="Times New Roman" w:hAnsi="Times New Roman" w:cs="Times New Roman"/>
                <w:b/>
                <w:bCs/>
                <w:sz w:val="24"/>
                <w:szCs w:val="24"/>
                <w:lang w:eastAsia="ru-RU"/>
              </w:rPr>
            </w:pPr>
          </w:p>
        </w:tc>
        <w:tc>
          <w:tcPr>
            <w:tcW w:w="2860" w:type="pct"/>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b/>
                <w:bCs/>
                <w:i/>
                <w:sz w:val="24"/>
                <w:szCs w:val="24"/>
                <w:lang w:eastAsia="ru-RU"/>
              </w:rPr>
              <w:t>Профессионально ориентированное содержание</w:t>
            </w:r>
          </w:p>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b/>
                <w:bCs/>
                <w:sz w:val="24"/>
                <w:szCs w:val="24"/>
                <w:lang w:eastAsia="ru-RU"/>
              </w:rPr>
              <w:t>Практическое занятие</w:t>
            </w:r>
            <w:r w:rsidRPr="000D6998">
              <w:rPr>
                <w:rFonts w:ascii="Times New Roman" w:eastAsia="Times New Roman" w:hAnsi="Times New Roman" w:cs="Times New Roman"/>
                <w:bCs/>
                <w:i/>
                <w:sz w:val="24"/>
                <w:szCs w:val="24"/>
                <w:lang w:eastAsia="ru-RU"/>
              </w:rPr>
              <w:t xml:space="preserve"> </w:t>
            </w:r>
            <w:r w:rsidRPr="000D6998">
              <w:rPr>
                <w:rFonts w:ascii="Times New Roman" w:eastAsia="Times New Roman" w:hAnsi="Times New Roman" w:cs="Times New Roman"/>
                <w:bCs/>
                <w:sz w:val="24"/>
                <w:szCs w:val="24"/>
                <w:lang w:eastAsia="ru-RU"/>
              </w:rPr>
              <w:t>Оказание первой помощи пострадавшим</w:t>
            </w:r>
          </w:p>
          <w:p w:rsidR="000D6998" w:rsidRPr="000D6998" w:rsidRDefault="000D6998" w:rsidP="000D6998">
            <w:pPr>
              <w:spacing w:after="0" w:line="240" w:lineRule="auto"/>
              <w:jc w:val="both"/>
              <w:rPr>
                <w:rFonts w:ascii="Times New Roman" w:eastAsia="Times New Roman" w:hAnsi="Times New Roman" w:cs="Times New Roman"/>
                <w:bCs/>
                <w:sz w:val="24"/>
                <w:szCs w:val="24"/>
                <w:lang w:eastAsia="ru-RU"/>
              </w:rPr>
            </w:pPr>
          </w:p>
        </w:tc>
        <w:tc>
          <w:tcPr>
            <w:tcW w:w="539" w:type="pct"/>
          </w:tcPr>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720" w:type="pct"/>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p>
        </w:tc>
      </w:tr>
      <w:tr w:rsidR="000D6998" w:rsidRPr="000D6998" w:rsidTr="000D6998">
        <w:trPr>
          <w:trHeight w:val="1033"/>
        </w:trPr>
        <w:tc>
          <w:tcPr>
            <w:tcW w:w="881" w:type="pct"/>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 xml:space="preserve">Тема 4.5 </w:t>
            </w:r>
            <w:r w:rsidRPr="000D6998">
              <w:rPr>
                <w:rFonts w:ascii="Times New Roman" w:eastAsia="Times New Roman" w:hAnsi="Times New Roman" w:cs="Times New Roman"/>
                <w:bCs/>
                <w:sz w:val="24"/>
                <w:szCs w:val="24"/>
                <w:lang w:eastAsia="ru-RU"/>
              </w:rPr>
              <w:t>Первая помощь при ожогах, при воздействии низких температур</w:t>
            </w:r>
          </w:p>
        </w:tc>
        <w:tc>
          <w:tcPr>
            <w:tcW w:w="2860" w:type="pct"/>
            <w:vAlign w:val="bottom"/>
          </w:tcPr>
          <w:p w:rsidR="000D6998" w:rsidRPr="000D6998" w:rsidRDefault="000D6998" w:rsidP="000D6998">
            <w:pPr>
              <w:spacing w:after="0" w:line="240" w:lineRule="auto"/>
              <w:jc w:val="both"/>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Понятие, основные виды и степени ожогов. Первая помощь при термических ожогах, при химических ожогах. Основные признаки теплового удара. Основные степени отморожений. Порядок оказания помощи</w:t>
            </w:r>
          </w:p>
          <w:p w:rsidR="000D6998" w:rsidRPr="000D6998" w:rsidRDefault="000D6998" w:rsidP="000D6998">
            <w:pPr>
              <w:spacing w:after="0" w:line="240" w:lineRule="auto"/>
              <w:jc w:val="both"/>
              <w:rPr>
                <w:rFonts w:ascii="Times New Roman" w:eastAsia="Times New Roman" w:hAnsi="Times New Roman" w:cs="Times New Roman"/>
                <w:bCs/>
                <w:sz w:val="24"/>
                <w:szCs w:val="24"/>
                <w:lang w:eastAsia="ru-RU"/>
              </w:rPr>
            </w:pPr>
          </w:p>
          <w:p w:rsidR="000D6998" w:rsidRPr="000D6998" w:rsidRDefault="000D6998" w:rsidP="000D6998">
            <w:pPr>
              <w:spacing w:after="0" w:line="240" w:lineRule="auto"/>
              <w:jc w:val="both"/>
              <w:rPr>
                <w:rFonts w:ascii="Times New Roman" w:eastAsia="Times New Roman" w:hAnsi="Times New Roman" w:cs="Times New Roman"/>
                <w:bCs/>
                <w:i/>
                <w:sz w:val="24"/>
                <w:szCs w:val="24"/>
                <w:lang w:eastAsia="ru-RU"/>
              </w:rPr>
            </w:pPr>
          </w:p>
        </w:tc>
        <w:tc>
          <w:tcPr>
            <w:tcW w:w="539" w:type="pct"/>
          </w:tcPr>
          <w:p w:rsidR="000D6998" w:rsidRPr="000D6998" w:rsidRDefault="000D6998" w:rsidP="000D6998">
            <w:pPr>
              <w:suppressAutoHyphens/>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720" w:type="pct"/>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Прб 07, ПРб 12, </w:t>
            </w:r>
          </w:p>
          <w:p w:rsidR="000D6998" w:rsidRPr="000D6998" w:rsidRDefault="000D6998" w:rsidP="000D6998">
            <w:pPr>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ЛР 12, </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МР 01 </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iCs/>
                <w:sz w:val="24"/>
                <w:szCs w:val="24"/>
                <w:lang w:eastAsia="ru-RU"/>
              </w:rPr>
              <w:t>ОК …</w:t>
            </w:r>
          </w:p>
        </w:tc>
      </w:tr>
      <w:tr w:rsidR="000D6998" w:rsidRPr="000D6998" w:rsidTr="000D6998">
        <w:trPr>
          <w:trHeight w:val="1031"/>
        </w:trPr>
        <w:tc>
          <w:tcPr>
            <w:tcW w:w="881" w:type="pct"/>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Тема 4.6</w:t>
            </w:r>
            <w:r w:rsidRPr="000D6998">
              <w:rPr>
                <w:rFonts w:ascii="Times New Roman" w:eastAsia="Times New Roman" w:hAnsi="Times New Roman" w:cs="Times New Roman"/>
                <w:bCs/>
                <w:sz w:val="24"/>
                <w:szCs w:val="24"/>
                <w:lang w:eastAsia="ru-RU"/>
              </w:rPr>
              <w:t xml:space="preserve"> Первая помощь при попадании инородного тела в верхние дыхательные </w:t>
            </w:r>
          </w:p>
        </w:tc>
        <w:tc>
          <w:tcPr>
            <w:tcW w:w="2860" w:type="pct"/>
          </w:tcPr>
          <w:p w:rsidR="000D6998" w:rsidRPr="000D6998" w:rsidRDefault="000D6998" w:rsidP="000D6998">
            <w:pPr>
              <w:spacing w:after="0" w:line="240" w:lineRule="auto"/>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sz w:val="24"/>
                <w:szCs w:val="24"/>
                <w:lang w:eastAsia="ru-RU"/>
              </w:rPr>
              <w:t>Основные приемы удаления инородных тел из верхних дыхательных путей. Отработка навыков выполнения приема Геймлиха. Оказание помощи при удушье детей. Отработка мероприятий по оказанию помощи при отравлении. Острое и хроническое отравление</w:t>
            </w:r>
          </w:p>
        </w:tc>
        <w:tc>
          <w:tcPr>
            <w:tcW w:w="539" w:type="pct"/>
          </w:tcPr>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720" w:type="pct"/>
          </w:tcPr>
          <w:p w:rsidR="000D6998" w:rsidRPr="000D6998" w:rsidRDefault="000D6998" w:rsidP="000D6998">
            <w:pPr>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Прб 07, ПРб 12,</w:t>
            </w:r>
          </w:p>
          <w:p w:rsidR="000D6998" w:rsidRPr="000D6998" w:rsidRDefault="000D6998" w:rsidP="000D6998">
            <w:pPr>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ЛР 12, </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01, МР 02, МР 03</w:t>
            </w:r>
          </w:p>
        </w:tc>
      </w:tr>
      <w:tr w:rsidR="000D6998" w:rsidRPr="000D6998" w:rsidTr="000D6998">
        <w:trPr>
          <w:trHeight w:val="20"/>
        </w:trPr>
        <w:tc>
          <w:tcPr>
            <w:tcW w:w="881" w:type="pct"/>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lastRenderedPageBreak/>
              <w:t xml:space="preserve">Тема 4.7 </w:t>
            </w:r>
            <w:r w:rsidRPr="000D6998">
              <w:rPr>
                <w:rFonts w:ascii="Times New Roman" w:eastAsia="Times New Roman" w:hAnsi="Times New Roman" w:cs="Times New Roman"/>
                <w:bCs/>
                <w:sz w:val="24"/>
                <w:szCs w:val="24"/>
                <w:lang w:eastAsia="ru-RU"/>
              </w:rPr>
              <w:t>Первая помощь при инсульте, инфаркте, эпилепсии</w:t>
            </w:r>
          </w:p>
        </w:tc>
        <w:tc>
          <w:tcPr>
            <w:tcW w:w="2860" w:type="pct"/>
          </w:tcPr>
          <w:p w:rsidR="000D6998" w:rsidRPr="000D6998" w:rsidRDefault="000D6998" w:rsidP="000D6998">
            <w:pPr>
              <w:spacing w:after="0" w:line="240" w:lineRule="auto"/>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sz w:val="24"/>
                <w:szCs w:val="24"/>
                <w:lang w:eastAsia="ru-RU"/>
              </w:rPr>
              <w:t>Первая помощь при отсутствии сознания. Алгоритм оказания помощи при инсульте. Диагностика инсульта. Виды инсультов. Помощь при предынфарктном состоянии, алгоритм помощи пострадавшему. Виды эпилепсии, оказание помощи при эпилептическом припадке</w:t>
            </w:r>
          </w:p>
        </w:tc>
        <w:tc>
          <w:tcPr>
            <w:tcW w:w="539" w:type="pct"/>
          </w:tcPr>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720" w:type="pct"/>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Прб 07, ПРб 12, </w:t>
            </w:r>
          </w:p>
          <w:p w:rsidR="000D6998" w:rsidRPr="000D6998" w:rsidRDefault="000D6998" w:rsidP="000D6998">
            <w:pPr>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ЛР 12, </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01, МР 02, МР 03</w:t>
            </w:r>
          </w:p>
          <w:p w:rsidR="000D6998" w:rsidRPr="000D6998" w:rsidRDefault="000D6998" w:rsidP="000D6998">
            <w:pPr>
              <w:spacing w:after="0" w:line="240" w:lineRule="auto"/>
              <w:rPr>
                <w:rFonts w:ascii="Times New Roman" w:eastAsia="Times New Roman" w:hAnsi="Times New Roman" w:cs="Times New Roman"/>
                <w:iCs/>
                <w:sz w:val="24"/>
                <w:szCs w:val="24"/>
                <w:lang w:eastAsia="ru-RU"/>
              </w:rPr>
            </w:pP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iCs/>
                <w:sz w:val="24"/>
                <w:szCs w:val="24"/>
                <w:lang w:eastAsia="ru-RU"/>
              </w:rPr>
              <w:t>ОК …</w:t>
            </w:r>
          </w:p>
        </w:tc>
      </w:tr>
      <w:tr w:rsidR="000D6998" w:rsidRPr="000D6998" w:rsidTr="000D6998">
        <w:trPr>
          <w:trHeight w:val="828"/>
        </w:trPr>
        <w:tc>
          <w:tcPr>
            <w:tcW w:w="881" w:type="pct"/>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 xml:space="preserve">Тема 4.8 </w:t>
            </w:r>
            <w:r w:rsidRPr="000D6998">
              <w:rPr>
                <w:rFonts w:ascii="Times New Roman" w:eastAsia="Times New Roman" w:hAnsi="Times New Roman" w:cs="Times New Roman"/>
                <w:bCs/>
                <w:sz w:val="24"/>
                <w:szCs w:val="24"/>
                <w:lang w:eastAsia="ru-RU"/>
              </w:rPr>
              <w:t>Первая помощь на воде. Помощь при утоплении</w:t>
            </w:r>
          </w:p>
        </w:tc>
        <w:tc>
          <w:tcPr>
            <w:tcW w:w="2860" w:type="pct"/>
            <w:vAlign w:val="bottom"/>
          </w:tcPr>
          <w:p w:rsidR="000D6998" w:rsidRPr="000D6998" w:rsidRDefault="000D6998" w:rsidP="000D6998">
            <w:pPr>
              <w:spacing w:after="0" w:line="240" w:lineRule="auto"/>
              <w:jc w:val="both"/>
              <w:rPr>
                <w:rFonts w:ascii="Times New Roman" w:eastAsia="Times New Roman" w:hAnsi="Times New Roman" w:cs="Times New Roman"/>
                <w:i/>
                <w:sz w:val="24"/>
                <w:szCs w:val="24"/>
                <w:lang w:eastAsia="ru-RU"/>
              </w:rPr>
            </w:pPr>
            <w:r w:rsidRPr="000D6998">
              <w:rPr>
                <w:rFonts w:ascii="Times New Roman" w:eastAsia="Times New Roman" w:hAnsi="Times New Roman" w:cs="Times New Roman"/>
                <w:bCs/>
                <w:sz w:val="24"/>
                <w:szCs w:val="24"/>
                <w:lang w:eastAsia="ru-RU"/>
              </w:rPr>
              <w:t>Помощь пострадавшему на воде, правила транспортировки пострадавшего. Оказание помощи при утоплении</w:t>
            </w:r>
          </w:p>
          <w:p w:rsidR="000D6998" w:rsidRPr="000D6998" w:rsidRDefault="000D6998" w:rsidP="000D6998">
            <w:pPr>
              <w:spacing w:after="0" w:line="240" w:lineRule="auto"/>
              <w:jc w:val="both"/>
              <w:rPr>
                <w:rFonts w:ascii="Times New Roman" w:eastAsia="Times New Roman" w:hAnsi="Times New Roman" w:cs="Times New Roman"/>
                <w:b/>
                <w:i/>
                <w:sz w:val="24"/>
                <w:szCs w:val="24"/>
                <w:lang w:eastAsia="ru-RU"/>
              </w:rPr>
            </w:pPr>
          </w:p>
          <w:p w:rsidR="000D6998" w:rsidRPr="000D6998" w:rsidRDefault="000D6998" w:rsidP="000D6998">
            <w:pPr>
              <w:spacing w:after="0" w:line="240" w:lineRule="auto"/>
              <w:jc w:val="both"/>
              <w:rPr>
                <w:rFonts w:ascii="Times New Roman" w:eastAsia="Times New Roman" w:hAnsi="Times New Roman" w:cs="Times New Roman"/>
                <w:i/>
                <w:sz w:val="24"/>
                <w:szCs w:val="24"/>
                <w:lang w:eastAsia="ru-RU"/>
              </w:rPr>
            </w:pPr>
          </w:p>
          <w:p w:rsidR="000D6998" w:rsidRPr="000D6998" w:rsidRDefault="000D6998" w:rsidP="000D6998">
            <w:pPr>
              <w:spacing w:after="0" w:line="240" w:lineRule="auto"/>
              <w:jc w:val="both"/>
              <w:rPr>
                <w:rFonts w:ascii="Times New Roman" w:eastAsia="Times New Roman" w:hAnsi="Times New Roman" w:cs="Times New Roman"/>
                <w:bCs/>
                <w:i/>
                <w:sz w:val="24"/>
                <w:szCs w:val="24"/>
                <w:lang w:eastAsia="ru-RU"/>
              </w:rPr>
            </w:pPr>
          </w:p>
        </w:tc>
        <w:tc>
          <w:tcPr>
            <w:tcW w:w="539" w:type="pct"/>
          </w:tcPr>
          <w:p w:rsidR="000D6998" w:rsidRPr="000D6998" w:rsidRDefault="000D6998" w:rsidP="000D6998">
            <w:pPr>
              <w:suppressAutoHyphens/>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w:t>
            </w:r>
          </w:p>
        </w:tc>
        <w:tc>
          <w:tcPr>
            <w:tcW w:w="720" w:type="pct"/>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Прб 07, ПРб 12, </w:t>
            </w:r>
          </w:p>
          <w:p w:rsidR="000D6998" w:rsidRPr="000D6998" w:rsidRDefault="000D6998" w:rsidP="000D6998">
            <w:pPr>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ЛР 12, </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МР 01, МР 02, МР 03</w:t>
            </w:r>
          </w:p>
          <w:p w:rsidR="000D6998" w:rsidRPr="000D6998" w:rsidRDefault="000D6998" w:rsidP="000D6998">
            <w:pPr>
              <w:spacing w:after="0" w:line="240" w:lineRule="auto"/>
              <w:rPr>
                <w:rFonts w:ascii="Times New Roman" w:eastAsia="Times New Roman" w:hAnsi="Times New Roman" w:cs="Times New Roman"/>
                <w:iCs/>
                <w:sz w:val="24"/>
                <w:szCs w:val="24"/>
                <w:lang w:eastAsia="ru-RU"/>
              </w:rPr>
            </w:pP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iCs/>
                <w:sz w:val="24"/>
                <w:szCs w:val="24"/>
                <w:lang w:eastAsia="ru-RU"/>
              </w:rPr>
              <w:t>ОК …</w:t>
            </w:r>
          </w:p>
        </w:tc>
      </w:tr>
      <w:tr w:rsidR="000D6998" w:rsidRPr="000D6998" w:rsidTr="000D6998">
        <w:tc>
          <w:tcPr>
            <w:tcW w:w="3741" w:type="pct"/>
            <w:gridSpan w:val="2"/>
          </w:tcPr>
          <w:p w:rsidR="000D6998" w:rsidRPr="000D6998" w:rsidRDefault="000D6998" w:rsidP="000D6998">
            <w:pPr>
              <w:suppressAutoHyphens/>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sz w:val="24"/>
                <w:szCs w:val="24"/>
                <w:lang w:eastAsia="ru-RU"/>
              </w:rPr>
              <w:t>Консультация</w:t>
            </w:r>
          </w:p>
        </w:tc>
        <w:tc>
          <w:tcPr>
            <w:tcW w:w="539" w:type="pct"/>
          </w:tcPr>
          <w:p w:rsidR="000D6998" w:rsidRPr="000D6998" w:rsidRDefault="000D6998" w:rsidP="000D6998">
            <w:pPr>
              <w:jc w:val="center"/>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sz w:val="24"/>
                <w:szCs w:val="24"/>
                <w:lang w:eastAsia="ru-RU"/>
              </w:rPr>
              <w:t>2</w:t>
            </w:r>
          </w:p>
        </w:tc>
        <w:tc>
          <w:tcPr>
            <w:tcW w:w="720" w:type="pct"/>
          </w:tcPr>
          <w:p w:rsidR="000D6998" w:rsidRPr="000D6998" w:rsidRDefault="000D6998" w:rsidP="000D6998">
            <w:pPr>
              <w:rPr>
                <w:rFonts w:ascii="Times New Roman" w:eastAsia="Times New Roman" w:hAnsi="Times New Roman" w:cs="Times New Roman"/>
                <w:b/>
                <w:i/>
                <w:sz w:val="24"/>
                <w:szCs w:val="24"/>
                <w:lang w:eastAsia="ru-RU"/>
              </w:rPr>
            </w:pPr>
          </w:p>
        </w:tc>
      </w:tr>
      <w:tr w:rsidR="000D6998" w:rsidRPr="000D6998" w:rsidTr="000D6998">
        <w:tc>
          <w:tcPr>
            <w:tcW w:w="3741" w:type="pct"/>
            <w:gridSpan w:val="2"/>
          </w:tcPr>
          <w:p w:rsidR="000D6998" w:rsidRPr="000D6998" w:rsidRDefault="000D6998" w:rsidP="000D6998">
            <w:pPr>
              <w:suppressAutoHyphens/>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sz w:val="24"/>
                <w:szCs w:val="24"/>
                <w:lang w:eastAsia="ru-RU"/>
              </w:rPr>
              <w:t>Промежуточная аттестация (дифференцированный зачёт)</w:t>
            </w:r>
          </w:p>
        </w:tc>
        <w:tc>
          <w:tcPr>
            <w:tcW w:w="539" w:type="pct"/>
          </w:tcPr>
          <w:p w:rsidR="000D6998" w:rsidRPr="000D6998" w:rsidRDefault="000D6998" w:rsidP="000D6998">
            <w:pPr>
              <w:jc w:val="center"/>
              <w:rPr>
                <w:rFonts w:ascii="Times New Roman" w:eastAsia="Times New Roman" w:hAnsi="Times New Roman" w:cs="Times New Roman"/>
                <w:b/>
                <w:sz w:val="24"/>
                <w:szCs w:val="24"/>
                <w:lang w:eastAsia="ru-RU"/>
              </w:rPr>
            </w:pPr>
          </w:p>
        </w:tc>
        <w:tc>
          <w:tcPr>
            <w:tcW w:w="720" w:type="pct"/>
          </w:tcPr>
          <w:p w:rsidR="000D6998" w:rsidRPr="000D6998" w:rsidRDefault="000D6998" w:rsidP="000D6998">
            <w:pPr>
              <w:rPr>
                <w:rFonts w:ascii="Times New Roman" w:eastAsia="Times New Roman" w:hAnsi="Times New Roman" w:cs="Times New Roman"/>
                <w:b/>
                <w:i/>
                <w:sz w:val="24"/>
                <w:szCs w:val="24"/>
                <w:lang w:eastAsia="ru-RU"/>
              </w:rPr>
            </w:pPr>
          </w:p>
        </w:tc>
      </w:tr>
      <w:tr w:rsidR="000D6998" w:rsidRPr="000D6998" w:rsidTr="000D6998">
        <w:trPr>
          <w:trHeight w:val="20"/>
        </w:trPr>
        <w:tc>
          <w:tcPr>
            <w:tcW w:w="3741" w:type="pct"/>
            <w:gridSpan w:val="2"/>
          </w:tcPr>
          <w:p w:rsidR="000D6998" w:rsidRPr="000D6998" w:rsidRDefault="000D6998" w:rsidP="000D6998">
            <w:pP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Всего:</w:t>
            </w:r>
          </w:p>
        </w:tc>
        <w:tc>
          <w:tcPr>
            <w:tcW w:w="539" w:type="pct"/>
          </w:tcPr>
          <w:p w:rsidR="000D6998" w:rsidRPr="000D6998" w:rsidRDefault="000D6998" w:rsidP="000D6998">
            <w:pPr>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80</w:t>
            </w:r>
          </w:p>
        </w:tc>
        <w:tc>
          <w:tcPr>
            <w:tcW w:w="720" w:type="pct"/>
          </w:tcPr>
          <w:p w:rsidR="000D6998" w:rsidRPr="000D6998" w:rsidRDefault="000D6998" w:rsidP="000D6998">
            <w:pPr>
              <w:rPr>
                <w:rFonts w:ascii="Times New Roman" w:eastAsia="Times New Roman" w:hAnsi="Times New Roman" w:cs="Times New Roman"/>
                <w:b/>
                <w:bCs/>
                <w:i/>
                <w:sz w:val="24"/>
                <w:szCs w:val="24"/>
                <w:lang w:eastAsia="ru-RU"/>
              </w:rPr>
            </w:pPr>
          </w:p>
        </w:tc>
      </w:tr>
    </w:tbl>
    <w:p w:rsidR="000D6998" w:rsidRPr="000D6998" w:rsidRDefault="000D6998" w:rsidP="000D6998">
      <w:pPr>
        <w:ind w:firstLine="709"/>
        <w:rPr>
          <w:rFonts w:ascii="Times New Roman" w:eastAsia="Times New Roman" w:hAnsi="Times New Roman" w:cs="Times New Roman"/>
          <w:i/>
          <w:sz w:val="24"/>
          <w:szCs w:val="24"/>
          <w:lang w:eastAsia="ru-RU"/>
        </w:rPr>
        <w:sectPr w:rsidR="000D6998" w:rsidRPr="000D6998" w:rsidSect="000D6998">
          <w:pgSz w:w="16840" w:h="11907" w:orient="landscape"/>
          <w:pgMar w:top="851" w:right="1134" w:bottom="851" w:left="992" w:header="709" w:footer="709" w:gutter="0"/>
          <w:cols w:space="720"/>
        </w:sectPr>
      </w:pPr>
    </w:p>
    <w:p w:rsidR="000D6998" w:rsidRPr="000D6998" w:rsidRDefault="000D6998" w:rsidP="000D6998">
      <w:pPr>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jc w:val="center"/>
        <w:rPr>
          <w:rFonts w:ascii="Times New Roman" w:eastAsia="Times New Roman" w:hAnsi="Times New Roman" w:cs="Times New Roman"/>
          <w:b/>
          <w:bCs/>
          <w:sz w:val="28"/>
          <w:szCs w:val="28"/>
          <w:lang w:eastAsia="ru-RU"/>
        </w:rPr>
      </w:pPr>
      <w:r w:rsidRPr="000D6998">
        <w:rPr>
          <w:rFonts w:ascii="Times New Roman" w:eastAsia="Times New Roman" w:hAnsi="Times New Roman" w:cs="Times New Roman"/>
          <w:b/>
          <w:bCs/>
          <w:sz w:val="28"/>
          <w:szCs w:val="28"/>
          <w:lang w:eastAsia="ru-RU"/>
        </w:rPr>
        <w:t>3. УСЛОВИЯ РЕАЛИЗАЦИИ ПРОГРАММЫ УЧЕБНОЙ ДИСЦИПЛИНЫ</w:t>
      </w:r>
    </w:p>
    <w:p w:rsidR="000D6998" w:rsidRPr="000D6998" w:rsidRDefault="000D6998" w:rsidP="000D6998">
      <w:pPr>
        <w:suppressAutoHyphens/>
        <w:spacing w:after="0"/>
        <w:ind w:firstLine="709"/>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
          <w:bCs/>
          <w:sz w:val="28"/>
          <w:szCs w:val="28"/>
          <w:lang w:eastAsia="ru-RU"/>
        </w:rPr>
        <w:t>3.1.</w:t>
      </w:r>
      <w:r w:rsidRPr="000D6998">
        <w:rPr>
          <w:rFonts w:ascii="Times New Roman" w:eastAsia="Times New Roman" w:hAnsi="Times New Roman" w:cs="Times New Roman"/>
          <w:bCs/>
          <w:sz w:val="28"/>
          <w:szCs w:val="28"/>
          <w:lang w:eastAsia="ru-RU"/>
        </w:rPr>
        <w:t xml:space="preserve"> Реализация программы учебной дисциплины осуществляется в «Кабинете ОБЖ. Безопасности жизнедеятельности и охраны труда». Помещение кабинета соответствует требованиям Санитарно-эпидемиологических правил и нормативов (СанПиН 2.4.2 № 178-02)</w:t>
      </w:r>
    </w:p>
    <w:p w:rsidR="000D6998" w:rsidRPr="000D6998" w:rsidRDefault="000D6998" w:rsidP="000D6998">
      <w:pPr>
        <w:suppressAutoHyphens/>
        <w:spacing w:after="0"/>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Оборудование кабинета:</w:t>
      </w:r>
    </w:p>
    <w:p w:rsidR="000D6998" w:rsidRPr="000D6998" w:rsidRDefault="000D6998" w:rsidP="000D6998">
      <w:pPr>
        <w:suppressAutoHyphens/>
        <w:spacing w:after="0"/>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-посадочные места по количеству обучающихся студентов;</w:t>
      </w:r>
    </w:p>
    <w:p w:rsidR="000D6998" w:rsidRPr="000D6998" w:rsidRDefault="000D6998" w:rsidP="000D6998">
      <w:pPr>
        <w:suppressAutoHyphens/>
        <w:spacing w:after="0"/>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-рабочее место преподавателя;</w:t>
      </w:r>
    </w:p>
    <w:p w:rsidR="000D6998" w:rsidRPr="000D6998" w:rsidRDefault="000D6998" w:rsidP="000D6998">
      <w:pPr>
        <w:suppressAutoHyphens/>
        <w:spacing w:after="0"/>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-классная доска;</w:t>
      </w:r>
    </w:p>
    <w:p w:rsidR="000D6998" w:rsidRPr="000D6998" w:rsidRDefault="000D6998" w:rsidP="000D6998">
      <w:pPr>
        <w:suppressAutoHyphens/>
        <w:spacing w:after="0"/>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-комплект учебно-методической документации преподавателя;</w:t>
      </w:r>
    </w:p>
    <w:p w:rsidR="000D6998" w:rsidRPr="000D6998" w:rsidRDefault="000D6998" w:rsidP="000D6998">
      <w:pPr>
        <w:suppressAutoHyphens/>
        <w:spacing w:after="0"/>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bCs/>
          <w:sz w:val="28"/>
          <w:szCs w:val="28"/>
          <w:lang w:eastAsia="ru-RU"/>
        </w:rPr>
        <w:t>-</w:t>
      </w:r>
      <w:r w:rsidRPr="000D6998">
        <w:rPr>
          <w:rFonts w:ascii="Times New Roman" w:eastAsia="Times New Roman" w:hAnsi="Times New Roman" w:cs="Times New Roman"/>
          <w:sz w:val="28"/>
          <w:szCs w:val="28"/>
          <w:lang w:eastAsia="ru-RU"/>
        </w:rPr>
        <w:t xml:space="preserve"> наглядные пособия (комплекты учебных таблиц, стендов, схем, плакатов, портретов выдающихся ученых в области обеспечения безопасной жизнедеятельности населения и др.); </w:t>
      </w:r>
    </w:p>
    <w:p w:rsidR="000D6998" w:rsidRPr="000D6998" w:rsidRDefault="000D6998" w:rsidP="000D6998">
      <w:pPr>
        <w:suppressAutoHyphens/>
        <w:spacing w:after="0"/>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 газодымозащитный комплект ГДЗК-1, средства индивидуальной защиты (СИЗ): противогаз ГП-5, респиратор Р-2, защитный костюм Л-1, общевойсковой защитный костюм, общевойсковой прибор химической разведки, дозиметр бытовой (индикатор радиоактивности); </w:t>
      </w:r>
    </w:p>
    <w:p w:rsidR="000D6998" w:rsidRPr="000D6998" w:rsidRDefault="000D6998" w:rsidP="000D6998">
      <w:pPr>
        <w:suppressAutoHyphens/>
        <w:spacing w:after="0"/>
        <w:ind w:firstLine="709"/>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образцы средств первой медицинской помощи: индивидуальный перевязочный пакет ИПП-1; жгут кровоостанавливающий; </w:t>
      </w:r>
    </w:p>
    <w:p w:rsidR="000D6998" w:rsidRPr="000D6998" w:rsidRDefault="000D6998" w:rsidP="000D6998">
      <w:pPr>
        <w:suppressAutoHyphens/>
        <w:spacing w:after="0"/>
        <w:ind w:firstLine="709"/>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аптечка индивидуальная АИ-2; комплект противоожоговый; индивидуальный противохимический пакет ИПП-11; сумка санитарная; носилки плащевые; </w:t>
      </w:r>
    </w:p>
    <w:p w:rsidR="000D6998" w:rsidRPr="000D6998" w:rsidRDefault="000D6998" w:rsidP="000D6998">
      <w:pPr>
        <w:suppressAutoHyphens/>
        <w:spacing w:after="0"/>
        <w:ind w:firstLine="709"/>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макет встроенного убежища,; </w:t>
      </w:r>
    </w:p>
    <w:p w:rsidR="000D6998" w:rsidRPr="000D6998" w:rsidRDefault="000D6998" w:rsidP="000D6998">
      <w:pPr>
        <w:suppressAutoHyphens/>
        <w:spacing w:after="0"/>
        <w:ind w:firstLine="709"/>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 автомат Калашникова; </w:t>
      </w:r>
    </w:p>
    <w:p w:rsidR="000D6998" w:rsidRPr="000D6998" w:rsidRDefault="000D6998" w:rsidP="000D6998">
      <w:pPr>
        <w:suppressAutoHyphens/>
        <w:spacing w:after="0"/>
        <w:ind w:firstLine="709"/>
        <w:jc w:val="both"/>
        <w:rPr>
          <w:rFonts w:ascii="Times New Roman" w:eastAsia="Times New Roman" w:hAnsi="Times New Roman" w:cs="Times New Roman"/>
          <w:bCs/>
          <w:i/>
          <w:sz w:val="28"/>
          <w:szCs w:val="28"/>
          <w:lang w:eastAsia="ru-RU"/>
        </w:rPr>
      </w:pPr>
      <w:r w:rsidRPr="000D6998">
        <w:rPr>
          <w:rFonts w:ascii="Times New Roman" w:eastAsia="Times New Roman" w:hAnsi="Times New Roman" w:cs="Times New Roman"/>
          <w:sz w:val="28"/>
          <w:szCs w:val="28"/>
          <w:lang w:eastAsia="ru-RU"/>
        </w:rPr>
        <w:t>библиотечный фонд</w:t>
      </w:r>
      <w:r w:rsidRPr="000D6998">
        <w:rPr>
          <w:rFonts w:ascii="Times New Roman" w:eastAsia="Times New Roman" w:hAnsi="Times New Roman" w:cs="Times New Roman"/>
          <w:bCs/>
          <w:i/>
          <w:sz w:val="28"/>
          <w:szCs w:val="28"/>
          <w:lang w:eastAsia="ru-RU"/>
        </w:rPr>
        <w:t xml:space="preserve">, </w:t>
      </w:r>
    </w:p>
    <w:p w:rsidR="000D6998" w:rsidRPr="000D6998" w:rsidRDefault="000D6998" w:rsidP="000D6998">
      <w:pPr>
        <w:suppressAutoHyphens/>
        <w:spacing w:after="0"/>
        <w:ind w:firstLine="709"/>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тренажеры для отработки навыков оказания сердечно-легочной и мозговой реанимации с индикацией правильности выполнения действий на экране компьютера и пульте контроля управления — роботы-тренажеры типа «Гоша» и др.;</w:t>
      </w:r>
    </w:p>
    <w:p w:rsidR="000D6998" w:rsidRPr="000D6998" w:rsidRDefault="000D6998" w:rsidP="000D6998">
      <w:pPr>
        <w:suppressAutoHyphens/>
        <w:spacing w:after="0"/>
        <w:ind w:firstLine="709"/>
        <w:jc w:val="both"/>
        <w:rPr>
          <w:rFonts w:ascii="Times New Roman" w:eastAsia="Times New Roman" w:hAnsi="Times New Roman" w:cs="Times New Roman"/>
          <w:sz w:val="28"/>
          <w:szCs w:val="28"/>
          <w:lang w:eastAsia="ru-RU"/>
        </w:rPr>
      </w:pPr>
    </w:p>
    <w:p w:rsidR="000D6998" w:rsidRPr="000D6998" w:rsidRDefault="000D6998" w:rsidP="000D6998">
      <w:pPr>
        <w:suppressAutoHyphens/>
        <w:spacing w:after="0"/>
        <w:ind w:firstLine="709"/>
        <w:jc w:val="both"/>
        <w:rPr>
          <w:rFonts w:ascii="Times New Roman" w:eastAsia="Times New Roman" w:hAnsi="Times New Roman" w:cs="Times New Roman"/>
          <w:sz w:val="28"/>
          <w:szCs w:val="28"/>
          <w:lang w:eastAsia="ru-RU"/>
        </w:rPr>
      </w:pPr>
    </w:p>
    <w:p w:rsidR="000D6998" w:rsidRPr="000D6998" w:rsidRDefault="000D6998" w:rsidP="000D6998">
      <w:pPr>
        <w:suppressAutoHyphens/>
        <w:spacing w:after="0"/>
        <w:ind w:firstLine="709"/>
        <w:jc w:val="both"/>
        <w:rPr>
          <w:rFonts w:ascii="Times New Roman" w:eastAsia="Times New Roman" w:hAnsi="Times New Roman" w:cs="Times New Roman"/>
          <w:sz w:val="28"/>
          <w:szCs w:val="28"/>
          <w:lang w:eastAsia="ru-RU"/>
        </w:rPr>
      </w:pPr>
    </w:p>
    <w:p w:rsidR="000D6998" w:rsidRPr="000D6998" w:rsidRDefault="000D6998" w:rsidP="000D6998">
      <w:pPr>
        <w:suppressAutoHyphens/>
        <w:spacing w:after="0"/>
        <w:ind w:firstLine="709"/>
        <w:jc w:val="both"/>
        <w:rPr>
          <w:rFonts w:ascii="Times New Roman" w:eastAsia="Times New Roman" w:hAnsi="Times New Roman" w:cs="Times New Roman"/>
          <w:sz w:val="28"/>
          <w:szCs w:val="28"/>
          <w:lang w:eastAsia="ru-RU"/>
        </w:rPr>
      </w:pPr>
    </w:p>
    <w:p w:rsidR="000D6998" w:rsidRPr="000D6998" w:rsidRDefault="000D6998" w:rsidP="000D6998">
      <w:pPr>
        <w:suppressAutoHyphens/>
        <w:spacing w:after="0"/>
        <w:ind w:firstLine="709"/>
        <w:jc w:val="both"/>
        <w:rPr>
          <w:rFonts w:ascii="Times New Roman" w:eastAsia="Times New Roman" w:hAnsi="Times New Roman" w:cs="Times New Roman"/>
          <w:sz w:val="28"/>
          <w:szCs w:val="28"/>
          <w:lang w:eastAsia="ru-RU"/>
        </w:rPr>
      </w:pPr>
    </w:p>
    <w:p w:rsidR="000D6998" w:rsidRPr="000D6998" w:rsidRDefault="000D6998" w:rsidP="000D6998">
      <w:pPr>
        <w:suppressAutoHyphens/>
        <w:spacing w:after="0"/>
        <w:ind w:firstLine="709"/>
        <w:jc w:val="both"/>
        <w:rPr>
          <w:rFonts w:ascii="Times New Roman" w:eastAsia="Times New Roman" w:hAnsi="Times New Roman" w:cs="Times New Roman"/>
          <w:sz w:val="28"/>
          <w:szCs w:val="28"/>
          <w:lang w:eastAsia="ru-RU"/>
        </w:rPr>
      </w:pPr>
    </w:p>
    <w:p w:rsidR="000D6998" w:rsidRPr="000D6998" w:rsidRDefault="000D6998" w:rsidP="000D6998">
      <w:pPr>
        <w:shd w:val="clear" w:color="auto" w:fill="FFFFFF"/>
        <w:spacing w:after="0" w:line="312" w:lineRule="atLeast"/>
        <w:jc w:val="both"/>
        <w:rPr>
          <w:rFonts w:ascii="Times New Roman" w:eastAsia="Times New Roman" w:hAnsi="Times New Roman" w:cs="Times New Roman"/>
          <w:sz w:val="28"/>
          <w:szCs w:val="28"/>
          <w:lang w:eastAsia="ru-RU"/>
        </w:rPr>
      </w:pPr>
      <w:bookmarkStart w:id="14" w:name="text"/>
      <w:bookmarkEnd w:id="14"/>
    </w:p>
    <w:p w:rsidR="000D6998" w:rsidRPr="000D6998" w:rsidRDefault="000D6998" w:rsidP="000D6998">
      <w:pPr>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suppressAutoHyphens/>
        <w:spacing w:after="0"/>
        <w:ind w:firstLine="709"/>
        <w:jc w:val="both"/>
        <w:rPr>
          <w:rFonts w:ascii="Times New Roman" w:eastAsia="Times New Roman" w:hAnsi="Times New Roman" w:cs="Times New Roman"/>
          <w:b/>
          <w:bCs/>
          <w:sz w:val="28"/>
          <w:szCs w:val="28"/>
          <w:lang w:eastAsia="ru-RU"/>
        </w:rPr>
      </w:pPr>
      <w:r w:rsidRPr="000D6998">
        <w:rPr>
          <w:rFonts w:ascii="Times New Roman" w:eastAsia="Times New Roman" w:hAnsi="Times New Roman" w:cs="Times New Roman"/>
          <w:b/>
          <w:bCs/>
          <w:sz w:val="28"/>
          <w:szCs w:val="28"/>
          <w:lang w:eastAsia="ru-RU"/>
        </w:rPr>
        <w:t>3.2. Информационное обеспечение реализации программы</w:t>
      </w:r>
    </w:p>
    <w:p w:rsidR="000D6998" w:rsidRPr="000D6998" w:rsidRDefault="000D6998" w:rsidP="000D6998">
      <w:pPr>
        <w:suppressAutoHyphens/>
        <w:spacing w:after="0"/>
        <w:ind w:firstLine="709"/>
        <w:jc w:val="both"/>
        <w:rPr>
          <w:rFonts w:ascii="Times New Roman" w:eastAsia="Times New Roman" w:hAnsi="Times New Roman" w:cs="Times New Roman"/>
          <w:sz w:val="28"/>
          <w:szCs w:val="28"/>
          <w:lang w:eastAsia="ru-RU"/>
        </w:rPr>
      </w:pPr>
    </w:p>
    <w:p w:rsidR="000D6998" w:rsidRPr="000D6998" w:rsidRDefault="000D6998" w:rsidP="000D6998">
      <w:pPr>
        <w:spacing w:after="0" w:line="240" w:lineRule="auto"/>
        <w:ind w:firstLine="709"/>
        <w:contextualSpacing/>
        <w:rPr>
          <w:rFonts w:ascii="Times New Roman" w:eastAsia="Times New Roman" w:hAnsi="Times New Roman" w:cs="Times New Roman"/>
          <w:b/>
          <w:sz w:val="28"/>
          <w:szCs w:val="28"/>
          <w:lang w:val="x-none" w:eastAsia="x-none"/>
        </w:rPr>
      </w:pPr>
      <w:r w:rsidRPr="000D6998">
        <w:rPr>
          <w:rFonts w:ascii="Times New Roman" w:eastAsia="Times New Roman" w:hAnsi="Times New Roman" w:cs="Times New Roman"/>
          <w:b/>
          <w:sz w:val="28"/>
          <w:szCs w:val="28"/>
          <w:lang w:val="x-none" w:eastAsia="x-none"/>
        </w:rPr>
        <w:t xml:space="preserve">3.2.1. </w:t>
      </w:r>
      <w:r w:rsidRPr="000D6998">
        <w:rPr>
          <w:rFonts w:ascii="Times New Roman" w:eastAsia="Times New Roman" w:hAnsi="Times New Roman" w:cs="Times New Roman"/>
          <w:b/>
          <w:sz w:val="28"/>
          <w:szCs w:val="28"/>
          <w:lang w:eastAsia="x-none"/>
        </w:rPr>
        <w:t xml:space="preserve">Основные </w:t>
      </w:r>
      <w:r w:rsidRPr="000D6998">
        <w:rPr>
          <w:rFonts w:ascii="Times New Roman" w:eastAsia="Times New Roman" w:hAnsi="Times New Roman" w:cs="Times New Roman"/>
          <w:b/>
          <w:sz w:val="28"/>
          <w:szCs w:val="28"/>
          <w:lang w:val="x-none" w:eastAsia="x-none"/>
        </w:rPr>
        <w:t>издания</w:t>
      </w:r>
    </w:p>
    <w:p w:rsidR="000D6998" w:rsidRPr="000D6998" w:rsidRDefault="000D6998" w:rsidP="000D6998">
      <w:pPr>
        <w:shd w:val="clear" w:color="auto" w:fill="FFFFFF"/>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    1.Основы     безопасности     жизнедеятельности:     учебник     для     </w:t>
      </w:r>
    </w:p>
    <w:p w:rsidR="000D6998" w:rsidRPr="000D6998" w:rsidRDefault="000D6998" w:rsidP="000D6998">
      <w:pPr>
        <w:shd w:val="clear" w:color="auto" w:fill="FFFFFF"/>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11  класса  общеобразовательных  организаций.  Базовый  уровень  /  </w:t>
      </w:r>
    </w:p>
    <w:p w:rsidR="000D6998" w:rsidRPr="000D6998" w:rsidRDefault="000D6998" w:rsidP="000D6998">
      <w:pPr>
        <w:shd w:val="clear" w:color="auto" w:fill="FFFFFF"/>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Э. Н.  Аюбов,   Д. З.  Прищепов,   М. В.  Муркова,   А. Ю.  Тараканов. — </w:t>
      </w:r>
    </w:p>
    <w:p w:rsidR="000D6998" w:rsidRPr="000D6998" w:rsidRDefault="000D6998" w:rsidP="000D6998">
      <w:pPr>
        <w:shd w:val="clear" w:color="auto" w:fill="FFFFFF"/>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М.: ООО «Русское слово — учебник», 2021. — 304 с.: ил. — (ФГОС. </w:t>
      </w:r>
    </w:p>
    <w:p w:rsidR="000D6998" w:rsidRPr="000D6998" w:rsidRDefault="000D6998" w:rsidP="000D6998">
      <w:pPr>
        <w:shd w:val="clear" w:color="auto" w:fill="FFFFFF"/>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Инновационная школа).</w:t>
      </w:r>
    </w:p>
    <w:p w:rsidR="000D6998" w:rsidRPr="000D6998" w:rsidRDefault="000D6998" w:rsidP="000D6998">
      <w:pPr>
        <w:shd w:val="clear" w:color="auto" w:fill="FFFFFF"/>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    2.Основы безопасности жизнедеятельности: учебник для 10 класса</w:t>
      </w:r>
    </w:p>
    <w:p w:rsidR="000D6998" w:rsidRPr="000D6998" w:rsidRDefault="000D6998" w:rsidP="000D6998">
      <w:pPr>
        <w:shd w:val="clear" w:color="auto" w:fill="FFFFFF"/>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   общеобразовательных    организаций.    Базовый    уровень    /    </w:t>
      </w:r>
    </w:p>
    <w:p w:rsidR="000D6998" w:rsidRPr="000D6998" w:rsidRDefault="000D6998" w:rsidP="000D6998">
      <w:pPr>
        <w:shd w:val="clear" w:color="auto" w:fill="FFFFFF"/>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Э.Н.  Аюбов, Д.З.  Прищепов,  М.В.  Муркова,  А.Ю.  Тараканов.  —  </w:t>
      </w:r>
    </w:p>
    <w:p w:rsidR="000D6998" w:rsidRPr="000D6998" w:rsidRDefault="000D6998" w:rsidP="000D6998">
      <w:pPr>
        <w:shd w:val="clear" w:color="auto" w:fill="FFFFFF"/>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М.: ООО «Русское слово — учебник», 2021. — 288 с.: ил. — (ФГОС.</w:t>
      </w:r>
    </w:p>
    <w:p w:rsidR="000D6998" w:rsidRPr="000D6998" w:rsidRDefault="000D6998" w:rsidP="000D6998">
      <w:pPr>
        <w:shd w:val="clear" w:color="auto" w:fill="FFFFFF"/>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Инновационная школа).</w:t>
      </w:r>
    </w:p>
    <w:p w:rsidR="000D6998" w:rsidRPr="000D6998" w:rsidRDefault="000D6998" w:rsidP="000D6998">
      <w:pPr>
        <w:shd w:val="clear" w:color="auto" w:fill="FFFFFF"/>
        <w:tabs>
          <w:tab w:val="left" w:pos="567"/>
        </w:tabs>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     3.Основы    безопасности    жизнедеятельности:    учебник    для    </w:t>
      </w:r>
    </w:p>
    <w:p w:rsidR="000D6998" w:rsidRPr="000D6998" w:rsidRDefault="000D6998" w:rsidP="000D6998">
      <w:pPr>
        <w:shd w:val="clear" w:color="auto" w:fill="FFFFFF"/>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9   класса   общеобразовательных   организаций   /   Э.Н.   Аюбов,   </w:t>
      </w:r>
    </w:p>
    <w:p w:rsidR="000D6998" w:rsidRPr="000D6998" w:rsidRDefault="000D6998" w:rsidP="000D6998">
      <w:pPr>
        <w:shd w:val="clear" w:color="auto" w:fill="FFFFFF"/>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Д.З. Прищепов, М.В. Муркова, М.Е. Норсеева. — М.: ООО «Рус-</w:t>
      </w:r>
    </w:p>
    <w:p w:rsidR="000D6998" w:rsidRPr="000D6998" w:rsidRDefault="000D6998" w:rsidP="000D6998">
      <w:pPr>
        <w:shd w:val="clear" w:color="auto" w:fill="FFFFFF"/>
        <w:spacing w:after="0" w:line="240" w:lineRule="auto"/>
        <w:rPr>
          <w:rFonts w:ascii="Times New Roman" w:eastAsia="Times New Roman" w:hAnsi="Times New Roman" w:cs="Times New Roman"/>
          <w:bCs/>
          <w:i/>
          <w:iCs/>
          <w:sz w:val="28"/>
          <w:szCs w:val="28"/>
          <w:lang w:eastAsia="ru-RU"/>
        </w:rPr>
      </w:pPr>
      <w:r w:rsidRPr="000D6998">
        <w:rPr>
          <w:rFonts w:ascii="Times New Roman" w:eastAsia="Times New Roman" w:hAnsi="Times New Roman" w:cs="Times New Roman"/>
          <w:sz w:val="28"/>
          <w:szCs w:val="28"/>
          <w:lang w:eastAsia="ru-RU"/>
        </w:rPr>
        <w:t xml:space="preserve">ское  слово  —  учебник»,  2021.  —  328    с.:  ил.  </w:t>
      </w:r>
    </w:p>
    <w:p w:rsidR="000D6998" w:rsidRPr="000D6998" w:rsidRDefault="000D6998" w:rsidP="000D6998">
      <w:pPr>
        <w:tabs>
          <w:tab w:val="left" w:pos="851"/>
        </w:tabs>
        <w:spacing w:after="0" w:line="240" w:lineRule="auto"/>
        <w:ind w:left="360"/>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4.Безопасность жизнедеятельности : учебник и практикум для среднего профессионального образования / С. В. Абрамова [и др.] ; под общей редакцией В. П. Соломина. – Москва : Издательство Юрайт, 2020. – 399 с. – (Профессиональное образование). – ISBN 978-5-534-02041-0. – Текст : электронный // ЭБС Юрайт [сайт]. – URL: https://urait.ru/bcode/45078</w:t>
      </w:r>
    </w:p>
    <w:p w:rsidR="000D6998" w:rsidRPr="000D6998" w:rsidRDefault="000D6998" w:rsidP="000D6998">
      <w:pPr>
        <w:tabs>
          <w:tab w:val="left" w:pos="851"/>
        </w:tabs>
        <w:spacing w:after="0" w:line="240" w:lineRule="auto"/>
        <w:ind w:left="360"/>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5Долгов, В. С. Основы безопасности жизнедеятельности : учебник / В. С. Долгов. – Санкт-Петербург : Лань, 2020. – 188 с. – ISBN 978-5-8114-3928-</w:t>
      </w:r>
    </w:p>
    <w:p w:rsidR="000D6998" w:rsidRPr="000D6998" w:rsidRDefault="000D6998" w:rsidP="000D6998">
      <w:pPr>
        <w:tabs>
          <w:tab w:val="left" w:pos="851"/>
        </w:tabs>
        <w:spacing w:after="0"/>
        <w:ind w:firstLine="426"/>
        <w:contextualSpacing/>
        <w:rPr>
          <w:rFonts w:ascii="Times New Roman" w:eastAsia="Times New Roman" w:hAnsi="Times New Roman" w:cs="Times New Roman"/>
          <w:b/>
          <w:sz w:val="28"/>
          <w:szCs w:val="28"/>
          <w:lang w:eastAsia="ru-RU"/>
        </w:rPr>
      </w:pPr>
    </w:p>
    <w:p w:rsidR="000D6998" w:rsidRPr="000D6998" w:rsidRDefault="000D6998" w:rsidP="000D6998">
      <w:pPr>
        <w:tabs>
          <w:tab w:val="left" w:pos="142"/>
          <w:tab w:val="left" w:pos="567"/>
          <w:tab w:val="left" w:pos="851"/>
        </w:tabs>
        <w:spacing w:after="0"/>
        <w:ind w:firstLine="426"/>
        <w:contextualSpacing/>
        <w:rPr>
          <w:rFonts w:ascii="Times New Roman" w:eastAsia="Times New Roman" w:hAnsi="Times New Roman" w:cs="Times New Roman"/>
          <w:bCs/>
          <w:i/>
          <w:sz w:val="28"/>
          <w:szCs w:val="28"/>
          <w:lang w:eastAsia="ru-RU"/>
        </w:rPr>
      </w:pPr>
      <w:r w:rsidRPr="000D6998">
        <w:rPr>
          <w:rFonts w:ascii="Times New Roman" w:eastAsia="Times New Roman" w:hAnsi="Times New Roman" w:cs="Times New Roman"/>
          <w:b/>
          <w:sz w:val="28"/>
          <w:szCs w:val="28"/>
          <w:lang w:eastAsia="ru-RU"/>
        </w:rPr>
        <w:t xml:space="preserve">3.2.2. </w:t>
      </w:r>
      <w:r w:rsidRPr="000D6998">
        <w:rPr>
          <w:rFonts w:ascii="Times New Roman" w:eastAsia="Times New Roman" w:hAnsi="Times New Roman" w:cs="Times New Roman"/>
          <w:b/>
          <w:bCs/>
          <w:sz w:val="28"/>
          <w:szCs w:val="28"/>
          <w:lang w:eastAsia="ru-RU"/>
        </w:rPr>
        <w:t xml:space="preserve">Дополнительные источники </w:t>
      </w:r>
    </w:p>
    <w:p w:rsidR="000D6998" w:rsidRPr="000D6998" w:rsidRDefault="000D6998" w:rsidP="0038232B">
      <w:pPr>
        <w:numPr>
          <w:ilvl w:val="0"/>
          <w:numId w:val="19"/>
        </w:numPr>
        <w:tabs>
          <w:tab w:val="left" w:pos="142"/>
          <w:tab w:val="left" w:pos="567"/>
          <w:tab w:val="left" w:pos="851"/>
          <w:tab w:val="left" w:pos="1134"/>
        </w:tabs>
        <w:spacing w:after="0" w:line="240" w:lineRule="auto"/>
        <w:ind w:firstLine="426"/>
        <w:contextualSpacing/>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Конституция Российской Федерации (принята всенародным голосованием 12.12.1993 с изменениями, одобренными в ходе общероссийского голосования 01.07.2020 года) </w:t>
      </w:r>
    </w:p>
    <w:p w:rsidR="000D6998" w:rsidRPr="000D6998" w:rsidRDefault="000D6998" w:rsidP="0038232B">
      <w:pPr>
        <w:numPr>
          <w:ilvl w:val="0"/>
          <w:numId w:val="19"/>
        </w:numPr>
        <w:tabs>
          <w:tab w:val="left" w:pos="142"/>
          <w:tab w:val="left" w:pos="567"/>
          <w:tab w:val="left" w:pos="851"/>
          <w:tab w:val="left" w:pos="1134"/>
        </w:tabs>
        <w:spacing w:after="0" w:line="240" w:lineRule="auto"/>
        <w:ind w:firstLine="426"/>
        <w:contextualSpacing/>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Федеральный закон от 29.12.2012 № 273-ФЗ  «Об образовании в Российской Федерации» ( с изменениями на 24.09.2022 года) </w:t>
      </w:r>
    </w:p>
    <w:p w:rsidR="000D6998" w:rsidRPr="000D6998" w:rsidRDefault="000D6998" w:rsidP="0038232B">
      <w:pPr>
        <w:numPr>
          <w:ilvl w:val="0"/>
          <w:numId w:val="19"/>
        </w:numPr>
        <w:tabs>
          <w:tab w:val="left" w:pos="142"/>
          <w:tab w:val="left" w:pos="567"/>
          <w:tab w:val="left" w:pos="851"/>
          <w:tab w:val="left" w:pos="1134"/>
        </w:tabs>
        <w:spacing w:after="0" w:line="240" w:lineRule="auto"/>
        <w:ind w:firstLine="426"/>
        <w:contextualSpacing/>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Федеральный закон от 28.03.1998 № 53-ФЗ «О воинской обязанности и военной службе» (в ред. от 04.03.2013, с изм. от 21.03.1013) // СЗ РФ. — 1998. — № 13. — Ст. 1475. </w:t>
      </w:r>
    </w:p>
    <w:p w:rsidR="000D6998" w:rsidRPr="000D6998" w:rsidRDefault="000D6998" w:rsidP="0038232B">
      <w:pPr>
        <w:numPr>
          <w:ilvl w:val="0"/>
          <w:numId w:val="19"/>
        </w:numPr>
        <w:tabs>
          <w:tab w:val="left" w:pos="142"/>
          <w:tab w:val="left" w:pos="567"/>
          <w:tab w:val="left" w:pos="851"/>
          <w:tab w:val="left" w:pos="1134"/>
        </w:tabs>
        <w:spacing w:after="0" w:line="240" w:lineRule="auto"/>
        <w:ind w:firstLine="426"/>
        <w:contextualSpacing/>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Федеральный закон от 21.12.1994 № 68-ФЗ «О защите населения и территорий от чрезвычайных ситуаций природного и техногенного характера» (в ред. от 11.02.2013) // СЗ РФ. — 1994. — № 35. — Ст. 3648. </w:t>
      </w:r>
    </w:p>
    <w:p w:rsidR="000D6998" w:rsidRPr="000D6998" w:rsidRDefault="000D6998" w:rsidP="0038232B">
      <w:pPr>
        <w:numPr>
          <w:ilvl w:val="0"/>
          <w:numId w:val="19"/>
        </w:numPr>
        <w:tabs>
          <w:tab w:val="left" w:pos="142"/>
          <w:tab w:val="left" w:pos="567"/>
          <w:tab w:val="left" w:pos="851"/>
          <w:tab w:val="left" w:pos="1134"/>
        </w:tabs>
        <w:spacing w:after="0" w:line="240" w:lineRule="auto"/>
        <w:ind w:firstLine="426"/>
        <w:contextualSpacing/>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Федеральный закон от 21.07.1997 № 116-ФЗ «О промышленной безопасности опасных прозводственных </w:t>
      </w:r>
      <w:r w:rsidRPr="000D6998">
        <w:rPr>
          <w:rFonts w:ascii="Times New Roman" w:eastAsia="Times New Roman" w:hAnsi="Times New Roman" w:cs="Times New Roman"/>
          <w:sz w:val="28"/>
          <w:szCs w:val="28"/>
          <w:lang w:eastAsia="ru-RU"/>
        </w:rPr>
        <w:lastRenderedPageBreak/>
        <w:t xml:space="preserve">объектов» (в ред. от 04.03.2013) // СЗ РФ. — 1997. — № 30. — Ст. 3588. </w:t>
      </w:r>
    </w:p>
    <w:p w:rsidR="000D6998" w:rsidRPr="000D6998" w:rsidRDefault="000D6998" w:rsidP="0038232B">
      <w:pPr>
        <w:numPr>
          <w:ilvl w:val="0"/>
          <w:numId w:val="19"/>
        </w:numPr>
        <w:tabs>
          <w:tab w:val="left" w:pos="142"/>
          <w:tab w:val="left" w:pos="567"/>
          <w:tab w:val="left" w:pos="851"/>
          <w:tab w:val="left" w:pos="1134"/>
        </w:tabs>
        <w:spacing w:after="0" w:line="240" w:lineRule="auto"/>
        <w:ind w:firstLine="426"/>
        <w:contextualSpacing/>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Федеральный закон от 25.07.2002 № 113-ФЗ «Об альтернативной гражданской службе» (в ред. от 30.11.2011) // СЗ РФ. — 2002. — № 30. — Ст. 3030. </w:t>
      </w:r>
    </w:p>
    <w:p w:rsidR="000D6998" w:rsidRPr="000D6998" w:rsidRDefault="000D6998" w:rsidP="0038232B">
      <w:pPr>
        <w:numPr>
          <w:ilvl w:val="0"/>
          <w:numId w:val="19"/>
        </w:numPr>
        <w:tabs>
          <w:tab w:val="left" w:pos="142"/>
          <w:tab w:val="left" w:pos="567"/>
          <w:tab w:val="left" w:pos="851"/>
          <w:tab w:val="left" w:pos="1134"/>
        </w:tabs>
        <w:spacing w:after="0" w:line="240" w:lineRule="auto"/>
        <w:ind w:firstLine="426"/>
        <w:contextualSpacing/>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Федеральный закон от 31.05.1996 № 61-ФЗ «Об обороне» (в ред. от 05.04.2013) // СЗ РФ. — 1996. — № 23. — Ст. 2750. </w:t>
      </w:r>
    </w:p>
    <w:p w:rsidR="000D6998" w:rsidRPr="000D6998" w:rsidRDefault="000D6998" w:rsidP="0038232B">
      <w:pPr>
        <w:numPr>
          <w:ilvl w:val="0"/>
          <w:numId w:val="19"/>
        </w:numPr>
        <w:tabs>
          <w:tab w:val="left" w:pos="142"/>
          <w:tab w:val="left" w:pos="567"/>
          <w:tab w:val="left" w:pos="851"/>
          <w:tab w:val="left" w:pos="1134"/>
        </w:tabs>
        <w:spacing w:after="0" w:line="240" w:lineRule="auto"/>
        <w:ind w:firstLine="426"/>
        <w:contextualSpacing/>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Федеральный закон от 10.01.2002 № 7-ФЗ «Об охране окружающей среды» (в ред. от 25.06.2012, с изм. от 05.03.2013) // СЗ РФ. — 2002. — № 2. — Ст. 133. </w:t>
      </w:r>
    </w:p>
    <w:p w:rsidR="000D6998" w:rsidRPr="000D6998" w:rsidRDefault="000D6998" w:rsidP="0038232B">
      <w:pPr>
        <w:numPr>
          <w:ilvl w:val="0"/>
          <w:numId w:val="19"/>
        </w:numPr>
        <w:tabs>
          <w:tab w:val="left" w:pos="142"/>
          <w:tab w:val="left" w:pos="567"/>
          <w:tab w:val="left" w:pos="851"/>
          <w:tab w:val="left" w:pos="1134"/>
        </w:tabs>
        <w:spacing w:after="0" w:line="240" w:lineRule="auto"/>
        <w:ind w:firstLine="426"/>
        <w:contextualSpacing/>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Федеральный закон от 21.11.2011 № 323-ФЗ «Об основах охраны здоровья граждан в Российской Федерации» (в ред. от 25.06.2012) // СЗ РФ. — 2011. — N 48. — Ст. 6724. </w:t>
      </w:r>
    </w:p>
    <w:p w:rsidR="000D6998" w:rsidRPr="000D6998" w:rsidRDefault="000D6998" w:rsidP="0038232B">
      <w:pPr>
        <w:numPr>
          <w:ilvl w:val="0"/>
          <w:numId w:val="19"/>
        </w:numPr>
        <w:tabs>
          <w:tab w:val="left" w:pos="142"/>
          <w:tab w:val="left" w:pos="567"/>
          <w:tab w:val="left" w:pos="851"/>
          <w:tab w:val="left" w:pos="1134"/>
        </w:tabs>
        <w:spacing w:after="0" w:line="240" w:lineRule="auto"/>
        <w:ind w:firstLine="426"/>
        <w:contextualSpacing/>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Указ Президента РФ от 05.02.2010 № 146 «О Военной доктрине Российской Федерации» // СЗ РФ. — 2010. — № 7. — Ст. 724. </w:t>
      </w:r>
    </w:p>
    <w:p w:rsidR="000D6998" w:rsidRPr="000D6998" w:rsidRDefault="000D6998" w:rsidP="0038232B">
      <w:pPr>
        <w:numPr>
          <w:ilvl w:val="0"/>
          <w:numId w:val="19"/>
        </w:numPr>
        <w:tabs>
          <w:tab w:val="left" w:pos="142"/>
          <w:tab w:val="left" w:pos="567"/>
          <w:tab w:val="left" w:pos="1134"/>
        </w:tabs>
        <w:spacing w:after="0" w:line="240" w:lineRule="auto"/>
        <w:ind w:firstLine="426"/>
        <w:contextualSpacing/>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Постановление Правительства РФ от 30.12.2003 № 794 «О единой государственной системе предупреждения и ликвидации чрезвычайных ситуаций» (в ред. от 18.04.2012) // СЗ РФ. — 2004. — № 2. — Ст. 121. </w:t>
      </w:r>
    </w:p>
    <w:p w:rsidR="000D6998" w:rsidRPr="000D6998" w:rsidRDefault="000D6998" w:rsidP="0038232B">
      <w:pPr>
        <w:numPr>
          <w:ilvl w:val="0"/>
          <w:numId w:val="19"/>
        </w:numPr>
        <w:tabs>
          <w:tab w:val="left" w:pos="142"/>
          <w:tab w:val="left" w:pos="567"/>
          <w:tab w:val="left" w:pos="851"/>
          <w:tab w:val="left" w:pos="1134"/>
        </w:tabs>
        <w:spacing w:after="0" w:line="240" w:lineRule="auto"/>
        <w:ind w:firstLine="426"/>
        <w:contextualSpacing/>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Приказ министра обороны РФ от 03.09.2011 № 1500 «О Правилах ношения военной формы одежды и знаков различия военнослужащих Вооруженных Сил Российской Федерации, ведомственных знаков отличия и иных геральдических знаков и особой церемониальной парадной военной формы одежды военнослужащих почетного караула Вооруженных Сил Российской Федерации» (зарегистрирован в Минюсте РФ 25.10.2011 № 22124) // Бюллетень нормативных актов федеральных органов исполнительной власти. — 2011. — № 47. </w:t>
      </w:r>
    </w:p>
    <w:p w:rsidR="000D6998" w:rsidRPr="000D6998" w:rsidRDefault="000D6998" w:rsidP="0038232B">
      <w:pPr>
        <w:numPr>
          <w:ilvl w:val="0"/>
          <w:numId w:val="19"/>
        </w:numPr>
        <w:tabs>
          <w:tab w:val="left" w:pos="142"/>
          <w:tab w:val="left" w:pos="567"/>
          <w:tab w:val="left" w:pos="851"/>
          <w:tab w:val="left" w:pos="1134"/>
        </w:tabs>
        <w:spacing w:after="0" w:line="240" w:lineRule="auto"/>
        <w:ind w:firstLine="426"/>
        <w:contextualSpacing/>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Приказ Министерства здравоохранения и социального развития РФ от 04.05.2012 № 477н «Об утверждении перечня состояний, при которых оказывается первая помощь, и перечня мероприятий по оказанию первой помощи» (в ред. от 07.11.2012) (зарегистрирован в Минюсте РФ 16.05.2012 № 24183) // Бюллетень нормативных актов федеральных органов исполнительной власти. — 2012. </w:t>
      </w:r>
    </w:p>
    <w:p w:rsidR="000D6998" w:rsidRPr="000D6998" w:rsidRDefault="000D6998" w:rsidP="0038232B">
      <w:pPr>
        <w:numPr>
          <w:ilvl w:val="0"/>
          <w:numId w:val="19"/>
        </w:numPr>
        <w:tabs>
          <w:tab w:val="left" w:pos="142"/>
          <w:tab w:val="left" w:pos="567"/>
          <w:tab w:val="left" w:pos="851"/>
          <w:tab w:val="left" w:pos="1134"/>
        </w:tabs>
        <w:spacing w:after="0" w:line="240" w:lineRule="auto"/>
        <w:ind w:firstLine="426"/>
        <w:contextualSpacing/>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Общевойсковые уставы Вооруженных Сил РФ (ред. 2013 г.) — Ростов н/Д, 2013http://anty-crim.boxmail.biz Искусство выживания</w:t>
      </w:r>
    </w:p>
    <w:p w:rsidR="000D6998" w:rsidRPr="000D6998" w:rsidRDefault="000D6998" w:rsidP="000D6998">
      <w:pPr>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0D6998">
        <w:rPr>
          <w:rFonts w:ascii="Times New Roman" w:eastAsia="Times New Roman" w:hAnsi="Times New Roman" w:cs="Times New Roman"/>
          <w:b/>
          <w:caps/>
          <w:sz w:val="28"/>
          <w:szCs w:val="28"/>
          <w:lang w:eastAsia="ru-RU"/>
        </w:rPr>
        <w:t>4. КОНТРОЛЬ И ОЦЕНКА РЕЗУЛЬТАТОВ ОСВОЕНИЯ УЧЕБНОЙ ДИСЦИПЛИНЫ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20"/>
        <w:gridCol w:w="3543"/>
      </w:tblGrid>
      <w:tr w:rsidR="000D6998" w:rsidRPr="000D6998" w:rsidTr="000D6998">
        <w:tc>
          <w:tcPr>
            <w:tcW w:w="3128" w:type="pct"/>
            <w:vAlign w:val="center"/>
          </w:tcPr>
          <w:p w:rsidR="000D6998" w:rsidRPr="000D6998" w:rsidRDefault="000D6998" w:rsidP="000D6998">
            <w:pPr>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Результаты обучения</w:t>
            </w:r>
          </w:p>
        </w:tc>
        <w:tc>
          <w:tcPr>
            <w:tcW w:w="1872" w:type="pct"/>
            <w:vAlign w:val="center"/>
          </w:tcPr>
          <w:p w:rsidR="000D6998" w:rsidRPr="000D6998" w:rsidRDefault="000D6998" w:rsidP="000D6998">
            <w:pPr>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Методы оценки</w:t>
            </w:r>
          </w:p>
        </w:tc>
      </w:tr>
    </w:tbl>
    <w:p w:rsidR="000D6998" w:rsidRPr="000D6998" w:rsidRDefault="000D6998" w:rsidP="000D6998">
      <w:pPr>
        <w:spacing w:after="0" w:line="240" w:lineRule="auto"/>
        <w:rPr>
          <w:rFonts w:ascii="Times New Roman" w:eastAsia="Times New Roman" w:hAnsi="Times New Roman" w:cs="Times New Roman"/>
          <w:sz w:val="24"/>
          <w:szCs w:val="24"/>
          <w:lang w:eastAsia="ru-RU"/>
        </w:rPr>
      </w:pPr>
    </w:p>
    <w:p w:rsidR="000D6998" w:rsidRPr="000D6998" w:rsidRDefault="000D6998" w:rsidP="000D6998">
      <w:pPr>
        <w:spacing w:after="0" w:line="240" w:lineRule="auto"/>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gridCol w:w="3651"/>
      </w:tblGrid>
      <w:tr w:rsidR="000D6998" w:rsidRPr="000D6998" w:rsidTr="000D6998">
        <w:tc>
          <w:tcPr>
            <w:tcW w:w="5670"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Сформированность представлений о культуре безопасности жизнедеятельности, в том числе о культуре экологической безопасности как о жизненно важной социально-нравственной позиции личности, а также как о средстве, повышающем защищённость личности, общества и государства от внешних и внутренних угроз, включая отрицательное влияние человеческого фактора</w:t>
            </w:r>
          </w:p>
        </w:tc>
        <w:tc>
          <w:tcPr>
            <w:tcW w:w="3651"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Тестирование</w:t>
            </w:r>
          </w:p>
        </w:tc>
      </w:tr>
      <w:tr w:rsidR="000D6998" w:rsidRPr="000D6998" w:rsidTr="000D6998">
        <w:tc>
          <w:tcPr>
            <w:tcW w:w="5670"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Знание основ государственной системы, российского законодательства, направленных на защиту населения от внешних и внутренних угроз</w:t>
            </w:r>
          </w:p>
        </w:tc>
        <w:tc>
          <w:tcPr>
            <w:tcW w:w="3651"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Тестирование</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r>
      <w:tr w:rsidR="000D6998" w:rsidRPr="000D6998" w:rsidTr="000D6998">
        <w:tc>
          <w:tcPr>
            <w:tcW w:w="5670"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tc>
        <w:tc>
          <w:tcPr>
            <w:tcW w:w="3651"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Тестирование </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Оценка результатов</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практической работы </w:t>
            </w:r>
          </w:p>
        </w:tc>
      </w:tr>
      <w:tr w:rsidR="000D6998" w:rsidRPr="000D6998" w:rsidTr="000D6998">
        <w:tc>
          <w:tcPr>
            <w:tcW w:w="5670"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Сформированность представлений о здоровом образе жизни как о средстве обеспечения духовного, физического и социального благополучия личности</w:t>
            </w:r>
          </w:p>
        </w:tc>
        <w:tc>
          <w:tcPr>
            <w:tcW w:w="3651"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Тестирование</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 Оценка результатов</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практической работы </w:t>
            </w:r>
          </w:p>
        </w:tc>
      </w:tr>
      <w:tr w:rsidR="000D6998" w:rsidRPr="000D6998" w:rsidTr="000D6998">
        <w:tc>
          <w:tcPr>
            <w:tcW w:w="5670"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Знание распространённых опасных и чрезвычайных ситуаций природного, техногенного и социального характера</w:t>
            </w:r>
          </w:p>
        </w:tc>
        <w:tc>
          <w:tcPr>
            <w:tcW w:w="3651"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Тестирование</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Оценка результатов</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практической работы</w:t>
            </w:r>
          </w:p>
        </w:tc>
      </w:tr>
      <w:tr w:rsidR="000D6998" w:rsidRPr="000D6998" w:rsidTr="000D6998">
        <w:tc>
          <w:tcPr>
            <w:tcW w:w="5670"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Знание факторов, пагубно влияющих на здоровье человека, исключение из своей жизни вредных привычек (курения, пьянства и т. д.)</w:t>
            </w:r>
          </w:p>
        </w:tc>
        <w:tc>
          <w:tcPr>
            <w:tcW w:w="3651"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Тестирование</w:t>
            </w:r>
          </w:p>
        </w:tc>
      </w:tr>
      <w:tr w:rsidR="000D6998" w:rsidRPr="000D6998" w:rsidTr="000D6998">
        <w:tc>
          <w:tcPr>
            <w:tcW w:w="5670"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Знание основных мер защиты (в том числе в области гражданской обороны) и правил поведения в условиях опасных и чрезвычайных ситуаций</w:t>
            </w:r>
          </w:p>
        </w:tc>
        <w:tc>
          <w:tcPr>
            <w:tcW w:w="3651"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Тестирование </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Оценка результатов</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практической работы </w:t>
            </w:r>
          </w:p>
        </w:tc>
      </w:tr>
      <w:tr w:rsidR="000D6998" w:rsidRPr="000D6998" w:rsidTr="000D6998">
        <w:tc>
          <w:tcPr>
            <w:tcW w:w="5670"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Умение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tc>
        <w:tc>
          <w:tcPr>
            <w:tcW w:w="3651"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Оценка результатов</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практической работы</w:t>
            </w:r>
          </w:p>
        </w:tc>
      </w:tr>
      <w:tr w:rsidR="000D6998" w:rsidRPr="000D6998" w:rsidTr="000D6998">
        <w:tc>
          <w:tcPr>
            <w:tcW w:w="5670"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Умение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и чрезвычайных ситуациях</w:t>
            </w:r>
          </w:p>
        </w:tc>
        <w:tc>
          <w:tcPr>
            <w:tcW w:w="3651"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Тестирование</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 Оценка результатов</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практической работы </w:t>
            </w:r>
          </w:p>
        </w:tc>
      </w:tr>
      <w:tr w:rsidR="000D6998" w:rsidRPr="000D6998" w:rsidTr="000D6998">
        <w:tc>
          <w:tcPr>
            <w:tcW w:w="5670"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Знание основ обороны государства и воинской службы: законодательство об обороне государства и воинской обязанности граждан; права и обязанности гражданина до призыва, во время призыва и прохождения военной службы, уставные отношения, быт военнослужащих, порядок несения службы и воинские ритуалы, строевая, огневая и тактическая подготовка</w:t>
            </w:r>
          </w:p>
        </w:tc>
        <w:tc>
          <w:tcPr>
            <w:tcW w:w="3651"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Тестирование</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 Оценка результатов</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практической работы</w:t>
            </w:r>
          </w:p>
        </w:tc>
      </w:tr>
      <w:tr w:rsidR="000D6998" w:rsidRPr="000D6998" w:rsidTr="000D6998">
        <w:tc>
          <w:tcPr>
            <w:tcW w:w="5670"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lastRenderedPageBreak/>
              <w:t>Знание основных видов военно-профессиональной деятельности, особенностей прохождения военной службы по призыву и контракту, увольнения с военной службы и пребывания в запасе</w:t>
            </w:r>
          </w:p>
        </w:tc>
        <w:tc>
          <w:tcPr>
            <w:tcW w:w="3651"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Тестирование</w:t>
            </w:r>
          </w:p>
        </w:tc>
      </w:tr>
      <w:tr w:rsidR="000D6998" w:rsidRPr="000D6998" w:rsidTr="000D6998">
        <w:tc>
          <w:tcPr>
            <w:tcW w:w="5670"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Владение основами медицинских знаний и оказания первой помощи пострадавшим при неотложных состояниях (при травмах, отравлениях и различных видах поражений), включая знания об основных инфекционных заболеваниях и их профилактике</w:t>
            </w:r>
          </w:p>
        </w:tc>
        <w:tc>
          <w:tcPr>
            <w:tcW w:w="3651" w:type="dxa"/>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Тестирование</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 Оценка результатов</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практической работы</w:t>
            </w:r>
          </w:p>
        </w:tc>
      </w:tr>
    </w:tbl>
    <w:p w:rsidR="000D6998" w:rsidRPr="000D6998" w:rsidRDefault="000D6998" w:rsidP="000D6998">
      <w:pPr>
        <w:spacing w:after="0" w:line="240" w:lineRule="auto"/>
        <w:rPr>
          <w:rFonts w:ascii="Times New Roman" w:eastAsia="Times New Roman" w:hAnsi="Times New Roman" w:cs="Times New Roman"/>
          <w:sz w:val="24"/>
          <w:szCs w:val="24"/>
          <w:lang w:eastAsia="ru-RU"/>
        </w:rPr>
      </w:pPr>
    </w:p>
    <w:p w:rsidR="000D6998" w:rsidRPr="000D6998" w:rsidRDefault="000D6998" w:rsidP="000D6998">
      <w:pPr>
        <w:spacing w:after="0" w:line="240" w:lineRule="auto"/>
        <w:rPr>
          <w:rFonts w:ascii="Times New Roman" w:eastAsia="Times New Roman" w:hAnsi="Times New Roman" w:cs="Times New Roman"/>
          <w:sz w:val="24"/>
          <w:szCs w:val="24"/>
          <w:lang w:eastAsia="ru-RU"/>
        </w:rPr>
      </w:pPr>
    </w:p>
    <w:p w:rsidR="000D6998" w:rsidRPr="000D6998" w:rsidRDefault="000D6998" w:rsidP="000D6998">
      <w:pPr>
        <w:spacing w:after="0" w:line="240" w:lineRule="auto"/>
        <w:ind w:right="-28"/>
        <w:jc w:val="right"/>
        <w:outlineLvl w:val="0"/>
        <w:rPr>
          <w:rFonts w:ascii="Times New Roman" w:eastAsia="Times New Roman" w:hAnsi="Times New Roman" w:cs="Times New Roman"/>
          <w:b/>
          <w:sz w:val="24"/>
          <w:szCs w:val="24"/>
          <w:highlight w:val="yellow"/>
          <w:lang w:eastAsia="ru-RU" w:bidi="en-US"/>
        </w:rPr>
      </w:pPr>
    </w:p>
    <w:p w:rsidR="000D6998" w:rsidRPr="000D6998" w:rsidRDefault="000D6998" w:rsidP="000D6998">
      <w:pPr>
        <w:spacing w:after="0" w:line="240" w:lineRule="auto"/>
        <w:jc w:val="both"/>
        <w:rPr>
          <w:rFonts w:ascii="Times New Roman" w:eastAsia="Calibri" w:hAnsi="Times New Roman" w:cs="Times New Roman"/>
          <w:sz w:val="28"/>
          <w:szCs w:val="28"/>
        </w:rPr>
      </w:pPr>
      <w:r w:rsidRPr="000D6998">
        <w:rPr>
          <w:rFonts w:ascii="Times New Roman" w:eastAsia="Times New Roman" w:hAnsi="Times New Roman" w:cs="Times New Roman"/>
          <w:b/>
          <w:bCs/>
          <w:color w:val="000000"/>
          <w:sz w:val="28"/>
          <w:szCs w:val="28"/>
          <w:lang w:eastAsia="ru-RU"/>
        </w:rPr>
        <w:t>Контроль и оценка</w:t>
      </w:r>
      <w:r w:rsidRPr="000D6998">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0D6998">
        <w:rPr>
          <w:rFonts w:ascii="Times New Roman" w:eastAsia="Calibri" w:hAnsi="Times New Roman" w:cs="Times New Roman"/>
          <w:sz w:val="28"/>
          <w:szCs w:val="28"/>
        </w:rPr>
        <w:t>результативностью участия во внеурочной деятельности по дисциплине.</w:t>
      </w: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lastRenderedPageBreak/>
        <w:t>Министерство образования и науки Республики Татарстан</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4"/>
          <w:szCs w:val="24"/>
          <w:lang w:eastAsia="ru-RU"/>
        </w:rPr>
      </w:pPr>
      <w:r w:rsidRPr="000D6998">
        <w:rPr>
          <w:rFonts w:ascii="Times New Roman" w:eastAsia="Times New Roman" w:hAnsi="Times New Roman" w:cs="Times New Roman"/>
          <w:sz w:val="24"/>
          <w:szCs w:val="24"/>
          <w:lang w:eastAsia="ru-RU"/>
        </w:rPr>
        <w:t>ГАПОУ «Бугульминский машиностроительный техникум»</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autoSpaceDE w:val="0"/>
        <w:adjustRightInd w:val="0"/>
        <w:spacing w:after="0" w:line="240" w:lineRule="auto"/>
        <w:jc w:val="center"/>
        <w:rPr>
          <w:rFonts w:ascii="Times New Roman" w:eastAsia="Times New Roman" w:hAnsi="Times New Roman" w:cs="Times New Roman"/>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4"/>
          <w:szCs w:val="24"/>
          <w:lang w:eastAsia="ru-RU"/>
        </w:rPr>
      </w:pPr>
      <w:r w:rsidRPr="000D6998">
        <w:rPr>
          <w:rFonts w:ascii="Times New Roman" w:eastAsia="Times New Roman" w:hAnsi="Times New Roman" w:cs="Times New Roman"/>
          <w:caps/>
          <w:sz w:val="24"/>
          <w:szCs w:val="24"/>
          <w:lang w:eastAsia="ru-RU"/>
        </w:rPr>
        <w:t>РАБОЧАЯ ПРОГРАММа УЧЕБНОЙ ДИСЦИПЛИНЫ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r w:rsidRPr="000D6998">
        <w:rPr>
          <w:rFonts w:ascii="Times New Roman" w:eastAsia="Times New Roman" w:hAnsi="Times New Roman" w:cs="Times New Roman"/>
          <w:caps/>
          <w:sz w:val="24"/>
          <w:szCs w:val="24"/>
          <w:lang w:eastAsia="ru-RU"/>
        </w:rPr>
        <w:t xml:space="preserve">  ОУД. 08 АСТРОНОМИЯ</w:t>
      </w: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профиль профессионального образования: технологический</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B050"/>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ru-RU"/>
        </w:rPr>
      </w:pPr>
      <w:r w:rsidRPr="000D6998">
        <w:rPr>
          <w:rFonts w:ascii="Times New Roman" w:eastAsia="Times New Roman" w:hAnsi="Times New Roman" w:cs="Times New Roman"/>
          <w:color w:val="000000"/>
          <w:sz w:val="28"/>
          <w:szCs w:val="28"/>
          <w:lang w:eastAsia="ru-RU"/>
        </w:rPr>
        <w:t>по специальности 15.02.08 Технология машиностроения</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E61E2" w:rsidRDefault="00BE61E2"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E61E2" w:rsidRPr="000D6998" w:rsidRDefault="00BE61E2"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Бугульма, 2022 г.</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bl>
      <w:tblPr>
        <w:tblW w:w="0" w:type="auto"/>
        <w:tblLook w:val="01E0" w:firstRow="1" w:lastRow="1" w:firstColumn="1" w:lastColumn="1" w:noHBand="0" w:noVBand="0"/>
      </w:tblPr>
      <w:tblGrid>
        <w:gridCol w:w="5495"/>
        <w:gridCol w:w="4075"/>
      </w:tblGrid>
      <w:tr w:rsidR="000D6998" w:rsidRPr="000D6998" w:rsidTr="000D6998">
        <w:tc>
          <w:tcPr>
            <w:tcW w:w="5495" w:type="dxa"/>
          </w:tcPr>
          <w:p w:rsidR="000D6998" w:rsidRPr="000D6998" w:rsidRDefault="000D6998" w:rsidP="000D6998">
            <w:pPr>
              <w:numPr>
                <w:ilvl w:val="12"/>
                <w:numId w:val="0"/>
              </w:num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bCs/>
                <w:i/>
                <w:sz w:val="24"/>
                <w:szCs w:val="24"/>
                <w:lang w:eastAsia="ru-RU"/>
              </w:rPr>
              <w:br w:type="page"/>
            </w:r>
            <w:r w:rsidRPr="000D6998">
              <w:rPr>
                <w:rFonts w:ascii="Times New Roman" w:eastAsia="Times New Roman" w:hAnsi="Times New Roman" w:cs="Times New Roman"/>
                <w:sz w:val="24"/>
                <w:szCs w:val="24"/>
                <w:lang w:eastAsia="ru-RU"/>
              </w:rPr>
              <w:t xml:space="preserve">Одобрена на заседании </w:t>
            </w:r>
          </w:p>
          <w:p w:rsidR="000D6998" w:rsidRPr="000D6998" w:rsidRDefault="000D6998" w:rsidP="000D6998">
            <w:pPr>
              <w:numPr>
                <w:ilvl w:val="12"/>
                <w:numId w:val="0"/>
              </w:num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предметно-цикловой комиссии общеобразовательных дисциплин</w:t>
            </w:r>
          </w:p>
          <w:p w:rsidR="000D6998" w:rsidRPr="000D6998" w:rsidRDefault="000D6998" w:rsidP="000D6998">
            <w:pPr>
              <w:numPr>
                <w:ilvl w:val="12"/>
                <w:numId w:val="0"/>
              </w:numPr>
              <w:spacing w:after="0" w:line="240" w:lineRule="auto"/>
              <w:rPr>
                <w:rFonts w:ascii="Times New Roman" w:eastAsia="Times New Roman" w:hAnsi="Times New Roman" w:cs="Times New Roman"/>
                <w:sz w:val="24"/>
                <w:szCs w:val="24"/>
                <w:lang w:eastAsia="ru-RU"/>
              </w:rPr>
            </w:pPr>
          </w:p>
          <w:p w:rsidR="000D6998" w:rsidRPr="000D6998" w:rsidRDefault="000D6998" w:rsidP="000D6998">
            <w:pPr>
              <w:numPr>
                <w:ilvl w:val="12"/>
                <w:numId w:val="0"/>
              </w:num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Протокол №___</w:t>
            </w:r>
          </w:p>
          <w:p w:rsidR="000D6998" w:rsidRPr="000D6998" w:rsidRDefault="000D6998" w:rsidP="000D6998">
            <w:pPr>
              <w:numPr>
                <w:ilvl w:val="12"/>
                <w:numId w:val="0"/>
              </w:num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от «___»___________20___г.</w:t>
            </w:r>
          </w:p>
          <w:p w:rsidR="000D6998" w:rsidRPr="000D6998" w:rsidRDefault="000D6998" w:rsidP="000D6998">
            <w:pPr>
              <w:numPr>
                <w:ilvl w:val="12"/>
                <w:numId w:val="0"/>
              </w:numPr>
              <w:spacing w:after="0" w:line="240" w:lineRule="auto"/>
              <w:rPr>
                <w:rFonts w:ascii="Times New Roman" w:eastAsia="Times New Roman" w:hAnsi="Times New Roman" w:cs="Times New Roman"/>
                <w:sz w:val="24"/>
                <w:szCs w:val="24"/>
                <w:lang w:eastAsia="ru-RU"/>
              </w:rPr>
            </w:pPr>
          </w:p>
          <w:p w:rsidR="000D6998" w:rsidRPr="000D6998" w:rsidRDefault="000D6998" w:rsidP="000D6998">
            <w:pPr>
              <w:numPr>
                <w:ilvl w:val="12"/>
                <w:numId w:val="0"/>
              </w:num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Председатель ПЦК</w:t>
            </w:r>
          </w:p>
          <w:p w:rsidR="000D6998" w:rsidRPr="000D6998" w:rsidRDefault="000D6998" w:rsidP="000D6998">
            <w:pPr>
              <w:numPr>
                <w:ilvl w:val="12"/>
                <w:numId w:val="0"/>
              </w:num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________________ </w:t>
            </w:r>
          </w:p>
        </w:tc>
        <w:tc>
          <w:tcPr>
            <w:tcW w:w="4075" w:type="dxa"/>
            <w:hideMark/>
          </w:tcPr>
          <w:p w:rsidR="000D6998" w:rsidRPr="000D6998" w:rsidRDefault="000D6998" w:rsidP="000D6998">
            <w:pPr>
              <w:numPr>
                <w:ilvl w:val="12"/>
                <w:numId w:val="0"/>
              </w:numPr>
              <w:spacing w:after="0" w:line="240" w:lineRule="auto"/>
              <w:jc w:val="right"/>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УТВЕРЖДАЮ</w:t>
            </w:r>
          </w:p>
          <w:p w:rsidR="000D6998" w:rsidRPr="000D6998" w:rsidRDefault="000D6998" w:rsidP="000D6998">
            <w:pPr>
              <w:numPr>
                <w:ilvl w:val="12"/>
                <w:numId w:val="0"/>
              </w:numPr>
              <w:spacing w:after="0" w:line="240" w:lineRule="auto"/>
              <w:jc w:val="right"/>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Зам. директора по УР</w:t>
            </w:r>
          </w:p>
          <w:p w:rsidR="000D6998" w:rsidRPr="000D6998" w:rsidRDefault="000D6998" w:rsidP="000D6998">
            <w:pPr>
              <w:numPr>
                <w:ilvl w:val="12"/>
                <w:numId w:val="0"/>
              </w:numPr>
              <w:spacing w:after="0" w:line="240" w:lineRule="auto"/>
              <w:jc w:val="right"/>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_____________Э.С. Минхаерова</w:t>
            </w:r>
          </w:p>
          <w:p w:rsidR="000D6998" w:rsidRPr="000D6998" w:rsidRDefault="000D6998" w:rsidP="000D6998">
            <w:pPr>
              <w:numPr>
                <w:ilvl w:val="12"/>
                <w:numId w:val="0"/>
              </w:numPr>
              <w:spacing w:after="0" w:line="240" w:lineRule="auto"/>
              <w:jc w:val="right"/>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«___»_______________20__ г.</w:t>
            </w:r>
          </w:p>
        </w:tc>
      </w:tr>
    </w:tbl>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0D6998" w:rsidRPr="000D6998" w:rsidRDefault="000D6998" w:rsidP="000D6998">
      <w:pPr>
        <w:autoSpaceDE w:val="0"/>
        <w:autoSpaceDN w:val="0"/>
        <w:adjustRightInd w:val="0"/>
        <w:spacing w:after="160" w:line="256" w:lineRule="auto"/>
        <w:jc w:val="both"/>
        <w:rPr>
          <w:rFonts w:ascii="Times New Roman" w:eastAsia="Calibri" w:hAnsi="Times New Roman" w:cs="Times New Roman"/>
          <w:sz w:val="24"/>
          <w:szCs w:val="24"/>
        </w:rPr>
      </w:pPr>
      <w:r w:rsidRPr="000D6998">
        <w:rPr>
          <w:rFonts w:ascii="Times New Roman" w:eastAsia="Calibri" w:hAnsi="Times New Roman" w:cs="Times New Roman"/>
          <w:sz w:val="24"/>
          <w:szCs w:val="24"/>
        </w:rPr>
        <w:t>Рабочая программа разработана:</w:t>
      </w:r>
    </w:p>
    <w:p w:rsidR="000D6998" w:rsidRPr="000D6998" w:rsidRDefault="000D6998" w:rsidP="000D6998">
      <w:pPr>
        <w:autoSpaceDE w:val="0"/>
        <w:autoSpaceDN w:val="0"/>
        <w:adjustRightInd w:val="0"/>
        <w:spacing w:after="160" w:line="256" w:lineRule="auto"/>
        <w:ind w:firstLine="567"/>
        <w:jc w:val="both"/>
        <w:rPr>
          <w:rFonts w:ascii="Times New Roman" w:eastAsia="Calibri" w:hAnsi="Times New Roman" w:cs="Times New Roman"/>
          <w:bCs/>
          <w:color w:val="000000"/>
          <w:sz w:val="24"/>
          <w:szCs w:val="24"/>
        </w:rPr>
      </w:pPr>
      <w:r w:rsidRPr="000D6998">
        <w:rPr>
          <w:rFonts w:ascii="Times New Roman" w:eastAsia="Calibri" w:hAnsi="Times New Roman" w:cs="Times New Roman"/>
          <w:color w:val="000000"/>
          <w:sz w:val="24"/>
          <w:szCs w:val="24"/>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0D6998" w:rsidRPr="000D6998" w:rsidRDefault="000D6998" w:rsidP="000D6998">
      <w:pPr>
        <w:autoSpaceDE w:val="0"/>
        <w:autoSpaceDN w:val="0"/>
        <w:adjustRightInd w:val="0"/>
        <w:spacing w:after="160" w:line="256" w:lineRule="auto"/>
        <w:ind w:firstLine="567"/>
        <w:jc w:val="both"/>
        <w:rPr>
          <w:rFonts w:ascii="Times New Roman" w:eastAsia="Calibri" w:hAnsi="Times New Roman" w:cs="Times New Roman"/>
          <w:bCs/>
          <w:sz w:val="24"/>
          <w:szCs w:val="24"/>
        </w:rPr>
      </w:pPr>
      <w:r w:rsidRPr="000D6998">
        <w:rPr>
          <w:rFonts w:ascii="Times New Roman" w:eastAsia="Calibri" w:hAnsi="Times New Roman" w:cs="Times New Roman"/>
          <w:bCs/>
          <w:sz w:val="24"/>
          <w:szCs w:val="24"/>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42" w:history="1">
        <w:r w:rsidRPr="000D6998">
          <w:rPr>
            <w:rFonts w:ascii="Times New Roman" w:eastAsia="Calibri" w:hAnsi="Times New Roman" w:cs="Times New Roman"/>
            <w:bCs/>
            <w:color w:val="0000FF"/>
            <w:sz w:val="24"/>
            <w:szCs w:val="24"/>
            <w:u w:val="single"/>
          </w:rPr>
          <w:t>https://reestrspo.firpo.ru/listView/SP_unregistered</w:t>
        </w:r>
      </w:hyperlink>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aps/>
          <w:sz w:val="24"/>
          <w:szCs w:val="24"/>
          <w:lang w:eastAsia="ru-RU"/>
        </w:rPr>
      </w:pPr>
      <w:r w:rsidRPr="000D6998">
        <w:rPr>
          <w:rFonts w:ascii="Times New Roman" w:eastAsia="Calibri" w:hAnsi="Times New Roman" w:cs="Times New Roman"/>
          <w:sz w:val="24"/>
          <w:szCs w:val="24"/>
        </w:rPr>
        <w:t>на основе Рабочей программы воспитания по специальности</w:t>
      </w:r>
      <w:r w:rsidRPr="000D6998">
        <w:rPr>
          <w:rFonts w:ascii="Times New Roman" w:eastAsia="Calibri" w:hAnsi="Times New Roman" w:cs="Times New Roman"/>
          <w:b/>
          <w:sz w:val="24"/>
          <w:szCs w:val="24"/>
        </w:rPr>
        <w:t xml:space="preserve"> </w:t>
      </w:r>
      <w:r w:rsidRPr="000D6998">
        <w:rPr>
          <w:rFonts w:ascii="Times New Roman" w:eastAsia="Times New Roman" w:hAnsi="Times New Roman" w:cs="Times New Roman"/>
          <w:color w:val="000000"/>
          <w:sz w:val="24"/>
          <w:szCs w:val="24"/>
          <w:lang w:eastAsia="ru-RU"/>
        </w:rPr>
        <w:t>15.02.08 Технология машиностроения</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aps/>
          <w:sz w:val="28"/>
          <w:szCs w:val="28"/>
          <w:lang w:eastAsia="ru-RU"/>
        </w:rPr>
      </w:pPr>
    </w:p>
    <w:p w:rsidR="000D6998" w:rsidRPr="000D6998" w:rsidRDefault="000D6998" w:rsidP="000D6998">
      <w:pPr>
        <w:autoSpaceDE w:val="0"/>
        <w:autoSpaceDN w:val="0"/>
        <w:adjustRightInd w:val="0"/>
        <w:spacing w:after="160" w:line="256" w:lineRule="auto"/>
        <w:ind w:firstLine="567"/>
        <w:jc w:val="both"/>
        <w:rPr>
          <w:rFonts w:ascii="Times New Roman" w:eastAsia="Calibri" w:hAnsi="Times New Roman" w:cs="Times New Roman"/>
          <w:b/>
          <w:sz w:val="24"/>
          <w:szCs w:val="24"/>
        </w:rPr>
      </w:pPr>
    </w:p>
    <w:p w:rsidR="000D6998" w:rsidRPr="000D6998" w:rsidRDefault="000D6998" w:rsidP="000D6998">
      <w:pPr>
        <w:autoSpaceDE w:val="0"/>
        <w:autoSpaceDN w:val="0"/>
        <w:adjustRightInd w:val="0"/>
        <w:spacing w:after="160" w:line="256" w:lineRule="auto"/>
        <w:jc w:val="both"/>
        <w:rPr>
          <w:rFonts w:ascii="Calibri" w:eastAsia="Calibri" w:hAnsi="Calibri" w:cs="Times New Roman"/>
          <w:b/>
          <w:sz w:val="24"/>
          <w:szCs w:val="24"/>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6" w:lineRule="auto"/>
        <w:jc w:val="both"/>
        <w:rPr>
          <w:rFonts w:ascii="Times New Roman" w:eastAsia="Calibri" w:hAnsi="Times New Roman" w:cs="Times New Roman"/>
          <w:sz w:val="24"/>
          <w:szCs w:val="24"/>
        </w:rPr>
      </w:pPr>
      <w:r w:rsidRPr="000D6998">
        <w:rPr>
          <w:rFonts w:ascii="Times New Roman" w:eastAsia="Calibri" w:hAnsi="Times New Roman" w:cs="Times New Roman"/>
          <w:sz w:val="24"/>
          <w:szCs w:val="24"/>
        </w:rPr>
        <w:t>Организация-разработчик: ГАПОУ «Бугульминский машиностроительный техникум»</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6" w:lineRule="auto"/>
        <w:jc w:val="both"/>
        <w:rPr>
          <w:rFonts w:ascii="Calibri" w:eastAsia="Calibri" w:hAnsi="Calibri" w:cs="Times New Roman"/>
          <w:sz w:val="24"/>
          <w:szCs w:val="24"/>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160" w:line="256" w:lineRule="auto"/>
        <w:jc w:val="both"/>
        <w:rPr>
          <w:rFonts w:ascii="Times New Roman" w:eastAsia="Calibri" w:hAnsi="Times New Roman" w:cs="Times New Roman"/>
          <w:sz w:val="24"/>
          <w:szCs w:val="24"/>
        </w:rPr>
      </w:pPr>
      <w:r w:rsidRPr="000D6998">
        <w:rPr>
          <w:rFonts w:ascii="Times New Roman" w:eastAsia="Calibri" w:hAnsi="Times New Roman" w:cs="Times New Roman"/>
          <w:sz w:val="24"/>
          <w:szCs w:val="24"/>
        </w:rPr>
        <w:t>Разработчики:</w:t>
      </w:r>
    </w:p>
    <w:p w:rsidR="000D6998" w:rsidRPr="000D6998" w:rsidRDefault="000D6998" w:rsidP="000D699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ХанбиковаСалисяВазыховна, преподаватель ГАПОУ «Бугульминский машиностроительный техникум»</w:t>
      </w:r>
    </w:p>
    <w:p w:rsidR="000D6998" w:rsidRPr="000D6998" w:rsidRDefault="000D6998" w:rsidP="000D6998">
      <w:pPr>
        <w:spacing w:after="160" w:line="256" w:lineRule="auto"/>
        <w:jc w:val="both"/>
        <w:rPr>
          <w:rFonts w:ascii="Times New Roman" w:eastAsia="Calibri" w:hAnsi="Times New Roman" w:cs="Times New Roman"/>
          <w:sz w:val="24"/>
          <w:szCs w:val="24"/>
        </w:rPr>
      </w:pPr>
    </w:p>
    <w:p w:rsidR="000D6998" w:rsidRPr="000D6998" w:rsidRDefault="000D6998" w:rsidP="000D6998">
      <w:pPr>
        <w:numPr>
          <w:ilvl w:val="12"/>
          <w:numId w:val="0"/>
        </w:numPr>
        <w:spacing w:after="160" w:line="256" w:lineRule="auto"/>
        <w:jc w:val="both"/>
        <w:rPr>
          <w:rFonts w:ascii="Times New Roman" w:eastAsia="Calibri" w:hAnsi="Times New Roman" w:cs="Times New Roman"/>
          <w:sz w:val="24"/>
          <w:szCs w:val="24"/>
        </w:rPr>
      </w:pPr>
      <w:r w:rsidRPr="000D6998">
        <w:rPr>
          <w:rFonts w:ascii="Times New Roman" w:eastAsia="Calibri" w:hAnsi="Times New Roman" w:cs="Times New Roman"/>
          <w:sz w:val="24"/>
          <w:szCs w:val="24"/>
        </w:rPr>
        <w:t>Технический эксперт: _____________________</w:t>
      </w:r>
    </w:p>
    <w:p w:rsidR="000D6998" w:rsidRPr="000D6998" w:rsidRDefault="000D6998" w:rsidP="000D6998">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jc w:val="center"/>
        <w:textAlignment w:val="baseline"/>
        <w:rPr>
          <w:rFonts w:ascii="Times New Roman" w:eastAsia="Times New Roman" w:hAnsi="Times New Roman" w:cs="Times New Roman"/>
          <w:b/>
          <w:kern w:val="3"/>
          <w:sz w:val="28"/>
          <w:szCs w:val="28"/>
          <w:lang w:eastAsia="ru-RU"/>
        </w:rPr>
      </w:pPr>
      <w:r w:rsidRPr="000D6998">
        <w:rPr>
          <w:rFonts w:ascii="Times New Roman" w:eastAsia="Times New Roman" w:hAnsi="Times New Roman" w:cs="Times New Roman"/>
          <w:b/>
          <w:kern w:val="3"/>
          <w:sz w:val="28"/>
          <w:szCs w:val="28"/>
          <w:lang w:eastAsia="ru-RU"/>
        </w:rPr>
        <w:lastRenderedPageBreak/>
        <w:t>СОДЕРЖАНИЕ</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textAlignment w:val="baseline"/>
        <w:rPr>
          <w:rFonts w:ascii="Times New Roman" w:eastAsia="Times New Roman" w:hAnsi="Times New Roman" w:cs="Times New Roman"/>
          <w:kern w:val="3"/>
          <w:sz w:val="28"/>
          <w:szCs w:val="28"/>
          <w:lang w:eastAsia="ru-RU"/>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0D6998" w:rsidRPr="000D6998" w:rsidTr="000D6998">
        <w:tc>
          <w:tcPr>
            <w:tcW w:w="9005" w:type="dxa"/>
            <w:shd w:val="clear" w:color="auto" w:fill="auto"/>
            <w:tcMar>
              <w:top w:w="0" w:type="dxa"/>
              <w:left w:w="108" w:type="dxa"/>
              <w:bottom w:w="0" w:type="dxa"/>
              <w:right w:w="108" w:type="dxa"/>
            </w:tcMar>
          </w:tcPr>
          <w:p w:rsidR="000D6998" w:rsidRPr="000D6998" w:rsidRDefault="000D6998" w:rsidP="000D6998">
            <w:pPr>
              <w:keepNext/>
              <w:suppressAutoHyphens/>
              <w:autoSpaceDE w:val="0"/>
              <w:autoSpaceDN w:val="0"/>
              <w:snapToGrid w:val="0"/>
              <w:spacing w:after="0" w:line="240" w:lineRule="auto"/>
              <w:ind w:left="284"/>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0D6998">
              <w:rPr>
                <w:rFonts w:ascii="Times New Roman" w:eastAsia="Times New Roman" w:hAnsi="Times New Roman" w:cs="Times New Roman"/>
                <w:kern w:val="3"/>
                <w:sz w:val="28"/>
                <w:szCs w:val="28"/>
                <w:lang w:eastAsia="ru-RU"/>
              </w:rPr>
              <w:t>стр.</w:t>
            </w:r>
          </w:p>
        </w:tc>
      </w:tr>
      <w:tr w:rsidR="000D6998" w:rsidRPr="000D6998" w:rsidTr="000D6998">
        <w:tc>
          <w:tcPr>
            <w:tcW w:w="9005" w:type="dxa"/>
            <w:shd w:val="clear" w:color="auto" w:fill="auto"/>
            <w:tcMar>
              <w:top w:w="0" w:type="dxa"/>
              <w:left w:w="108" w:type="dxa"/>
              <w:bottom w:w="0" w:type="dxa"/>
              <w:right w:w="108" w:type="dxa"/>
            </w:tcMar>
          </w:tcPr>
          <w:p w:rsidR="000D6998" w:rsidRPr="000D6998" w:rsidRDefault="000D6998" w:rsidP="000D6998">
            <w:pPr>
              <w:keepNext/>
              <w:suppressAutoHyphens/>
              <w:autoSpaceDE w:val="0"/>
              <w:autoSpaceDN w:val="0"/>
              <w:snapToGrid w:val="0"/>
              <w:spacing w:after="0" w:line="240" w:lineRule="auto"/>
              <w:jc w:val="both"/>
              <w:textAlignment w:val="baseline"/>
              <w:rPr>
                <w:rFonts w:ascii="Times New Roman" w:eastAsia="Times New Roman" w:hAnsi="Times New Roman" w:cs="Times New Roman"/>
                <w:b/>
                <w:caps/>
                <w:kern w:val="3"/>
                <w:sz w:val="28"/>
                <w:szCs w:val="28"/>
                <w:lang w:eastAsia="ru-RU"/>
              </w:rPr>
            </w:pPr>
            <w:r w:rsidRPr="000D6998">
              <w:rPr>
                <w:rFonts w:ascii="Times New Roman" w:eastAsia="Times New Roman" w:hAnsi="Times New Roman" w:cs="Times New Roman"/>
                <w:b/>
                <w:caps/>
                <w:kern w:val="3"/>
                <w:sz w:val="28"/>
                <w:szCs w:val="28"/>
                <w:lang w:eastAsia="ru-RU"/>
              </w:rPr>
              <w:t>1. ОБЩАЯ характеристика РАБОЧЕЙ ПРОГРАММЫ УЧЕБНОЙ ДИСЦИПЛИНЫ</w:t>
            </w:r>
          </w:p>
          <w:p w:rsidR="000D6998" w:rsidRPr="000D6998" w:rsidRDefault="000D6998" w:rsidP="000D6998">
            <w:pPr>
              <w:autoSpaceDN w:val="0"/>
              <w:spacing w:after="0" w:line="240" w:lineRule="auto"/>
              <w:ind w:left="108"/>
              <w:jc w:val="both"/>
              <w:textAlignment w:val="baseline"/>
              <w:rPr>
                <w:rFonts w:ascii="Times New Roman" w:eastAsia="Times New Roman" w:hAnsi="Times New Roman" w:cs="Times New Roman"/>
                <w:kern w:val="3"/>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val="en-US" w:eastAsia="ru-RU"/>
              </w:rPr>
            </w:pPr>
            <w:r w:rsidRPr="000D6998">
              <w:rPr>
                <w:rFonts w:ascii="Times New Roman" w:eastAsia="Times New Roman" w:hAnsi="Times New Roman" w:cs="Times New Roman"/>
                <w:kern w:val="3"/>
                <w:sz w:val="28"/>
                <w:szCs w:val="28"/>
                <w:lang w:val="en-US" w:eastAsia="ru-RU"/>
              </w:rPr>
              <w:t>4</w:t>
            </w:r>
          </w:p>
        </w:tc>
      </w:tr>
      <w:tr w:rsidR="000D6998" w:rsidRPr="000D6998" w:rsidTr="000D6998">
        <w:tc>
          <w:tcPr>
            <w:tcW w:w="9005" w:type="dxa"/>
            <w:shd w:val="clear" w:color="auto" w:fill="auto"/>
            <w:tcMar>
              <w:top w:w="0" w:type="dxa"/>
              <w:left w:w="108" w:type="dxa"/>
              <w:bottom w:w="0" w:type="dxa"/>
              <w:right w:w="108" w:type="dxa"/>
            </w:tcMar>
          </w:tcPr>
          <w:p w:rsidR="000D6998" w:rsidRPr="000D6998" w:rsidRDefault="000D6998" w:rsidP="000D6998">
            <w:pPr>
              <w:keepNext/>
              <w:suppressAutoHyphens/>
              <w:autoSpaceDE w:val="0"/>
              <w:autoSpaceDN w:val="0"/>
              <w:snapToGrid w:val="0"/>
              <w:spacing w:after="0" w:line="240" w:lineRule="auto"/>
              <w:jc w:val="both"/>
              <w:textAlignment w:val="baseline"/>
              <w:rPr>
                <w:rFonts w:ascii="Times New Roman" w:eastAsia="Times New Roman" w:hAnsi="Times New Roman" w:cs="Times New Roman"/>
                <w:b/>
                <w:caps/>
                <w:kern w:val="3"/>
                <w:sz w:val="28"/>
                <w:szCs w:val="28"/>
                <w:lang w:eastAsia="ru-RU"/>
              </w:rPr>
            </w:pPr>
            <w:r w:rsidRPr="000D6998">
              <w:rPr>
                <w:rFonts w:ascii="Times New Roman" w:eastAsia="Times New Roman" w:hAnsi="Times New Roman" w:cs="Times New Roman"/>
                <w:b/>
                <w:caps/>
                <w:kern w:val="3"/>
                <w:sz w:val="28"/>
                <w:szCs w:val="28"/>
                <w:lang w:eastAsia="ru-RU"/>
              </w:rPr>
              <w:t>2. СТРУКТУРА и содержание УЧЕБНОЙ ДИСЦИПЛИНЫ</w:t>
            </w:r>
          </w:p>
          <w:p w:rsidR="000D6998" w:rsidRPr="000D6998" w:rsidRDefault="000D6998" w:rsidP="000D6998">
            <w:pPr>
              <w:keepNext/>
              <w:suppressAutoHyphens/>
              <w:autoSpaceDE w:val="0"/>
              <w:autoSpaceDN w:val="0"/>
              <w:spacing w:after="0" w:line="240" w:lineRule="auto"/>
              <w:ind w:left="108"/>
              <w:jc w:val="both"/>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val="en-US" w:eastAsia="ru-RU"/>
              </w:rPr>
            </w:pPr>
            <w:r w:rsidRPr="000D6998">
              <w:rPr>
                <w:rFonts w:ascii="Times New Roman" w:eastAsia="Times New Roman" w:hAnsi="Times New Roman" w:cs="Times New Roman"/>
                <w:kern w:val="3"/>
                <w:sz w:val="28"/>
                <w:szCs w:val="28"/>
                <w:lang w:val="en-US" w:eastAsia="ru-RU"/>
              </w:rPr>
              <w:t>6</w:t>
            </w:r>
          </w:p>
        </w:tc>
      </w:tr>
      <w:tr w:rsidR="000D6998" w:rsidRPr="000D6998" w:rsidTr="000D6998">
        <w:trPr>
          <w:trHeight w:val="670"/>
        </w:trPr>
        <w:tc>
          <w:tcPr>
            <w:tcW w:w="9005" w:type="dxa"/>
            <w:shd w:val="clear" w:color="auto" w:fill="auto"/>
            <w:tcMar>
              <w:top w:w="0" w:type="dxa"/>
              <w:left w:w="108" w:type="dxa"/>
              <w:bottom w:w="0" w:type="dxa"/>
              <w:right w:w="108" w:type="dxa"/>
            </w:tcMar>
          </w:tcPr>
          <w:p w:rsidR="000D6998" w:rsidRPr="000D6998" w:rsidRDefault="000D6998" w:rsidP="000D6998">
            <w:pPr>
              <w:spacing w:after="0" w:line="240" w:lineRule="auto"/>
              <w:rPr>
                <w:rFonts w:ascii="Times New Roman" w:eastAsia="Times New Roman" w:hAnsi="Times New Roman" w:cs="Times New Roman"/>
                <w:b/>
                <w:caps/>
                <w:sz w:val="28"/>
                <w:szCs w:val="28"/>
                <w:lang w:eastAsia="ru-RU"/>
              </w:rPr>
            </w:pPr>
            <w:r w:rsidRPr="000D6998">
              <w:rPr>
                <w:rFonts w:ascii="Times New Roman" w:eastAsia="Times New Roman" w:hAnsi="Times New Roman" w:cs="Times New Roman"/>
                <w:b/>
                <w:caps/>
                <w:sz w:val="28"/>
                <w:szCs w:val="28"/>
                <w:lang w:eastAsia="ru-RU"/>
              </w:rPr>
              <w:t xml:space="preserve">3 . </w:t>
            </w:r>
            <w:r w:rsidRPr="000D6998">
              <w:rPr>
                <w:rFonts w:ascii="Times New Roman" w:eastAsia="Times New Roman" w:hAnsi="Times New Roman" w:cs="Times New Roman"/>
                <w:b/>
                <w:sz w:val="28"/>
                <w:szCs w:val="28"/>
                <w:lang w:eastAsia="ru-RU"/>
              </w:rPr>
              <w:t>УСЛОВИЯ РЕАЛИЗАЦИИ УЧЕБНОЙ ДИСЦИПЛИНЫ</w:t>
            </w:r>
          </w:p>
          <w:p w:rsidR="000D6998" w:rsidRPr="000D6998" w:rsidRDefault="000D6998" w:rsidP="000D6998">
            <w:pPr>
              <w:keepNext/>
              <w:suppressAutoHyphens/>
              <w:autoSpaceDE w:val="0"/>
              <w:autoSpaceDN w:val="0"/>
              <w:snapToGrid w:val="0"/>
              <w:spacing w:after="0" w:line="240" w:lineRule="auto"/>
              <w:ind w:left="108"/>
              <w:textAlignment w:val="baseline"/>
              <w:rPr>
                <w:rFonts w:ascii="Times New Roman" w:eastAsia="Times New Roman" w:hAnsi="Times New Roman" w:cs="Times New Roman"/>
                <w:b/>
                <w:caps/>
                <w:kern w:val="3"/>
                <w:sz w:val="28"/>
                <w:szCs w:val="28"/>
                <w:lang w:eastAsia="ru-RU"/>
              </w:rPr>
            </w:pPr>
          </w:p>
          <w:p w:rsidR="000D6998" w:rsidRPr="000D6998" w:rsidRDefault="000D6998" w:rsidP="000D699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r w:rsidRPr="000D6998">
              <w:rPr>
                <w:rFonts w:ascii="Times New Roman" w:eastAsia="Times New Roman" w:hAnsi="Times New Roman" w:cs="Times New Roman"/>
                <w:b/>
                <w:caps/>
                <w:sz w:val="28"/>
                <w:szCs w:val="28"/>
                <w:lang w:eastAsia="ru-RU"/>
              </w:rPr>
              <w:t xml:space="preserve">4. КОНТРОЛЬ И ОЦЕНКА РЕЗУЛЬТАТОВ ОСВОЕНИЯ                                                                                      УЧЕБНОЙ ДИСЦИПЛИНЫ                                                                                                                                                                                                                                 </w:t>
            </w:r>
          </w:p>
          <w:p w:rsidR="000D6998" w:rsidRPr="000D6998" w:rsidRDefault="000D6998" w:rsidP="000D699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p w:rsidR="000D6998" w:rsidRPr="000D6998" w:rsidRDefault="000D6998" w:rsidP="000D6998">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val="en-US" w:eastAsia="ru-RU"/>
              </w:rPr>
            </w:pPr>
            <w:r w:rsidRPr="000D6998">
              <w:rPr>
                <w:rFonts w:ascii="Times New Roman" w:eastAsia="Times New Roman" w:hAnsi="Times New Roman" w:cs="Times New Roman"/>
                <w:kern w:val="3"/>
                <w:sz w:val="28"/>
                <w:szCs w:val="28"/>
                <w:lang w:val="en-US" w:eastAsia="ru-RU"/>
              </w:rPr>
              <w:t>11</w:t>
            </w:r>
          </w:p>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val="en-US" w:eastAsia="ru-RU"/>
              </w:rPr>
            </w:pPr>
          </w:p>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val="en-US" w:eastAsia="ru-RU"/>
              </w:rPr>
            </w:pPr>
            <w:r w:rsidRPr="000D6998">
              <w:rPr>
                <w:rFonts w:ascii="Times New Roman" w:eastAsia="Times New Roman" w:hAnsi="Times New Roman" w:cs="Times New Roman"/>
                <w:kern w:val="3"/>
                <w:sz w:val="28"/>
                <w:szCs w:val="28"/>
                <w:lang w:val="en-US" w:eastAsia="ru-RU"/>
              </w:rPr>
              <w:t>13</w:t>
            </w:r>
          </w:p>
        </w:tc>
      </w:tr>
      <w:tr w:rsidR="000D6998" w:rsidRPr="000D6998" w:rsidTr="000D6998">
        <w:trPr>
          <w:trHeight w:val="670"/>
        </w:trPr>
        <w:tc>
          <w:tcPr>
            <w:tcW w:w="9005" w:type="dxa"/>
            <w:shd w:val="clear" w:color="auto" w:fill="auto"/>
            <w:tcMar>
              <w:top w:w="0" w:type="dxa"/>
              <w:left w:w="108" w:type="dxa"/>
              <w:bottom w:w="0" w:type="dxa"/>
              <w:right w:w="108" w:type="dxa"/>
            </w:tcMar>
          </w:tcPr>
          <w:p w:rsidR="000D6998" w:rsidRPr="000D6998" w:rsidRDefault="000D6998" w:rsidP="000D6998">
            <w:pPr>
              <w:spacing w:after="0" w:line="240" w:lineRule="auto"/>
              <w:rPr>
                <w:rFonts w:ascii="Times New Roman" w:eastAsia="Times New Roman" w:hAnsi="Times New Roman" w:cs="Times New Roman"/>
                <w:b/>
                <w:caps/>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val="en-US" w:eastAsia="ru-RU"/>
              </w:rPr>
            </w:pPr>
          </w:p>
        </w:tc>
      </w:tr>
      <w:tr w:rsidR="000D6998" w:rsidRPr="000D6998" w:rsidTr="000D6998">
        <w:trPr>
          <w:trHeight w:val="670"/>
        </w:trPr>
        <w:tc>
          <w:tcPr>
            <w:tcW w:w="9005" w:type="dxa"/>
            <w:shd w:val="clear" w:color="auto" w:fill="auto"/>
            <w:tcMar>
              <w:top w:w="0" w:type="dxa"/>
              <w:left w:w="108" w:type="dxa"/>
              <w:bottom w:w="0" w:type="dxa"/>
              <w:right w:w="108" w:type="dxa"/>
            </w:tcMar>
          </w:tcPr>
          <w:p w:rsidR="000D6998" w:rsidRPr="000D6998" w:rsidRDefault="000D6998" w:rsidP="000D6998">
            <w:pPr>
              <w:spacing w:after="0" w:line="240" w:lineRule="auto"/>
              <w:rPr>
                <w:rFonts w:ascii="Times New Roman" w:eastAsia="Times New Roman" w:hAnsi="Times New Roman" w:cs="Times New Roman"/>
                <w:b/>
                <w:caps/>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val="en-US" w:eastAsia="ru-RU"/>
              </w:rPr>
            </w:pPr>
          </w:p>
        </w:tc>
      </w:tr>
      <w:tr w:rsidR="000D6998" w:rsidRPr="000D6998" w:rsidTr="000D6998">
        <w:trPr>
          <w:trHeight w:val="670"/>
        </w:trPr>
        <w:tc>
          <w:tcPr>
            <w:tcW w:w="9005" w:type="dxa"/>
            <w:shd w:val="clear" w:color="auto" w:fill="auto"/>
            <w:tcMar>
              <w:top w:w="0" w:type="dxa"/>
              <w:left w:w="108" w:type="dxa"/>
              <w:bottom w:w="0" w:type="dxa"/>
              <w:right w:w="108" w:type="dxa"/>
            </w:tcMar>
          </w:tcPr>
          <w:p w:rsidR="000D6998" w:rsidRPr="000D6998" w:rsidRDefault="000D6998" w:rsidP="000D6998">
            <w:pPr>
              <w:spacing w:after="0" w:line="240" w:lineRule="auto"/>
              <w:rPr>
                <w:rFonts w:ascii="Times New Roman" w:eastAsia="Times New Roman" w:hAnsi="Times New Roman" w:cs="Times New Roman"/>
                <w:b/>
                <w:caps/>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val="en-US" w:eastAsia="ru-RU"/>
              </w:rPr>
            </w:pPr>
          </w:p>
        </w:tc>
      </w:tr>
      <w:tr w:rsidR="000D6998" w:rsidRPr="000D6998" w:rsidTr="000D6998">
        <w:trPr>
          <w:trHeight w:val="670"/>
        </w:trPr>
        <w:tc>
          <w:tcPr>
            <w:tcW w:w="9005" w:type="dxa"/>
            <w:shd w:val="clear" w:color="auto" w:fill="auto"/>
            <w:tcMar>
              <w:top w:w="0" w:type="dxa"/>
              <w:left w:w="108" w:type="dxa"/>
              <w:bottom w:w="0" w:type="dxa"/>
              <w:right w:w="108" w:type="dxa"/>
            </w:tcMar>
          </w:tcPr>
          <w:p w:rsidR="000D6998" w:rsidRPr="000D6998" w:rsidRDefault="000D6998" w:rsidP="000D6998">
            <w:pPr>
              <w:spacing w:after="0" w:line="240" w:lineRule="auto"/>
              <w:rPr>
                <w:rFonts w:ascii="Times New Roman" w:eastAsia="Times New Roman" w:hAnsi="Times New Roman" w:cs="Times New Roman"/>
                <w:b/>
                <w:caps/>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val="en-US" w:eastAsia="ru-RU"/>
              </w:rPr>
            </w:pPr>
          </w:p>
        </w:tc>
      </w:tr>
      <w:tr w:rsidR="000D6998" w:rsidRPr="000D6998" w:rsidTr="000D6998">
        <w:trPr>
          <w:trHeight w:val="670"/>
        </w:trPr>
        <w:tc>
          <w:tcPr>
            <w:tcW w:w="9005" w:type="dxa"/>
            <w:shd w:val="clear" w:color="auto" w:fill="auto"/>
            <w:tcMar>
              <w:top w:w="0" w:type="dxa"/>
              <w:left w:w="108" w:type="dxa"/>
              <w:bottom w:w="0" w:type="dxa"/>
              <w:right w:w="108" w:type="dxa"/>
            </w:tcMar>
          </w:tcPr>
          <w:p w:rsidR="000D6998" w:rsidRPr="000D6998" w:rsidRDefault="000D6998" w:rsidP="000D6998">
            <w:pPr>
              <w:spacing w:after="0" w:line="240" w:lineRule="auto"/>
              <w:rPr>
                <w:rFonts w:ascii="Times New Roman" w:eastAsia="Times New Roman" w:hAnsi="Times New Roman" w:cs="Times New Roman"/>
                <w:b/>
                <w:caps/>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val="en-US" w:eastAsia="ru-RU"/>
              </w:rPr>
            </w:pPr>
          </w:p>
        </w:tc>
      </w:tr>
      <w:tr w:rsidR="000D6998" w:rsidRPr="000D6998" w:rsidTr="000D6998">
        <w:trPr>
          <w:trHeight w:val="670"/>
        </w:trPr>
        <w:tc>
          <w:tcPr>
            <w:tcW w:w="9005" w:type="dxa"/>
            <w:shd w:val="clear" w:color="auto" w:fill="auto"/>
            <w:tcMar>
              <w:top w:w="0" w:type="dxa"/>
              <w:left w:w="108" w:type="dxa"/>
              <w:bottom w:w="0" w:type="dxa"/>
              <w:right w:w="108" w:type="dxa"/>
            </w:tcMar>
          </w:tcPr>
          <w:p w:rsidR="000D6998" w:rsidRPr="000D6998" w:rsidRDefault="000D6998" w:rsidP="000D6998">
            <w:pPr>
              <w:spacing w:after="0" w:line="240" w:lineRule="auto"/>
              <w:rPr>
                <w:rFonts w:ascii="Times New Roman" w:eastAsia="Times New Roman" w:hAnsi="Times New Roman" w:cs="Times New Roman"/>
                <w:b/>
                <w:caps/>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val="en-US" w:eastAsia="ru-RU"/>
              </w:rPr>
            </w:pPr>
          </w:p>
        </w:tc>
      </w:tr>
      <w:tr w:rsidR="000D6998" w:rsidRPr="000D6998" w:rsidTr="000D6998">
        <w:trPr>
          <w:trHeight w:val="670"/>
        </w:trPr>
        <w:tc>
          <w:tcPr>
            <w:tcW w:w="9005" w:type="dxa"/>
            <w:shd w:val="clear" w:color="auto" w:fill="auto"/>
            <w:tcMar>
              <w:top w:w="0" w:type="dxa"/>
              <w:left w:w="108" w:type="dxa"/>
              <w:bottom w:w="0" w:type="dxa"/>
              <w:right w:w="108" w:type="dxa"/>
            </w:tcMar>
          </w:tcPr>
          <w:p w:rsidR="000D6998" w:rsidRPr="000D6998" w:rsidRDefault="000D6998" w:rsidP="000D6998">
            <w:pPr>
              <w:spacing w:after="0" w:line="240" w:lineRule="auto"/>
              <w:rPr>
                <w:rFonts w:ascii="Times New Roman" w:eastAsia="Times New Roman" w:hAnsi="Times New Roman" w:cs="Times New Roman"/>
                <w:b/>
                <w:caps/>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val="en-US" w:eastAsia="ru-RU"/>
              </w:rPr>
            </w:pPr>
          </w:p>
        </w:tc>
      </w:tr>
      <w:tr w:rsidR="000D6998" w:rsidRPr="000D6998" w:rsidTr="000D6998">
        <w:trPr>
          <w:trHeight w:val="670"/>
        </w:trPr>
        <w:tc>
          <w:tcPr>
            <w:tcW w:w="9005" w:type="dxa"/>
            <w:shd w:val="clear" w:color="auto" w:fill="auto"/>
            <w:tcMar>
              <w:top w:w="0" w:type="dxa"/>
              <w:left w:w="108" w:type="dxa"/>
              <w:bottom w:w="0" w:type="dxa"/>
              <w:right w:w="108" w:type="dxa"/>
            </w:tcMar>
          </w:tcPr>
          <w:p w:rsidR="000D6998" w:rsidRPr="000D6998" w:rsidRDefault="000D6998" w:rsidP="000D6998">
            <w:pPr>
              <w:spacing w:after="0" w:line="240" w:lineRule="auto"/>
              <w:rPr>
                <w:rFonts w:ascii="Times New Roman" w:eastAsia="Times New Roman" w:hAnsi="Times New Roman" w:cs="Times New Roman"/>
                <w:b/>
                <w:caps/>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val="en-US" w:eastAsia="ru-RU"/>
              </w:rPr>
            </w:pPr>
          </w:p>
        </w:tc>
      </w:tr>
      <w:tr w:rsidR="000D6998" w:rsidRPr="000D6998" w:rsidTr="000D6998">
        <w:trPr>
          <w:trHeight w:val="670"/>
        </w:trPr>
        <w:tc>
          <w:tcPr>
            <w:tcW w:w="9005" w:type="dxa"/>
            <w:shd w:val="clear" w:color="auto" w:fill="auto"/>
            <w:tcMar>
              <w:top w:w="0" w:type="dxa"/>
              <w:left w:w="108" w:type="dxa"/>
              <w:bottom w:w="0" w:type="dxa"/>
              <w:right w:w="108" w:type="dxa"/>
            </w:tcMar>
          </w:tcPr>
          <w:p w:rsidR="000D6998" w:rsidRPr="000D6998" w:rsidRDefault="000D6998" w:rsidP="000D6998">
            <w:pPr>
              <w:spacing w:after="0" w:line="240" w:lineRule="auto"/>
              <w:rPr>
                <w:rFonts w:ascii="Times New Roman" w:eastAsia="Times New Roman" w:hAnsi="Times New Roman" w:cs="Times New Roman"/>
                <w:b/>
                <w:caps/>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val="en-US" w:eastAsia="ru-RU"/>
              </w:rPr>
            </w:pPr>
          </w:p>
        </w:tc>
      </w:tr>
      <w:tr w:rsidR="000D6998" w:rsidRPr="000D6998" w:rsidTr="000D6998">
        <w:trPr>
          <w:trHeight w:val="670"/>
        </w:trPr>
        <w:tc>
          <w:tcPr>
            <w:tcW w:w="9005" w:type="dxa"/>
            <w:shd w:val="clear" w:color="auto" w:fill="auto"/>
            <w:tcMar>
              <w:top w:w="0" w:type="dxa"/>
              <w:left w:w="108" w:type="dxa"/>
              <w:bottom w:w="0" w:type="dxa"/>
              <w:right w:w="108" w:type="dxa"/>
            </w:tcMar>
          </w:tcPr>
          <w:p w:rsidR="000D6998" w:rsidRPr="000D6998" w:rsidRDefault="000D6998" w:rsidP="000D6998">
            <w:pPr>
              <w:spacing w:after="0" w:line="240" w:lineRule="auto"/>
              <w:rPr>
                <w:rFonts w:ascii="Times New Roman" w:eastAsia="Times New Roman" w:hAnsi="Times New Roman" w:cs="Times New Roman"/>
                <w:b/>
                <w:caps/>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val="en-US" w:eastAsia="ru-RU"/>
              </w:rPr>
            </w:pPr>
          </w:p>
        </w:tc>
      </w:tr>
      <w:tr w:rsidR="000D6998" w:rsidRPr="000D6998" w:rsidTr="000D6998">
        <w:trPr>
          <w:trHeight w:val="670"/>
        </w:trPr>
        <w:tc>
          <w:tcPr>
            <w:tcW w:w="9005" w:type="dxa"/>
            <w:shd w:val="clear" w:color="auto" w:fill="auto"/>
            <w:tcMar>
              <w:top w:w="0" w:type="dxa"/>
              <w:left w:w="108" w:type="dxa"/>
              <w:bottom w:w="0" w:type="dxa"/>
              <w:right w:w="108" w:type="dxa"/>
            </w:tcMar>
          </w:tcPr>
          <w:p w:rsidR="000D6998" w:rsidRPr="000D6998" w:rsidRDefault="000D6998" w:rsidP="000D6998">
            <w:pPr>
              <w:spacing w:after="0" w:line="240" w:lineRule="auto"/>
              <w:rPr>
                <w:rFonts w:ascii="Times New Roman" w:eastAsia="Times New Roman" w:hAnsi="Times New Roman" w:cs="Times New Roman"/>
                <w:b/>
                <w:caps/>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val="en-US" w:eastAsia="ru-RU"/>
              </w:rPr>
            </w:pPr>
          </w:p>
        </w:tc>
      </w:tr>
      <w:tr w:rsidR="000D6998" w:rsidRPr="000D6998" w:rsidTr="000D6998">
        <w:trPr>
          <w:trHeight w:val="670"/>
        </w:trPr>
        <w:tc>
          <w:tcPr>
            <w:tcW w:w="9005" w:type="dxa"/>
            <w:shd w:val="clear" w:color="auto" w:fill="auto"/>
            <w:tcMar>
              <w:top w:w="0" w:type="dxa"/>
              <w:left w:w="108" w:type="dxa"/>
              <w:bottom w:w="0" w:type="dxa"/>
              <w:right w:w="108" w:type="dxa"/>
            </w:tcMar>
          </w:tcPr>
          <w:p w:rsidR="000D6998" w:rsidRPr="000D6998" w:rsidRDefault="000D6998" w:rsidP="000D6998">
            <w:pPr>
              <w:spacing w:after="0" w:line="240" w:lineRule="auto"/>
              <w:rPr>
                <w:rFonts w:ascii="Times New Roman" w:eastAsia="Times New Roman" w:hAnsi="Times New Roman" w:cs="Times New Roman"/>
                <w:b/>
                <w:caps/>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val="en-US" w:eastAsia="ru-RU"/>
              </w:rPr>
            </w:pPr>
          </w:p>
        </w:tc>
      </w:tr>
      <w:tr w:rsidR="000D6998" w:rsidRPr="000D6998" w:rsidTr="000D6998">
        <w:trPr>
          <w:trHeight w:val="670"/>
        </w:trPr>
        <w:tc>
          <w:tcPr>
            <w:tcW w:w="9005" w:type="dxa"/>
            <w:shd w:val="clear" w:color="auto" w:fill="auto"/>
            <w:tcMar>
              <w:top w:w="0" w:type="dxa"/>
              <w:left w:w="108" w:type="dxa"/>
              <w:bottom w:w="0" w:type="dxa"/>
              <w:right w:w="108" w:type="dxa"/>
            </w:tcMar>
          </w:tcPr>
          <w:p w:rsidR="000D6998" w:rsidRPr="000D6998" w:rsidRDefault="000D6998" w:rsidP="000D6998">
            <w:pPr>
              <w:spacing w:after="0" w:line="240" w:lineRule="auto"/>
              <w:rPr>
                <w:rFonts w:ascii="Times New Roman" w:eastAsia="Times New Roman" w:hAnsi="Times New Roman" w:cs="Times New Roman"/>
                <w:b/>
                <w:caps/>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val="en-US" w:eastAsia="ru-RU"/>
              </w:rPr>
            </w:pPr>
          </w:p>
        </w:tc>
      </w:tr>
      <w:tr w:rsidR="000D6998" w:rsidRPr="000D6998" w:rsidTr="000D6998">
        <w:trPr>
          <w:trHeight w:val="670"/>
        </w:trPr>
        <w:tc>
          <w:tcPr>
            <w:tcW w:w="9005" w:type="dxa"/>
            <w:shd w:val="clear" w:color="auto" w:fill="auto"/>
            <w:tcMar>
              <w:top w:w="0" w:type="dxa"/>
              <w:left w:w="108" w:type="dxa"/>
              <w:bottom w:w="0" w:type="dxa"/>
              <w:right w:w="108" w:type="dxa"/>
            </w:tcMar>
          </w:tcPr>
          <w:p w:rsidR="000D6998" w:rsidRPr="000D6998" w:rsidRDefault="000D6998" w:rsidP="000D6998">
            <w:pPr>
              <w:spacing w:after="0" w:line="240" w:lineRule="auto"/>
              <w:rPr>
                <w:rFonts w:ascii="Times New Roman" w:eastAsia="Times New Roman" w:hAnsi="Times New Roman" w:cs="Times New Roman"/>
                <w:b/>
                <w:caps/>
                <w:sz w:val="28"/>
                <w:szCs w:val="28"/>
                <w:lang w:eastAsia="ru-RU"/>
              </w:rPr>
            </w:pPr>
          </w:p>
        </w:tc>
        <w:tc>
          <w:tcPr>
            <w:tcW w:w="1053" w:type="dxa"/>
            <w:shd w:val="clear" w:color="auto" w:fill="auto"/>
            <w:tcMar>
              <w:top w:w="0" w:type="dxa"/>
              <w:left w:w="108" w:type="dxa"/>
              <w:bottom w:w="0" w:type="dxa"/>
              <w:right w:w="108" w:type="dxa"/>
            </w:tcMar>
          </w:tcPr>
          <w:p w:rsidR="000D6998" w:rsidRPr="000D6998" w:rsidRDefault="000D6998" w:rsidP="000D6998">
            <w:pPr>
              <w:autoSpaceDN w:val="0"/>
              <w:snapToGrid w:val="0"/>
              <w:spacing w:after="0" w:line="240" w:lineRule="auto"/>
              <w:jc w:val="center"/>
              <w:textAlignment w:val="baseline"/>
              <w:rPr>
                <w:rFonts w:ascii="Times New Roman" w:eastAsia="Times New Roman" w:hAnsi="Times New Roman" w:cs="Times New Roman"/>
                <w:kern w:val="3"/>
                <w:sz w:val="28"/>
                <w:szCs w:val="28"/>
                <w:lang w:val="en-US" w:eastAsia="ru-RU"/>
              </w:rPr>
            </w:pPr>
          </w:p>
        </w:tc>
      </w:tr>
    </w:tbl>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val="en-US"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val="en-US"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0D6998">
        <w:rPr>
          <w:rFonts w:ascii="Times New Roman" w:eastAsia="Times New Roman" w:hAnsi="Times New Roman" w:cs="Times New Roman"/>
          <w:b/>
          <w:caps/>
          <w:sz w:val="24"/>
          <w:szCs w:val="24"/>
          <w:lang w:eastAsia="ru-RU"/>
        </w:rPr>
        <w:lastRenderedPageBreak/>
        <w:t>1.  общая характеристика  рабочей ПРОГРАММЫ УЧЕБНОЙ ДИСЦИПЛИНЫ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sz w:val="24"/>
          <w:szCs w:val="24"/>
          <w:lang w:eastAsia="ru-RU"/>
        </w:rPr>
        <w:t>УОД. 08 Астрономия</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8"/>
          <w:szCs w:val="28"/>
        </w:rPr>
      </w:pPr>
      <w:r w:rsidRPr="000D6998">
        <w:rPr>
          <w:rFonts w:ascii="Times New Roman" w:eastAsia="Times New Roman" w:hAnsi="Times New Roman" w:cs="Times New Roman"/>
          <w:b/>
          <w:sz w:val="24"/>
          <w:szCs w:val="24"/>
          <w:lang w:eastAsia="ru-RU"/>
        </w:rPr>
        <w:t>1.1. </w:t>
      </w:r>
      <w:r w:rsidRPr="000D6998">
        <w:rPr>
          <w:rFonts w:ascii="Times New Roman" w:eastAsia="Calibri" w:hAnsi="Times New Roman" w:cs="Times New Roman"/>
          <w:b/>
          <w:sz w:val="28"/>
          <w:szCs w:val="28"/>
        </w:rPr>
        <w:t xml:space="preserve"> Место дисциплины в структуре основной образовательной программы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aps/>
          <w:sz w:val="24"/>
          <w:szCs w:val="24"/>
          <w:lang w:eastAsia="ru-RU"/>
        </w:rPr>
      </w:pPr>
      <w:r w:rsidRPr="000D6998">
        <w:rPr>
          <w:rFonts w:ascii="Calibri" w:eastAsia="Calibri" w:hAnsi="Calibri" w:cs="Times New Roman"/>
          <w:sz w:val="28"/>
          <w:szCs w:val="28"/>
        </w:rPr>
        <w:tab/>
      </w:r>
      <w:r w:rsidRPr="000D6998">
        <w:rPr>
          <w:rFonts w:ascii="Times New Roman" w:eastAsia="Calibri" w:hAnsi="Times New Roman" w:cs="Times New Roman"/>
          <w:sz w:val="24"/>
          <w:szCs w:val="24"/>
        </w:rPr>
        <w:t>Учебная дисциплина «Астрономия</w:t>
      </w:r>
      <w:r w:rsidRPr="000D6998">
        <w:rPr>
          <w:rFonts w:ascii="Times New Roman" w:eastAsia="Calibri" w:hAnsi="Times New Roman" w:cs="Times New Roman"/>
          <w:b/>
          <w:sz w:val="24"/>
          <w:szCs w:val="24"/>
        </w:rPr>
        <w:t>»</w:t>
      </w:r>
      <w:r w:rsidRPr="000D6998">
        <w:rPr>
          <w:rFonts w:ascii="Times New Roman" w:eastAsia="Calibri" w:hAnsi="Times New Roman" w:cs="Times New Roman"/>
          <w:sz w:val="24"/>
          <w:szCs w:val="24"/>
        </w:rPr>
        <w:t xml:space="preserve"> является обязательной частью общеобразовательного цикла основной образовательной программы в соответствии с ФГОС по специальности </w:t>
      </w:r>
      <w:r w:rsidRPr="000D6998">
        <w:rPr>
          <w:rFonts w:ascii="Times New Roman" w:eastAsia="Times New Roman" w:hAnsi="Times New Roman" w:cs="Times New Roman"/>
          <w:color w:val="000000"/>
          <w:sz w:val="24"/>
          <w:szCs w:val="24"/>
          <w:lang w:eastAsia="ru-RU"/>
        </w:rPr>
        <w:t>15.02.08 Технология машиностроения</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8"/>
          <w:szCs w:val="28"/>
        </w:rPr>
      </w:pPr>
      <w:r w:rsidRPr="000D6998">
        <w:rPr>
          <w:rFonts w:ascii="Times New Roman" w:eastAsia="Calibri" w:hAnsi="Times New Roman" w:cs="Times New Roman"/>
          <w:b/>
          <w:sz w:val="28"/>
          <w:szCs w:val="28"/>
        </w:rPr>
        <w:t>1.2. Планируемые результаты освоения дисциплины: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aps/>
          <w:sz w:val="28"/>
          <w:szCs w:val="28"/>
          <w:lang w:eastAsia="ru-RU"/>
        </w:rPr>
      </w:pPr>
    </w:p>
    <w:p w:rsidR="000D6998" w:rsidRPr="000D6998" w:rsidRDefault="000D6998" w:rsidP="000D6998">
      <w:pPr>
        <w:shd w:val="clear" w:color="auto" w:fill="FFFFFF"/>
        <w:spacing w:after="160" w:line="240" w:lineRule="auto"/>
        <w:jc w:val="both"/>
        <w:rPr>
          <w:rFonts w:ascii="Times New Roman" w:eastAsia="Times New Roman" w:hAnsi="Times New Roman" w:cs="Times New Roman"/>
          <w:spacing w:val="2"/>
          <w:sz w:val="24"/>
          <w:szCs w:val="24"/>
          <w:lang w:eastAsia="ru-RU"/>
        </w:rPr>
      </w:pPr>
      <w:r w:rsidRPr="000D6998">
        <w:rPr>
          <w:rFonts w:ascii="Times New Roman" w:eastAsia="Calibri" w:hAnsi="Times New Roman" w:cs="Times New Roman"/>
          <w:sz w:val="24"/>
          <w:szCs w:val="24"/>
        </w:rPr>
        <w:tab/>
        <w:t xml:space="preserve">Особое значение дисциплина имеет при формировании и развитии общих компетенций: </w:t>
      </w:r>
      <w:r w:rsidRPr="000D6998">
        <w:rPr>
          <w:rFonts w:ascii="Times New Roman" w:eastAsia="Times New Roman" w:hAnsi="Times New Roman" w:cs="Times New Roman"/>
          <w:spacing w:val="2"/>
          <w:sz w:val="24"/>
          <w:szCs w:val="24"/>
          <w:lang w:eastAsia="ru-RU"/>
        </w:rPr>
        <w:t>ОК 1. Понимать сущность и социальную значимость своей будущей профессии, проявлять к ней устойчивый интерес; 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 ОК 3. Принимать решения в стандартных и нестандартных ситуациях и нести за них ответственность; 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ОК 5. Использовать информационно-коммуникационные технологии в профессиональной деятельности; ОК 6. Работать в коллективе и в команде, эффективно общаться с коллегами, руководством, потребителями; ОК 7. Брать на себя ответственность за работу членов команды (подчиненных), результат выполнения заданий; 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ОК 9. Ориентироваться в условиях частой смены технологий в профессиональной деятельности.</w:t>
      </w:r>
    </w:p>
    <w:p w:rsidR="000D6998" w:rsidRPr="000D6998" w:rsidRDefault="000D6998" w:rsidP="000D6998">
      <w:pPr>
        <w:suppressAutoHyphens/>
        <w:spacing w:after="160" w:line="256" w:lineRule="auto"/>
        <w:ind w:firstLine="709"/>
        <w:jc w:val="both"/>
        <w:rPr>
          <w:rFonts w:ascii="Times New Roman" w:eastAsia="Calibri" w:hAnsi="Times New Roman" w:cs="Times New Roman"/>
          <w:sz w:val="24"/>
          <w:szCs w:val="24"/>
        </w:rPr>
      </w:pPr>
      <w:r w:rsidRPr="000D6998">
        <w:rPr>
          <w:rFonts w:ascii="Times New Roman" w:eastAsia="Calibri" w:hAnsi="Times New Roman" w:cs="Times New Roman"/>
          <w:sz w:val="24"/>
          <w:szCs w:val="24"/>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tbl>
      <w:tblPr>
        <w:tblW w:w="0" w:type="auto"/>
        <w:tblCellMar>
          <w:top w:w="15" w:type="dxa"/>
          <w:left w:w="15" w:type="dxa"/>
          <w:bottom w:w="15" w:type="dxa"/>
          <w:right w:w="15" w:type="dxa"/>
        </w:tblCellMar>
        <w:tblLook w:val="04A0" w:firstRow="1" w:lastRow="0" w:firstColumn="1" w:lastColumn="0" w:noHBand="0" w:noVBand="1"/>
      </w:tblPr>
      <w:tblGrid>
        <w:gridCol w:w="1680"/>
        <w:gridCol w:w="7904"/>
      </w:tblGrid>
      <w:tr w:rsidR="000D6998" w:rsidRPr="000D6998" w:rsidTr="000D6998">
        <w:trPr>
          <w:trHeight w:val="649"/>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b/>
                <w:bCs/>
                <w:color w:val="000000"/>
                <w:sz w:val="24"/>
                <w:szCs w:val="24"/>
                <w:lang w:eastAsia="ru-RU"/>
              </w:rPr>
              <w:t>Коды результатов</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b/>
                <w:bCs/>
                <w:color w:val="000000"/>
                <w:sz w:val="24"/>
                <w:szCs w:val="24"/>
                <w:lang w:eastAsia="ru-RU"/>
              </w:rPr>
              <w:t>Планируемые результаты освоения дисциплины включают</w:t>
            </w:r>
          </w:p>
        </w:tc>
      </w:tr>
      <w:tr w:rsidR="000D6998" w:rsidRPr="000D6998" w:rsidTr="000D6998">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t>ЛР4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jc w:val="both"/>
              <w:rPr>
                <w:rFonts w:ascii="Times New Roman" w:eastAsia="Times New Roman" w:hAnsi="Times New Roman" w:cs="Times New Roman"/>
                <w:color w:val="000000"/>
                <w:sz w:val="20"/>
                <w:szCs w:val="20"/>
                <w:lang w:eastAsia="ru-RU"/>
              </w:rPr>
            </w:pPr>
            <w:r w:rsidRPr="000D6998">
              <w:rPr>
                <w:rFonts w:ascii="Times New Roman" w:eastAsia="Times New Roman" w:hAnsi="Times New Roman" w:cs="Times New Roman"/>
                <w:color w:val="000000"/>
                <w:sz w:val="20"/>
                <w:szCs w:val="20"/>
                <w:lang w:eastAsia="ru-RU"/>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w:t>
            </w:r>
            <w:r w:rsidRPr="000D6998">
              <w:rPr>
                <w:rFonts w:ascii="Times New Roman" w:eastAsia="Times New Roman" w:hAnsi="Times New Roman" w:cs="Times New Roman"/>
                <w:color w:val="000000"/>
                <w:sz w:val="20"/>
                <w:szCs w:val="20"/>
                <w:lang w:eastAsia="ru-RU"/>
              </w:rPr>
              <w:br/>
              <w:t xml:space="preserve">в течение жизни Демонстрирующий позитивное отношение </w:t>
            </w:r>
            <w:r w:rsidRPr="000D6998">
              <w:rPr>
                <w:rFonts w:ascii="Times New Roman" w:eastAsia="Times New Roman" w:hAnsi="Times New Roman" w:cs="Times New Roman"/>
                <w:color w:val="000000"/>
                <w:sz w:val="20"/>
                <w:szCs w:val="20"/>
                <w:lang w:eastAsia="ru-RU"/>
              </w:rPr>
              <w:br/>
              <w:t xml:space="preserve">к регулированию трудовых отношений. Ориентированный </w:t>
            </w:r>
            <w:r w:rsidRPr="000D6998">
              <w:rPr>
                <w:rFonts w:ascii="Times New Roman" w:eastAsia="Times New Roman" w:hAnsi="Times New Roman" w:cs="Times New Roman"/>
                <w:color w:val="000000"/>
                <w:sz w:val="20"/>
                <w:szCs w:val="20"/>
                <w:lang w:eastAsia="ru-RU"/>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0D6998" w:rsidRPr="000D6998" w:rsidTr="000D6998">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t xml:space="preserve">ЛР6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jc w:val="both"/>
              <w:rPr>
                <w:rFonts w:ascii="Times New Roman" w:eastAsia="Times New Roman" w:hAnsi="Times New Roman" w:cs="Times New Roman"/>
                <w:color w:val="000000"/>
                <w:sz w:val="20"/>
                <w:szCs w:val="20"/>
                <w:lang w:eastAsia="ru-RU"/>
              </w:rPr>
            </w:pPr>
            <w:r w:rsidRPr="000D6998">
              <w:rPr>
                <w:rFonts w:ascii="Times New Roman" w:eastAsia="Times New Roman" w:hAnsi="Times New Roman" w:cs="Times New Roman"/>
                <w:color w:val="000000"/>
                <w:sz w:val="20"/>
                <w:szCs w:val="20"/>
                <w:lang w:eastAsia="ru-RU"/>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0D6998" w:rsidRPr="000D6998" w:rsidTr="000D6998">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sz w:val="24"/>
                <w:szCs w:val="24"/>
                <w:lang w:val="en-US" w:eastAsia="ru-RU"/>
              </w:rPr>
            </w:pPr>
            <w:r w:rsidRPr="000D6998">
              <w:rPr>
                <w:rFonts w:ascii="Times New Roman" w:eastAsia="Times New Roman" w:hAnsi="Times New Roman" w:cs="Times New Roman"/>
                <w:color w:val="000000"/>
                <w:sz w:val="24"/>
                <w:szCs w:val="24"/>
                <w:lang w:eastAsia="ru-RU"/>
              </w:rPr>
              <w:t xml:space="preserve">ЛР </w:t>
            </w:r>
            <w:r w:rsidRPr="000D6998">
              <w:rPr>
                <w:rFonts w:ascii="Times New Roman" w:eastAsia="Times New Roman" w:hAnsi="Times New Roman" w:cs="Times New Roman"/>
                <w:color w:val="000000"/>
                <w:sz w:val="24"/>
                <w:szCs w:val="24"/>
                <w:lang w:val="en-US" w:eastAsia="ru-RU"/>
              </w:rPr>
              <w:t>13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jc w:val="both"/>
              <w:rPr>
                <w:rFonts w:ascii="Times New Roman" w:eastAsia="Times New Roman" w:hAnsi="Times New Roman" w:cs="Times New Roman"/>
                <w:sz w:val="20"/>
                <w:szCs w:val="20"/>
                <w:lang w:eastAsia="ru-RU"/>
              </w:rPr>
            </w:pPr>
            <w:r w:rsidRPr="000D6998">
              <w:rPr>
                <w:rFonts w:ascii="Times New Roman" w:eastAsia="Times New Roman" w:hAnsi="Times New Roman" w:cs="Times New Roman"/>
                <w:color w:val="000000"/>
                <w:sz w:val="20"/>
                <w:szCs w:val="20"/>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0D6998" w:rsidRPr="000D6998" w:rsidTr="000D6998">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sz w:val="24"/>
                <w:szCs w:val="24"/>
                <w:lang w:val="en-US" w:eastAsia="ru-RU"/>
              </w:rPr>
            </w:pPr>
            <w:r w:rsidRPr="000D6998">
              <w:rPr>
                <w:rFonts w:ascii="Times New Roman" w:eastAsia="Times New Roman" w:hAnsi="Times New Roman" w:cs="Times New Roman"/>
                <w:color w:val="000000"/>
                <w:sz w:val="24"/>
                <w:szCs w:val="24"/>
                <w:lang w:eastAsia="ru-RU"/>
              </w:rPr>
              <w:t xml:space="preserve">ЛР </w:t>
            </w:r>
            <w:r w:rsidRPr="000D6998">
              <w:rPr>
                <w:rFonts w:ascii="Times New Roman" w:eastAsia="Times New Roman" w:hAnsi="Times New Roman" w:cs="Times New Roman"/>
                <w:color w:val="000000"/>
                <w:sz w:val="24"/>
                <w:szCs w:val="24"/>
                <w:lang w:val="en-US" w:eastAsia="ru-RU"/>
              </w:rPr>
              <w:t>14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jc w:val="both"/>
              <w:rPr>
                <w:rFonts w:ascii="Times New Roman" w:eastAsia="Times New Roman" w:hAnsi="Times New Roman" w:cs="Times New Roman"/>
                <w:sz w:val="20"/>
                <w:szCs w:val="20"/>
                <w:lang w:eastAsia="ru-RU"/>
              </w:rPr>
            </w:pPr>
            <w:r w:rsidRPr="000D6998">
              <w:rPr>
                <w:rFonts w:ascii="Times New Roman" w:eastAsia="Times New Roman" w:hAnsi="Times New Roman" w:cs="Times New Roman"/>
                <w:color w:val="000000"/>
                <w:sz w:val="20"/>
                <w:szCs w:val="20"/>
                <w:lang w:eastAsia="ru-RU"/>
              </w:rPr>
              <w:t xml:space="preserve">Демонстрирующий навыки анализа и интерпретации информации из различных </w:t>
            </w:r>
            <w:r w:rsidRPr="000D6998">
              <w:rPr>
                <w:rFonts w:ascii="Times New Roman" w:eastAsia="Times New Roman" w:hAnsi="Times New Roman" w:cs="Times New Roman"/>
                <w:color w:val="000000"/>
                <w:sz w:val="20"/>
                <w:szCs w:val="20"/>
                <w:lang w:eastAsia="ru-RU"/>
              </w:rPr>
              <w:lastRenderedPageBreak/>
              <w:t>источников с учетом нормативно-правовых норм</w:t>
            </w:r>
          </w:p>
        </w:tc>
      </w:tr>
      <w:tr w:rsidR="000D6998" w:rsidRPr="000D6998" w:rsidTr="000D6998">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sz w:val="24"/>
                <w:szCs w:val="24"/>
                <w:lang w:val="en-US" w:eastAsia="ru-RU"/>
              </w:rPr>
            </w:pPr>
            <w:r w:rsidRPr="000D6998">
              <w:rPr>
                <w:rFonts w:ascii="Times New Roman" w:eastAsia="Times New Roman" w:hAnsi="Times New Roman" w:cs="Times New Roman"/>
                <w:color w:val="000000"/>
                <w:sz w:val="24"/>
                <w:szCs w:val="24"/>
                <w:lang w:eastAsia="ru-RU"/>
              </w:rPr>
              <w:lastRenderedPageBreak/>
              <w:t xml:space="preserve">ЛР </w:t>
            </w:r>
            <w:r w:rsidRPr="000D6998">
              <w:rPr>
                <w:rFonts w:ascii="Times New Roman" w:eastAsia="Times New Roman" w:hAnsi="Times New Roman" w:cs="Times New Roman"/>
                <w:color w:val="000000"/>
                <w:sz w:val="24"/>
                <w:szCs w:val="24"/>
                <w:lang w:val="en-US" w:eastAsia="ru-RU"/>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56" w:lineRule="auto"/>
              <w:ind w:hanging="15"/>
              <w:jc w:val="both"/>
              <w:rPr>
                <w:rFonts w:ascii="Times New Roman" w:eastAsia="Calibri" w:hAnsi="Times New Roman" w:cs="Times New Roman"/>
                <w:b/>
                <w:sz w:val="20"/>
                <w:szCs w:val="20"/>
              </w:rPr>
            </w:pPr>
            <w:r w:rsidRPr="000D6998">
              <w:rPr>
                <w:rFonts w:ascii="Times New Roman" w:eastAsia="Times New Roman" w:hAnsi="Times New Roman" w:cs="Times New Roman"/>
                <w:color w:val="000000"/>
                <w:sz w:val="20"/>
                <w:szCs w:val="20"/>
                <w:lang w:eastAsia="ru-RU"/>
              </w:rPr>
              <w:t>ЛР15Демонстрирующий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0D6998" w:rsidRPr="000D6998" w:rsidTr="000D6998">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t>ЛР 17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160" w:line="256" w:lineRule="auto"/>
              <w:rPr>
                <w:rFonts w:ascii="Times New Roman" w:eastAsia="Calibri" w:hAnsi="Times New Roman" w:cs="Times New Roman"/>
                <w:sz w:val="20"/>
                <w:szCs w:val="20"/>
              </w:rPr>
            </w:pPr>
            <w:r w:rsidRPr="000D6998">
              <w:rPr>
                <w:rFonts w:ascii="Times New Roman" w:eastAsia="Calibri" w:hAnsi="Times New Roman" w:cs="Times New Roman"/>
                <w:sz w:val="20"/>
                <w:szCs w:val="20"/>
              </w:rPr>
              <w:t>Демонстрирующий</w:t>
            </w:r>
            <w:r w:rsidRPr="000D6998">
              <w:rPr>
                <w:rFonts w:ascii="Times New Roman" w:eastAsia="Calibri" w:hAnsi="Times New Roman" w:cs="Times New Roman"/>
                <w:sz w:val="20"/>
                <w:szCs w:val="20"/>
              </w:rPr>
              <w:tab/>
              <w:t>уровень</w:t>
            </w:r>
            <w:r w:rsidRPr="000D6998">
              <w:rPr>
                <w:rFonts w:ascii="Times New Roman" w:eastAsia="Calibri" w:hAnsi="Times New Roman" w:cs="Times New Roman"/>
                <w:sz w:val="20"/>
                <w:szCs w:val="20"/>
              </w:rPr>
              <w:tab/>
              <w:t>подготовки,</w:t>
            </w:r>
            <w:r w:rsidRPr="000D6998">
              <w:rPr>
                <w:rFonts w:ascii="Times New Roman" w:eastAsia="Calibri" w:hAnsi="Times New Roman" w:cs="Times New Roman"/>
                <w:sz w:val="20"/>
                <w:szCs w:val="20"/>
              </w:rPr>
              <w:tab/>
              <w:t>соответствующий современным стандартам и передовым технологиям, потребностям регионального рынка и цифровой экономики</w:t>
            </w:r>
          </w:p>
        </w:tc>
      </w:tr>
      <w:tr w:rsidR="000D6998" w:rsidRPr="000D6998" w:rsidTr="000D6998">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color w:val="000000"/>
                <w:sz w:val="24"/>
                <w:szCs w:val="24"/>
                <w:lang w:val="en-US" w:eastAsia="ru-RU"/>
              </w:rPr>
            </w:pPr>
            <w:r w:rsidRPr="000D6998">
              <w:rPr>
                <w:rFonts w:ascii="Times New Roman" w:eastAsia="Times New Roman" w:hAnsi="Times New Roman" w:cs="Times New Roman"/>
                <w:color w:val="000000"/>
                <w:sz w:val="24"/>
                <w:szCs w:val="24"/>
                <w:lang w:eastAsia="ru-RU"/>
              </w:rPr>
              <w:t>ЛР</w:t>
            </w:r>
            <w:r w:rsidRPr="000D6998">
              <w:rPr>
                <w:rFonts w:ascii="Times New Roman" w:eastAsia="Times New Roman" w:hAnsi="Times New Roman" w:cs="Times New Roman"/>
                <w:color w:val="000000"/>
                <w:sz w:val="24"/>
                <w:szCs w:val="24"/>
                <w:lang w:val="en-US" w:eastAsia="ru-RU"/>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56" w:lineRule="auto"/>
              <w:ind w:hanging="15"/>
              <w:jc w:val="both"/>
              <w:rPr>
                <w:rFonts w:ascii="Times New Roman" w:eastAsia="Times New Roman" w:hAnsi="Times New Roman" w:cs="Times New Roman"/>
                <w:color w:val="000000"/>
                <w:sz w:val="20"/>
                <w:szCs w:val="20"/>
                <w:lang w:eastAsia="ru-RU"/>
              </w:rPr>
            </w:pPr>
            <w:r w:rsidRPr="000D6998">
              <w:rPr>
                <w:rFonts w:ascii="Times New Roman" w:eastAsia="Calibri" w:hAnsi="Times New Roman" w:cs="Times New Roman"/>
                <w:sz w:val="20"/>
                <w:szCs w:val="20"/>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0D6998" w:rsidRPr="000D6998" w:rsidTr="000D6998">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МР 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jc w:val="both"/>
              <w:rPr>
                <w:rFonts w:ascii="Times New Roman" w:eastAsia="Times New Roman" w:hAnsi="Times New Roman" w:cs="Times New Roman"/>
                <w:sz w:val="20"/>
                <w:szCs w:val="20"/>
                <w:lang w:eastAsia="ru-RU"/>
              </w:rPr>
            </w:pPr>
            <w:r w:rsidRPr="000D6998">
              <w:rPr>
                <w:rFonts w:ascii="Times New Roman" w:eastAsia="Times New Roman" w:hAnsi="Times New Roman" w:cs="Times New Roman"/>
                <w:color w:val="000000"/>
                <w:sz w:val="20"/>
                <w:szCs w:val="20"/>
                <w:lang w:eastAsia="ru-RU"/>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0D6998" w:rsidRPr="000D6998" w:rsidTr="000D6998">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sz w:val="24"/>
                <w:szCs w:val="24"/>
                <w:lang w:val="en-US" w:eastAsia="ru-RU"/>
              </w:rPr>
            </w:pPr>
            <w:r w:rsidRPr="000D6998">
              <w:rPr>
                <w:rFonts w:ascii="Times New Roman" w:eastAsia="Times New Roman" w:hAnsi="Times New Roman" w:cs="Times New Roman"/>
                <w:color w:val="000000"/>
                <w:sz w:val="24"/>
                <w:szCs w:val="24"/>
                <w:lang w:eastAsia="ru-RU"/>
              </w:rPr>
              <w:t>МР 02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jc w:val="both"/>
              <w:rPr>
                <w:rFonts w:ascii="Times New Roman" w:eastAsia="Times New Roman" w:hAnsi="Times New Roman" w:cs="Times New Roman"/>
                <w:sz w:val="20"/>
                <w:szCs w:val="20"/>
                <w:lang w:eastAsia="ru-RU"/>
              </w:rPr>
            </w:pPr>
            <w:r w:rsidRPr="000D6998">
              <w:rPr>
                <w:rFonts w:ascii="Times New Roman" w:eastAsia="Times New Roman" w:hAnsi="Times New Roman" w:cs="Times New Roman"/>
                <w:color w:val="000000"/>
                <w:sz w:val="20"/>
                <w:szCs w:val="20"/>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0D6998" w:rsidRPr="000D6998" w:rsidTr="000D6998">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sz w:val="24"/>
                <w:szCs w:val="24"/>
                <w:lang w:val="en-US" w:eastAsia="ru-RU"/>
              </w:rPr>
            </w:pPr>
            <w:r w:rsidRPr="000D6998">
              <w:rPr>
                <w:rFonts w:ascii="Times New Roman" w:eastAsia="Times New Roman" w:hAnsi="Times New Roman" w:cs="Times New Roman"/>
                <w:color w:val="000000"/>
                <w:sz w:val="24"/>
                <w:szCs w:val="24"/>
                <w:lang w:eastAsia="ru-RU"/>
              </w:rPr>
              <w:t>МР 03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jc w:val="both"/>
              <w:rPr>
                <w:rFonts w:ascii="Times New Roman" w:eastAsia="Times New Roman" w:hAnsi="Times New Roman" w:cs="Times New Roman"/>
                <w:sz w:val="20"/>
                <w:szCs w:val="20"/>
                <w:lang w:eastAsia="ru-RU"/>
              </w:rPr>
            </w:pPr>
            <w:r w:rsidRPr="000D6998">
              <w:rPr>
                <w:rFonts w:ascii="Times New Roman" w:eastAsia="Times New Roman" w:hAnsi="Times New Roman" w:cs="Times New Roman"/>
                <w:color w:val="000000"/>
                <w:sz w:val="20"/>
                <w:szCs w:val="20"/>
                <w:lang w:eastAsia="ru-RU"/>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0D6998" w:rsidRPr="000D6998" w:rsidTr="000D6998">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МР 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jc w:val="both"/>
              <w:rPr>
                <w:rFonts w:ascii="Times New Roman" w:eastAsia="Times New Roman" w:hAnsi="Times New Roman" w:cs="Times New Roman"/>
                <w:sz w:val="20"/>
                <w:szCs w:val="20"/>
                <w:lang w:eastAsia="ru-RU"/>
              </w:rPr>
            </w:pPr>
            <w:r w:rsidRPr="000D6998">
              <w:rPr>
                <w:rFonts w:ascii="Times New Roman" w:eastAsia="Times New Roman" w:hAnsi="Times New Roman" w:cs="Times New Roman"/>
                <w:color w:val="000000"/>
                <w:sz w:val="20"/>
                <w:szCs w:val="20"/>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0D6998" w:rsidRPr="000D6998" w:rsidTr="000D6998">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МР 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jc w:val="both"/>
              <w:rPr>
                <w:rFonts w:ascii="Times New Roman" w:eastAsia="Times New Roman" w:hAnsi="Times New Roman" w:cs="Times New Roman"/>
                <w:sz w:val="20"/>
                <w:szCs w:val="20"/>
                <w:lang w:eastAsia="ru-RU"/>
              </w:rPr>
            </w:pPr>
            <w:r w:rsidRPr="000D6998">
              <w:rPr>
                <w:rFonts w:ascii="Times New Roman" w:eastAsia="Times New Roman" w:hAnsi="Times New Roman" w:cs="Times New Roman"/>
                <w:color w:val="000000"/>
                <w:sz w:val="20"/>
                <w:szCs w:val="20"/>
                <w:lang w:eastAsia="ru-RU"/>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0D6998" w:rsidRPr="000D6998" w:rsidTr="000D6998">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МР 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jc w:val="both"/>
              <w:rPr>
                <w:rFonts w:ascii="Times New Roman" w:eastAsia="Times New Roman" w:hAnsi="Times New Roman" w:cs="Times New Roman"/>
                <w:sz w:val="20"/>
                <w:szCs w:val="20"/>
                <w:lang w:eastAsia="ru-RU"/>
              </w:rPr>
            </w:pPr>
            <w:r w:rsidRPr="000D6998">
              <w:rPr>
                <w:rFonts w:ascii="Times New Roman" w:eastAsia="Times New Roman" w:hAnsi="Times New Roman" w:cs="Times New Roman"/>
                <w:color w:val="000000"/>
                <w:sz w:val="20"/>
                <w:szCs w:val="20"/>
                <w:lang w:eastAsia="ru-RU"/>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0D6998" w:rsidRPr="000D6998" w:rsidTr="000D6998">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МР 08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jc w:val="both"/>
              <w:rPr>
                <w:rFonts w:ascii="Times New Roman" w:eastAsia="Times New Roman" w:hAnsi="Times New Roman" w:cs="Times New Roman"/>
                <w:sz w:val="20"/>
                <w:szCs w:val="20"/>
                <w:lang w:eastAsia="ru-RU"/>
              </w:rPr>
            </w:pPr>
            <w:r w:rsidRPr="000D6998">
              <w:rPr>
                <w:rFonts w:ascii="Times New Roman" w:eastAsia="Times New Roman" w:hAnsi="Times New Roman" w:cs="Times New Roman"/>
                <w:color w:val="000000"/>
                <w:sz w:val="20"/>
                <w:szCs w:val="20"/>
                <w:lang w:eastAsia="ru-RU"/>
              </w:rPr>
              <w:t>Владение языковыми средствами - умение ясно, логично и точно излагать свою точку зрения, использовать адекватные языковые средства</w:t>
            </w:r>
          </w:p>
        </w:tc>
      </w:tr>
      <w:tr w:rsidR="000D6998" w:rsidRPr="000D6998" w:rsidTr="000D6998">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sz w:val="24"/>
                <w:szCs w:val="24"/>
                <w:lang w:val="en-US" w:eastAsia="ru-RU"/>
              </w:rPr>
            </w:pPr>
            <w:r w:rsidRPr="000D6998">
              <w:rPr>
                <w:rFonts w:ascii="Times New Roman" w:eastAsia="Times New Roman" w:hAnsi="Times New Roman" w:cs="Times New Roman"/>
                <w:color w:val="000000"/>
                <w:sz w:val="24"/>
                <w:szCs w:val="24"/>
                <w:lang w:eastAsia="ru-RU"/>
              </w:rPr>
              <w:t xml:space="preserve"> ПРб 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jc w:val="both"/>
              <w:rPr>
                <w:rFonts w:ascii="Times New Roman" w:eastAsia="Times New Roman" w:hAnsi="Times New Roman" w:cs="Times New Roman"/>
                <w:sz w:val="20"/>
                <w:szCs w:val="20"/>
                <w:lang w:eastAsia="ru-RU"/>
              </w:rPr>
            </w:pPr>
            <w:r w:rsidRPr="000D6998">
              <w:rPr>
                <w:rFonts w:ascii="Times New Roman" w:eastAsia="Times New Roman" w:hAnsi="Times New Roman" w:cs="Times New Roman"/>
                <w:color w:val="000000"/>
                <w:sz w:val="20"/>
                <w:szCs w:val="20"/>
                <w:lang w:eastAsia="ru-RU"/>
              </w:rPr>
              <w:t>Сформированность представлений о строении Солнечной системы, эволюции звезд и Вселенной, пространственно-временных масштабах Вселенной</w:t>
            </w:r>
          </w:p>
        </w:tc>
      </w:tr>
      <w:tr w:rsidR="000D6998" w:rsidRPr="000D6998" w:rsidTr="000D6998">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ПРб 02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jc w:val="both"/>
              <w:rPr>
                <w:rFonts w:ascii="Times New Roman" w:eastAsia="Times New Roman" w:hAnsi="Times New Roman" w:cs="Times New Roman"/>
                <w:sz w:val="20"/>
                <w:szCs w:val="20"/>
                <w:lang w:eastAsia="ru-RU"/>
              </w:rPr>
            </w:pPr>
            <w:r w:rsidRPr="000D6998">
              <w:rPr>
                <w:rFonts w:ascii="Times New Roman" w:eastAsia="Times New Roman" w:hAnsi="Times New Roman" w:cs="Times New Roman"/>
                <w:color w:val="000000"/>
                <w:sz w:val="20"/>
                <w:szCs w:val="20"/>
                <w:lang w:eastAsia="ru-RU"/>
              </w:rPr>
              <w:t>Понимание сущности наблюдаемых во Вселенной явлений</w:t>
            </w:r>
          </w:p>
        </w:tc>
      </w:tr>
      <w:tr w:rsidR="000D6998" w:rsidRPr="000D6998" w:rsidTr="000D6998">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ПРб 03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jc w:val="both"/>
              <w:rPr>
                <w:rFonts w:ascii="Times New Roman" w:eastAsia="Times New Roman" w:hAnsi="Times New Roman" w:cs="Times New Roman"/>
                <w:sz w:val="20"/>
                <w:szCs w:val="20"/>
                <w:lang w:eastAsia="ru-RU"/>
              </w:rPr>
            </w:pPr>
            <w:r w:rsidRPr="000D6998">
              <w:rPr>
                <w:rFonts w:ascii="Times New Roman" w:eastAsia="Times New Roman" w:hAnsi="Times New Roman" w:cs="Times New Roman"/>
                <w:color w:val="000000"/>
                <w:sz w:val="20"/>
                <w:szCs w:val="20"/>
                <w:lang w:eastAsia="ru-RU"/>
              </w:rPr>
              <w:t>Владение основополагающими астрономическими понятиями, теориями, законами и закономерностями, уверенное пользование астрономической терминологией и символикой</w:t>
            </w:r>
          </w:p>
        </w:tc>
      </w:tr>
      <w:tr w:rsidR="000D6998" w:rsidRPr="000D6998" w:rsidTr="000D6998">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ПРб 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jc w:val="both"/>
              <w:rPr>
                <w:rFonts w:ascii="Times New Roman" w:eastAsia="Times New Roman" w:hAnsi="Times New Roman" w:cs="Times New Roman"/>
                <w:sz w:val="20"/>
                <w:szCs w:val="20"/>
                <w:lang w:eastAsia="ru-RU"/>
              </w:rPr>
            </w:pPr>
            <w:r w:rsidRPr="000D6998">
              <w:rPr>
                <w:rFonts w:ascii="Times New Roman" w:eastAsia="Times New Roman" w:hAnsi="Times New Roman" w:cs="Times New Roman"/>
                <w:color w:val="000000"/>
                <w:sz w:val="20"/>
                <w:szCs w:val="20"/>
                <w:lang w:eastAsia="ru-RU"/>
              </w:rPr>
              <w:t>Сформированность представлений о значении астрономии в практической деятельности человека и дальнейшем научно-техническом развитии</w:t>
            </w:r>
          </w:p>
        </w:tc>
      </w:tr>
      <w:tr w:rsidR="000D6998" w:rsidRPr="000D6998" w:rsidTr="000D6998">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ПРб 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jc w:val="both"/>
              <w:rPr>
                <w:rFonts w:ascii="Times New Roman" w:eastAsia="Times New Roman" w:hAnsi="Times New Roman" w:cs="Times New Roman"/>
                <w:sz w:val="20"/>
                <w:szCs w:val="20"/>
                <w:lang w:eastAsia="ru-RU"/>
              </w:rPr>
            </w:pPr>
            <w:r w:rsidRPr="000D6998">
              <w:rPr>
                <w:rFonts w:ascii="Times New Roman" w:eastAsia="Times New Roman" w:hAnsi="Times New Roman" w:cs="Times New Roman"/>
                <w:color w:val="000000"/>
                <w:sz w:val="20"/>
                <w:szCs w:val="20"/>
                <w:lang w:eastAsia="ru-RU"/>
              </w:rPr>
              <w:t>Осознание роли отечественной науки в освоении и использовании космического пространства и развитии международного сотрудничества в этой области</w:t>
            </w:r>
          </w:p>
        </w:tc>
      </w:tr>
    </w:tbl>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sz w:val="24"/>
          <w:szCs w:val="24"/>
          <w:lang w:eastAsia="ru-RU"/>
        </w:rPr>
        <w:t>2. СТРУКТУРА И СОДЕРЖАНИЕ УЧЕБНОЙ ДИСЦИПЛИНЫ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sz w:val="24"/>
          <w:szCs w:val="24"/>
          <w:lang w:eastAsia="ru-RU"/>
        </w:rPr>
        <w:t>2.1. Объем учебной дисциплины и виды учебной работы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tbl>
      <w:tblPr>
        <w:tblW w:w="9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5"/>
        <w:gridCol w:w="1700"/>
      </w:tblGrid>
      <w:tr w:rsidR="000D6998" w:rsidRPr="000D6998" w:rsidTr="000D6998">
        <w:trPr>
          <w:trHeight w:val="460"/>
        </w:trPr>
        <w:tc>
          <w:tcPr>
            <w:tcW w:w="7615" w:type="dxa"/>
            <w:tcBorders>
              <w:top w:val="single" w:sz="6" w:space="0" w:color="000000"/>
              <w:left w:val="single" w:sz="6" w:space="0" w:color="000000"/>
              <w:bottom w:val="single" w:sz="6" w:space="0" w:color="000000"/>
              <w:right w:val="single" w:sz="6" w:space="0" w:color="000000"/>
            </w:tcBorders>
            <w:hideMark/>
          </w:tcPr>
          <w:p w:rsidR="000D6998" w:rsidRPr="000D6998" w:rsidRDefault="000D6998" w:rsidP="000D6998">
            <w:pPr>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b/>
                <w:sz w:val="24"/>
                <w:szCs w:val="24"/>
                <w:lang w:eastAsia="ru-RU"/>
              </w:rPr>
              <w:t>Вид учебной работы</w:t>
            </w:r>
          </w:p>
        </w:tc>
        <w:tc>
          <w:tcPr>
            <w:tcW w:w="1700" w:type="dxa"/>
            <w:tcBorders>
              <w:top w:val="single" w:sz="6" w:space="0" w:color="000000"/>
              <w:left w:val="single" w:sz="6" w:space="0" w:color="000000"/>
              <w:bottom w:val="single" w:sz="6" w:space="0" w:color="000000"/>
              <w:right w:val="single" w:sz="6" w:space="0" w:color="000000"/>
            </w:tcBorders>
            <w:hideMark/>
          </w:tcPr>
          <w:p w:rsidR="000D6998" w:rsidRPr="000D6998" w:rsidRDefault="000D6998" w:rsidP="000D6998">
            <w:pPr>
              <w:spacing w:after="0" w:line="240" w:lineRule="auto"/>
              <w:jc w:val="center"/>
              <w:rPr>
                <w:rFonts w:ascii="Times New Roman" w:eastAsia="Times New Roman" w:hAnsi="Times New Roman" w:cs="Times New Roman"/>
                <w:i/>
                <w:iCs/>
                <w:sz w:val="24"/>
                <w:szCs w:val="24"/>
                <w:lang w:eastAsia="ru-RU"/>
              </w:rPr>
            </w:pPr>
            <w:r w:rsidRPr="000D6998">
              <w:rPr>
                <w:rFonts w:ascii="Times New Roman" w:eastAsia="Times New Roman" w:hAnsi="Times New Roman" w:cs="Times New Roman"/>
                <w:b/>
                <w:iCs/>
                <w:sz w:val="24"/>
                <w:szCs w:val="24"/>
                <w:lang w:eastAsia="ru-RU"/>
              </w:rPr>
              <w:t>Объем часов</w:t>
            </w:r>
          </w:p>
        </w:tc>
      </w:tr>
      <w:tr w:rsidR="000D6998" w:rsidRPr="000D6998" w:rsidTr="000D6998">
        <w:trPr>
          <w:trHeight w:val="285"/>
        </w:trPr>
        <w:tc>
          <w:tcPr>
            <w:tcW w:w="7615" w:type="dxa"/>
            <w:tcBorders>
              <w:top w:val="single" w:sz="6" w:space="0" w:color="000000"/>
              <w:left w:val="single" w:sz="6" w:space="0" w:color="000000"/>
              <w:bottom w:val="single" w:sz="6" w:space="0" w:color="000000"/>
              <w:right w:val="single" w:sz="6" w:space="0" w:color="000000"/>
            </w:tcBorders>
            <w:hideMark/>
          </w:tcPr>
          <w:p w:rsidR="000D6998" w:rsidRPr="000D6998" w:rsidRDefault="000D6998" w:rsidP="000D6998">
            <w:pPr>
              <w:spacing w:after="0" w:line="240" w:lineRule="auto"/>
              <w:rPr>
                <w:rFonts w:ascii="Times New Roman" w:eastAsia="Times New Roman" w:hAnsi="Times New Roman" w:cs="Times New Roman"/>
                <w:b/>
                <w:lang w:eastAsia="ru-RU"/>
              </w:rPr>
            </w:pPr>
            <w:r w:rsidRPr="000D6998">
              <w:rPr>
                <w:rFonts w:ascii="Times New Roman" w:eastAsia="Calibri" w:hAnsi="Times New Roman" w:cs="Times New Roman"/>
                <w:b/>
              </w:rPr>
              <w:t>Объем образовательной программы учебной дисциплины</w:t>
            </w:r>
          </w:p>
        </w:tc>
        <w:tc>
          <w:tcPr>
            <w:tcW w:w="1700" w:type="dxa"/>
            <w:tcBorders>
              <w:top w:val="single" w:sz="6" w:space="0" w:color="000000"/>
              <w:left w:val="single" w:sz="6" w:space="0" w:color="000000"/>
              <w:bottom w:val="single" w:sz="6" w:space="0" w:color="000000"/>
              <w:right w:val="single" w:sz="6" w:space="0" w:color="000000"/>
            </w:tcBorders>
          </w:tcPr>
          <w:p w:rsidR="000D6998" w:rsidRPr="000D6998" w:rsidRDefault="000D6998" w:rsidP="000D6998">
            <w:pPr>
              <w:spacing w:after="0" w:line="240" w:lineRule="auto"/>
              <w:jc w:val="center"/>
              <w:rPr>
                <w:rFonts w:ascii="Times New Roman" w:eastAsia="Times New Roman" w:hAnsi="Times New Roman" w:cs="Times New Roman"/>
                <w:b/>
                <w:i/>
                <w:iCs/>
                <w:lang w:eastAsia="ru-RU"/>
              </w:rPr>
            </w:pPr>
            <w:r w:rsidRPr="000D6998">
              <w:rPr>
                <w:rFonts w:ascii="Times New Roman" w:eastAsia="Times New Roman" w:hAnsi="Times New Roman" w:cs="Times New Roman"/>
                <w:b/>
                <w:i/>
                <w:iCs/>
                <w:lang w:eastAsia="ru-RU"/>
              </w:rPr>
              <w:t>41</w:t>
            </w:r>
          </w:p>
        </w:tc>
      </w:tr>
      <w:tr w:rsidR="000D6998" w:rsidRPr="000D6998" w:rsidTr="000D6998">
        <w:tc>
          <w:tcPr>
            <w:tcW w:w="7615" w:type="dxa"/>
            <w:tcBorders>
              <w:top w:val="single" w:sz="6" w:space="0" w:color="000000"/>
              <w:left w:val="single" w:sz="6" w:space="0" w:color="000000"/>
              <w:bottom w:val="single" w:sz="6" w:space="0" w:color="000000"/>
              <w:right w:val="single" w:sz="6" w:space="0" w:color="000000"/>
            </w:tcBorders>
            <w:hideMark/>
          </w:tcPr>
          <w:p w:rsidR="000D6998" w:rsidRPr="000D6998" w:rsidRDefault="000D6998" w:rsidP="000D6998">
            <w:pPr>
              <w:spacing w:after="0" w:line="240" w:lineRule="auto"/>
              <w:rPr>
                <w:rFonts w:ascii="Times New Roman" w:eastAsia="Times New Roman" w:hAnsi="Times New Roman" w:cs="Times New Roman"/>
                <w:lang w:eastAsia="ru-RU"/>
              </w:rPr>
            </w:pPr>
            <w:r w:rsidRPr="000D6998">
              <w:rPr>
                <w:rFonts w:ascii="Times New Roman" w:eastAsia="Calibri" w:hAnsi="Times New Roman" w:cs="Times New Roman"/>
                <w:b/>
              </w:rPr>
              <w:t>Основное содержание</w:t>
            </w:r>
          </w:p>
        </w:tc>
        <w:tc>
          <w:tcPr>
            <w:tcW w:w="1700" w:type="dxa"/>
            <w:tcBorders>
              <w:top w:val="single" w:sz="6" w:space="0" w:color="000000"/>
              <w:left w:val="single" w:sz="6" w:space="0" w:color="000000"/>
              <w:bottom w:val="single" w:sz="6" w:space="0" w:color="000000"/>
              <w:right w:val="single" w:sz="6" w:space="0" w:color="000000"/>
            </w:tcBorders>
            <w:hideMark/>
          </w:tcPr>
          <w:p w:rsidR="000D6998" w:rsidRPr="000D6998" w:rsidRDefault="000D6998" w:rsidP="000D6998">
            <w:pPr>
              <w:spacing w:after="0" w:line="240" w:lineRule="auto"/>
              <w:jc w:val="center"/>
              <w:rPr>
                <w:rFonts w:ascii="Times New Roman" w:eastAsia="Times New Roman" w:hAnsi="Times New Roman" w:cs="Times New Roman"/>
                <w:i/>
                <w:iCs/>
                <w:lang w:eastAsia="ru-RU"/>
              </w:rPr>
            </w:pPr>
            <w:r w:rsidRPr="000D6998">
              <w:rPr>
                <w:rFonts w:ascii="Times New Roman" w:eastAsia="Times New Roman" w:hAnsi="Times New Roman" w:cs="Times New Roman"/>
                <w:iCs/>
                <w:lang w:eastAsia="ru-RU"/>
              </w:rPr>
              <w:t>39</w:t>
            </w:r>
          </w:p>
        </w:tc>
      </w:tr>
      <w:tr w:rsidR="000D6998" w:rsidRPr="000D6998" w:rsidTr="000D6998">
        <w:tc>
          <w:tcPr>
            <w:tcW w:w="7615" w:type="dxa"/>
            <w:tcBorders>
              <w:top w:val="single" w:sz="6" w:space="0" w:color="000000"/>
              <w:left w:val="single" w:sz="6" w:space="0" w:color="000000"/>
              <w:bottom w:val="single" w:sz="6" w:space="0" w:color="000000"/>
              <w:right w:val="single" w:sz="6" w:space="0" w:color="000000"/>
            </w:tcBorders>
            <w:hideMark/>
          </w:tcPr>
          <w:p w:rsidR="000D6998" w:rsidRPr="000D6998" w:rsidRDefault="000D6998" w:rsidP="000D6998">
            <w:pPr>
              <w:spacing w:after="0" w:line="240" w:lineRule="auto"/>
              <w:rPr>
                <w:rFonts w:ascii="Times New Roman" w:eastAsia="Times New Roman" w:hAnsi="Times New Roman" w:cs="Times New Roman"/>
                <w:lang w:eastAsia="ru-RU"/>
              </w:rPr>
            </w:pPr>
            <w:r w:rsidRPr="000D6998">
              <w:rPr>
                <w:rFonts w:ascii="Times New Roman" w:eastAsia="Times New Roman" w:hAnsi="Times New Roman" w:cs="Times New Roman"/>
                <w:lang w:eastAsia="ru-RU"/>
              </w:rPr>
              <w:t>в том числе:</w:t>
            </w:r>
          </w:p>
        </w:tc>
        <w:tc>
          <w:tcPr>
            <w:tcW w:w="1700" w:type="dxa"/>
            <w:tcBorders>
              <w:top w:val="single" w:sz="6" w:space="0" w:color="000000"/>
              <w:left w:val="single" w:sz="6" w:space="0" w:color="000000"/>
              <w:bottom w:val="single" w:sz="6" w:space="0" w:color="000000"/>
              <w:right w:val="single" w:sz="6" w:space="0" w:color="000000"/>
            </w:tcBorders>
          </w:tcPr>
          <w:p w:rsidR="000D6998" w:rsidRPr="000D6998" w:rsidRDefault="000D6998" w:rsidP="000D6998">
            <w:pPr>
              <w:spacing w:after="0" w:line="240" w:lineRule="auto"/>
              <w:jc w:val="center"/>
              <w:rPr>
                <w:rFonts w:ascii="Times New Roman" w:eastAsia="Times New Roman" w:hAnsi="Times New Roman" w:cs="Times New Roman"/>
                <w:i/>
                <w:iCs/>
                <w:lang w:eastAsia="ru-RU"/>
              </w:rPr>
            </w:pPr>
          </w:p>
        </w:tc>
      </w:tr>
      <w:tr w:rsidR="000D6998" w:rsidRPr="000D6998" w:rsidTr="000D6998">
        <w:tc>
          <w:tcPr>
            <w:tcW w:w="7615" w:type="dxa"/>
            <w:tcBorders>
              <w:top w:val="single" w:sz="6" w:space="0" w:color="000000"/>
              <w:left w:val="single" w:sz="6" w:space="0" w:color="000000"/>
              <w:bottom w:val="single" w:sz="6" w:space="0" w:color="000000"/>
              <w:right w:val="single" w:sz="6" w:space="0" w:color="000000"/>
            </w:tcBorders>
            <w:hideMark/>
          </w:tcPr>
          <w:p w:rsidR="000D6998" w:rsidRPr="000D6998" w:rsidRDefault="000D6998" w:rsidP="000D6998">
            <w:pPr>
              <w:spacing w:after="0" w:line="240" w:lineRule="auto"/>
              <w:rPr>
                <w:rFonts w:ascii="Times New Roman" w:eastAsia="Times New Roman" w:hAnsi="Times New Roman" w:cs="Times New Roman"/>
                <w:lang w:eastAsia="ru-RU"/>
              </w:rPr>
            </w:pPr>
            <w:r w:rsidRPr="000D6998">
              <w:rPr>
                <w:rFonts w:ascii="Times New Roman" w:eastAsia="Times New Roman" w:hAnsi="Times New Roman" w:cs="Times New Roman"/>
                <w:lang w:eastAsia="ru-RU"/>
              </w:rPr>
              <w:t>теоретическое обучение</w:t>
            </w:r>
          </w:p>
        </w:tc>
        <w:tc>
          <w:tcPr>
            <w:tcW w:w="1700" w:type="dxa"/>
            <w:tcBorders>
              <w:top w:val="single" w:sz="6" w:space="0" w:color="000000"/>
              <w:left w:val="single" w:sz="6" w:space="0" w:color="000000"/>
              <w:bottom w:val="single" w:sz="6" w:space="0" w:color="000000"/>
              <w:right w:val="single" w:sz="6" w:space="0" w:color="000000"/>
            </w:tcBorders>
            <w:hideMark/>
          </w:tcPr>
          <w:p w:rsidR="000D6998" w:rsidRPr="000D6998" w:rsidRDefault="000D6998" w:rsidP="000D6998">
            <w:pPr>
              <w:spacing w:after="0" w:line="240" w:lineRule="auto"/>
              <w:jc w:val="center"/>
              <w:rPr>
                <w:rFonts w:ascii="Times New Roman" w:eastAsia="Times New Roman" w:hAnsi="Times New Roman" w:cs="Times New Roman"/>
                <w:i/>
                <w:iCs/>
                <w:lang w:eastAsia="ru-RU"/>
              </w:rPr>
            </w:pPr>
            <w:r w:rsidRPr="000D6998">
              <w:rPr>
                <w:rFonts w:ascii="Times New Roman" w:eastAsia="Times New Roman" w:hAnsi="Times New Roman" w:cs="Times New Roman"/>
                <w:iCs/>
                <w:lang w:eastAsia="ru-RU"/>
              </w:rPr>
              <w:t>12</w:t>
            </w:r>
          </w:p>
        </w:tc>
      </w:tr>
      <w:tr w:rsidR="000D6998" w:rsidRPr="000D6998" w:rsidTr="000D6998">
        <w:tc>
          <w:tcPr>
            <w:tcW w:w="7615" w:type="dxa"/>
            <w:tcBorders>
              <w:top w:val="single" w:sz="6" w:space="0" w:color="000000"/>
              <w:left w:val="single" w:sz="6" w:space="0" w:color="000000"/>
              <w:bottom w:val="single" w:sz="6" w:space="0" w:color="000000"/>
              <w:right w:val="single" w:sz="6" w:space="0" w:color="000000"/>
            </w:tcBorders>
          </w:tcPr>
          <w:p w:rsidR="000D6998" w:rsidRPr="000D6998" w:rsidRDefault="000D6998" w:rsidP="000D6998">
            <w:pPr>
              <w:spacing w:after="0" w:line="240" w:lineRule="auto"/>
              <w:rPr>
                <w:rFonts w:ascii="Times New Roman" w:eastAsia="Times New Roman" w:hAnsi="Times New Roman" w:cs="Times New Roman"/>
                <w:lang w:eastAsia="ru-RU"/>
              </w:rPr>
            </w:pPr>
            <w:r w:rsidRPr="000D6998">
              <w:rPr>
                <w:rFonts w:ascii="Times New Roman" w:eastAsia="Times New Roman" w:hAnsi="Times New Roman" w:cs="Times New Roman"/>
                <w:lang w:eastAsia="ru-RU"/>
              </w:rPr>
              <w:t>лабораторные и 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tcPr>
          <w:p w:rsidR="000D6998" w:rsidRPr="000D6998" w:rsidRDefault="000D6998" w:rsidP="000D6998">
            <w:pPr>
              <w:spacing w:after="0" w:line="240" w:lineRule="auto"/>
              <w:jc w:val="center"/>
              <w:rPr>
                <w:rFonts w:ascii="Times New Roman" w:eastAsia="Times New Roman" w:hAnsi="Times New Roman" w:cs="Times New Roman"/>
                <w:iCs/>
                <w:lang w:eastAsia="ru-RU"/>
              </w:rPr>
            </w:pPr>
          </w:p>
        </w:tc>
      </w:tr>
      <w:tr w:rsidR="000D6998" w:rsidRPr="000D6998" w:rsidTr="000D6998">
        <w:tc>
          <w:tcPr>
            <w:tcW w:w="7615" w:type="dxa"/>
            <w:tcBorders>
              <w:top w:val="single" w:sz="6" w:space="0" w:color="000000"/>
              <w:left w:val="single" w:sz="6" w:space="0" w:color="000000"/>
              <w:bottom w:val="single" w:sz="6" w:space="0" w:color="000000"/>
              <w:right w:val="single" w:sz="6" w:space="0" w:color="000000"/>
            </w:tcBorders>
          </w:tcPr>
          <w:p w:rsidR="000D6998" w:rsidRPr="000D6998" w:rsidRDefault="000D6998" w:rsidP="000D6998">
            <w:pPr>
              <w:spacing w:after="0" w:line="240" w:lineRule="auto"/>
              <w:rPr>
                <w:rFonts w:ascii="Times New Roman" w:eastAsia="Times New Roman" w:hAnsi="Times New Roman" w:cs="Times New Roman"/>
                <w:lang w:eastAsia="ru-RU"/>
              </w:rPr>
            </w:pPr>
            <w:r w:rsidRPr="000D6998">
              <w:rPr>
                <w:rFonts w:ascii="Times New Roman" w:eastAsia="Times New Roman" w:hAnsi="Times New Roman" w:cs="Times New Roman"/>
                <w:lang w:eastAsia="ru-RU"/>
              </w:rPr>
              <w:t>контрольные работы</w:t>
            </w:r>
          </w:p>
        </w:tc>
        <w:tc>
          <w:tcPr>
            <w:tcW w:w="1700" w:type="dxa"/>
            <w:tcBorders>
              <w:top w:val="single" w:sz="6" w:space="0" w:color="000000"/>
              <w:left w:val="single" w:sz="6" w:space="0" w:color="000000"/>
              <w:bottom w:val="single" w:sz="6" w:space="0" w:color="000000"/>
              <w:right w:val="single" w:sz="6" w:space="0" w:color="000000"/>
            </w:tcBorders>
          </w:tcPr>
          <w:p w:rsidR="000D6998" w:rsidRPr="000D6998" w:rsidRDefault="000D6998" w:rsidP="000D6998">
            <w:pPr>
              <w:spacing w:after="0" w:line="240" w:lineRule="auto"/>
              <w:jc w:val="center"/>
              <w:rPr>
                <w:rFonts w:ascii="Times New Roman" w:eastAsia="Times New Roman" w:hAnsi="Times New Roman" w:cs="Times New Roman"/>
                <w:iCs/>
                <w:lang w:eastAsia="ru-RU"/>
              </w:rPr>
            </w:pPr>
            <w:r w:rsidRPr="000D6998">
              <w:rPr>
                <w:rFonts w:ascii="Times New Roman" w:eastAsia="Times New Roman" w:hAnsi="Times New Roman" w:cs="Times New Roman"/>
                <w:iCs/>
                <w:lang w:eastAsia="ru-RU"/>
              </w:rPr>
              <w:t>4</w:t>
            </w:r>
          </w:p>
        </w:tc>
      </w:tr>
      <w:tr w:rsidR="000D6998" w:rsidRPr="000D6998" w:rsidTr="000D6998">
        <w:tc>
          <w:tcPr>
            <w:tcW w:w="9315" w:type="dxa"/>
            <w:gridSpan w:val="2"/>
            <w:tcBorders>
              <w:top w:val="single" w:sz="6" w:space="0" w:color="000000"/>
              <w:left w:val="single" w:sz="6" w:space="0" w:color="000000"/>
              <w:bottom w:val="single" w:sz="6" w:space="0" w:color="000000"/>
              <w:right w:val="single" w:sz="6" w:space="0" w:color="000000"/>
            </w:tcBorders>
          </w:tcPr>
          <w:p w:rsidR="000D6998" w:rsidRPr="000D6998" w:rsidRDefault="000D6998" w:rsidP="000D6998">
            <w:pPr>
              <w:spacing w:after="0" w:line="240" w:lineRule="auto"/>
              <w:jc w:val="center"/>
              <w:rPr>
                <w:rFonts w:ascii="Times New Roman" w:eastAsia="Times New Roman" w:hAnsi="Times New Roman" w:cs="Times New Roman"/>
                <w:iCs/>
                <w:lang w:eastAsia="ru-RU"/>
              </w:rPr>
            </w:pPr>
            <w:r w:rsidRPr="000D6998">
              <w:rPr>
                <w:rFonts w:ascii="Times New Roman" w:eastAsia="Calibri" w:hAnsi="Times New Roman" w:cs="Times New Roman"/>
              </w:rPr>
              <w:t>Индивидуальный проект (в рамках времени отведенного на изучение дисциплины)</w:t>
            </w:r>
          </w:p>
          <w:p w:rsidR="000D6998" w:rsidRPr="000D6998" w:rsidRDefault="000D6998" w:rsidP="000D6998">
            <w:pPr>
              <w:spacing w:after="0" w:line="240" w:lineRule="auto"/>
              <w:jc w:val="center"/>
              <w:rPr>
                <w:rFonts w:ascii="Times New Roman" w:eastAsia="Times New Roman" w:hAnsi="Times New Roman" w:cs="Times New Roman"/>
                <w:iCs/>
                <w:lang w:eastAsia="ru-RU"/>
              </w:rPr>
            </w:pPr>
          </w:p>
        </w:tc>
      </w:tr>
      <w:tr w:rsidR="000D6998" w:rsidRPr="000D6998" w:rsidTr="000D6998">
        <w:tc>
          <w:tcPr>
            <w:tcW w:w="7615" w:type="dxa"/>
            <w:tcBorders>
              <w:top w:val="single" w:sz="6" w:space="0" w:color="000000"/>
              <w:left w:val="single" w:sz="6" w:space="0" w:color="000000"/>
              <w:bottom w:val="single" w:sz="6" w:space="0" w:color="000000"/>
              <w:right w:val="single" w:sz="6" w:space="0" w:color="000000"/>
            </w:tcBorders>
            <w:vAlign w:val="center"/>
          </w:tcPr>
          <w:p w:rsidR="000D6998" w:rsidRPr="000D6998" w:rsidRDefault="000D6998" w:rsidP="000D6998">
            <w:pPr>
              <w:suppressAutoHyphens/>
              <w:spacing w:after="160" w:line="256" w:lineRule="auto"/>
              <w:rPr>
                <w:rFonts w:ascii="Times New Roman" w:eastAsia="Calibri" w:hAnsi="Times New Roman" w:cs="Times New Roman"/>
                <w:b/>
                <w:bCs/>
              </w:rPr>
            </w:pPr>
            <w:r w:rsidRPr="000D6998">
              <w:rPr>
                <w:rFonts w:ascii="Times New Roman" w:eastAsia="Calibri" w:hAnsi="Times New Roman" w:cs="Times New Roman"/>
                <w:b/>
                <w:bCs/>
              </w:rPr>
              <w:lastRenderedPageBreak/>
              <w:t>Профессионально ориентированное содержание</w:t>
            </w:r>
          </w:p>
        </w:tc>
        <w:tc>
          <w:tcPr>
            <w:tcW w:w="1700" w:type="dxa"/>
            <w:tcBorders>
              <w:top w:val="single" w:sz="6" w:space="0" w:color="000000"/>
              <w:left w:val="single" w:sz="6" w:space="0" w:color="000000"/>
              <w:bottom w:val="single" w:sz="6" w:space="0" w:color="000000"/>
              <w:right w:val="single" w:sz="6" w:space="0" w:color="000000"/>
            </w:tcBorders>
          </w:tcPr>
          <w:p w:rsidR="000D6998" w:rsidRPr="000D6998" w:rsidRDefault="000D6998" w:rsidP="000D6998">
            <w:pPr>
              <w:spacing w:after="0" w:line="240" w:lineRule="auto"/>
              <w:jc w:val="center"/>
              <w:rPr>
                <w:rFonts w:ascii="Times New Roman" w:eastAsia="Times New Roman" w:hAnsi="Times New Roman" w:cs="Times New Roman"/>
                <w:iCs/>
                <w:lang w:eastAsia="ru-RU"/>
              </w:rPr>
            </w:pPr>
          </w:p>
        </w:tc>
      </w:tr>
      <w:tr w:rsidR="000D6998" w:rsidRPr="000D6998" w:rsidTr="000D6998">
        <w:tc>
          <w:tcPr>
            <w:tcW w:w="7615" w:type="dxa"/>
            <w:tcBorders>
              <w:top w:val="single" w:sz="6" w:space="0" w:color="000000"/>
              <w:left w:val="single" w:sz="6" w:space="0" w:color="000000"/>
              <w:bottom w:val="single" w:sz="6" w:space="0" w:color="000000"/>
              <w:right w:val="single" w:sz="6" w:space="0" w:color="000000"/>
            </w:tcBorders>
            <w:vAlign w:val="center"/>
          </w:tcPr>
          <w:p w:rsidR="000D6998" w:rsidRPr="000D6998" w:rsidRDefault="000D6998" w:rsidP="000D6998">
            <w:pPr>
              <w:suppressAutoHyphens/>
              <w:spacing w:after="160" w:line="256" w:lineRule="auto"/>
              <w:rPr>
                <w:rFonts w:ascii="Times New Roman" w:eastAsia="Calibri" w:hAnsi="Times New Roman" w:cs="Times New Roman"/>
                <w:b/>
                <w:bCs/>
              </w:rPr>
            </w:pPr>
            <w:r w:rsidRPr="000D6998">
              <w:rPr>
                <w:rFonts w:ascii="Times New Roman" w:eastAsia="Calibri" w:hAnsi="Times New Roman" w:cs="Times New Roman"/>
              </w:rPr>
              <w:t>в т. ч.:</w:t>
            </w:r>
          </w:p>
        </w:tc>
        <w:tc>
          <w:tcPr>
            <w:tcW w:w="1700" w:type="dxa"/>
            <w:tcBorders>
              <w:top w:val="single" w:sz="6" w:space="0" w:color="000000"/>
              <w:left w:val="single" w:sz="6" w:space="0" w:color="000000"/>
              <w:bottom w:val="single" w:sz="6" w:space="0" w:color="000000"/>
              <w:right w:val="single" w:sz="6" w:space="0" w:color="000000"/>
            </w:tcBorders>
          </w:tcPr>
          <w:p w:rsidR="000D6998" w:rsidRPr="000D6998" w:rsidRDefault="000D6998" w:rsidP="000D6998">
            <w:pPr>
              <w:spacing w:after="0" w:line="240" w:lineRule="auto"/>
              <w:jc w:val="center"/>
              <w:rPr>
                <w:rFonts w:ascii="Times New Roman" w:eastAsia="Times New Roman" w:hAnsi="Times New Roman" w:cs="Times New Roman"/>
                <w:iCs/>
                <w:lang w:eastAsia="ru-RU"/>
              </w:rPr>
            </w:pPr>
          </w:p>
        </w:tc>
      </w:tr>
      <w:tr w:rsidR="000D6998" w:rsidRPr="000D6998" w:rsidTr="000D6998">
        <w:tc>
          <w:tcPr>
            <w:tcW w:w="7615" w:type="dxa"/>
            <w:tcBorders>
              <w:top w:val="single" w:sz="6" w:space="0" w:color="000000"/>
              <w:left w:val="single" w:sz="6" w:space="0" w:color="000000"/>
              <w:bottom w:val="single" w:sz="6" w:space="0" w:color="000000"/>
              <w:right w:val="single" w:sz="6" w:space="0" w:color="000000"/>
            </w:tcBorders>
            <w:vAlign w:val="center"/>
          </w:tcPr>
          <w:p w:rsidR="000D6998" w:rsidRPr="000D6998" w:rsidRDefault="000D6998" w:rsidP="000D6998">
            <w:pPr>
              <w:suppressAutoHyphens/>
              <w:spacing w:after="160" w:line="256" w:lineRule="auto"/>
              <w:rPr>
                <w:rFonts w:ascii="Times New Roman" w:eastAsia="Calibri" w:hAnsi="Times New Roman" w:cs="Times New Roman"/>
              </w:rPr>
            </w:pPr>
            <w:r w:rsidRPr="000D6998">
              <w:rPr>
                <w:rFonts w:ascii="Times New Roman" w:eastAsia="Calibri" w:hAnsi="Times New Roman" w:cs="Times New Roman"/>
              </w:rPr>
              <w:t>теоретическое обучение</w:t>
            </w:r>
          </w:p>
        </w:tc>
        <w:tc>
          <w:tcPr>
            <w:tcW w:w="1700" w:type="dxa"/>
            <w:tcBorders>
              <w:top w:val="single" w:sz="6" w:space="0" w:color="000000"/>
              <w:left w:val="single" w:sz="6" w:space="0" w:color="000000"/>
              <w:bottom w:val="single" w:sz="6" w:space="0" w:color="000000"/>
              <w:right w:val="single" w:sz="6" w:space="0" w:color="000000"/>
            </w:tcBorders>
          </w:tcPr>
          <w:p w:rsidR="000D6998" w:rsidRPr="000D6998" w:rsidRDefault="000D6998" w:rsidP="000D6998">
            <w:pPr>
              <w:spacing w:after="0" w:line="240" w:lineRule="auto"/>
              <w:jc w:val="center"/>
              <w:rPr>
                <w:rFonts w:ascii="Times New Roman" w:eastAsia="Times New Roman" w:hAnsi="Times New Roman" w:cs="Times New Roman"/>
                <w:iCs/>
                <w:lang w:eastAsia="ru-RU"/>
              </w:rPr>
            </w:pPr>
          </w:p>
        </w:tc>
      </w:tr>
      <w:tr w:rsidR="000D6998" w:rsidRPr="000D6998" w:rsidTr="000D6998">
        <w:tc>
          <w:tcPr>
            <w:tcW w:w="7615" w:type="dxa"/>
            <w:tcBorders>
              <w:top w:val="single" w:sz="6" w:space="0" w:color="000000"/>
              <w:left w:val="single" w:sz="6" w:space="0" w:color="000000"/>
              <w:bottom w:val="single" w:sz="6" w:space="0" w:color="000000"/>
              <w:right w:val="single" w:sz="6" w:space="0" w:color="000000"/>
            </w:tcBorders>
            <w:vAlign w:val="center"/>
          </w:tcPr>
          <w:p w:rsidR="000D6998" w:rsidRPr="000D6998" w:rsidRDefault="000D6998" w:rsidP="000D6998">
            <w:pPr>
              <w:suppressAutoHyphens/>
              <w:spacing w:after="160" w:line="256" w:lineRule="auto"/>
              <w:rPr>
                <w:rFonts w:ascii="Times New Roman" w:eastAsia="Calibri" w:hAnsi="Times New Roman" w:cs="Times New Roman"/>
              </w:rPr>
            </w:pPr>
            <w:r w:rsidRPr="000D6998">
              <w:rPr>
                <w:rFonts w:ascii="Times New Roman" w:eastAsia="Calibri" w:hAnsi="Times New Roman" w:cs="Times New Roman"/>
              </w:rPr>
              <w:t>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tcPr>
          <w:p w:rsidR="000D6998" w:rsidRPr="000D6998" w:rsidRDefault="000D6998" w:rsidP="000D6998">
            <w:pPr>
              <w:spacing w:after="0" w:line="240" w:lineRule="auto"/>
              <w:jc w:val="center"/>
              <w:rPr>
                <w:rFonts w:ascii="Times New Roman" w:eastAsia="Times New Roman" w:hAnsi="Times New Roman" w:cs="Times New Roman"/>
                <w:iCs/>
                <w:lang w:eastAsia="ru-RU"/>
              </w:rPr>
            </w:pPr>
          </w:p>
        </w:tc>
      </w:tr>
      <w:tr w:rsidR="000D6998" w:rsidRPr="000D6998" w:rsidTr="000D6998">
        <w:tc>
          <w:tcPr>
            <w:tcW w:w="7615" w:type="dxa"/>
            <w:tcBorders>
              <w:top w:val="single" w:sz="6" w:space="0" w:color="000000"/>
              <w:left w:val="single" w:sz="6" w:space="0" w:color="000000"/>
              <w:bottom w:val="single" w:sz="6" w:space="0" w:color="000000"/>
              <w:right w:val="single" w:sz="6" w:space="0" w:color="000000"/>
            </w:tcBorders>
          </w:tcPr>
          <w:p w:rsidR="000D6998" w:rsidRPr="000D6998" w:rsidRDefault="000D6998" w:rsidP="000D6998">
            <w:pPr>
              <w:spacing w:after="0" w:line="240" w:lineRule="auto"/>
              <w:rPr>
                <w:rFonts w:ascii="Times New Roman" w:eastAsia="Times New Roman" w:hAnsi="Times New Roman" w:cs="Times New Roman"/>
                <w:color w:val="00B050"/>
                <w:lang w:eastAsia="ru-RU"/>
              </w:rPr>
            </w:pPr>
            <w:r w:rsidRPr="000D6998">
              <w:rPr>
                <w:rFonts w:ascii="Times New Roman" w:eastAsia="Times New Roman" w:hAnsi="Times New Roman" w:cs="Times New Roman"/>
                <w:lang w:eastAsia="ru-RU"/>
              </w:rPr>
              <w:t xml:space="preserve">Консультации </w:t>
            </w:r>
          </w:p>
        </w:tc>
        <w:tc>
          <w:tcPr>
            <w:tcW w:w="1700" w:type="dxa"/>
            <w:tcBorders>
              <w:top w:val="single" w:sz="6" w:space="0" w:color="000000"/>
              <w:left w:val="single" w:sz="6" w:space="0" w:color="000000"/>
              <w:bottom w:val="single" w:sz="6" w:space="0" w:color="000000"/>
              <w:right w:val="single" w:sz="6" w:space="0" w:color="000000"/>
            </w:tcBorders>
          </w:tcPr>
          <w:p w:rsidR="000D6998" w:rsidRPr="000D6998" w:rsidRDefault="000D6998" w:rsidP="000D6998">
            <w:pPr>
              <w:spacing w:after="0" w:line="240" w:lineRule="auto"/>
              <w:jc w:val="center"/>
              <w:rPr>
                <w:rFonts w:ascii="Times New Roman" w:eastAsia="Times New Roman" w:hAnsi="Times New Roman" w:cs="Times New Roman"/>
                <w:iCs/>
                <w:color w:val="00B050"/>
                <w:lang w:eastAsia="ru-RU"/>
              </w:rPr>
            </w:pPr>
            <w:r w:rsidRPr="000D6998">
              <w:rPr>
                <w:rFonts w:ascii="Times New Roman" w:eastAsia="Times New Roman" w:hAnsi="Times New Roman" w:cs="Times New Roman"/>
                <w:iCs/>
                <w:lang w:eastAsia="ru-RU"/>
              </w:rPr>
              <w:t>2</w:t>
            </w:r>
          </w:p>
        </w:tc>
      </w:tr>
      <w:tr w:rsidR="000D6998" w:rsidRPr="000D6998" w:rsidTr="000D6998">
        <w:tc>
          <w:tcPr>
            <w:tcW w:w="7615" w:type="dxa"/>
            <w:tcBorders>
              <w:top w:val="single" w:sz="6" w:space="0" w:color="000000"/>
              <w:left w:val="single" w:sz="6" w:space="0" w:color="000000"/>
              <w:bottom w:val="single" w:sz="6" w:space="0" w:color="000000"/>
              <w:right w:val="single" w:sz="6" w:space="0" w:color="000000"/>
            </w:tcBorders>
          </w:tcPr>
          <w:p w:rsidR="000D6998" w:rsidRPr="000D6998" w:rsidRDefault="000D6998" w:rsidP="000D6998">
            <w:pPr>
              <w:spacing w:after="0" w:line="240" w:lineRule="auto"/>
              <w:rPr>
                <w:rFonts w:ascii="Times New Roman" w:eastAsia="Times New Roman" w:hAnsi="Times New Roman" w:cs="Times New Roman"/>
                <w:lang w:eastAsia="ru-RU"/>
              </w:rPr>
            </w:pPr>
            <w:r w:rsidRPr="000D6998">
              <w:rPr>
                <w:rFonts w:ascii="Times New Roman" w:eastAsia="Times New Roman" w:hAnsi="Times New Roman" w:cs="Times New Roman"/>
                <w:lang w:eastAsia="ru-RU"/>
              </w:rPr>
              <w:t>Промежуточная аттестация в форме дифференцированного зачета</w:t>
            </w:r>
          </w:p>
        </w:tc>
        <w:tc>
          <w:tcPr>
            <w:tcW w:w="1700" w:type="dxa"/>
            <w:tcBorders>
              <w:top w:val="single" w:sz="6" w:space="0" w:color="000000"/>
              <w:left w:val="single" w:sz="6" w:space="0" w:color="000000"/>
              <w:bottom w:val="single" w:sz="6" w:space="0" w:color="000000"/>
              <w:right w:val="single" w:sz="6" w:space="0" w:color="000000"/>
            </w:tcBorders>
          </w:tcPr>
          <w:p w:rsidR="000D6998" w:rsidRPr="000D6998" w:rsidRDefault="000D6998" w:rsidP="000D6998">
            <w:pPr>
              <w:spacing w:after="0" w:line="240" w:lineRule="auto"/>
              <w:jc w:val="center"/>
              <w:rPr>
                <w:rFonts w:ascii="Times New Roman" w:eastAsia="Times New Roman" w:hAnsi="Times New Roman" w:cs="Times New Roman"/>
                <w:iCs/>
                <w:lang w:eastAsia="ru-RU"/>
              </w:rPr>
            </w:pPr>
            <w:r w:rsidRPr="000D6998">
              <w:rPr>
                <w:rFonts w:ascii="Times New Roman" w:eastAsia="Times New Roman" w:hAnsi="Times New Roman" w:cs="Times New Roman"/>
                <w:iCs/>
                <w:lang w:eastAsia="ru-RU"/>
              </w:rPr>
              <w:t>-</w:t>
            </w:r>
          </w:p>
        </w:tc>
      </w:tr>
    </w:tbl>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0D6998" w:rsidRPr="000D6998" w:rsidRDefault="000D6998" w:rsidP="000D6998">
      <w:pPr>
        <w:spacing w:after="0" w:line="240" w:lineRule="auto"/>
        <w:rPr>
          <w:rFonts w:ascii="Times New Roman" w:eastAsia="Times New Roman" w:hAnsi="Times New Roman" w:cs="Times New Roman"/>
          <w:sz w:val="24"/>
          <w:szCs w:val="24"/>
          <w:lang w:eastAsia="ru-RU"/>
        </w:rPr>
        <w:sectPr w:rsidR="000D6998" w:rsidRPr="000D6998">
          <w:headerReference w:type="even" r:id="rId43"/>
          <w:headerReference w:type="default" r:id="rId44"/>
          <w:footerReference w:type="even" r:id="rId45"/>
          <w:footerReference w:type="default" r:id="rId46"/>
          <w:headerReference w:type="first" r:id="rId47"/>
          <w:footerReference w:type="first" r:id="rId48"/>
          <w:pgSz w:w="11906" w:h="16838"/>
          <w:pgMar w:top="1134" w:right="851" w:bottom="1134" w:left="1701" w:header="709" w:footer="709" w:gutter="0"/>
          <w:pgNumType w:start="1"/>
          <w:cols w:space="720"/>
        </w:sectPr>
      </w:pPr>
    </w:p>
    <w:p w:rsidR="000D6998" w:rsidRPr="000D6998" w:rsidRDefault="000D6998" w:rsidP="000D699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84"/>
        <w:outlineLvl w:val="0"/>
        <w:rPr>
          <w:rFonts w:ascii="Times New Roman" w:eastAsia="Times New Roman" w:hAnsi="Times New Roman" w:cs="Times New Roman"/>
          <w:sz w:val="24"/>
          <w:szCs w:val="24"/>
          <w:lang w:eastAsia="ru-RU"/>
        </w:rPr>
      </w:pPr>
      <w:r w:rsidRPr="000D6998">
        <w:rPr>
          <w:rFonts w:ascii="Times New Roman" w:eastAsia="Times New Roman" w:hAnsi="Times New Roman" w:cs="Times New Roman"/>
          <w:b/>
          <w:sz w:val="24"/>
          <w:szCs w:val="24"/>
          <w:lang w:eastAsia="ru-RU"/>
        </w:rPr>
        <w:lastRenderedPageBreak/>
        <w:t>2.2. Тематический план и содержание учебной дисциплины</w:t>
      </w:r>
      <w:r w:rsidRPr="000D6998">
        <w:rPr>
          <w:rFonts w:ascii="Times New Roman" w:eastAsia="Times New Roman" w:hAnsi="Times New Roman" w:cs="Times New Roman"/>
          <w:b/>
          <w:sz w:val="24"/>
          <w:szCs w:val="24"/>
          <w:u w:val="single"/>
          <w:lang w:eastAsia="ru-RU"/>
        </w:rPr>
        <w:t>ОУД.08 АСТРОНОМИЯ</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9383"/>
        <w:gridCol w:w="1389"/>
        <w:gridCol w:w="1702"/>
      </w:tblGrid>
      <w:tr w:rsidR="000D6998" w:rsidRPr="000D6998" w:rsidTr="000D6998">
        <w:trPr>
          <w:trHeight w:val="20"/>
        </w:trPr>
        <w:tc>
          <w:tcPr>
            <w:tcW w:w="2802"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spacing w:after="0" w:line="240" w:lineRule="auto"/>
              <w:jc w:val="center"/>
              <w:rPr>
                <w:rFonts w:ascii="Times New Roman" w:eastAsia="Times New Roman" w:hAnsi="Times New Roman" w:cs="Times New Roman"/>
                <w:b/>
                <w:bCs/>
                <w:color w:val="000000"/>
                <w:sz w:val="24"/>
                <w:szCs w:val="24"/>
                <w:lang w:eastAsia="ru-RU"/>
              </w:rPr>
            </w:pPr>
            <w:r w:rsidRPr="000D6998">
              <w:rPr>
                <w:rFonts w:ascii="Times New Roman" w:eastAsia="Times New Roman" w:hAnsi="Times New Roman" w:cs="Times New Roman"/>
                <w:b/>
                <w:bCs/>
                <w:color w:val="000000"/>
                <w:sz w:val="24"/>
                <w:szCs w:val="24"/>
                <w:lang w:eastAsia="ru-RU"/>
              </w:rPr>
              <w:t>Наименование разделов и тем</w:t>
            </w: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Calibri" w:hAnsi="Times New Roman" w:cs="Times New Roman"/>
                <w:b/>
                <w:bCs/>
                <w:sz w:val="24"/>
                <w:szCs w:val="24"/>
              </w:rPr>
              <w:t>Содержание учебного материала и формы организации деятельности обучающихся</w:t>
            </w:r>
          </w:p>
          <w:p w:rsidR="000D6998" w:rsidRPr="000D6998" w:rsidRDefault="000D6998" w:rsidP="000D6998">
            <w:pPr>
              <w:spacing w:after="0" w:line="240" w:lineRule="auto"/>
              <w:jc w:val="center"/>
              <w:rPr>
                <w:rFonts w:ascii="Times New Roman" w:eastAsia="Times New Roman" w:hAnsi="Times New Roman" w:cs="Times New Roman"/>
                <w:b/>
                <w:bCs/>
                <w:color w:val="000000"/>
                <w:sz w:val="24"/>
                <w:szCs w:val="24"/>
                <w:lang w:eastAsia="ru-RU"/>
              </w:rPr>
            </w:pP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spacing w:after="0" w:line="240" w:lineRule="auto"/>
              <w:jc w:val="center"/>
              <w:rPr>
                <w:rFonts w:ascii="Times New Roman" w:eastAsia="Times New Roman" w:hAnsi="Times New Roman" w:cs="Times New Roman"/>
                <w:b/>
                <w:bCs/>
                <w:color w:val="000000"/>
                <w:sz w:val="24"/>
                <w:szCs w:val="24"/>
                <w:lang w:eastAsia="ru-RU"/>
              </w:rPr>
            </w:pPr>
            <w:r w:rsidRPr="000D6998">
              <w:rPr>
                <w:rFonts w:ascii="Times New Roman" w:eastAsia="Times New Roman" w:hAnsi="Times New Roman" w:cs="Times New Roman"/>
                <w:b/>
                <w:bCs/>
                <w:color w:val="000000"/>
                <w:sz w:val="24"/>
                <w:szCs w:val="24"/>
                <w:lang w:eastAsia="ru-RU"/>
              </w:rPr>
              <w:t>Объем часов</w:t>
            </w:r>
          </w:p>
        </w:tc>
        <w:tc>
          <w:tcPr>
            <w:tcW w:w="1702"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spacing w:after="0" w:line="240" w:lineRule="auto"/>
              <w:jc w:val="both"/>
              <w:rPr>
                <w:rFonts w:ascii="Times New Roman" w:eastAsia="Times New Roman" w:hAnsi="Times New Roman" w:cs="Times New Roman"/>
                <w:b/>
                <w:bCs/>
                <w:color w:val="000000"/>
                <w:sz w:val="24"/>
                <w:szCs w:val="24"/>
                <w:lang w:eastAsia="ru-RU"/>
              </w:rPr>
            </w:pPr>
            <w:r w:rsidRPr="000D6998">
              <w:rPr>
                <w:rFonts w:ascii="Times New Roman" w:eastAsia="Calibri" w:hAnsi="Times New Roman" w:cs="Times New Roman"/>
                <w:b/>
                <w:bCs/>
              </w:rPr>
              <w:t>Коды общих компетенций (указанных в разделе 1.2) и личностных метапредметных, предметных результатов, формированию которых способствует элемент</w:t>
            </w:r>
            <w:r w:rsidRPr="000D6998">
              <w:rPr>
                <w:rFonts w:ascii="Times New Roman" w:eastAsia="Calibri" w:hAnsi="Times New Roman" w:cs="Times New Roman"/>
                <w:b/>
                <w:bCs/>
                <w:color w:val="00B050"/>
              </w:rPr>
              <w:t xml:space="preserve"> </w:t>
            </w:r>
            <w:r w:rsidRPr="000D6998">
              <w:rPr>
                <w:rFonts w:ascii="Times New Roman" w:eastAsia="Calibri" w:hAnsi="Times New Roman" w:cs="Times New Roman"/>
                <w:b/>
                <w:bCs/>
              </w:rPr>
              <w:t>программы</w:t>
            </w:r>
          </w:p>
        </w:tc>
      </w:tr>
      <w:tr w:rsidR="000D6998" w:rsidRPr="000D6998" w:rsidTr="000D6998">
        <w:trPr>
          <w:trHeight w:val="20"/>
        </w:trPr>
        <w:tc>
          <w:tcPr>
            <w:tcW w:w="2802"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Cs/>
                <w:color w:val="000000"/>
                <w:sz w:val="24"/>
                <w:szCs w:val="24"/>
                <w:lang w:eastAsia="ru-RU"/>
              </w:rPr>
              <w:t>1</w:t>
            </w: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color w:val="000000"/>
                <w:sz w:val="24"/>
                <w:szCs w:val="24"/>
                <w:lang w:eastAsia="ru-RU"/>
              </w:rPr>
              <w:t>2</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color w:val="000000"/>
                <w:sz w:val="24"/>
                <w:szCs w:val="24"/>
                <w:lang w:eastAsia="ru-RU"/>
              </w:rPr>
              <w:t>3</w:t>
            </w:r>
          </w:p>
        </w:tc>
        <w:tc>
          <w:tcPr>
            <w:tcW w:w="1702" w:type="dxa"/>
            <w:tcBorders>
              <w:top w:val="single" w:sz="4" w:space="0" w:color="auto"/>
              <w:left w:val="single" w:sz="4" w:space="0" w:color="auto"/>
              <w:bottom w:val="single" w:sz="4" w:space="0" w:color="auto"/>
              <w:right w:val="single" w:sz="4" w:space="0" w:color="auto"/>
            </w:tcBorders>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12185" w:type="dxa"/>
            <w:gridSpan w:val="2"/>
            <w:tcBorders>
              <w:top w:val="single" w:sz="4" w:space="0" w:color="auto"/>
              <w:left w:val="single" w:sz="4" w:space="0" w:color="auto"/>
              <w:bottom w:val="single" w:sz="4" w:space="0" w:color="auto"/>
              <w:right w:val="single" w:sz="4" w:space="0" w:color="auto"/>
            </w:tcBorders>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389" w:type="dxa"/>
            <w:tcBorders>
              <w:top w:val="single" w:sz="4" w:space="0" w:color="auto"/>
              <w:left w:val="single" w:sz="4" w:space="0" w:color="auto"/>
              <w:bottom w:val="single" w:sz="4" w:space="0" w:color="auto"/>
              <w:right w:val="single" w:sz="4" w:space="0" w:color="auto"/>
            </w:tcBorders>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02" w:type="dxa"/>
            <w:tcBorders>
              <w:top w:val="single" w:sz="4" w:space="0" w:color="auto"/>
              <w:left w:val="single" w:sz="4" w:space="0" w:color="auto"/>
              <w:bottom w:val="single" w:sz="4" w:space="0" w:color="auto"/>
              <w:right w:val="single" w:sz="4" w:space="0" w:color="auto"/>
            </w:tcBorders>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tcBorders>
              <w:top w:val="single" w:sz="4" w:space="0" w:color="auto"/>
              <w:left w:val="single" w:sz="4" w:space="0" w:color="auto"/>
              <w:bottom w:val="single" w:sz="4" w:space="0" w:color="auto"/>
              <w:right w:val="single" w:sz="4" w:space="0" w:color="auto"/>
            </w:tcBorders>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Содержание учебного материала</w:t>
            </w:r>
          </w:p>
        </w:tc>
        <w:tc>
          <w:tcPr>
            <w:tcW w:w="1389" w:type="dxa"/>
            <w:tcBorders>
              <w:top w:val="single" w:sz="4" w:space="0" w:color="auto"/>
              <w:left w:val="single" w:sz="4" w:space="0" w:color="auto"/>
              <w:bottom w:val="single" w:sz="4" w:space="0" w:color="auto"/>
              <w:right w:val="single" w:sz="4" w:space="0" w:color="auto"/>
            </w:tcBorders>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
                <w:bCs/>
                <w:sz w:val="24"/>
                <w:szCs w:val="24"/>
                <w:lang w:eastAsia="ru-RU"/>
              </w:rPr>
              <w:t>Раздел 1. Практические основы астрономии</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i/>
                <w:sz w:val="24"/>
                <w:szCs w:val="24"/>
                <w:lang w:eastAsia="ru-RU"/>
              </w:rPr>
              <w:t>8</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введение я</w:t>
            </w: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shd w:val="clear" w:color="auto" w:fill="FFFFFF"/>
              <w:spacing w:after="0" w:line="240" w:lineRule="auto"/>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t xml:space="preserve">Звёзды и созвездия. Звёздные карты. Небесная сфера и ее вращение. Видимое движение звёзд на различных географических широта. </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1</w:t>
            </w:r>
          </w:p>
        </w:tc>
        <w:tc>
          <w:tcPr>
            <w:tcW w:w="1702" w:type="dxa"/>
            <w:vMerge w:val="restart"/>
            <w:tcBorders>
              <w:top w:val="single" w:sz="4" w:space="0" w:color="auto"/>
              <w:left w:val="single" w:sz="4" w:space="0" w:color="auto"/>
              <w:right w:val="single" w:sz="4" w:space="0" w:color="auto"/>
            </w:tcBorders>
            <w:shd w:val="clear" w:color="auto" w:fill="FFFFFF" w:themeFill="background1"/>
            <w:hideMark/>
          </w:tcPr>
          <w:p w:rsidR="000D6998" w:rsidRPr="000D6998" w:rsidRDefault="000D6998" w:rsidP="000D6998">
            <w:pPr>
              <w:suppressAutoHyphens/>
              <w:spacing w:after="160" w:line="256" w:lineRule="auto"/>
              <w:ind w:firstLine="709"/>
              <w:jc w:val="both"/>
              <w:rPr>
                <w:rFonts w:ascii="Times New Roman" w:eastAsia="Calibri" w:hAnsi="Times New Roman" w:cs="Times New Roman"/>
                <w:sz w:val="24"/>
                <w:szCs w:val="24"/>
              </w:rPr>
            </w:pPr>
            <w:r w:rsidRPr="000D6998">
              <w:rPr>
                <w:rFonts w:ascii="Times New Roman" w:eastAsia="Calibri" w:hAnsi="Times New Roman" w:cs="Times New Roman"/>
                <w:sz w:val="24"/>
                <w:szCs w:val="24"/>
              </w:rPr>
              <w:t xml:space="preserve"> ОК02 – ОК 04;ОК9; ЛР4, ЛР6; ЛР17; ЛР20; МР 01; МР 02; МР 06; МР 07; </w:t>
            </w:r>
          </w:p>
          <w:p w:rsidR="000D6998" w:rsidRPr="000D6998" w:rsidRDefault="000D6998" w:rsidP="000D6998">
            <w:pPr>
              <w:suppressAutoHyphens/>
              <w:spacing w:after="160" w:line="256" w:lineRule="auto"/>
              <w:ind w:firstLine="709"/>
              <w:jc w:val="both"/>
              <w:rPr>
                <w:rFonts w:ascii="Times New Roman" w:eastAsia="Calibri" w:hAnsi="Times New Roman" w:cs="Times New Roman"/>
                <w:sz w:val="24"/>
                <w:szCs w:val="24"/>
              </w:rPr>
            </w:pPr>
            <w:r w:rsidRPr="000D6998">
              <w:rPr>
                <w:rFonts w:ascii="Times New Roman" w:eastAsia="Calibri" w:hAnsi="Times New Roman" w:cs="Times New Roman"/>
                <w:sz w:val="24"/>
                <w:szCs w:val="24"/>
              </w:rPr>
              <w:t xml:space="preserve">МР 08; ПР 01; </w:t>
            </w:r>
          </w:p>
          <w:p w:rsidR="000D6998" w:rsidRPr="000D6998" w:rsidRDefault="000D6998" w:rsidP="000D6998">
            <w:pPr>
              <w:suppressAutoHyphens/>
              <w:spacing w:after="160" w:line="256" w:lineRule="auto"/>
              <w:ind w:firstLine="709"/>
              <w:jc w:val="both"/>
              <w:rPr>
                <w:rFonts w:ascii="Times New Roman" w:eastAsia="Calibri" w:hAnsi="Times New Roman" w:cs="Times New Roman"/>
                <w:sz w:val="24"/>
                <w:szCs w:val="24"/>
              </w:rPr>
            </w:pPr>
            <w:r w:rsidRPr="000D6998">
              <w:rPr>
                <w:rFonts w:ascii="Times New Roman" w:eastAsia="Calibri" w:hAnsi="Times New Roman" w:cs="Times New Roman"/>
                <w:sz w:val="24"/>
                <w:szCs w:val="24"/>
              </w:rPr>
              <w:t xml:space="preserve">ПР 02; </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Тема 1.2.</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Система небесных координат</w:t>
            </w: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shd w:val="clear" w:color="auto" w:fill="FFFFFF"/>
              <w:spacing w:after="0" w:line="240" w:lineRule="auto"/>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t>1/Кульминация светил. Видимое годичное движение Солнца. Эклиптика. Экваториальная система координат</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1</w:t>
            </w:r>
          </w:p>
        </w:tc>
        <w:tc>
          <w:tcPr>
            <w:tcW w:w="1702" w:type="dxa"/>
            <w:vMerge/>
            <w:tcBorders>
              <w:left w:val="single" w:sz="4" w:space="0" w:color="auto"/>
              <w:right w:val="single" w:sz="4" w:space="0" w:color="auto"/>
            </w:tcBorders>
            <w:shd w:val="clear" w:color="auto" w:fill="FFFFFF" w:themeFill="background1"/>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shd w:val="clear" w:color="auto" w:fill="FFFFFF"/>
              <w:spacing w:after="0" w:line="240" w:lineRule="auto"/>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t>Определение географической широты местности</w:t>
            </w:r>
          </w:p>
        </w:tc>
        <w:tc>
          <w:tcPr>
            <w:tcW w:w="1389" w:type="dxa"/>
            <w:tcBorders>
              <w:top w:val="single" w:sz="4" w:space="0" w:color="auto"/>
              <w:left w:val="single" w:sz="4" w:space="0" w:color="auto"/>
              <w:bottom w:val="single" w:sz="4" w:space="0" w:color="auto"/>
              <w:right w:val="single" w:sz="4" w:space="0" w:color="auto"/>
            </w:tcBorders>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702" w:type="dxa"/>
            <w:vMerge/>
            <w:tcBorders>
              <w:left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Тема 1.3.</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Видимые движения Луны и Солнца</w:t>
            </w: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shd w:val="clear" w:color="auto" w:fill="FFFFFF"/>
              <w:spacing w:after="0" w:line="240" w:lineRule="auto"/>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t>Видимое движение и фазы Луны. Годичное движение Солнца. Изменение суточного пути Солнца и Луны в течение суток. Определение высоты Солнца в кульминации</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1</w:t>
            </w:r>
          </w:p>
        </w:tc>
        <w:tc>
          <w:tcPr>
            <w:tcW w:w="1702" w:type="dxa"/>
            <w:vMerge/>
            <w:tcBorders>
              <w:left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Тема 1.4.</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color w:val="000000"/>
                <w:sz w:val="24"/>
                <w:szCs w:val="24"/>
                <w:lang w:eastAsia="ru-RU"/>
              </w:rPr>
              <w:t>Основы измерения времени</w:t>
            </w: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shd w:val="clear" w:color="auto" w:fill="FFFFFF"/>
              <w:spacing w:after="0" w:line="240" w:lineRule="auto"/>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t>2/Время и календарь. Системы отсчета времени. Связь времени с географической долготой.</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1</w:t>
            </w:r>
          </w:p>
        </w:tc>
        <w:tc>
          <w:tcPr>
            <w:tcW w:w="1702" w:type="dxa"/>
            <w:vMerge/>
            <w:tcBorders>
              <w:left w:val="single" w:sz="4" w:space="0" w:color="auto"/>
              <w:right w:val="single" w:sz="4" w:space="0" w:color="auto"/>
            </w:tcBorders>
            <w:shd w:val="clear" w:color="auto" w:fill="FFFFFF" w:themeFill="background1"/>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shd w:val="clear" w:color="auto" w:fill="FFFFFF"/>
              <w:spacing w:after="0" w:line="240" w:lineRule="auto"/>
              <w:rPr>
                <w:rFonts w:ascii="Times New Roman" w:eastAsia="Times New Roman" w:hAnsi="Times New Roman" w:cs="Times New Roman"/>
                <w:b/>
                <w:color w:val="000000"/>
                <w:sz w:val="24"/>
                <w:szCs w:val="24"/>
                <w:lang w:eastAsia="ru-RU"/>
              </w:rPr>
            </w:pPr>
            <w:r w:rsidRPr="000D6998">
              <w:rPr>
                <w:rFonts w:ascii="Times New Roman" w:eastAsia="Times New Roman" w:hAnsi="Times New Roman" w:cs="Times New Roman"/>
                <w:b/>
                <w:color w:val="000000"/>
                <w:sz w:val="24"/>
                <w:szCs w:val="24"/>
                <w:lang w:eastAsia="ru-RU"/>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i/>
                <w:sz w:val="24"/>
                <w:szCs w:val="24"/>
                <w:lang w:eastAsia="ru-RU"/>
              </w:rPr>
              <w:t>4</w:t>
            </w:r>
          </w:p>
        </w:tc>
        <w:tc>
          <w:tcPr>
            <w:tcW w:w="1702" w:type="dxa"/>
            <w:vMerge/>
            <w:tcBorders>
              <w:left w:val="single" w:sz="4" w:space="0" w:color="auto"/>
              <w:right w:val="single" w:sz="4" w:space="0" w:color="auto"/>
            </w:tcBorders>
            <w:shd w:val="clear" w:color="auto" w:fill="C0C0C0"/>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spacing w:before="40" w:after="40" w:line="240" w:lineRule="auto"/>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t>№1. Работа с подвижной картой.</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2</w:t>
            </w:r>
          </w:p>
        </w:tc>
        <w:tc>
          <w:tcPr>
            <w:tcW w:w="1702" w:type="dxa"/>
            <w:vMerge/>
            <w:tcBorders>
              <w:left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spacing w:before="40" w:after="40" w:line="240" w:lineRule="auto"/>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t>№2. Системы координат и измерения времени в астрономии.</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2</w:t>
            </w:r>
          </w:p>
        </w:tc>
        <w:tc>
          <w:tcPr>
            <w:tcW w:w="1702" w:type="dxa"/>
            <w:vMerge/>
            <w:tcBorders>
              <w:left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C00000"/>
                <w:sz w:val="24"/>
                <w:szCs w:val="24"/>
                <w:lang w:eastAsia="ru-RU"/>
              </w:rPr>
            </w:pPr>
            <w:r w:rsidRPr="000D6998">
              <w:rPr>
                <w:rFonts w:ascii="Times New Roman" w:eastAsia="Times New Roman" w:hAnsi="Times New Roman" w:cs="Times New Roman"/>
                <w:bCs/>
                <w:color w:val="C00000"/>
                <w:sz w:val="24"/>
                <w:szCs w:val="24"/>
                <w:lang w:eastAsia="ru-RU"/>
              </w:rPr>
              <w:t>Контрольная работа №1</w:t>
            </w:r>
          </w:p>
        </w:tc>
        <w:tc>
          <w:tcPr>
            <w:tcW w:w="1389" w:type="dxa"/>
            <w:tcBorders>
              <w:top w:val="single" w:sz="4" w:space="0" w:color="auto"/>
              <w:left w:val="single" w:sz="4" w:space="0" w:color="auto"/>
              <w:bottom w:val="single" w:sz="4" w:space="0" w:color="auto"/>
              <w:right w:val="single" w:sz="4" w:space="0" w:color="auto"/>
            </w:tcBorders>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702" w:type="dxa"/>
            <w:vMerge/>
            <w:tcBorders>
              <w:left w:val="single" w:sz="4" w:space="0" w:color="auto"/>
              <w:bottom w:val="single" w:sz="4" w:space="0" w:color="auto"/>
              <w:right w:val="single" w:sz="4" w:space="0" w:color="auto"/>
            </w:tcBorders>
            <w:shd w:val="clear" w:color="auto" w:fill="FFFFFF" w:themeFill="background1"/>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lastRenderedPageBreak/>
              <w:t>Раздел 2. Строение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i/>
                <w:sz w:val="24"/>
                <w:szCs w:val="24"/>
                <w:lang w:eastAsia="ru-RU"/>
              </w:rPr>
              <w:t>9</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Тема 2.1.</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sz w:val="24"/>
                <w:szCs w:val="24"/>
                <w:lang w:eastAsia="ru-RU"/>
              </w:rPr>
              <w:t xml:space="preserve"> Видимое движение планет. Развитие представлений о солнечной системе.</w:t>
            </w: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shd w:val="clear" w:color="auto" w:fill="FFFFFF"/>
              <w:spacing w:after="0" w:line="240" w:lineRule="auto"/>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t>3/Развитие представлений о строении мира. Геоцентрическая система мира. Становление гелиоцентрической системы мира. Конфигурации планет и условия их видимости. Синодический и сидерический (звёздный) периоды обращения планет.</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2</w:t>
            </w:r>
          </w:p>
        </w:tc>
        <w:tc>
          <w:tcPr>
            <w:tcW w:w="1702" w:type="dxa"/>
            <w:vMerge w:val="restart"/>
            <w:tcBorders>
              <w:top w:val="single" w:sz="4" w:space="0" w:color="auto"/>
              <w:left w:val="single" w:sz="4" w:space="0" w:color="auto"/>
              <w:right w:val="single" w:sz="4" w:space="0" w:color="auto"/>
            </w:tcBorders>
            <w:shd w:val="clear" w:color="auto" w:fill="FFFFFF" w:themeFill="background1"/>
            <w:hideMark/>
          </w:tcPr>
          <w:p w:rsidR="000D6998" w:rsidRPr="000D6998" w:rsidRDefault="000D6998" w:rsidP="000D6998">
            <w:pPr>
              <w:suppressAutoHyphens/>
              <w:spacing w:after="160" w:line="256" w:lineRule="auto"/>
              <w:ind w:firstLine="709"/>
              <w:jc w:val="both"/>
              <w:rPr>
                <w:rFonts w:ascii="Times New Roman" w:eastAsia="Times New Roman" w:hAnsi="Times New Roman" w:cs="Times New Roman"/>
                <w:bCs/>
                <w:i/>
                <w:sz w:val="24"/>
                <w:szCs w:val="24"/>
                <w:lang w:eastAsia="ru-RU"/>
              </w:rPr>
            </w:pPr>
            <w:r w:rsidRPr="000D6998">
              <w:rPr>
                <w:rFonts w:ascii="Times New Roman" w:eastAsia="Calibri" w:hAnsi="Times New Roman" w:cs="Times New Roman"/>
                <w:sz w:val="24"/>
                <w:szCs w:val="24"/>
              </w:rPr>
              <w:t xml:space="preserve">ОК1.- ОК9; ЛР4, ЛР6; ЛР17; ЛР20; МР 01; МР 02;; МР 05; МР 06; МР 07; МР 08; ПР 01; ПР </w:t>
            </w:r>
          </w:p>
        </w:tc>
      </w:tr>
      <w:tr w:rsidR="000D6998" w:rsidRPr="000D6998" w:rsidTr="000D6998">
        <w:trPr>
          <w:trHeight w:val="20"/>
        </w:trPr>
        <w:tc>
          <w:tcPr>
            <w:tcW w:w="2802"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Тема 2.2.</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 xml:space="preserve"> Законы движения планет</w:t>
            </w: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color w:val="000000"/>
                <w:sz w:val="24"/>
                <w:szCs w:val="24"/>
                <w:lang w:eastAsia="ru-RU"/>
              </w:rPr>
              <w:t>4/Законы Кеплера. Определение расстояний и размеров тел в Солнечной системе. Горизонтальный параллакс. Движение небесных тел под действием сил тяготения</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2</w:t>
            </w:r>
          </w:p>
        </w:tc>
        <w:tc>
          <w:tcPr>
            <w:tcW w:w="1702" w:type="dxa"/>
            <w:vMerge/>
            <w:tcBorders>
              <w:left w:val="single" w:sz="4" w:space="0" w:color="auto"/>
              <w:right w:val="single" w:sz="4" w:space="0" w:color="auto"/>
            </w:tcBorders>
            <w:shd w:val="clear" w:color="auto" w:fill="FFFFFF" w:themeFill="background1"/>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Тема 2.3.</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Определение расстояний до тел Солнечной системы и размеров этих небесных тел</w:t>
            </w: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5/Определений расстояний по параллаксам светил. Радиолокационный метод. Лазерная локация Луны. Определение размеров тел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2</w:t>
            </w:r>
          </w:p>
        </w:tc>
        <w:tc>
          <w:tcPr>
            <w:tcW w:w="1702" w:type="dxa"/>
            <w:vMerge/>
            <w:tcBorders>
              <w:left w:val="single" w:sz="4" w:space="0" w:color="auto"/>
              <w:right w:val="single" w:sz="4" w:space="0" w:color="auto"/>
            </w:tcBorders>
            <w:vAlign w:val="center"/>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7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 xml:space="preserve">Практические занятия </w:t>
            </w:r>
          </w:p>
        </w:tc>
        <w:tc>
          <w:tcPr>
            <w:tcW w:w="1389" w:type="dxa"/>
            <w:vMerge w:val="restart"/>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i/>
                <w:sz w:val="24"/>
                <w:szCs w:val="24"/>
                <w:lang w:eastAsia="ru-RU"/>
              </w:rPr>
              <w:t>2</w:t>
            </w:r>
          </w:p>
        </w:tc>
        <w:tc>
          <w:tcPr>
            <w:tcW w:w="1702" w:type="dxa"/>
            <w:vMerge/>
            <w:tcBorders>
              <w:left w:val="single" w:sz="4" w:space="0" w:color="auto"/>
              <w:right w:val="single" w:sz="4" w:space="0" w:color="auto"/>
            </w:tcBorders>
            <w:shd w:val="clear" w:color="auto" w:fill="C0C0C0"/>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7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color w:val="000000"/>
                <w:sz w:val="24"/>
                <w:szCs w:val="24"/>
                <w:lang w:eastAsia="ru-RU"/>
              </w:rPr>
              <w:t>№3. Видимые и действительные движения планет. Законы Кеплера. Определение масс, размеров, формы небесных тел и расстояний до них</w:t>
            </w:r>
          </w:p>
        </w:tc>
        <w:tc>
          <w:tcPr>
            <w:tcW w:w="1389" w:type="dxa"/>
            <w:vMerge/>
            <w:tcBorders>
              <w:top w:val="single" w:sz="4" w:space="0" w:color="auto"/>
              <w:left w:val="single" w:sz="4" w:space="0" w:color="auto"/>
              <w:bottom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
                <w:bCs/>
                <w:i/>
                <w:sz w:val="24"/>
                <w:szCs w:val="24"/>
                <w:lang w:eastAsia="ru-RU"/>
              </w:rPr>
            </w:pPr>
          </w:p>
        </w:tc>
        <w:tc>
          <w:tcPr>
            <w:tcW w:w="1702" w:type="dxa"/>
            <w:vMerge/>
            <w:tcBorders>
              <w:left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Cs/>
                <w:i/>
                <w:sz w:val="24"/>
                <w:szCs w:val="24"/>
                <w:lang w:eastAsia="ru-RU"/>
              </w:rPr>
            </w:pPr>
          </w:p>
        </w:tc>
      </w:tr>
      <w:tr w:rsidR="000D6998" w:rsidRPr="000D6998" w:rsidTr="000D6998">
        <w:trPr>
          <w:trHeight w:val="27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F0000"/>
                <w:sz w:val="24"/>
                <w:szCs w:val="24"/>
                <w:lang w:eastAsia="ru-RU"/>
              </w:rPr>
            </w:pPr>
            <w:r w:rsidRPr="000D6998">
              <w:rPr>
                <w:rFonts w:ascii="Times New Roman" w:eastAsia="Times New Roman" w:hAnsi="Times New Roman" w:cs="Times New Roman"/>
                <w:color w:val="FF0000"/>
                <w:sz w:val="24"/>
                <w:szCs w:val="24"/>
                <w:lang w:eastAsia="ru-RU"/>
              </w:rPr>
              <w:t>6/Контрольная работа №2 за первый семестр</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1</w:t>
            </w:r>
          </w:p>
        </w:tc>
        <w:tc>
          <w:tcPr>
            <w:tcW w:w="1702" w:type="dxa"/>
            <w:vMerge/>
            <w:tcBorders>
              <w:left w:val="single" w:sz="4" w:space="0" w:color="auto"/>
              <w:bottom w:val="single" w:sz="4" w:space="0" w:color="auto"/>
              <w:right w:val="single" w:sz="4" w:space="0" w:color="auto"/>
            </w:tcBorders>
            <w:shd w:val="clear" w:color="auto" w:fill="C0C0C0"/>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spacing w:after="0" w:line="240" w:lineRule="auto"/>
              <w:jc w:val="center"/>
              <w:textAlignment w:val="baseline"/>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bCs/>
                <w:sz w:val="24"/>
                <w:szCs w:val="24"/>
                <w:lang w:eastAsia="ru-RU"/>
              </w:rPr>
              <w:t xml:space="preserve">Раздел 3. Физическая </w:t>
            </w:r>
            <w:r w:rsidRPr="000D6998">
              <w:rPr>
                <w:rFonts w:ascii="Times New Roman" w:eastAsia="Times New Roman" w:hAnsi="Times New Roman" w:cs="Times New Roman"/>
                <w:b/>
                <w:bCs/>
                <w:sz w:val="24"/>
                <w:szCs w:val="24"/>
                <w:bdr w:val="none" w:sz="0" w:space="0" w:color="auto" w:frame="1"/>
                <w:lang w:eastAsia="ru-RU"/>
              </w:rPr>
              <w:t>природа тел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val="en-US" w:eastAsia="ru-RU"/>
              </w:rPr>
            </w:pPr>
            <w:r w:rsidRPr="000D6998">
              <w:rPr>
                <w:rFonts w:ascii="Times New Roman" w:eastAsia="Times New Roman" w:hAnsi="Times New Roman" w:cs="Times New Roman"/>
                <w:b/>
                <w:bCs/>
                <w:i/>
                <w:sz w:val="24"/>
                <w:szCs w:val="24"/>
                <w:lang w:val="en-US" w:eastAsia="ru-RU"/>
              </w:rPr>
              <w:t>8</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Тема 3.1.</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sz w:val="24"/>
                <w:szCs w:val="24"/>
                <w:lang w:eastAsia="ru-RU"/>
              </w:rPr>
              <w:t>Система Земля- Луна</w:t>
            </w: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shd w:val="clear" w:color="auto" w:fill="FFFFFF"/>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color w:val="000000"/>
                <w:sz w:val="24"/>
                <w:szCs w:val="24"/>
                <w:lang w:eastAsia="ru-RU"/>
              </w:rPr>
              <w:t xml:space="preserve">1/Солнечная система как комплекс тел, имеющих общее происхождение. Земля и Луна – двойная планета. Исследование Луны космическими аппаратами. Пилотируемые полёты на Луну. </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2</w:t>
            </w:r>
          </w:p>
        </w:tc>
        <w:tc>
          <w:tcPr>
            <w:tcW w:w="1702" w:type="dxa"/>
            <w:vMerge w:val="restart"/>
            <w:tcBorders>
              <w:top w:val="single" w:sz="4" w:space="0" w:color="auto"/>
              <w:left w:val="single" w:sz="4" w:space="0" w:color="auto"/>
              <w:right w:val="single" w:sz="4" w:space="0" w:color="auto"/>
            </w:tcBorders>
            <w:shd w:val="clear" w:color="auto" w:fill="FFFFFF" w:themeFill="background1"/>
            <w:hideMark/>
          </w:tcPr>
          <w:p w:rsidR="000D6998" w:rsidRPr="000D6998" w:rsidRDefault="000D6998" w:rsidP="000D6998">
            <w:pPr>
              <w:suppressAutoHyphens/>
              <w:spacing w:after="160" w:line="256" w:lineRule="auto"/>
              <w:ind w:firstLine="709"/>
              <w:jc w:val="both"/>
              <w:rPr>
                <w:rFonts w:ascii="Times New Roman" w:eastAsia="Calibri" w:hAnsi="Times New Roman" w:cs="Times New Roman"/>
                <w:sz w:val="24"/>
                <w:szCs w:val="24"/>
              </w:rPr>
            </w:pPr>
            <w:r w:rsidRPr="000D6998">
              <w:rPr>
                <w:rFonts w:ascii="Times New Roman" w:eastAsia="Calibri" w:hAnsi="Times New Roman" w:cs="Times New Roman"/>
                <w:sz w:val="24"/>
                <w:szCs w:val="24"/>
              </w:rPr>
              <w:t>ОК1.- ОК9; ЛР4, ЛР6; ЛР13; ЛР 14; ЛР 15; ЛР17; ЛР20; МР 01; МР 02; МР 03; МР 04; МР 05; МР 06; МР 07; МР 08; ПР 01; ПР 02; ПР03; ПР 04; ПР05</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Тема 3.2.</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Планеты Земной группы</w:t>
            </w: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color w:val="000000"/>
                <w:sz w:val="24"/>
                <w:szCs w:val="24"/>
                <w:lang w:eastAsia="ru-RU"/>
              </w:rPr>
              <w:t>2/Планеты земной группы. Природа Меркурия, Венеры, Марса.</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2</w:t>
            </w:r>
          </w:p>
        </w:tc>
        <w:tc>
          <w:tcPr>
            <w:tcW w:w="1702" w:type="dxa"/>
            <w:vMerge/>
            <w:tcBorders>
              <w:left w:val="single" w:sz="4" w:space="0" w:color="auto"/>
              <w:right w:val="single" w:sz="4" w:space="0" w:color="auto"/>
            </w:tcBorders>
            <w:shd w:val="clear" w:color="auto" w:fill="FFFFFF" w:themeFill="background1"/>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Тема 3.3</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Планеты – гиганты и малые небесные тела</w:t>
            </w: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color w:val="000000"/>
                <w:sz w:val="24"/>
                <w:szCs w:val="24"/>
                <w:lang w:eastAsia="ru-RU"/>
              </w:rPr>
              <w:t>3/Планеты-гиганты, их спутники и кольца. Малые тела Солнечной системы: астероиды, планеты-карлики, кометы, метеориты. Метеоры, болиды и метеориты</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2</w:t>
            </w:r>
          </w:p>
        </w:tc>
        <w:tc>
          <w:tcPr>
            <w:tcW w:w="1702" w:type="dxa"/>
            <w:vMerge/>
            <w:tcBorders>
              <w:left w:val="single" w:sz="4" w:space="0" w:color="auto"/>
              <w:right w:val="single" w:sz="4" w:space="0" w:color="auto"/>
            </w:tcBorders>
            <w:shd w:val="clear" w:color="auto" w:fill="FFFFFF" w:themeFill="background1"/>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i/>
                <w:sz w:val="24"/>
                <w:szCs w:val="24"/>
                <w:lang w:eastAsia="ru-RU"/>
              </w:rPr>
              <w:t>2</w:t>
            </w:r>
          </w:p>
        </w:tc>
        <w:tc>
          <w:tcPr>
            <w:tcW w:w="1702" w:type="dxa"/>
            <w:vMerge/>
            <w:tcBorders>
              <w:left w:val="single" w:sz="4" w:space="0" w:color="auto"/>
              <w:right w:val="single" w:sz="4" w:space="0" w:color="auto"/>
            </w:tcBorders>
            <w:shd w:val="clear" w:color="auto" w:fill="C0C0C0"/>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 №4. Планеты солнечной системы и их особенности</w:t>
            </w:r>
          </w:p>
        </w:tc>
        <w:tc>
          <w:tcPr>
            <w:tcW w:w="1389" w:type="dxa"/>
            <w:tcBorders>
              <w:top w:val="single" w:sz="4" w:space="0" w:color="auto"/>
              <w:left w:val="single" w:sz="4" w:space="0" w:color="auto"/>
              <w:bottom w:val="single" w:sz="4" w:space="0" w:color="auto"/>
              <w:right w:val="single" w:sz="4" w:space="0" w:color="auto"/>
            </w:tcBorders>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702" w:type="dxa"/>
            <w:vMerge/>
            <w:tcBorders>
              <w:left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tcBorders>
              <w:top w:val="single" w:sz="4" w:space="0" w:color="auto"/>
              <w:left w:val="single" w:sz="4" w:space="0" w:color="auto"/>
              <w:bottom w:val="single" w:sz="4" w:space="0" w:color="auto"/>
              <w:right w:val="single" w:sz="4" w:space="0" w:color="auto"/>
            </w:tcBorders>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color w:val="C00000"/>
                <w:sz w:val="24"/>
                <w:szCs w:val="24"/>
                <w:lang w:eastAsia="ru-RU"/>
              </w:rPr>
              <w:t>Контрольная работа №3</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val="en-US" w:eastAsia="ru-RU"/>
              </w:rPr>
            </w:pPr>
          </w:p>
        </w:tc>
        <w:tc>
          <w:tcPr>
            <w:tcW w:w="1702" w:type="dxa"/>
            <w:vMerge/>
            <w:tcBorders>
              <w:left w:val="single" w:sz="4" w:space="0" w:color="auto"/>
              <w:bottom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Cs/>
                <w:i/>
                <w:sz w:val="24"/>
                <w:szCs w:val="24"/>
                <w:lang w:eastAsia="ru-RU"/>
              </w:rPr>
            </w:pPr>
          </w:p>
        </w:tc>
      </w:tr>
      <w:tr w:rsidR="000D6998" w:rsidRPr="000D6998" w:rsidTr="000D6998">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spacing w:after="0" w:line="240" w:lineRule="auto"/>
              <w:jc w:val="center"/>
              <w:textAlignment w:val="baseline"/>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bCs/>
                <w:sz w:val="24"/>
                <w:szCs w:val="24"/>
                <w:lang w:eastAsia="ru-RU"/>
              </w:rPr>
              <w:t xml:space="preserve">Раздел. 4. </w:t>
            </w:r>
            <w:r w:rsidRPr="000D6998">
              <w:rPr>
                <w:rFonts w:ascii="Times New Roman" w:eastAsia="Times New Roman" w:hAnsi="Times New Roman" w:cs="Times New Roman"/>
                <w:b/>
                <w:bCs/>
                <w:sz w:val="24"/>
                <w:szCs w:val="24"/>
                <w:bdr w:val="none" w:sz="0" w:space="0" w:color="auto" w:frame="1"/>
                <w:lang w:eastAsia="ru-RU"/>
              </w:rPr>
              <w:t>Солнце и звезды</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val="en-US" w:eastAsia="ru-RU"/>
              </w:rPr>
            </w:pPr>
            <w:r w:rsidRPr="000D6998">
              <w:rPr>
                <w:rFonts w:ascii="Times New Roman" w:eastAsia="Times New Roman" w:hAnsi="Times New Roman" w:cs="Times New Roman"/>
                <w:b/>
                <w:bCs/>
                <w:i/>
                <w:sz w:val="24"/>
                <w:szCs w:val="24"/>
                <w:lang w:val="en-US" w:eastAsia="ru-RU"/>
              </w:rPr>
              <w:t>8</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Тема 4.1.</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sz w:val="24"/>
                <w:szCs w:val="24"/>
                <w:lang w:eastAsia="ru-RU"/>
              </w:rPr>
              <w:lastRenderedPageBreak/>
              <w:t>Солнце – ближайшая к нам звезда</w:t>
            </w: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spacing w:before="100" w:beforeAutospacing="1" w:after="100" w:afterAutospacing="1"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lastRenderedPageBreak/>
              <w:t xml:space="preserve">4/Звезды - основные объекты Вселенной. Солнце - ближайшая звезда. Строение Солнца </w:t>
            </w:r>
            <w:r w:rsidRPr="000D6998">
              <w:rPr>
                <w:rFonts w:ascii="Times New Roman" w:eastAsia="Times New Roman" w:hAnsi="Times New Roman" w:cs="Times New Roman"/>
                <w:sz w:val="24"/>
                <w:szCs w:val="24"/>
                <w:lang w:eastAsia="ru-RU"/>
              </w:rPr>
              <w:lastRenderedPageBreak/>
              <w:t>и его атмосферы. Активные образования на Солнце: пятна, вспышки, протуберанцы. Роль магнитных полей на Солнце. Периодичность Солнечной активности и ее прямая связь с геофизическими явлениями.</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lastRenderedPageBreak/>
              <w:t>2</w:t>
            </w:r>
          </w:p>
        </w:tc>
        <w:tc>
          <w:tcPr>
            <w:tcW w:w="1702" w:type="dxa"/>
            <w:vMerge w:val="restart"/>
            <w:tcBorders>
              <w:top w:val="single" w:sz="4" w:space="0" w:color="auto"/>
              <w:left w:val="single" w:sz="4" w:space="0" w:color="auto"/>
              <w:right w:val="single" w:sz="4" w:space="0" w:color="auto"/>
            </w:tcBorders>
            <w:shd w:val="clear" w:color="auto" w:fill="FFFFFF" w:themeFill="background1"/>
            <w:hideMark/>
          </w:tcPr>
          <w:p w:rsidR="000D6998" w:rsidRPr="000D6998" w:rsidRDefault="000D6998" w:rsidP="000D6998">
            <w:pPr>
              <w:suppressAutoHyphens/>
              <w:spacing w:after="160" w:line="256" w:lineRule="auto"/>
              <w:ind w:firstLine="709"/>
              <w:jc w:val="both"/>
              <w:rPr>
                <w:rFonts w:ascii="Times New Roman" w:eastAsia="Calibri" w:hAnsi="Times New Roman" w:cs="Times New Roman"/>
                <w:sz w:val="24"/>
                <w:szCs w:val="24"/>
              </w:rPr>
            </w:pPr>
            <w:r w:rsidRPr="000D6998">
              <w:rPr>
                <w:rFonts w:ascii="Times New Roman" w:eastAsia="Calibri" w:hAnsi="Times New Roman" w:cs="Times New Roman"/>
                <w:sz w:val="24"/>
                <w:szCs w:val="24"/>
              </w:rPr>
              <w:t xml:space="preserve">ОК1.- </w:t>
            </w:r>
            <w:r w:rsidRPr="000D6998">
              <w:rPr>
                <w:rFonts w:ascii="Times New Roman" w:eastAsia="Calibri" w:hAnsi="Times New Roman" w:cs="Times New Roman"/>
                <w:sz w:val="24"/>
                <w:szCs w:val="24"/>
              </w:rPr>
              <w:lastRenderedPageBreak/>
              <w:t>ОК9; ЛР4, ЛР6; ЛР13; ЛР 14; ЛР 15; ЛР17; ЛР20; МР 01; МР 02; МР 03; МР 04; МР 05; МР 06; МР 07; МР 08; ПР 01; ПР 02; ПР03; ПР 04; ПР05</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lastRenderedPageBreak/>
              <w:t>Тема 4.2.</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 xml:space="preserve">Звезды </w:t>
            </w: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5/ Звезды, их основные характеристики. Определение расстояний до звезд. Годичный параллакс. Внутреннее строение звезд и источники их энергии. Эволюция звезд, ее этапы и конечные стадии. Белые карлики, нейтронные звезды и черные дыры</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2</w:t>
            </w:r>
          </w:p>
        </w:tc>
        <w:tc>
          <w:tcPr>
            <w:tcW w:w="1702" w:type="dxa"/>
            <w:vMerge/>
            <w:tcBorders>
              <w:left w:val="single" w:sz="4" w:space="0" w:color="auto"/>
              <w:right w:val="single" w:sz="4" w:space="0" w:color="auto"/>
            </w:tcBorders>
            <w:shd w:val="clear" w:color="auto" w:fill="FFFFFF" w:themeFill="background1"/>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i/>
                <w:sz w:val="24"/>
                <w:szCs w:val="24"/>
                <w:lang w:eastAsia="ru-RU"/>
              </w:rPr>
              <w:t>4</w:t>
            </w:r>
          </w:p>
        </w:tc>
        <w:tc>
          <w:tcPr>
            <w:tcW w:w="1702" w:type="dxa"/>
            <w:vMerge/>
            <w:tcBorders>
              <w:left w:val="single" w:sz="4" w:space="0" w:color="auto"/>
              <w:right w:val="single" w:sz="4" w:space="0" w:color="auto"/>
            </w:tcBorders>
            <w:shd w:val="clear" w:color="auto" w:fill="C0C0C0"/>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№5. Изучение Солнечной активности и общего излучения Солнца</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2</w:t>
            </w:r>
          </w:p>
        </w:tc>
        <w:tc>
          <w:tcPr>
            <w:tcW w:w="1702" w:type="dxa"/>
            <w:vMerge/>
            <w:tcBorders>
              <w:left w:val="single" w:sz="4" w:space="0" w:color="auto"/>
              <w:right w:val="single" w:sz="4" w:space="0" w:color="auto"/>
            </w:tcBorders>
            <w:shd w:val="clear" w:color="auto" w:fill="C0C0C0"/>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№6. Изучение характеристик и параметров звезд</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2</w:t>
            </w:r>
          </w:p>
        </w:tc>
        <w:tc>
          <w:tcPr>
            <w:tcW w:w="1702" w:type="dxa"/>
            <w:vMerge/>
            <w:tcBorders>
              <w:left w:val="single" w:sz="4" w:space="0" w:color="auto"/>
              <w:right w:val="single" w:sz="4" w:space="0" w:color="auto"/>
            </w:tcBorders>
            <w:shd w:val="clear" w:color="auto" w:fill="C0C0C0"/>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0D6998" w:rsidRPr="000D6998" w:rsidRDefault="000D6998" w:rsidP="000D699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C00000"/>
                <w:sz w:val="24"/>
                <w:szCs w:val="24"/>
                <w:lang w:eastAsia="ru-RU"/>
              </w:rPr>
              <w:t>Контрольная работа №4</w:t>
            </w:r>
          </w:p>
        </w:tc>
        <w:tc>
          <w:tcPr>
            <w:tcW w:w="1389" w:type="dxa"/>
            <w:tcBorders>
              <w:top w:val="single" w:sz="4" w:space="0" w:color="auto"/>
              <w:left w:val="single" w:sz="4" w:space="0" w:color="auto"/>
              <w:bottom w:val="single" w:sz="4" w:space="0" w:color="auto"/>
              <w:right w:val="single" w:sz="4" w:space="0" w:color="auto"/>
            </w:tcBorders>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702" w:type="dxa"/>
            <w:vMerge/>
            <w:tcBorders>
              <w:left w:val="single" w:sz="4" w:space="0" w:color="auto"/>
              <w:bottom w:val="single" w:sz="4" w:space="0" w:color="auto"/>
              <w:right w:val="single" w:sz="4" w:space="0" w:color="auto"/>
            </w:tcBorders>
            <w:shd w:val="clear" w:color="auto" w:fill="C0C0C0"/>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tcBorders>
              <w:top w:val="single" w:sz="4" w:space="0" w:color="auto"/>
              <w:left w:val="single" w:sz="4" w:space="0" w:color="auto"/>
              <w:bottom w:val="single" w:sz="4" w:space="0" w:color="auto"/>
              <w:right w:val="single" w:sz="4" w:space="0" w:color="auto"/>
            </w:tcBorders>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tcPr>
          <w:p w:rsidR="000D6998" w:rsidRPr="000D6998" w:rsidRDefault="000D6998" w:rsidP="000D6998">
            <w:pPr>
              <w:spacing w:after="0" w:line="240" w:lineRule="auto"/>
              <w:jc w:val="center"/>
              <w:textAlignment w:val="baseline"/>
              <w:rPr>
                <w:rFonts w:ascii="Times New Roman" w:eastAsia="Times New Roman" w:hAnsi="Times New Roman" w:cs="Times New Roman"/>
                <w:sz w:val="24"/>
                <w:szCs w:val="24"/>
                <w:lang w:eastAsia="ru-RU"/>
              </w:rPr>
            </w:pPr>
            <w:r w:rsidRPr="000D6998">
              <w:rPr>
                <w:rFonts w:ascii="Times New Roman" w:eastAsia="Times New Roman" w:hAnsi="Times New Roman" w:cs="Times New Roman"/>
                <w:b/>
                <w:bCs/>
                <w:sz w:val="24"/>
                <w:szCs w:val="24"/>
                <w:lang w:eastAsia="ru-RU"/>
              </w:rPr>
              <w:t>Раздел 5</w:t>
            </w:r>
            <w:r w:rsidRPr="000D6998">
              <w:rPr>
                <w:rFonts w:ascii="Times New Roman" w:eastAsia="Times New Roman" w:hAnsi="Times New Roman" w:cs="Times New Roman"/>
                <w:bCs/>
                <w:sz w:val="24"/>
                <w:szCs w:val="24"/>
                <w:lang w:eastAsia="ru-RU"/>
              </w:rPr>
              <w:t xml:space="preserve">. </w:t>
            </w:r>
            <w:r w:rsidRPr="000D6998">
              <w:rPr>
                <w:rFonts w:ascii="Times New Roman" w:eastAsia="Times New Roman" w:hAnsi="Times New Roman" w:cs="Times New Roman"/>
                <w:b/>
                <w:bCs/>
                <w:sz w:val="24"/>
                <w:szCs w:val="24"/>
                <w:bdr w:val="none" w:sz="0" w:space="0" w:color="auto" w:frame="1"/>
                <w:lang w:eastAsia="ru-RU"/>
              </w:rPr>
              <w:t>Строение и эволюция Вселенной.</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val="en-US" w:eastAsia="ru-RU"/>
              </w:rPr>
            </w:pPr>
            <w:r w:rsidRPr="000D6998">
              <w:rPr>
                <w:rFonts w:ascii="Times New Roman" w:eastAsia="Times New Roman" w:hAnsi="Times New Roman" w:cs="Times New Roman"/>
                <w:b/>
                <w:bCs/>
                <w:i/>
                <w:sz w:val="24"/>
                <w:szCs w:val="24"/>
                <w:lang w:val="en-US" w:eastAsia="ru-RU"/>
              </w:rPr>
              <w:t>6</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Тема 5.1.</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sz w:val="24"/>
                <w:szCs w:val="24"/>
                <w:lang w:eastAsia="ru-RU"/>
              </w:rPr>
              <w:t>Галактики</w:t>
            </w: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spacing w:before="100" w:beforeAutospacing="1" w:after="100" w:afterAutospacing="1"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6/ Состав и структура Галактики. Звездные скопления. Межзвездный газ и пыль. Вращение Галактики. Другие галактики и их основные характеристики. Активность ядер галактик. Квазары. Крупномасштабная структура </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i/>
                <w:sz w:val="24"/>
                <w:szCs w:val="24"/>
                <w:lang w:eastAsia="ru-RU"/>
              </w:rPr>
              <w:t>2</w:t>
            </w:r>
          </w:p>
        </w:tc>
        <w:tc>
          <w:tcPr>
            <w:tcW w:w="1702" w:type="dxa"/>
            <w:vMerge w:val="restart"/>
            <w:tcBorders>
              <w:top w:val="single" w:sz="4" w:space="0" w:color="auto"/>
              <w:left w:val="single" w:sz="4" w:space="0" w:color="auto"/>
              <w:right w:val="single" w:sz="4" w:space="0" w:color="auto"/>
            </w:tcBorders>
            <w:shd w:val="clear" w:color="auto" w:fill="FFFFFF" w:themeFill="background1"/>
            <w:hideMark/>
          </w:tcPr>
          <w:p w:rsidR="000D6998" w:rsidRPr="000D6998" w:rsidRDefault="000D6998" w:rsidP="000D6998">
            <w:pPr>
              <w:suppressAutoHyphens/>
              <w:spacing w:after="160" w:line="256" w:lineRule="auto"/>
              <w:ind w:firstLine="709"/>
              <w:jc w:val="both"/>
              <w:rPr>
                <w:rFonts w:ascii="Times New Roman" w:eastAsia="Calibri" w:hAnsi="Times New Roman" w:cs="Times New Roman"/>
                <w:sz w:val="24"/>
                <w:szCs w:val="24"/>
              </w:rPr>
            </w:pPr>
            <w:r w:rsidRPr="000D6998">
              <w:rPr>
                <w:rFonts w:ascii="Times New Roman" w:eastAsia="Calibri" w:hAnsi="Times New Roman" w:cs="Times New Roman"/>
                <w:sz w:val="24"/>
                <w:szCs w:val="24"/>
              </w:rPr>
              <w:t>ОК1.- ОК9; ЛР4, ЛР6; ЛР13; ЛР 14; ЛР 15;; МР 07; МР 08; ПР 01; ПР 02; ПР03; ПР 04; ПР05</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2802"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 xml:space="preserve">Тема 5.2. </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Вселенная</w:t>
            </w:r>
          </w:p>
        </w:tc>
        <w:tc>
          <w:tcPr>
            <w:tcW w:w="9383"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spacing w:after="0" w:line="240" w:lineRule="auto"/>
              <w:textAlignment w:val="baseline"/>
              <w:rPr>
                <w:rFonts w:ascii="Times New Roman" w:eastAsia="Times New Roman" w:hAnsi="Times New Roman" w:cs="Times New Roman"/>
                <w:sz w:val="24"/>
                <w:szCs w:val="24"/>
                <w:lang w:val="en-US" w:eastAsia="ru-RU"/>
              </w:rPr>
            </w:pPr>
            <w:r w:rsidRPr="000D6998">
              <w:rPr>
                <w:rFonts w:ascii="Times New Roman" w:eastAsia="Times New Roman" w:hAnsi="Times New Roman" w:cs="Times New Roman"/>
                <w:sz w:val="24"/>
                <w:szCs w:val="24"/>
                <w:lang w:eastAsia="ru-RU"/>
              </w:rPr>
              <w:t xml:space="preserve">7- 8/ Вселенной. Красное смещение. Реликтовое излучение. Расширение Вселенной. Строение и эволюция Вселенной как проявление физической закономерностей материального мира Жизнь и разум во Вселенной. Астрономическая картина мира. </w:t>
            </w:r>
          </w:p>
          <w:p w:rsidR="000D6998" w:rsidRPr="000D6998" w:rsidRDefault="000D6998" w:rsidP="000D6998">
            <w:pPr>
              <w:spacing w:after="0" w:line="240" w:lineRule="auto"/>
              <w:textAlignment w:val="baseline"/>
              <w:rPr>
                <w:rFonts w:ascii="Times New Roman" w:eastAsia="Times New Roman" w:hAnsi="Times New Roman" w:cs="Times New Roman"/>
                <w:b/>
                <w:bCs/>
                <w:color w:val="FF0000"/>
                <w:sz w:val="24"/>
                <w:szCs w:val="24"/>
                <w:lang w:eastAsia="ru-RU"/>
              </w:rPr>
            </w:pPr>
            <w:r w:rsidRPr="000D6998">
              <w:rPr>
                <w:rFonts w:ascii="Times New Roman" w:eastAsia="Times New Roman" w:hAnsi="Times New Roman" w:cs="Times New Roman"/>
                <w:color w:val="FF0000"/>
                <w:sz w:val="24"/>
                <w:szCs w:val="24"/>
                <w:lang w:eastAsia="ru-RU"/>
              </w:rPr>
              <w:t>Дифференцированный зачет</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val="en-US" w:eastAsia="ru-RU"/>
              </w:rPr>
            </w:pPr>
            <w:r w:rsidRPr="000D6998">
              <w:rPr>
                <w:rFonts w:ascii="Times New Roman" w:eastAsia="Times New Roman" w:hAnsi="Times New Roman" w:cs="Times New Roman"/>
                <w:bCs/>
                <w:i/>
                <w:sz w:val="24"/>
                <w:szCs w:val="24"/>
                <w:lang w:val="en-US" w:eastAsia="ru-RU"/>
              </w:rPr>
              <w:t>4</w:t>
            </w:r>
          </w:p>
        </w:tc>
        <w:tc>
          <w:tcPr>
            <w:tcW w:w="1702" w:type="dxa"/>
            <w:vMerge/>
            <w:tcBorders>
              <w:left w:val="single" w:sz="4" w:space="0" w:color="auto"/>
              <w:bottom w:val="single" w:sz="4" w:space="0" w:color="auto"/>
              <w:right w:val="single" w:sz="4" w:space="0" w:color="auto"/>
            </w:tcBorders>
            <w:shd w:val="clear" w:color="auto" w:fill="FFFFFF" w:themeFill="background1"/>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Всего:</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0D6998">
              <w:rPr>
                <w:rFonts w:ascii="Times New Roman" w:eastAsia="Times New Roman" w:hAnsi="Times New Roman" w:cs="Times New Roman"/>
                <w:b/>
                <w:bCs/>
                <w:i/>
                <w:sz w:val="24"/>
                <w:szCs w:val="24"/>
                <w:lang w:eastAsia="ru-RU"/>
              </w:rPr>
              <w:t>39</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12185" w:type="dxa"/>
            <w:gridSpan w:val="2"/>
            <w:tcBorders>
              <w:top w:val="single" w:sz="4" w:space="0" w:color="auto"/>
              <w:left w:val="single" w:sz="4" w:space="0" w:color="auto"/>
              <w:bottom w:val="single" w:sz="4" w:space="0" w:color="auto"/>
              <w:right w:val="single" w:sz="4" w:space="0" w:color="auto"/>
            </w:tcBorders>
          </w:tcPr>
          <w:p w:rsidR="000D6998" w:rsidRPr="000D6998" w:rsidRDefault="000D6998" w:rsidP="000D6998">
            <w:pPr>
              <w:spacing w:after="160" w:line="256" w:lineRule="auto"/>
              <w:jc w:val="both"/>
              <w:rPr>
                <w:rFonts w:ascii="Times New Roman" w:eastAsia="Calibri" w:hAnsi="Times New Roman" w:cs="Times New Roman"/>
                <w:b/>
                <w:bCs/>
                <w:sz w:val="24"/>
                <w:szCs w:val="24"/>
              </w:rPr>
            </w:pPr>
            <w:r w:rsidRPr="000D6998">
              <w:rPr>
                <w:rFonts w:ascii="Times New Roman" w:eastAsia="Calibri" w:hAnsi="Times New Roman" w:cs="Times New Roman"/>
                <w:b/>
                <w:bCs/>
                <w:sz w:val="24"/>
                <w:szCs w:val="24"/>
              </w:rPr>
              <w:t>Индивидуальный проект (в рамках времени отведенного на изучение дисциплины)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Cs/>
                <w:i/>
                <w:sz w:val="24"/>
                <w:szCs w:val="24"/>
              </w:rPr>
            </w:pPr>
            <w:r w:rsidRPr="000D6998">
              <w:rPr>
                <w:rFonts w:ascii="Times New Roman" w:eastAsia="Calibri" w:hAnsi="Times New Roman" w:cs="Times New Roman"/>
                <w:bCs/>
                <w:i/>
                <w:sz w:val="24"/>
                <w:szCs w:val="24"/>
              </w:rPr>
              <w:t>Примерная тематика:</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Жизнь и творческая деятельность М.В. Ломоносова</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Звёздная магистраль жизни профессора Г.А. Токаева</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Богатства, отданные людям. К. Э. Циолковским</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lastRenderedPageBreak/>
              <w:t>Кто вы, </w:t>
            </w:r>
            <w:r w:rsidRPr="000D6998">
              <w:rPr>
                <w:rFonts w:ascii="Times New Roman" w:eastAsia="Calibri" w:hAnsi="Times New Roman" w:cs="Times New Roman"/>
                <w:b/>
                <w:bCs/>
                <w:color w:val="000000"/>
                <w:sz w:val="24"/>
                <w:szCs w:val="24"/>
              </w:rPr>
              <w:t>астроном</w:t>
            </w:r>
            <w:r w:rsidRPr="000D6998">
              <w:rPr>
                <w:rFonts w:ascii="Times New Roman" w:eastAsia="Calibri" w:hAnsi="Times New Roman" w:cs="Times New Roman"/>
                <w:color w:val="000000"/>
                <w:sz w:val="24"/>
                <w:szCs w:val="24"/>
              </w:rPr>
              <w:t> Галилео Галилей?</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Times New Roman" w:hAnsi="Times New Roman" w:cs="Times New Roman"/>
                <w:color w:val="000000"/>
                <w:sz w:val="24"/>
                <w:szCs w:val="24"/>
                <w:lang w:eastAsia="ru-RU"/>
              </w:rPr>
              <w:t>Образ Юрия Гагарина в искусстве Палеха</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Times New Roman" w:hAnsi="Times New Roman" w:cs="Times New Roman"/>
                <w:color w:val="000000"/>
                <w:sz w:val="24"/>
                <w:szCs w:val="24"/>
                <w:lang w:eastAsia="ru-RU"/>
              </w:rPr>
              <w:t>Легенды и мифы звездного неба</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Times New Roman" w:hAnsi="Times New Roman" w:cs="Times New Roman"/>
                <w:color w:val="000000"/>
                <w:sz w:val="24"/>
                <w:szCs w:val="24"/>
                <w:lang w:eastAsia="ru-RU"/>
              </w:rPr>
              <w:t>Легенды о полетах в космос</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Times New Roman" w:hAnsi="Times New Roman" w:cs="Times New Roman"/>
                <w:color w:val="000000"/>
                <w:sz w:val="24"/>
                <w:szCs w:val="24"/>
                <w:lang w:eastAsia="ru-RU"/>
              </w:rPr>
              <w:t>Медико-биологическая подготовка космонавтов</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Times New Roman" w:hAnsi="Times New Roman" w:cs="Times New Roman"/>
                <w:color w:val="000000"/>
                <w:sz w:val="24"/>
                <w:szCs w:val="24"/>
                <w:lang w:eastAsia="ru-RU"/>
              </w:rPr>
              <w:t>Юрий Гагарин — гражданин Вселенной</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Интересные факты из жизни Солнца</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Исследование движения солнечных пятен</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Исследование энергии Солнца</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Солнце — ближайшая к нам звезда</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Планета Земля в азбуках и викторинах (поверхность Земли)</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Полезные ископаемые Земли и космоса</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Притяжение Земли</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Происхождение Земли</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Происхождение Земли и человека (на основе мифов разных народов)</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Радиационные пояса Земли. Опасно ли летать в космос?</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Влияние Луны на живые организмы</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Влияние лунных фаз на земную жизнь</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Влияние луны на природу</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Влияние фаз Луны на успеваемость школьников</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Влияние фаз Луны на</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Планеты земной группы в картинах великих художников</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Преобразование планет Солнечной системы</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Проблемы полетов к планетам Солнечной системы</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Путешествие по Солнечной системе</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Calibri" w:hAnsi="Times New Roman" w:cs="Times New Roman"/>
                <w:color w:val="000000"/>
                <w:sz w:val="24"/>
                <w:szCs w:val="24"/>
              </w:rPr>
              <w:t>Сколько планет в Солнечной системе?</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Times New Roman" w:hAnsi="Times New Roman" w:cs="Times New Roman"/>
                <w:color w:val="000000"/>
                <w:sz w:val="24"/>
                <w:szCs w:val="24"/>
                <w:lang w:eastAsia="ru-RU"/>
              </w:rPr>
              <w:t>В созвездии Рыб</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Times New Roman" w:hAnsi="Times New Roman" w:cs="Times New Roman"/>
                <w:color w:val="000000"/>
                <w:sz w:val="24"/>
                <w:szCs w:val="24"/>
                <w:lang w:eastAsia="ru-RU"/>
              </w:rPr>
              <w:t>Верить ли в гороскоп?</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Times New Roman" w:hAnsi="Times New Roman" w:cs="Times New Roman"/>
                <w:color w:val="000000"/>
                <w:sz w:val="24"/>
                <w:szCs w:val="24"/>
                <w:lang w:eastAsia="ru-RU"/>
              </w:rPr>
              <w:t>Влияет ли знак зодиака на учебную деятельность?</w:t>
            </w:r>
          </w:p>
          <w:p w:rsidR="000D6998" w:rsidRPr="000D6998" w:rsidRDefault="000D6998" w:rsidP="0038232B">
            <w:pPr>
              <w:numPr>
                <w:ilvl w:val="0"/>
                <w:numId w:val="16"/>
              </w:numPr>
              <w:spacing w:before="100" w:beforeAutospacing="1" w:after="100" w:afterAutospacing="1" w:line="240" w:lineRule="auto"/>
              <w:rPr>
                <w:rFonts w:ascii="Times New Roman" w:eastAsia="Calibri" w:hAnsi="Times New Roman" w:cs="Times New Roman"/>
                <w:color w:val="000000"/>
                <w:sz w:val="24"/>
                <w:szCs w:val="24"/>
              </w:rPr>
            </w:pPr>
            <w:r w:rsidRPr="000D6998">
              <w:rPr>
                <w:rFonts w:ascii="Times New Roman" w:eastAsia="Times New Roman" w:hAnsi="Times New Roman" w:cs="Times New Roman"/>
                <w:color w:val="000000"/>
                <w:sz w:val="24"/>
                <w:szCs w:val="24"/>
                <w:lang w:eastAsia="ru-RU"/>
              </w:rPr>
              <w:t>Космические ресурсы – ресурсы будущего</w:t>
            </w:r>
          </w:p>
        </w:tc>
        <w:tc>
          <w:tcPr>
            <w:tcW w:w="1389" w:type="dxa"/>
            <w:tcBorders>
              <w:top w:val="single" w:sz="4" w:space="0" w:color="auto"/>
              <w:left w:val="single" w:sz="4" w:space="0" w:color="auto"/>
              <w:bottom w:val="single" w:sz="4" w:space="0" w:color="auto"/>
              <w:right w:val="single" w:sz="4" w:space="0" w:color="auto"/>
            </w:tcBorders>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lastRenderedPageBreak/>
              <w:t xml:space="preserve">Консультация </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2</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Calibri" w:hAnsi="Times New Roman" w:cs="Times New Roman"/>
                <w:b/>
                <w:iCs/>
                <w:sz w:val="24"/>
                <w:szCs w:val="24"/>
              </w:rPr>
            </w:pPr>
            <w:r w:rsidRPr="000D6998">
              <w:rPr>
                <w:rFonts w:ascii="Times New Roman" w:eastAsia="Calibri" w:hAnsi="Times New Roman" w:cs="Times New Roman"/>
                <w:b/>
                <w:iCs/>
                <w:sz w:val="24"/>
                <w:szCs w:val="24"/>
              </w:rPr>
              <w:t>Итого</w:t>
            </w:r>
          </w:p>
        </w:tc>
        <w:tc>
          <w:tcPr>
            <w:tcW w:w="1389" w:type="dxa"/>
            <w:tcBorders>
              <w:top w:val="single" w:sz="4" w:space="0" w:color="auto"/>
              <w:left w:val="single" w:sz="4" w:space="0" w:color="auto"/>
              <w:bottom w:val="single" w:sz="4" w:space="0" w:color="auto"/>
              <w:right w:val="single" w:sz="4" w:space="0" w:color="auto"/>
            </w:tcBorders>
            <w:hideMark/>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41</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bl>
    <w:p w:rsidR="000D6998" w:rsidRPr="000D6998" w:rsidRDefault="000D6998" w:rsidP="000D6998">
      <w:pPr>
        <w:spacing w:after="0" w:line="240" w:lineRule="auto"/>
        <w:rPr>
          <w:rFonts w:ascii="Times New Roman" w:eastAsia="Times New Roman" w:hAnsi="Times New Roman" w:cs="Times New Roman"/>
          <w:b/>
          <w:caps/>
          <w:sz w:val="24"/>
          <w:szCs w:val="24"/>
          <w:lang w:eastAsia="ru-RU"/>
        </w:rPr>
        <w:sectPr w:rsidR="000D6998" w:rsidRPr="000D6998">
          <w:pgSz w:w="16838" w:h="11906" w:orient="landscape"/>
          <w:pgMar w:top="1134" w:right="1134" w:bottom="851" w:left="1134" w:header="709" w:footer="709" w:gutter="0"/>
          <w:cols w:space="720"/>
        </w:sectPr>
      </w:pPr>
    </w:p>
    <w:p w:rsidR="000D6998" w:rsidRPr="000D6998" w:rsidRDefault="000D6998" w:rsidP="000D6998">
      <w:pPr>
        <w:spacing w:after="0" w:line="240" w:lineRule="auto"/>
        <w:jc w:val="center"/>
        <w:rPr>
          <w:rFonts w:ascii="Times New Roman" w:eastAsia="Times New Roman" w:hAnsi="Times New Roman" w:cs="Times New Roman"/>
          <w:b/>
          <w:caps/>
          <w:sz w:val="28"/>
          <w:szCs w:val="28"/>
          <w:lang w:eastAsia="ru-RU"/>
        </w:rPr>
      </w:pPr>
      <w:r w:rsidRPr="000D6998">
        <w:rPr>
          <w:rFonts w:ascii="Times New Roman" w:eastAsia="Times New Roman" w:hAnsi="Times New Roman" w:cs="Times New Roman"/>
          <w:b/>
          <w:caps/>
          <w:sz w:val="28"/>
          <w:szCs w:val="28"/>
          <w:lang w:eastAsia="ru-RU"/>
        </w:rPr>
        <w:lastRenderedPageBreak/>
        <w:t>3. УСЛОВИЯ РЕАЛИЗАЦИИ ПРОГРАММЫ УЧЕБНОЙ ДИСЦИПЛИНЫ</w:t>
      </w:r>
    </w:p>
    <w:p w:rsidR="000D6998" w:rsidRPr="000D6998" w:rsidRDefault="000D6998" w:rsidP="000D6998">
      <w:pPr>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suppressAutoHyphens/>
        <w:spacing w:after="160" w:line="256" w:lineRule="auto"/>
        <w:ind w:firstLine="709"/>
        <w:jc w:val="both"/>
        <w:rPr>
          <w:rFonts w:ascii="Times New Roman" w:eastAsia="Calibri" w:hAnsi="Times New Roman" w:cs="Times New Roman"/>
          <w:sz w:val="24"/>
          <w:szCs w:val="24"/>
        </w:rPr>
      </w:pPr>
      <w:r w:rsidRPr="000D6998">
        <w:rPr>
          <w:rFonts w:ascii="Times New Roman" w:eastAsia="Calibri" w:hAnsi="Times New Roman" w:cs="Times New Roman"/>
          <w:bCs/>
          <w:sz w:val="24"/>
          <w:szCs w:val="24"/>
        </w:rPr>
        <w:t xml:space="preserve">3.1. Реализация программы учебной дисциплины осуществляется в  кабинете «Электротехники, электроники и вычислительной техники». </w:t>
      </w:r>
      <w:r w:rsidRPr="000D6998">
        <w:rPr>
          <w:rFonts w:ascii="Times New Roman" w:eastAsia="Calibri" w:hAnsi="Times New Roman" w:cs="Times New Roman"/>
          <w:sz w:val="24"/>
          <w:szCs w:val="24"/>
        </w:rPr>
        <w:t>Помещение кабинета соответствует требованиям Санитарно-эпидемиологических правил и нормативов (СанПиН 2.4.2 № 178–02)</w:t>
      </w:r>
    </w:p>
    <w:p w:rsidR="000D6998" w:rsidRPr="000D6998" w:rsidRDefault="000D6998" w:rsidP="000D6998">
      <w:pPr>
        <w:spacing w:after="160" w:line="256" w:lineRule="auto"/>
        <w:contextualSpacing/>
        <w:jc w:val="both"/>
        <w:rPr>
          <w:rFonts w:ascii="Times New Roman" w:eastAsia="Calibri" w:hAnsi="Times New Roman" w:cs="Times New Roman"/>
          <w:sz w:val="24"/>
          <w:szCs w:val="24"/>
        </w:rPr>
      </w:pPr>
      <w:r w:rsidRPr="000D6998">
        <w:rPr>
          <w:rFonts w:ascii="Times New Roman" w:eastAsia="Calibri" w:hAnsi="Times New Roman" w:cs="Times New Roman"/>
          <w:sz w:val="24"/>
          <w:szCs w:val="24"/>
        </w:rPr>
        <w:t>Оборудование учебного кабинета:</w:t>
      </w:r>
    </w:p>
    <w:p w:rsidR="000D6998" w:rsidRPr="000D6998" w:rsidRDefault="000D6998" w:rsidP="000D6998">
      <w:pPr>
        <w:spacing w:after="0" w:line="240" w:lineRule="auto"/>
        <w:ind w:right="20"/>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наглядные пособия (комплекты учебных таблиц, плакатов «Карта звёздного неба»);</w:t>
      </w:r>
    </w:p>
    <w:p w:rsidR="000D6998" w:rsidRPr="000D6998" w:rsidRDefault="000D6998" w:rsidP="000D6998">
      <w:pPr>
        <w:spacing w:after="0" w:line="240" w:lineRule="auto"/>
        <w:ind w:right="20"/>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 подвижная карта звёздного неба, теллурий, модель небесной сферы, астропланетарий, глобус, модель небесной сферы;</w:t>
      </w:r>
    </w:p>
    <w:p w:rsidR="000D6998" w:rsidRPr="000D6998" w:rsidRDefault="000D6998" w:rsidP="000D6998">
      <w:pPr>
        <w:suppressAutoHyphens/>
        <w:spacing w:after="160" w:line="259" w:lineRule="auto"/>
        <w:ind w:left="1429"/>
        <w:contextualSpacing/>
        <w:jc w:val="both"/>
        <w:rPr>
          <w:rFonts w:ascii="Times New Roman" w:eastAsia="Calibri" w:hAnsi="Times New Roman" w:cs="Times New Roman"/>
          <w:sz w:val="24"/>
          <w:szCs w:val="24"/>
          <w:lang w:eastAsia="ar-SA"/>
        </w:rPr>
      </w:pPr>
    </w:p>
    <w:p w:rsidR="000D6998" w:rsidRPr="000D6998" w:rsidRDefault="000D6998" w:rsidP="000D6998">
      <w:pPr>
        <w:spacing w:after="160" w:line="256" w:lineRule="auto"/>
        <w:ind w:firstLine="709"/>
        <w:contextualSpacing/>
        <w:jc w:val="both"/>
        <w:rPr>
          <w:rFonts w:ascii="Times New Roman" w:eastAsia="Calibri" w:hAnsi="Times New Roman" w:cs="Times New Roman"/>
          <w:sz w:val="24"/>
          <w:szCs w:val="24"/>
        </w:rPr>
      </w:pPr>
    </w:p>
    <w:p w:rsidR="000D6998" w:rsidRPr="000D6998" w:rsidRDefault="000D6998" w:rsidP="000D6998">
      <w:pPr>
        <w:spacing w:after="160" w:line="256" w:lineRule="auto"/>
        <w:contextualSpacing/>
        <w:jc w:val="both"/>
        <w:rPr>
          <w:rFonts w:ascii="Times New Roman" w:eastAsia="Calibri" w:hAnsi="Times New Roman" w:cs="Times New Roman"/>
          <w:sz w:val="24"/>
          <w:szCs w:val="24"/>
        </w:rPr>
      </w:pPr>
      <w:r w:rsidRPr="000D6998">
        <w:rPr>
          <w:rFonts w:ascii="Times New Roman" w:eastAsia="Calibri" w:hAnsi="Times New Roman" w:cs="Times New Roman"/>
          <w:sz w:val="24"/>
          <w:szCs w:val="24"/>
        </w:rPr>
        <w:t>Технические средства обучения:</w:t>
      </w:r>
    </w:p>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-учебно-методический комплекс (УМК) преподавателя;</w:t>
      </w:r>
    </w:p>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 информационно-коммуникативные средства;</w:t>
      </w:r>
    </w:p>
    <w:p w:rsidR="000D6998" w:rsidRPr="000D6998" w:rsidRDefault="000D6998" w:rsidP="000D6998">
      <w:p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 экранно-звуковые пособия;</w:t>
      </w:r>
    </w:p>
    <w:p w:rsidR="000D6998" w:rsidRPr="000D6998" w:rsidRDefault="000D6998" w:rsidP="000D6998">
      <w:pPr>
        <w:spacing w:after="0" w:line="240" w:lineRule="auto"/>
        <w:ind w:right="20"/>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 комплект технической документации, в том числе паспорта на средства обучения, инструкции по их использованию и технике безопасности;</w:t>
      </w:r>
    </w:p>
    <w:p w:rsidR="000D6998" w:rsidRPr="000D6998" w:rsidRDefault="000D6998" w:rsidP="000D6998">
      <w:pPr>
        <w:spacing w:after="160" w:line="256" w:lineRule="auto"/>
        <w:contextualSpacing/>
        <w:jc w:val="both"/>
        <w:rPr>
          <w:rFonts w:ascii="Times New Roman" w:eastAsia="Calibri" w:hAnsi="Times New Roman" w:cs="Times New Roman"/>
          <w:sz w:val="24"/>
          <w:szCs w:val="24"/>
        </w:rPr>
      </w:pPr>
    </w:p>
    <w:p w:rsidR="000D6998" w:rsidRPr="000D6998" w:rsidRDefault="000D6998" w:rsidP="000D6998">
      <w:pPr>
        <w:suppressAutoHyphens/>
        <w:spacing w:after="160" w:line="259" w:lineRule="auto"/>
        <w:ind w:left="2138"/>
        <w:contextualSpacing/>
        <w:jc w:val="both"/>
        <w:rPr>
          <w:rFonts w:ascii="Times New Roman" w:eastAsia="Calibri" w:hAnsi="Times New Roman" w:cs="Times New Roman"/>
          <w:sz w:val="24"/>
          <w:szCs w:val="24"/>
          <w:lang w:eastAsia="ar-SA"/>
        </w:rPr>
      </w:pPr>
    </w:p>
    <w:p w:rsidR="000D6998" w:rsidRPr="000D6998" w:rsidRDefault="000D6998" w:rsidP="000D6998">
      <w:pPr>
        <w:spacing w:after="160" w:line="256" w:lineRule="auto"/>
        <w:ind w:firstLine="709"/>
        <w:contextualSpacing/>
        <w:jc w:val="both"/>
        <w:rPr>
          <w:rFonts w:ascii="Times New Roman" w:eastAsia="Calibri" w:hAnsi="Times New Roman" w:cs="Times New Roman"/>
          <w:b/>
          <w:sz w:val="24"/>
          <w:szCs w:val="24"/>
        </w:rPr>
      </w:pPr>
      <w:r w:rsidRPr="000D6998">
        <w:rPr>
          <w:rFonts w:ascii="Times New Roman" w:eastAsia="Calibri" w:hAnsi="Times New Roman" w:cs="Times New Roman"/>
          <w:b/>
          <w:sz w:val="24"/>
          <w:szCs w:val="24"/>
        </w:rPr>
        <w:t>3.2. Информационное обеспечение реализации программы</w:t>
      </w:r>
    </w:p>
    <w:p w:rsidR="000D6998" w:rsidRPr="000D6998" w:rsidRDefault="000D6998" w:rsidP="000D6998">
      <w:pPr>
        <w:spacing w:after="160" w:line="256" w:lineRule="auto"/>
        <w:ind w:firstLine="709"/>
        <w:contextualSpacing/>
        <w:jc w:val="both"/>
        <w:rPr>
          <w:rFonts w:ascii="Times New Roman" w:eastAsia="Calibri" w:hAnsi="Times New Roman" w:cs="Times New Roman"/>
          <w:b/>
          <w:sz w:val="24"/>
          <w:szCs w:val="24"/>
        </w:rPr>
      </w:pPr>
    </w:p>
    <w:p w:rsidR="000D6998" w:rsidRPr="000D6998" w:rsidRDefault="000D6998" w:rsidP="000D6998">
      <w:pPr>
        <w:spacing w:after="160" w:line="256" w:lineRule="auto"/>
        <w:ind w:firstLine="709"/>
        <w:contextualSpacing/>
        <w:jc w:val="both"/>
        <w:rPr>
          <w:rFonts w:ascii="Times New Roman" w:eastAsia="Calibri" w:hAnsi="Times New Roman" w:cs="Times New Roman"/>
          <w:b/>
          <w:sz w:val="24"/>
          <w:szCs w:val="24"/>
        </w:rPr>
      </w:pPr>
      <w:r w:rsidRPr="000D6998">
        <w:rPr>
          <w:rFonts w:ascii="Times New Roman" w:eastAsia="Calibri" w:hAnsi="Times New Roman" w:cs="Times New Roman"/>
          <w:b/>
          <w:sz w:val="24"/>
          <w:szCs w:val="24"/>
        </w:rPr>
        <w:t>3.2.1. Основные печатные издания</w:t>
      </w:r>
    </w:p>
    <w:p w:rsidR="000D6998" w:rsidRPr="000D6998" w:rsidRDefault="000D6998" w:rsidP="000D6998">
      <w:pPr>
        <w:spacing w:after="160" w:line="256" w:lineRule="auto"/>
        <w:ind w:firstLine="709"/>
        <w:contextualSpacing/>
        <w:jc w:val="both"/>
        <w:rPr>
          <w:rFonts w:ascii="Times New Roman" w:eastAsia="Calibri" w:hAnsi="Times New Roman" w:cs="Times New Roman"/>
          <w:b/>
          <w:sz w:val="24"/>
          <w:szCs w:val="24"/>
        </w:rPr>
      </w:pPr>
    </w:p>
    <w:p w:rsidR="000D6998" w:rsidRPr="000D6998" w:rsidRDefault="000D6998" w:rsidP="0038232B">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Calibri" w:hAnsi="Times New Roman" w:cs="Times New Roman"/>
          <w:b/>
          <w:sz w:val="24"/>
          <w:szCs w:val="24"/>
          <w:lang w:eastAsia="ru-RU"/>
        </w:rPr>
      </w:pPr>
      <w:r w:rsidRPr="000D6998">
        <w:rPr>
          <w:rFonts w:ascii="Times New Roman" w:eastAsia="Times New Roman" w:hAnsi="Times New Roman" w:cs="Times New Roman"/>
          <w:sz w:val="24"/>
          <w:szCs w:val="24"/>
          <w:lang w:eastAsia="ru-RU"/>
        </w:rPr>
        <w:t xml:space="preserve">Воронцов-Вельяминов Б. А., Страут Е. К. учебник «Астрономия. Базовый уровень. 11 класс { электронный ресурс}: учебник Б.А. Воронцов – Вельяминов Е.К. Страут – 5 – е изд., пересм. –  М.:Дрофа, 2018, - 238.- (Российский учебник) – Режим доступна:  </w:t>
      </w:r>
      <w:r w:rsidRPr="000D6998">
        <w:rPr>
          <w:rFonts w:ascii="Times New Roman" w:eastAsia="Times New Roman" w:hAnsi="Times New Roman" w:cs="Times New Roman"/>
          <w:sz w:val="24"/>
          <w:szCs w:val="24"/>
          <w:u w:val="single"/>
          <w:lang w:val="en-US" w:eastAsia="ru-RU"/>
        </w:rPr>
        <w:t>https</w:t>
      </w:r>
      <w:r w:rsidRPr="000D6998">
        <w:rPr>
          <w:rFonts w:ascii="Times New Roman" w:eastAsia="Times New Roman" w:hAnsi="Times New Roman" w:cs="Times New Roman"/>
          <w:sz w:val="24"/>
          <w:szCs w:val="24"/>
          <w:u w:val="single"/>
          <w:lang w:eastAsia="ru-RU"/>
        </w:rPr>
        <w:t>:</w:t>
      </w:r>
      <w:r w:rsidRPr="000D6998">
        <w:rPr>
          <w:rFonts w:ascii="Times New Roman" w:eastAsia="Times New Roman" w:hAnsi="Times New Roman" w:cs="Times New Roman"/>
          <w:sz w:val="24"/>
          <w:szCs w:val="24"/>
          <w:u w:val="single"/>
          <w:lang w:val="en-US" w:eastAsia="ru-RU"/>
        </w:rPr>
        <w:t>nashol</w:t>
      </w:r>
      <w:r w:rsidRPr="000D6998">
        <w:rPr>
          <w:rFonts w:ascii="Times New Roman" w:eastAsia="Times New Roman" w:hAnsi="Times New Roman" w:cs="Times New Roman"/>
          <w:sz w:val="24"/>
          <w:szCs w:val="24"/>
          <w:u w:val="single"/>
          <w:lang w:eastAsia="ru-RU"/>
        </w:rPr>
        <w:t xml:space="preserve">. </w:t>
      </w:r>
      <w:r w:rsidRPr="000D6998">
        <w:rPr>
          <w:rFonts w:ascii="Times New Roman" w:eastAsia="Times New Roman" w:hAnsi="Times New Roman" w:cs="Times New Roman"/>
          <w:sz w:val="24"/>
          <w:szCs w:val="24"/>
          <w:u w:val="single"/>
          <w:lang w:val="en-US" w:eastAsia="ru-RU"/>
        </w:rPr>
        <w:t>Com</w:t>
      </w:r>
      <w:r w:rsidRPr="000D6998">
        <w:rPr>
          <w:rFonts w:ascii="Times New Roman" w:eastAsia="Times New Roman" w:hAnsi="Times New Roman" w:cs="Times New Roman"/>
          <w:sz w:val="24"/>
          <w:szCs w:val="24"/>
          <w:u w:val="single"/>
          <w:lang w:eastAsia="ru-RU"/>
        </w:rPr>
        <w:t xml:space="preserve">2018051710050078 </w:t>
      </w:r>
      <w:r w:rsidRPr="000D6998">
        <w:rPr>
          <w:rFonts w:ascii="Times New Roman" w:eastAsia="Times New Roman" w:hAnsi="Times New Roman" w:cs="Times New Roman"/>
          <w:sz w:val="24"/>
          <w:szCs w:val="24"/>
          <w:u w:val="single"/>
          <w:lang w:val="en-US" w:eastAsia="ru-RU"/>
        </w:rPr>
        <w:t>astronomiva</w:t>
      </w:r>
      <w:r w:rsidRPr="000D6998">
        <w:rPr>
          <w:rFonts w:ascii="Times New Roman" w:eastAsia="Times New Roman" w:hAnsi="Times New Roman" w:cs="Times New Roman"/>
          <w:sz w:val="24"/>
          <w:szCs w:val="24"/>
          <w:u w:val="single"/>
          <w:lang w:eastAsia="ru-RU"/>
        </w:rPr>
        <w:t xml:space="preserve"> – </w:t>
      </w:r>
      <w:r w:rsidRPr="000D6998">
        <w:rPr>
          <w:rFonts w:ascii="Times New Roman" w:eastAsia="Times New Roman" w:hAnsi="Times New Roman" w:cs="Times New Roman"/>
          <w:sz w:val="24"/>
          <w:szCs w:val="24"/>
          <w:u w:val="single"/>
          <w:lang w:val="en-US" w:eastAsia="ru-RU"/>
        </w:rPr>
        <w:t>bazovii</w:t>
      </w:r>
      <w:r w:rsidRPr="000D6998">
        <w:rPr>
          <w:rFonts w:ascii="Times New Roman" w:eastAsia="Times New Roman" w:hAnsi="Times New Roman" w:cs="Times New Roman"/>
          <w:sz w:val="24"/>
          <w:szCs w:val="24"/>
          <w:u w:val="single"/>
          <w:lang w:eastAsia="ru-RU"/>
        </w:rPr>
        <w:t xml:space="preserve">- </w:t>
      </w:r>
      <w:r w:rsidRPr="000D6998">
        <w:rPr>
          <w:rFonts w:ascii="Times New Roman" w:eastAsia="Times New Roman" w:hAnsi="Times New Roman" w:cs="Times New Roman"/>
          <w:sz w:val="24"/>
          <w:szCs w:val="24"/>
          <w:u w:val="single"/>
          <w:lang w:val="en-US" w:eastAsia="ru-RU"/>
        </w:rPr>
        <w:t>uroven</w:t>
      </w:r>
      <w:r w:rsidRPr="000D6998">
        <w:rPr>
          <w:rFonts w:ascii="Times New Roman" w:eastAsia="Times New Roman" w:hAnsi="Times New Roman" w:cs="Times New Roman"/>
          <w:sz w:val="24"/>
          <w:szCs w:val="24"/>
          <w:u w:val="single"/>
          <w:lang w:eastAsia="ru-RU"/>
        </w:rPr>
        <w:t xml:space="preserve">-11- </w:t>
      </w:r>
      <w:r w:rsidRPr="000D6998">
        <w:rPr>
          <w:rFonts w:ascii="Times New Roman" w:eastAsia="Times New Roman" w:hAnsi="Times New Roman" w:cs="Times New Roman"/>
          <w:sz w:val="24"/>
          <w:szCs w:val="24"/>
          <w:u w:val="single"/>
          <w:lang w:val="en-US" w:eastAsia="ru-RU"/>
        </w:rPr>
        <w:t>kiass</w:t>
      </w:r>
      <w:r w:rsidRPr="000D6998">
        <w:rPr>
          <w:rFonts w:ascii="Times New Roman" w:eastAsia="Times New Roman" w:hAnsi="Times New Roman" w:cs="Times New Roman"/>
          <w:sz w:val="24"/>
          <w:szCs w:val="24"/>
          <w:u w:val="single"/>
          <w:lang w:eastAsia="ru-RU"/>
        </w:rPr>
        <w:t xml:space="preserve">- </w:t>
      </w:r>
      <w:r w:rsidRPr="000D6998">
        <w:rPr>
          <w:rFonts w:ascii="Times New Roman" w:eastAsia="Times New Roman" w:hAnsi="Times New Roman" w:cs="Times New Roman"/>
          <w:sz w:val="24"/>
          <w:szCs w:val="24"/>
          <w:u w:val="single"/>
          <w:lang w:val="en-US" w:eastAsia="ru-RU"/>
        </w:rPr>
        <w:t>voroncov</w:t>
      </w:r>
      <w:r w:rsidRPr="000D6998">
        <w:rPr>
          <w:rFonts w:ascii="Times New Roman" w:eastAsia="Times New Roman" w:hAnsi="Times New Roman" w:cs="Times New Roman"/>
          <w:sz w:val="24"/>
          <w:szCs w:val="24"/>
          <w:u w:val="single"/>
          <w:lang w:eastAsia="ru-RU"/>
        </w:rPr>
        <w:t>-</w:t>
      </w:r>
      <w:r w:rsidRPr="000D6998">
        <w:rPr>
          <w:rFonts w:ascii="Times New Roman" w:eastAsia="Times New Roman" w:hAnsi="Times New Roman" w:cs="Times New Roman"/>
          <w:sz w:val="24"/>
          <w:szCs w:val="24"/>
          <w:u w:val="single"/>
          <w:lang w:val="en-US" w:eastAsia="ru-RU"/>
        </w:rPr>
        <w:t>velva</w:t>
      </w:r>
      <w:r w:rsidRPr="000D6998">
        <w:rPr>
          <w:rFonts w:ascii="Times New Roman" w:eastAsia="Calibri" w:hAnsi="Times New Roman" w:cs="Times New Roman"/>
          <w:sz w:val="24"/>
          <w:szCs w:val="24"/>
          <w:u w:val="single"/>
          <w:lang w:val="en-US" w:eastAsia="ru-RU"/>
        </w:rPr>
        <w:t>minov</w:t>
      </w:r>
      <w:r w:rsidRPr="000D6998">
        <w:rPr>
          <w:rFonts w:ascii="Times New Roman" w:eastAsia="Calibri" w:hAnsi="Times New Roman" w:cs="Times New Roman"/>
          <w:sz w:val="24"/>
          <w:szCs w:val="24"/>
          <w:u w:val="single"/>
          <w:lang w:eastAsia="ru-RU"/>
        </w:rPr>
        <w:t>-</w:t>
      </w:r>
      <w:r w:rsidRPr="000D6998">
        <w:rPr>
          <w:rFonts w:ascii="Times New Roman" w:eastAsia="Calibri" w:hAnsi="Times New Roman" w:cs="Times New Roman"/>
          <w:sz w:val="24"/>
          <w:szCs w:val="24"/>
          <w:u w:val="single"/>
          <w:lang w:val="en-US" w:eastAsia="ru-RU"/>
        </w:rPr>
        <w:t>b</w:t>
      </w:r>
      <w:r w:rsidRPr="000D6998">
        <w:rPr>
          <w:rFonts w:ascii="Times New Roman" w:eastAsia="Calibri" w:hAnsi="Times New Roman" w:cs="Times New Roman"/>
          <w:sz w:val="24"/>
          <w:szCs w:val="24"/>
          <w:u w:val="single"/>
          <w:lang w:eastAsia="ru-RU"/>
        </w:rPr>
        <w:t xml:space="preserve"> –</w:t>
      </w:r>
      <w:r w:rsidRPr="000D6998">
        <w:rPr>
          <w:rFonts w:ascii="Times New Roman" w:eastAsia="Calibri" w:hAnsi="Times New Roman" w:cs="Times New Roman"/>
          <w:sz w:val="24"/>
          <w:szCs w:val="24"/>
          <w:u w:val="single"/>
          <w:lang w:val="en-US" w:eastAsia="ru-RU"/>
        </w:rPr>
        <w:t>a</w:t>
      </w:r>
      <w:r w:rsidRPr="000D6998">
        <w:rPr>
          <w:rFonts w:ascii="Times New Roman" w:eastAsia="Calibri" w:hAnsi="Times New Roman" w:cs="Times New Roman"/>
          <w:sz w:val="24"/>
          <w:szCs w:val="24"/>
          <w:u w:val="single"/>
          <w:lang w:eastAsia="ru-RU"/>
        </w:rPr>
        <w:t xml:space="preserve"> -2018.</w:t>
      </w:r>
      <w:r w:rsidRPr="000D6998">
        <w:rPr>
          <w:rFonts w:ascii="Times New Roman" w:eastAsia="Calibri" w:hAnsi="Times New Roman" w:cs="Times New Roman"/>
          <w:sz w:val="24"/>
          <w:szCs w:val="24"/>
          <w:u w:val="single"/>
          <w:lang w:val="en-US" w:eastAsia="ru-RU"/>
        </w:rPr>
        <w:t>htmlc</w:t>
      </w:r>
      <w:r w:rsidRPr="000D6998">
        <w:rPr>
          <w:rFonts w:ascii="Times New Roman" w:eastAsia="Calibri" w:hAnsi="Times New Roman" w:cs="Times New Roman"/>
          <w:sz w:val="24"/>
          <w:szCs w:val="24"/>
          <w:lang w:eastAsia="ru-RU"/>
        </w:rPr>
        <w:t>вободный ( дата обращения 05.09.18)</w:t>
      </w:r>
    </w:p>
    <w:p w:rsidR="000D6998" w:rsidRPr="000D6998" w:rsidRDefault="000D6998" w:rsidP="0038232B">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Calibri" w:hAnsi="Times New Roman" w:cs="Times New Roman"/>
          <w:b/>
          <w:sz w:val="24"/>
          <w:szCs w:val="24"/>
          <w:lang w:eastAsia="ru-RU"/>
        </w:rPr>
      </w:pPr>
      <w:r w:rsidRPr="000D6998">
        <w:rPr>
          <w:rFonts w:ascii="Times New Roman" w:eastAsia="Calibri" w:hAnsi="Times New Roman" w:cs="Times New Roman"/>
          <w:sz w:val="24"/>
          <w:szCs w:val="24"/>
          <w:lang w:eastAsia="ru-RU"/>
        </w:rPr>
        <w:t xml:space="preserve"> Воронцов- Вельяминов Б.А. Астрономия  (текст): учебник для 10 класса средней школы Б.А. Воронцов- Вельяминов  – 14 –е изд. – М : </w:t>
      </w:r>
    </w:p>
    <w:p w:rsidR="000D6998" w:rsidRPr="000D6998" w:rsidRDefault="000D6998" w:rsidP="000D6998">
      <w:pPr>
        <w:keepNext/>
        <w:suppressAutoHyphens/>
        <w:spacing w:after="160" w:line="256" w:lineRule="auto"/>
        <w:ind w:firstLine="709"/>
        <w:jc w:val="both"/>
        <w:rPr>
          <w:rFonts w:ascii="Times New Roman" w:eastAsia="Calibri" w:hAnsi="Times New Roman" w:cs="Times New Roman"/>
          <w:i/>
          <w:kern w:val="32"/>
          <w:sz w:val="24"/>
          <w:szCs w:val="24"/>
        </w:rPr>
      </w:pPr>
    </w:p>
    <w:p w:rsidR="000D6998" w:rsidRPr="000D6998" w:rsidRDefault="000D6998" w:rsidP="000D6998">
      <w:pPr>
        <w:suppressAutoHyphens/>
        <w:spacing w:after="160" w:line="256" w:lineRule="auto"/>
        <w:ind w:firstLine="709"/>
        <w:contextualSpacing/>
        <w:jc w:val="both"/>
        <w:rPr>
          <w:rFonts w:ascii="Times New Roman" w:eastAsia="Calibri" w:hAnsi="Times New Roman" w:cs="Times New Roman"/>
          <w:b/>
          <w:bCs/>
          <w:sz w:val="24"/>
          <w:szCs w:val="24"/>
        </w:rPr>
      </w:pPr>
      <w:r w:rsidRPr="000D6998">
        <w:rPr>
          <w:rFonts w:ascii="Times New Roman" w:eastAsia="Calibri" w:hAnsi="Times New Roman" w:cs="Times New Roman"/>
          <w:b/>
          <w:bCs/>
          <w:sz w:val="24"/>
          <w:szCs w:val="24"/>
        </w:rPr>
        <w:t xml:space="preserve">3.2.2. Дополнительные источники </w:t>
      </w:r>
    </w:p>
    <w:p w:rsidR="000D6998" w:rsidRPr="000D6998" w:rsidRDefault="000D6998" w:rsidP="000D6998">
      <w:pPr>
        <w:suppressAutoHyphens/>
        <w:spacing w:after="160" w:line="256" w:lineRule="auto"/>
        <w:ind w:firstLine="709"/>
        <w:contextualSpacing/>
        <w:jc w:val="both"/>
        <w:rPr>
          <w:rFonts w:ascii="Times New Roman" w:eastAsia="Calibri" w:hAnsi="Times New Roman" w:cs="Times New Roman"/>
          <w:b/>
          <w:bCs/>
          <w:sz w:val="24"/>
          <w:szCs w:val="24"/>
        </w:rPr>
      </w:pPr>
    </w:p>
    <w:p w:rsidR="000D6998" w:rsidRPr="000D6998" w:rsidRDefault="000D6998" w:rsidP="0038232B">
      <w:pPr>
        <w:numPr>
          <w:ilvl w:val="0"/>
          <w:numId w:val="18"/>
        </w:numPr>
        <w:spacing w:after="0" w:line="240" w:lineRule="auto"/>
        <w:textAlignment w:val="baseline"/>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t>Дагаев, М.М. Лабораторный практикум по курсу общей астрономии: учебное пособие для институтов. -2-е изд., перераб. и доп. - М.: Высшая школа, 1972. - 424 с.</w:t>
      </w:r>
    </w:p>
    <w:p w:rsidR="000D6998" w:rsidRPr="000D6998" w:rsidRDefault="000D6998" w:rsidP="0038232B">
      <w:pPr>
        <w:numPr>
          <w:ilvl w:val="0"/>
          <w:numId w:val="18"/>
        </w:numPr>
        <w:spacing w:after="0" w:line="240" w:lineRule="auto"/>
        <w:jc w:val="both"/>
        <w:textAlignment w:val="baseline"/>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t>Засов, А. В. Астрономия. 10—11 классы. Методическое пособие для учителя / А. В. Засов, В. Г. Сурдин. — М.: БИНОМ. Лаборатория знаний, 2020.</w:t>
      </w:r>
    </w:p>
    <w:p w:rsidR="000D6998" w:rsidRPr="000D6998" w:rsidRDefault="000D6998" w:rsidP="0038232B">
      <w:pPr>
        <w:numPr>
          <w:ilvl w:val="0"/>
          <w:numId w:val="18"/>
        </w:numPr>
        <w:spacing w:after="0" w:line="240" w:lineRule="auto"/>
        <w:ind w:left="717"/>
        <w:jc w:val="both"/>
        <w:textAlignment w:val="baseline"/>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t>Левитан Е.П. «Астрономия от А до Я: Малая детская энциклопедия». – М.: Аргументы и факты, 2013.</w:t>
      </w:r>
    </w:p>
    <w:p w:rsidR="000D6998" w:rsidRPr="000D6998" w:rsidRDefault="000D6998" w:rsidP="0038232B">
      <w:pPr>
        <w:numPr>
          <w:ilvl w:val="0"/>
          <w:numId w:val="18"/>
        </w:numPr>
        <w:spacing w:after="0" w:line="240" w:lineRule="auto"/>
        <w:jc w:val="both"/>
        <w:textAlignment w:val="baseline"/>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t>Страут, Е. К. Методическое пособие к учебнику Б. А. Воронцова-Вельяминова, Е. К. Страута «Астрономия. Базовый уровень. 11 класс» / Е. К. Страут. — М.: Дрофа, 2020. — 29, [3] с.</w:t>
      </w:r>
    </w:p>
    <w:p w:rsidR="000D6998" w:rsidRPr="000D6998" w:rsidRDefault="000D6998" w:rsidP="0038232B">
      <w:pPr>
        <w:numPr>
          <w:ilvl w:val="0"/>
          <w:numId w:val="18"/>
        </w:numPr>
        <w:spacing w:after="0" w:line="240" w:lineRule="auto"/>
        <w:ind w:left="717"/>
        <w:jc w:val="both"/>
        <w:textAlignment w:val="baseline"/>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t>Страут, Е. К. Программа: Астрономия. Базовый уровень. 11 класс: учебно-методическое пособие / Е. К. Страут. — М.: Дрофа, 2020. — 11 с.</w:t>
      </w:r>
    </w:p>
    <w:p w:rsidR="000D6998" w:rsidRPr="000D6998" w:rsidRDefault="000D6998" w:rsidP="0038232B">
      <w:pPr>
        <w:numPr>
          <w:ilvl w:val="0"/>
          <w:numId w:val="18"/>
        </w:numPr>
        <w:spacing w:after="0" w:line="240" w:lineRule="auto"/>
        <w:ind w:left="717"/>
        <w:jc w:val="both"/>
        <w:textAlignment w:val="baseline"/>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lastRenderedPageBreak/>
        <w:t xml:space="preserve">Stellarium // StellariumAstronomySoftware [Электронный ресурс] – Режим доступа:  </w:t>
      </w:r>
      <w:hyperlink r:id="rId49" w:history="1">
        <w:r w:rsidRPr="000D6998">
          <w:rPr>
            <w:rFonts w:ascii="Times New Roman" w:eastAsia="Times New Roman" w:hAnsi="Times New Roman" w:cs="Times New Roman"/>
            <w:color w:val="0563C1"/>
            <w:sz w:val="24"/>
            <w:szCs w:val="24"/>
            <w:u w:val="single"/>
            <w:lang w:eastAsia="ru-RU"/>
          </w:rPr>
          <w:t>https://stellarium.org/ru/</w:t>
        </w:r>
      </w:hyperlink>
      <w:r w:rsidRPr="000D6998">
        <w:rPr>
          <w:rFonts w:ascii="Times New Roman" w:eastAsia="Times New Roman" w:hAnsi="Times New Roman" w:cs="Times New Roman"/>
          <w:color w:val="000000"/>
          <w:sz w:val="24"/>
          <w:szCs w:val="24"/>
          <w:lang w:eastAsia="ru-RU"/>
        </w:rPr>
        <w:t> </w:t>
      </w:r>
    </w:p>
    <w:p w:rsidR="000D6998" w:rsidRPr="000D6998" w:rsidRDefault="000D6998" w:rsidP="0038232B">
      <w:pPr>
        <w:numPr>
          <w:ilvl w:val="0"/>
          <w:numId w:val="18"/>
        </w:numPr>
        <w:spacing w:after="0" w:line="240" w:lineRule="auto"/>
        <w:ind w:left="717"/>
        <w:jc w:val="both"/>
        <w:textAlignment w:val="baseline"/>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t>Школьная энциклопедия «Естественные науки», – М.: Росмэн, 2015.</w:t>
      </w:r>
    </w:p>
    <w:p w:rsidR="000D6998" w:rsidRPr="000D6998" w:rsidRDefault="000D6998" w:rsidP="0038232B">
      <w:pPr>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Галузо И.В., Голубев В.А., Шимбалев А.А. «Астрономия. 11 класс. Практические работы и тематические задания» Аверсэв, 2014</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contextualSpacing/>
        <w:jc w:val="both"/>
        <w:rPr>
          <w:rFonts w:ascii="Times New Roman" w:eastAsia="Times New Roman" w:hAnsi="Times New Roman" w:cs="Times New Roman"/>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contextualSpacing/>
        <w:jc w:val="both"/>
        <w:rPr>
          <w:rFonts w:ascii="Times New Roman" w:eastAsia="Times New Roman" w:hAnsi="Times New Roman" w:cs="Times New Roman"/>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contextualSpacing/>
        <w:jc w:val="both"/>
        <w:rPr>
          <w:rFonts w:ascii="Times New Roman" w:eastAsia="Times New Roman" w:hAnsi="Times New Roman" w:cs="Times New Roman"/>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contextualSpacing/>
        <w:jc w:val="both"/>
        <w:rPr>
          <w:rFonts w:ascii="Times New Roman" w:eastAsia="Times New Roman" w:hAnsi="Times New Roman" w:cs="Times New Roman"/>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b/>
          <w:bCs/>
          <w:sz w:val="24"/>
          <w:szCs w:val="24"/>
          <w:lang w:eastAsia="ru-RU"/>
        </w:rPr>
      </w:pPr>
      <w:r w:rsidRPr="000D6998">
        <w:rPr>
          <w:rFonts w:ascii="Times New Roman" w:eastAsia="Calibri" w:hAnsi="Times New Roman" w:cs="Times New Roman"/>
          <w:b/>
          <w:sz w:val="24"/>
          <w:szCs w:val="24"/>
          <w:lang w:eastAsia="ru-RU"/>
        </w:rPr>
        <w:tab/>
        <w:t>Интернет-ресурсы</w:t>
      </w:r>
      <w:r w:rsidRPr="000D6998">
        <w:rPr>
          <w:rFonts w:ascii="Times New Roman" w:eastAsia="Times New Roman" w:hAnsi="Times New Roman" w:cs="Times New Roman"/>
          <w:b/>
          <w:bCs/>
          <w:sz w:val="24"/>
          <w:szCs w:val="24"/>
          <w:lang w:eastAsia="ru-RU"/>
        </w:rPr>
        <w:t xml:space="preserve">: </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cap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caps/>
          <w:sz w:val="24"/>
          <w:szCs w:val="24"/>
          <w:lang w:eastAsia="ru-RU"/>
        </w:rPr>
        <w:t>1</w:t>
      </w:r>
      <w:r w:rsidRPr="000D6998">
        <w:rPr>
          <w:rFonts w:ascii="Times New Roman" w:eastAsia="Times New Roman" w:hAnsi="Times New Roman" w:cs="Times New Roman"/>
          <w:b/>
          <w:caps/>
          <w:sz w:val="24"/>
          <w:szCs w:val="24"/>
          <w:lang w:eastAsia="ru-RU"/>
        </w:rPr>
        <w:t>.</w:t>
      </w:r>
      <w:r w:rsidRPr="000D6998">
        <w:rPr>
          <w:rFonts w:ascii="Times New Roman" w:eastAsia="Times New Roman" w:hAnsi="Times New Roman" w:cs="Times New Roman"/>
          <w:sz w:val="24"/>
          <w:szCs w:val="24"/>
          <w:lang w:eastAsia="ru-RU"/>
        </w:rPr>
        <w:t xml:space="preserve">Астрофизический портал. Новости астрономии. </w:t>
      </w:r>
      <w:hyperlink r:id="rId50" w:history="1">
        <w:r w:rsidRPr="000D6998">
          <w:rPr>
            <w:rFonts w:ascii="Times New Roman" w:eastAsia="Times New Roman" w:hAnsi="Times New Roman" w:cs="Times New Roman"/>
            <w:color w:val="0000FF"/>
            <w:sz w:val="24"/>
            <w:szCs w:val="24"/>
            <w:u w:val="single"/>
            <w:lang w:eastAsia="ru-RU"/>
          </w:rPr>
          <w:t>http://www.afportal.ru/astro</w:t>
        </w:r>
      </w:hyperlink>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0D6998">
        <w:rPr>
          <w:rFonts w:ascii="Times New Roman" w:eastAsia="Times New Roman" w:hAnsi="Times New Roman" w:cs="Times New Roman"/>
          <w:sz w:val="24"/>
          <w:szCs w:val="24"/>
          <w:lang w:eastAsia="ru-RU"/>
        </w:rPr>
        <w:t xml:space="preserve">      2. Вокруг света. </w:t>
      </w:r>
      <w:hyperlink r:id="rId51" w:history="1">
        <w:r w:rsidRPr="000D6998">
          <w:rPr>
            <w:rFonts w:ascii="Times New Roman" w:eastAsia="Times New Roman" w:hAnsi="Times New Roman" w:cs="Times New Roman"/>
            <w:color w:val="0000FF"/>
            <w:sz w:val="24"/>
            <w:szCs w:val="24"/>
            <w:u w:val="single"/>
            <w:lang w:eastAsia="ru-RU"/>
          </w:rPr>
          <w:t>http://www.vokrugsveta.ru</w:t>
        </w:r>
      </w:hyperlink>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0D6998">
        <w:rPr>
          <w:rFonts w:ascii="Times New Roman" w:eastAsia="Times New Roman" w:hAnsi="Times New Roman" w:cs="Times New Roman"/>
          <w:sz w:val="24"/>
          <w:szCs w:val="24"/>
          <w:lang w:eastAsia="ru-RU"/>
        </w:rPr>
        <w:t xml:space="preserve">      3. Всероссийская олимпиада школьников по астрономии. </w:t>
      </w:r>
      <w:hyperlink r:id="rId52" w:history="1">
        <w:r w:rsidRPr="000D6998">
          <w:rPr>
            <w:rFonts w:ascii="Times New Roman" w:eastAsia="Times New Roman" w:hAnsi="Times New Roman" w:cs="Times New Roman"/>
            <w:color w:val="0000FF"/>
            <w:sz w:val="24"/>
            <w:szCs w:val="24"/>
            <w:u w:val="single"/>
            <w:lang w:eastAsia="ru-RU"/>
          </w:rPr>
          <w:t>http://www.astroolymp.ru</w:t>
        </w:r>
      </w:hyperlink>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0D6998">
        <w:rPr>
          <w:rFonts w:ascii="Times New Roman" w:eastAsia="Times New Roman" w:hAnsi="Times New Roman" w:cs="Times New Roman"/>
          <w:sz w:val="24"/>
          <w:szCs w:val="24"/>
          <w:lang w:eastAsia="ru-RU"/>
        </w:rPr>
        <w:t xml:space="preserve">      4. Государственный астрономический институт им. П. К. Штернберга, МГУ.   </w:t>
      </w:r>
      <w:hyperlink r:id="rId53" w:history="1">
        <w:r w:rsidRPr="000D6998">
          <w:rPr>
            <w:rFonts w:ascii="Times New Roman" w:eastAsia="Times New Roman" w:hAnsi="Times New Roman" w:cs="Times New Roman"/>
            <w:color w:val="0000FF"/>
            <w:sz w:val="24"/>
            <w:szCs w:val="24"/>
            <w:u w:val="single"/>
            <w:lang w:eastAsia="ru-RU"/>
          </w:rPr>
          <w:t>http://www.sai.msu.ru</w:t>
        </w:r>
      </w:hyperlink>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0D6998">
        <w:rPr>
          <w:rFonts w:ascii="Times New Roman" w:eastAsia="Times New Roman" w:hAnsi="Times New Roman" w:cs="Times New Roman"/>
          <w:sz w:val="24"/>
          <w:szCs w:val="24"/>
          <w:lang w:eastAsia="ru-RU"/>
        </w:rPr>
        <w:t xml:space="preserve">      5. Интерактивный гид в мире космоса. http:// spacegid.com</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0D6998">
        <w:rPr>
          <w:rFonts w:ascii="Times New Roman" w:eastAsia="Times New Roman" w:hAnsi="Times New Roman" w:cs="Times New Roman"/>
          <w:sz w:val="24"/>
          <w:szCs w:val="24"/>
          <w:lang w:eastAsia="ru-RU"/>
        </w:rPr>
        <w:t xml:space="preserve">      6. МКС онлайн. </w:t>
      </w:r>
      <w:hyperlink r:id="rId54" w:history="1">
        <w:r w:rsidRPr="000D6998">
          <w:rPr>
            <w:rFonts w:ascii="Times New Roman" w:eastAsia="Times New Roman" w:hAnsi="Times New Roman" w:cs="Times New Roman"/>
            <w:color w:val="0000FF"/>
            <w:sz w:val="24"/>
            <w:szCs w:val="24"/>
            <w:u w:val="single"/>
            <w:lang w:eastAsia="ru-RU"/>
          </w:rPr>
          <w:t>http://mks-onlain.ru</w:t>
        </w:r>
      </w:hyperlink>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0D6998">
        <w:rPr>
          <w:rFonts w:ascii="Times New Roman" w:eastAsia="Times New Roman" w:hAnsi="Times New Roman" w:cs="Times New Roman"/>
          <w:sz w:val="24"/>
          <w:szCs w:val="24"/>
          <w:lang w:eastAsia="ru-RU"/>
        </w:rPr>
        <w:t xml:space="preserve">      7. Обсерватория СибГАУ. http://sky.sibsau.ru/ index.php/astronomicheskie-sajty</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0D6998">
        <w:rPr>
          <w:rFonts w:ascii="Times New Roman" w:eastAsia="Times New Roman" w:hAnsi="Times New Roman" w:cs="Times New Roman"/>
          <w:sz w:val="24"/>
          <w:szCs w:val="24"/>
          <w:lang w:eastAsia="ru-RU"/>
        </w:rPr>
        <w:t xml:space="preserve">      8. Общероссийский астрономический портал. </w:t>
      </w:r>
      <w:hyperlink r:id="rId55" w:history="1">
        <w:r w:rsidRPr="000D6998">
          <w:rPr>
            <w:rFonts w:ascii="Times New Roman" w:eastAsia="Times New Roman" w:hAnsi="Times New Roman" w:cs="Times New Roman"/>
            <w:color w:val="0000FF"/>
            <w:sz w:val="24"/>
            <w:szCs w:val="24"/>
            <w:u w:val="single"/>
            <w:lang w:eastAsia="ru-RU"/>
          </w:rPr>
          <w:t>http://астрономия.рф</w:t>
        </w:r>
      </w:hyperlink>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0D6998">
        <w:rPr>
          <w:rFonts w:ascii="Times New Roman" w:eastAsia="Times New Roman" w:hAnsi="Times New Roman" w:cs="Times New Roman"/>
          <w:sz w:val="24"/>
          <w:szCs w:val="24"/>
          <w:lang w:eastAsia="ru-RU"/>
        </w:rPr>
        <w:t xml:space="preserve">      9. Репозиторий Вселенной. </w:t>
      </w:r>
      <w:hyperlink r:id="rId56" w:history="1">
        <w:r w:rsidRPr="000D6998">
          <w:rPr>
            <w:rFonts w:ascii="Times New Roman" w:eastAsia="Times New Roman" w:hAnsi="Times New Roman" w:cs="Times New Roman"/>
            <w:color w:val="0000FF"/>
            <w:sz w:val="24"/>
            <w:szCs w:val="24"/>
            <w:u w:val="single"/>
            <w:lang w:eastAsia="ru-RU"/>
          </w:rPr>
          <w:t>http://space-my.ru</w:t>
        </w:r>
      </w:hyperlink>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0D6998">
        <w:rPr>
          <w:rFonts w:ascii="Times New Roman" w:eastAsia="Times New Roman" w:hAnsi="Times New Roman" w:cs="Times New Roman"/>
          <w:sz w:val="24"/>
          <w:szCs w:val="24"/>
          <w:lang w:eastAsia="ru-RU"/>
        </w:rPr>
        <w:t xml:space="preserve">      10. Российская астрономическая сеть. </w:t>
      </w:r>
      <w:hyperlink r:id="rId57" w:history="1">
        <w:r w:rsidRPr="000D6998">
          <w:rPr>
            <w:rFonts w:ascii="Times New Roman" w:eastAsia="Times New Roman" w:hAnsi="Times New Roman" w:cs="Times New Roman"/>
            <w:color w:val="0000FF"/>
            <w:sz w:val="24"/>
            <w:szCs w:val="24"/>
            <w:u w:val="single"/>
            <w:lang w:eastAsia="ru-RU"/>
          </w:rPr>
          <w:t>http://www.astronet.ru</w:t>
        </w:r>
      </w:hyperlink>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0D6998">
        <w:rPr>
          <w:rFonts w:ascii="Times New Roman" w:eastAsia="Times New Roman" w:hAnsi="Times New Roman" w:cs="Times New Roman"/>
          <w:sz w:val="24"/>
          <w:szCs w:val="24"/>
          <w:lang w:eastAsia="ru-RU"/>
        </w:rPr>
        <w:t xml:space="preserve">      11. Сезоны года. Вселенная, планеты и звезды.http://сезоныгода.рф/планеты%20и%20звезды. html</w:t>
      </w:r>
    </w:p>
    <w:p w:rsidR="000D6998" w:rsidRPr="000D6998" w:rsidRDefault="000D6998" w:rsidP="000D6998">
      <w:pPr>
        <w:spacing w:after="160" w:line="256" w:lineRule="auto"/>
        <w:rPr>
          <w:rFonts w:ascii="Times New Roman" w:eastAsia="Calibri" w:hAnsi="Times New Roman" w:cs="Times New Roman"/>
          <w:sz w:val="24"/>
          <w:szCs w:val="24"/>
        </w:rPr>
      </w:pPr>
    </w:p>
    <w:p w:rsidR="000D6998" w:rsidRPr="000D6998" w:rsidRDefault="000D6998" w:rsidP="000D6998">
      <w:pPr>
        <w:suppressAutoHyphens/>
        <w:spacing w:after="160" w:line="256" w:lineRule="auto"/>
        <w:ind w:firstLine="709"/>
        <w:contextualSpacing/>
        <w:jc w:val="both"/>
        <w:rPr>
          <w:rFonts w:ascii="Times New Roman" w:eastAsia="Calibri" w:hAnsi="Times New Roman" w:cs="Times New Roman"/>
          <w:b/>
          <w:sz w:val="24"/>
          <w:szCs w:val="24"/>
        </w:rPr>
      </w:pPr>
      <w:r w:rsidRPr="000D6998">
        <w:rPr>
          <w:rFonts w:ascii="Times New Roman" w:eastAsia="Times New Roman" w:hAnsi="Times New Roman" w:cs="Times New Roman"/>
          <w:sz w:val="24"/>
          <w:szCs w:val="24"/>
          <w:lang w:eastAsia="ru-RU"/>
        </w:rPr>
        <w:br/>
      </w:r>
      <w:r w:rsidRPr="000D6998">
        <w:rPr>
          <w:rFonts w:ascii="Times New Roman" w:eastAsia="Times New Roman" w:hAnsi="Times New Roman" w:cs="Times New Roman"/>
          <w:sz w:val="24"/>
          <w:szCs w:val="24"/>
          <w:lang w:eastAsia="ru-RU"/>
        </w:rPr>
        <w:br/>
      </w:r>
      <w:r w:rsidRPr="000D6998">
        <w:rPr>
          <w:rFonts w:ascii="Times New Roman" w:eastAsia="Times New Roman" w:hAnsi="Times New Roman" w:cs="Times New Roman"/>
          <w:sz w:val="24"/>
          <w:szCs w:val="24"/>
          <w:lang w:eastAsia="ru-RU"/>
        </w:rPr>
        <w:br/>
      </w:r>
      <w:r w:rsidRPr="000D6998">
        <w:rPr>
          <w:rFonts w:ascii="Times New Roman" w:eastAsia="Times New Roman" w:hAnsi="Times New Roman" w:cs="Times New Roman"/>
          <w:sz w:val="24"/>
          <w:szCs w:val="24"/>
          <w:lang w:eastAsia="ru-RU"/>
        </w:rPr>
        <w:br/>
      </w:r>
      <w:r w:rsidRPr="000D6998">
        <w:rPr>
          <w:rFonts w:ascii="Times New Roman" w:eastAsia="Times New Roman" w:hAnsi="Times New Roman" w:cs="Times New Roman"/>
          <w:sz w:val="24"/>
          <w:szCs w:val="24"/>
          <w:lang w:eastAsia="ru-RU"/>
        </w:rPr>
        <w:br/>
      </w:r>
      <w:r w:rsidRPr="000D6998">
        <w:rPr>
          <w:rFonts w:ascii="Times New Roman" w:eastAsia="Times New Roman" w:hAnsi="Times New Roman" w:cs="Times New Roman"/>
          <w:sz w:val="24"/>
          <w:szCs w:val="24"/>
          <w:lang w:eastAsia="ru-RU"/>
        </w:rPr>
        <w:br/>
      </w:r>
      <w:r w:rsidRPr="000D6998">
        <w:rPr>
          <w:rFonts w:ascii="Times New Roman" w:eastAsia="Times New Roman" w:hAnsi="Times New Roman" w:cs="Times New Roman"/>
          <w:sz w:val="24"/>
          <w:szCs w:val="24"/>
          <w:lang w:eastAsia="ru-RU"/>
        </w:rPr>
        <w:br/>
      </w:r>
      <w:r w:rsidRPr="000D6998">
        <w:rPr>
          <w:rFonts w:ascii="Times New Roman" w:eastAsia="Times New Roman" w:hAnsi="Times New Roman" w:cs="Times New Roman"/>
          <w:sz w:val="24"/>
          <w:szCs w:val="24"/>
          <w:lang w:eastAsia="ru-RU"/>
        </w:rPr>
        <w:br/>
      </w:r>
      <w:r w:rsidRPr="000D6998">
        <w:rPr>
          <w:rFonts w:ascii="Times New Roman" w:eastAsia="Times New Roman" w:hAnsi="Times New Roman" w:cs="Times New Roman"/>
          <w:sz w:val="24"/>
          <w:szCs w:val="24"/>
          <w:lang w:eastAsia="ru-RU"/>
        </w:rPr>
        <w:br/>
      </w:r>
      <w:r w:rsidRPr="000D6998">
        <w:rPr>
          <w:rFonts w:ascii="Times New Roman" w:eastAsia="Times New Roman" w:hAnsi="Times New Roman" w:cs="Times New Roman"/>
          <w:sz w:val="24"/>
          <w:szCs w:val="24"/>
          <w:lang w:eastAsia="ru-RU"/>
        </w:rPr>
        <w:br/>
      </w:r>
      <w:r w:rsidRPr="000D6998">
        <w:rPr>
          <w:rFonts w:ascii="Times New Roman" w:eastAsia="Times New Roman" w:hAnsi="Times New Roman" w:cs="Times New Roman"/>
          <w:sz w:val="24"/>
          <w:szCs w:val="24"/>
          <w:lang w:eastAsia="ru-RU"/>
        </w:rPr>
        <w:br/>
      </w:r>
      <w:r w:rsidRPr="000D6998">
        <w:rPr>
          <w:rFonts w:ascii="Times New Roman" w:eastAsia="Times New Roman" w:hAnsi="Times New Roman" w:cs="Times New Roman"/>
          <w:sz w:val="24"/>
          <w:szCs w:val="24"/>
          <w:lang w:eastAsia="ru-RU"/>
        </w:rPr>
        <w:br/>
      </w:r>
      <w:r w:rsidRPr="000D6998">
        <w:rPr>
          <w:rFonts w:ascii="Times New Roman" w:eastAsia="Times New Roman" w:hAnsi="Times New Roman" w:cs="Times New Roman"/>
          <w:sz w:val="24"/>
          <w:szCs w:val="24"/>
          <w:lang w:eastAsia="ru-RU"/>
        </w:rPr>
        <w:br/>
      </w:r>
      <w:r w:rsidRPr="000D6998">
        <w:rPr>
          <w:rFonts w:ascii="Times New Roman" w:eastAsia="Times New Roman" w:hAnsi="Times New Roman" w:cs="Times New Roman"/>
          <w:sz w:val="24"/>
          <w:szCs w:val="24"/>
          <w:lang w:eastAsia="ru-RU"/>
        </w:rPr>
        <w:br/>
      </w:r>
      <w:r w:rsidRPr="000D6998">
        <w:rPr>
          <w:rFonts w:ascii="Times New Roman" w:eastAsia="Times New Roman" w:hAnsi="Times New Roman" w:cs="Times New Roman"/>
          <w:sz w:val="24"/>
          <w:szCs w:val="24"/>
          <w:lang w:eastAsia="ru-RU"/>
        </w:rPr>
        <w:br/>
      </w:r>
      <w:r w:rsidRPr="000D6998">
        <w:rPr>
          <w:rFonts w:ascii="Times New Roman" w:eastAsia="Times New Roman" w:hAnsi="Times New Roman" w:cs="Times New Roman"/>
          <w:sz w:val="24"/>
          <w:szCs w:val="24"/>
          <w:lang w:eastAsia="ru-RU"/>
        </w:rPr>
        <w:br/>
      </w:r>
      <w:r w:rsidRPr="000D6998">
        <w:rPr>
          <w:rFonts w:ascii="Times New Roman" w:eastAsia="Times New Roman" w:hAnsi="Times New Roman" w:cs="Times New Roman"/>
          <w:sz w:val="24"/>
          <w:szCs w:val="24"/>
          <w:lang w:eastAsia="ru-RU"/>
        </w:rPr>
        <w:br/>
      </w:r>
    </w:p>
    <w:p w:rsidR="000D6998" w:rsidRPr="000D6998" w:rsidRDefault="000D6998" w:rsidP="000D6998">
      <w:pPr>
        <w:suppressAutoHyphens/>
        <w:spacing w:after="160" w:line="256" w:lineRule="auto"/>
        <w:ind w:firstLine="709"/>
        <w:contextualSpacing/>
        <w:jc w:val="both"/>
        <w:rPr>
          <w:rFonts w:ascii="Times New Roman" w:eastAsia="Calibri" w:hAnsi="Times New Roman" w:cs="Times New Roman"/>
          <w:b/>
          <w:sz w:val="24"/>
          <w:szCs w:val="24"/>
        </w:rPr>
      </w:pPr>
    </w:p>
    <w:p w:rsidR="000D6998" w:rsidRPr="000D6998" w:rsidRDefault="000D6998" w:rsidP="000D6998">
      <w:pPr>
        <w:suppressAutoHyphens/>
        <w:spacing w:after="160" w:line="256" w:lineRule="auto"/>
        <w:ind w:firstLine="709"/>
        <w:contextualSpacing/>
        <w:jc w:val="both"/>
        <w:rPr>
          <w:rFonts w:ascii="Times New Roman" w:eastAsia="Calibri" w:hAnsi="Times New Roman" w:cs="Times New Roman"/>
          <w:b/>
          <w:sz w:val="24"/>
          <w:szCs w:val="24"/>
        </w:rPr>
      </w:pPr>
    </w:p>
    <w:p w:rsidR="000D6998" w:rsidRPr="000D6998" w:rsidRDefault="000D6998" w:rsidP="000D6998">
      <w:pPr>
        <w:suppressAutoHyphens/>
        <w:spacing w:after="160" w:line="256" w:lineRule="auto"/>
        <w:ind w:firstLine="709"/>
        <w:contextualSpacing/>
        <w:jc w:val="both"/>
        <w:rPr>
          <w:rFonts w:ascii="Times New Roman" w:eastAsia="Calibri" w:hAnsi="Times New Roman" w:cs="Times New Roman"/>
          <w:b/>
          <w:sz w:val="24"/>
          <w:szCs w:val="24"/>
        </w:rPr>
      </w:pPr>
    </w:p>
    <w:p w:rsidR="000D6998" w:rsidRPr="000D6998" w:rsidRDefault="000D6998" w:rsidP="000D6998">
      <w:pPr>
        <w:suppressAutoHyphens/>
        <w:spacing w:after="160" w:line="256" w:lineRule="auto"/>
        <w:ind w:firstLine="709"/>
        <w:contextualSpacing/>
        <w:jc w:val="both"/>
        <w:rPr>
          <w:rFonts w:ascii="Times New Roman" w:eastAsia="Calibri" w:hAnsi="Times New Roman" w:cs="Times New Roman"/>
          <w:b/>
          <w:sz w:val="24"/>
          <w:szCs w:val="24"/>
        </w:rPr>
      </w:pPr>
    </w:p>
    <w:p w:rsidR="000D6998" w:rsidRPr="000D6998" w:rsidRDefault="000D6998" w:rsidP="000D6998">
      <w:pPr>
        <w:suppressAutoHyphens/>
        <w:spacing w:after="160" w:line="256" w:lineRule="auto"/>
        <w:ind w:firstLine="709"/>
        <w:contextualSpacing/>
        <w:jc w:val="both"/>
        <w:rPr>
          <w:rFonts w:ascii="Times New Roman" w:eastAsia="Calibri" w:hAnsi="Times New Roman" w:cs="Times New Roman"/>
          <w:b/>
          <w:sz w:val="24"/>
          <w:szCs w:val="24"/>
        </w:rPr>
      </w:pPr>
    </w:p>
    <w:p w:rsidR="000D6998" w:rsidRPr="000D6998" w:rsidRDefault="000D6998" w:rsidP="000D6998">
      <w:pPr>
        <w:suppressAutoHyphens/>
        <w:spacing w:after="160" w:line="256" w:lineRule="auto"/>
        <w:ind w:firstLine="709"/>
        <w:contextualSpacing/>
        <w:jc w:val="both"/>
        <w:rPr>
          <w:rFonts w:ascii="Times New Roman" w:eastAsia="Calibri" w:hAnsi="Times New Roman" w:cs="Times New Roman"/>
          <w:b/>
          <w:sz w:val="24"/>
          <w:szCs w:val="24"/>
        </w:rPr>
      </w:pPr>
    </w:p>
    <w:p w:rsidR="000D6998" w:rsidRPr="000D6998" w:rsidRDefault="000D6998" w:rsidP="000D6998">
      <w:pPr>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4"/>
          <w:szCs w:val="24"/>
          <w:lang w:eastAsia="ru-RU"/>
        </w:rPr>
      </w:pPr>
      <w:r w:rsidRPr="000D6998">
        <w:rPr>
          <w:rFonts w:ascii="Times New Roman" w:eastAsia="Times New Roman" w:hAnsi="Times New Roman" w:cs="Times New Roman"/>
          <w:b/>
          <w:caps/>
          <w:sz w:val="24"/>
          <w:szCs w:val="24"/>
          <w:lang w:eastAsia="ru-RU"/>
        </w:rPr>
        <w:t>4.КОНТРОЛЬ И ОЦЕНКА РЕЗУЛЬТАТОВ ОС</w:t>
      </w:r>
      <w:r w:rsidRPr="000D6998">
        <w:rPr>
          <w:rFonts w:ascii="Times New Roman" w:eastAsia="Times New Roman" w:hAnsi="Times New Roman" w:cs="Times New Roman"/>
          <w:b/>
          <w:caps/>
          <w:sz w:val="28"/>
          <w:szCs w:val="28"/>
          <w:lang w:eastAsia="ru-RU"/>
        </w:rPr>
        <w:t xml:space="preserve">ВОЕНИЯ УЧЕБНОЙ </w:t>
      </w:r>
      <w:r w:rsidRPr="000D6998">
        <w:rPr>
          <w:rFonts w:ascii="Times New Roman" w:eastAsia="Times New Roman" w:hAnsi="Times New Roman" w:cs="Times New Roman"/>
          <w:b/>
          <w:caps/>
          <w:sz w:val="24"/>
          <w:szCs w:val="24"/>
          <w:lang w:eastAsia="ru-RU"/>
        </w:rPr>
        <w:t>ДИСЦИПЛИНЫ</w:t>
      </w:r>
    </w:p>
    <w:p w:rsidR="000D6998" w:rsidRPr="000D6998" w:rsidRDefault="000D6998" w:rsidP="000D6998">
      <w:pPr>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spacing w:after="0" w:line="240" w:lineRule="auto"/>
        <w:jc w:val="center"/>
        <w:rPr>
          <w:rFonts w:ascii="Times New Roman" w:eastAsia="Times New Roman" w:hAnsi="Times New Roman" w:cs="Times New Roman"/>
          <w:b/>
          <w:caps/>
          <w:sz w:val="24"/>
          <w:szCs w:val="24"/>
          <w:lang w:eastAsia="ru-RU"/>
        </w:rPr>
      </w:pPr>
    </w:p>
    <w:p w:rsidR="000D6998" w:rsidRPr="000D6998" w:rsidRDefault="000D6998" w:rsidP="000D6998">
      <w:pPr>
        <w:spacing w:after="0" w:line="240" w:lineRule="auto"/>
        <w:jc w:val="center"/>
        <w:rPr>
          <w:rFonts w:ascii="Times New Roman" w:eastAsia="Times New Roman" w:hAnsi="Times New Roman" w:cs="Times New Roman"/>
          <w:b/>
          <w:caps/>
          <w:sz w:val="24"/>
          <w:szCs w:val="24"/>
          <w:lang w:eastAsia="ru-RU"/>
        </w:rPr>
      </w:pPr>
    </w:p>
    <w:tbl>
      <w:tblPr>
        <w:tblW w:w="0" w:type="auto"/>
        <w:tblCellMar>
          <w:top w:w="15" w:type="dxa"/>
          <w:left w:w="15" w:type="dxa"/>
          <w:bottom w:w="15" w:type="dxa"/>
          <w:right w:w="15" w:type="dxa"/>
        </w:tblCellMar>
        <w:tblLook w:val="04A0" w:firstRow="1" w:lastRow="0" w:firstColumn="1" w:lastColumn="0" w:noHBand="0" w:noVBand="1"/>
      </w:tblPr>
      <w:tblGrid>
        <w:gridCol w:w="1794"/>
        <w:gridCol w:w="7225"/>
      </w:tblGrid>
      <w:tr w:rsidR="000D6998" w:rsidRPr="000D6998" w:rsidTr="000D699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b/>
                <w:bCs/>
                <w:i/>
                <w:iCs/>
                <w:color w:val="000000"/>
                <w:sz w:val="24"/>
                <w:szCs w:val="24"/>
                <w:lang w:eastAsia="ru-RU"/>
              </w:rPr>
              <w:t>Результаты обучения</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b/>
                <w:bCs/>
                <w:i/>
                <w:iCs/>
                <w:color w:val="000000"/>
                <w:sz w:val="24"/>
                <w:szCs w:val="24"/>
                <w:lang w:eastAsia="ru-RU"/>
              </w:rPr>
              <w:t>Методы оценки</w:t>
            </w:r>
          </w:p>
        </w:tc>
      </w:tr>
      <w:tr w:rsidR="000D6998" w:rsidRPr="000D6998" w:rsidTr="000D6998">
        <w:trPr>
          <w:trHeight w:val="1084"/>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ПРб 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Тестирование (теоретическое )</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Оценка результатов выполнения практических работ</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Экспертное наблюдение выполнения практических работ</w:t>
            </w:r>
          </w:p>
        </w:tc>
      </w:tr>
      <w:tr w:rsidR="000D6998" w:rsidRPr="000D6998" w:rsidTr="000D6998">
        <w:trPr>
          <w:trHeight w:val="744"/>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ПРб 02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Тестирование (теоретическое)</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Оценка результатов выполнения практических работ</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Экспертное наблюдение выполнения практических работ в понимании обучающихся сущности наблюдаемых во Вселенной явлений</w:t>
            </w:r>
          </w:p>
        </w:tc>
      </w:tr>
      <w:tr w:rsidR="000D6998" w:rsidRPr="000D6998" w:rsidTr="000D6998">
        <w:trPr>
          <w:trHeight w:val="155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ПРб 03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Тестирование (теоретическое)</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Оценка результатов выполнения практических работ</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Экспертное наблюдение выполнения практических работ для владения основополагающими астрономическими понятиями, теориями, законами и закономерностями, уверенное пользование астрономической терминологией и символикой</w:t>
            </w:r>
          </w:p>
        </w:tc>
      </w:tr>
      <w:tr w:rsidR="000D6998" w:rsidRPr="000D6998" w:rsidTr="000D6998">
        <w:trPr>
          <w:trHeight w:val="123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ПРб 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Дифференцированный зачет</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Оценка результатов выполнения практических работ</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Контрольная работа</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Экспертное наблюдение выполнения практических работ</w:t>
            </w:r>
          </w:p>
        </w:tc>
      </w:tr>
      <w:tr w:rsidR="000D6998" w:rsidRPr="000D6998" w:rsidTr="000D6998">
        <w:trPr>
          <w:trHeight w:val="155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ПРб 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Оценка результатов выполнения практических работ</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Экспертное наблюдение выполнения практических работ</w:t>
            </w:r>
          </w:p>
        </w:tc>
      </w:tr>
    </w:tbl>
    <w:p w:rsidR="000D6998" w:rsidRPr="000D6998" w:rsidRDefault="000D6998" w:rsidP="000D6998">
      <w:pPr>
        <w:spacing w:after="0" w:line="240" w:lineRule="auto"/>
        <w:jc w:val="center"/>
        <w:rPr>
          <w:rFonts w:ascii="Times New Roman" w:eastAsia="Times New Roman" w:hAnsi="Times New Roman" w:cs="Times New Roman"/>
          <w:b/>
          <w:caps/>
          <w:sz w:val="24"/>
          <w:szCs w:val="24"/>
          <w:lang w:eastAsia="ru-RU"/>
        </w:rPr>
      </w:pPr>
      <w:r w:rsidRPr="000D6998">
        <w:rPr>
          <w:rFonts w:ascii="Times New Roman" w:eastAsia="Times New Roman" w:hAnsi="Times New Roman" w:cs="Times New Roman"/>
          <w:sz w:val="24"/>
          <w:szCs w:val="24"/>
          <w:lang w:eastAsia="ru-RU"/>
        </w:rPr>
        <w:br/>
      </w: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Министерство образования и науки Республики Татарстан</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0D6998">
        <w:rPr>
          <w:rFonts w:ascii="Times New Roman" w:eastAsia="Times New Roman" w:hAnsi="Times New Roman" w:cs="Times New Roman"/>
          <w:sz w:val="28"/>
          <w:szCs w:val="28"/>
          <w:lang w:eastAsia="ru-RU"/>
        </w:rPr>
        <w:t>ГАПОУ «Бугульминский машиностроительный техникум»</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autoSpaceDE w:val="0"/>
        <w:adjustRightInd w:val="0"/>
        <w:spacing w:after="0" w:line="240" w:lineRule="auto"/>
        <w:jc w:val="center"/>
        <w:rPr>
          <w:rFonts w:ascii="Times New Roman" w:eastAsia="Times New Roman" w:hAnsi="Times New Roman" w:cs="Times New Roman"/>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0D6998">
        <w:rPr>
          <w:rFonts w:ascii="Times New Roman" w:eastAsia="Times New Roman" w:hAnsi="Times New Roman" w:cs="Times New Roman"/>
          <w:caps/>
          <w:sz w:val="28"/>
          <w:szCs w:val="28"/>
          <w:lang w:eastAsia="ru-RU"/>
        </w:rPr>
        <w:t>РАБОЧАЯ ПРОГРАММа УЧЕБНОЙ ДИСЦИПЛИНЫ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8"/>
          <w:szCs w:val="28"/>
          <w:lang w:eastAsia="ru-RU"/>
        </w:rPr>
        <w:t>ОУД.09 Родной язык (татарский)</w:t>
      </w: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профиль профессионального образования: технологический</w:t>
      </w:r>
    </w:p>
    <w:p w:rsidR="000D6998" w:rsidRPr="000D6998" w:rsidRDefault="000D6998" w:rsidP="000D6998">
      <w:pPr>
        <w:numPr>
          <w:ilvl w:val="12"/>
          <w:numId w:val="0"/>
        </w:numPr>
        <w:spacing w:after="0" w:line="240" w:lineRule="auto"/>
        <w:ind w:left="2552" w:hanging="2552"/>
        <w:jc w:val="center"/>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по специальности </w:t>
      </w:r>
      <w:bookmarkStart w:id="15" w:name="_Hlk115854614"/>
      <w:r w:rsidRPr="000D6998">
        <w:rPr>
          <w:rFonts w:ascii="Times New Roman" w:eastAsia="Times New Roman" w:hAnsi="Times New Roman" w:cs="Times New Roman"/>
          <w:sz w:val="28"/>
          <w:szCs w:val="28"/>
          <w:lang w:eastAsia="ru-RU"/>
        </w:rPr>
        <w:t>15.02.15 Технология машиностроения</w:t>
      </w:r>
    </w:p>
    <w:bookmarkEnd w:id="15"/>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BE61E2"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BE61E2" w:rsidRPr="000D6998" w:rsidRDefault="00BE61E2"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Бугульма, 2022г.</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color w:val="000000"/>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color w:val="000000"/>
          <w:sz w:val="24"/>
          <w:szCs w:val="24"/>
          <w:lang w:eastAsia="ru-RU"/>
        </w:rPr>
      </w:pPr>
    </w:p>
    <w:tbl>
      <w:tblPr>
        <w:tblW w:w="0" w:type="auto"/>
        <w:tblLook w:val="01E0" w:firstRow="1" w:lastRow="1" w:firstColumn="1" w:lastColumn="1" w:noHBand="0" w:noVBand="0"/>
      </w:tblPr>
      <w:tblGrid>
        <w:gridCol w:w="5081"/>
        <w:gridCol w:w="3924"/>
      </w:tblGrid>
      <w:tr w:rsidR="000D6998" w:rsidRPr="000D6998" w:rsidTr="000D6998">
        <w:tc>
          <w:tcPr>
            <w:tcW w:w="5495" w:type="dxa"/>
          </w:tcPr>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Одобрена на заседании </w:t>
            </w: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предметно-цикловой комиссии общеобразовательных дисциплин</w:t>
            </w: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Протокол №___</w:t>
            </w: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от «___»___________20___г.</w:t>
            </w: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p>
          <w:p w:rsidR="000D6998" w:rsidRPr="000D6998" w:rsidRDefault="000D6998" w:rsidP="000D6998">
            <w:pPr>
              <w:numPr>
                <w:ilvl w:val="12"/>
                <w:numId w:val="0"/>
              </w:numPr>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Методист________________ </w:t>
            </w:r>
          </w:p>
        </w:tc>
        <w:tc>
          <w:tcPr>
            <w:tcW w:w="4075" w:type="dxa"/>
          </w:tcPr>
          <w:p w:rsidR="000D6998" w:rsidRPr="000D6998" w:rsidRDefault="000D6998" w:rsidP="000D6998">
            <w:pPr>
              <w:numPr>
                <w:ilvl w:val="12"/>
                <w:numId w:val="0"/>
              </w:numPr>
              <w:spacing w:after="0" w:line="240" w:lineRule="auto"/>
              <w:jc w:val="right"/>
              <w:rPr>
                <w:rFonts w:ascii="Times New Roman" w:eastAsia="Times New Roman" w:hAnsi="Times New Roman" w:cs="Times New Roman"/>
                <w:sz w:val="24"/>
                <w:szCs w:val="24"/>
                <w:lang w:eastAsia="ru-RU"/>
              </w:rPr>
            </w:pPr>
          </w:p>
          <w:p w:rsidR="000D6998" w:rsidRPr="000D6998" w:rsidRDefault="000D6998" w:rsidP="000D6998">
            <w:pPr>
              <w:numPr>
                <w:ilvl w:val="12"/>
                <w:numId w:val="0"/>
              </w:numPr>
              <w:spacing w:after="0" w:line="240" w:lineRule="auto"/>
              <w:jc w:val="right"/>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УТВЕРЖДАЮ</w:t>
            </w:r>
          </w:p>
          <w:p w:rsidR="000D6998" w:rsidRPr="000D6998" w:rsidRDefault="000D6998" w:rsidP="000D6998">
            <w:pPr>
              <w:numPr>
                <w:ilvl w:val="12"/>
                <w:numId w:val="0"/>
              </w:numPr>
              <w:spacing w:after="0" w:line="240" w:lineRule="auto"/>
              <w:jc w:val="right"/>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Зам. директора по УР</w:t>
            </w:r>
          </w:p>
          <w:p w:rsidR="000D6998" w:rsidRPr="000D6998" w:rsidRDefault="000D6998" w:rsidP="000D6998">
            <w:pPr>
              <w:numPr>
                <w:ilvl w:val="12"/>
                <w:numId w:val="0"/>
              </w:numPr>
              <w:spacing w:after="0" w:line="240" w:lineRule="auto"/>
              <w:jc w:val="right"/>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_________________________</w:t>
            </w:r>
          </w:p>
          <w:p w:rsidR="000D6998" w:rsidRPr="000D6998" w:rsidRDefault="000D6998" w:rsidP="000D6998">
            <w:pPr>
              <w:numPr>
                <w:ilvl w:val="12"/>
                <w:numId w:val="0"/>
              </w:numPr>
              <w:spacing w:after="0" w:line="240" w:lineRule="auto"/>
              <w:jc w:val="right"/>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«___»_______________20__ г.</w:t>
            </w:r>
          </w:p>
        </w:tc>
      </w:tr>
    </w:tbl>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color w:val="000000"/>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80"/>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Рабочая программа учебной дисциплины составлена:</w:t>
      </w:r>
    </w:p>
    <w:p w:rsidR="000D6998" w:rsidRPr="000D6998" w:rsidRDefault="000D6998" w:rsidP="0038232B">
      <w:pPr>
        <w:widowControl w:val="0"/>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color w:val="000000"/>
          <w:sz w:val="24"/>
          <w:szCs w:val="24"/>
          <w:lang w:eastAsia="ru-RU"/>
        </w:rPr>
        <w:t xml:space="preserve">в целях реализации </w:t>
      </w:r>
      <w:r w:rsidRPr="000D6998">
        <w:rPr>
          <w:rFonts w:ascii="Times New Roman" w:eastAsia="Times New Roman" w:hAnsi="Times New Roman" w:cs="Times New Roman"/>
          <w:sz w:val="24"/>
          <w:szCs w:val="24"/>
          <w:lang w:eastAsia="ru-RU"/>
        </w:rPr>
        <w:t>Государственной программы Республики Татарстан «Сохранение, изучение и развитие государственных языков Республики Татарстан и других языков в Республике Татарстан на 2014-2022 годы»;</w:t>
      </w:r>
    </w:p>
    <w:p w:rsidR="000D6998" w:rsidRPr="000D6998" w:rsidRDefault="000D6998" w:rsidP="0038232B">
      <w:pPr>
        <w:widowControl w:val="0"/>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0D6998" w:rsidRPr="000D6998" w:rsidRDefault="000D6998" w:rsidP="0038232B">
      <w:pPr>
        <w:numPr>
          <w:ilvl w:val="0"/>
          <w:numId w:val="15"/>
        </w:numPr>
        <w:tabs>
          <w:tab w:val="left" w:pos="709"/>
        </w:tabs>
        <w:suppressAutoHyphens/>
        <w:autoSpaceDE w:val="0"/>
        <w:autoSpaceDN w:val="0"/>
        <w:adjustRightInd w:val="0"/>
        <w:spacing w:after="0" w:line="240" w:lineRule="auto"/>
        <w:ind w:left="714"/>
        <w:contextualSpacing/>
        <w:jc w:val="both"/>
        <w:rPr>
          <w:rFonts w:ascii="Times New Roman" w:eastAsia="Calibri" w:hAnsi="Times New Roman" w:cs="Times New Roman"/>
          <w:sz w:val="24"/>
          <w:szCs w:val="24"/>
          <w:lang w:eastAsia="ru-RU"/>
        </w:rPr>
      </w:pPr>
      <w:r w:rsidRPr="000D6998">
        <w:rPr>
          <w:rFonts w:ascii="Times New Roman" w:eastAsia="Calibri" w:hAnsi="Times New Roman" w:cs="Times New Roman"/>
          <w:sz w:val="24"/>
          <w:szCs w:val="24"/>
          <w:lang w:eastAsia="ru-RU"/>
        </w:rPr>
        <w:t>на основе Рабочей программы воспитания по специальности 15.02.15 Технология машиностроения.</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contextualSpacing/>
        <w:jc w:val="both"/>
        <w:rPr>
          <w:rFonts w:ascii="Times New Roman" w:eastAsia="Times New Roman" w:hAnsi="Times New Roman" w:cs="Times New Roman"/>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t>Организация-разработчик: ГАПОУ «Бугульминский машиностроительный техникум».</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t>Разработчик: Бубекова И.С., преподаватель ГАПОУ «БМТ».</w:t>
      </w:r>
    </w:p>
    <w:p w:rsidR="000D6998" w:rsidRPr="000D6998" w:rsidRDefault="000D6998" w:rsidP="000D6998">
      <w:pPr>
        <w:spacing w:after="0" w:line="240" w:lineRule="auto"/>
        <w:jc w:val="both"/>
        <w:rPr>
          <w:rFonts w:ascii="Times New Roman" w:eastAsia="Times New Roman" w:hAnsi="Times New Roman" w:cs="Times New Roman"/>
          <w:color w:val="000000"/>
          <w:sz w:val="24"/>
          <w:szCs w:val="24"/>
          <w:lang w:eastAsia="ru-RU"/>
        </w:rPr>
      </w:pPr>
    </w:p>
    <w:p w:rsidR="000D6998" w:rsidRPr="000D6998" w:rsidRDefault="000D6998" w:rsidP="000D6998">
      <w:pPr>
        <w:numPr>
          <w:ilvl w:val="12"/>
          <w:numId w:val="0"/>
        </w:numPr>
        <w:spacing w:after="0" w:line="240" w:lineRule="auto"/>
        <w:jc w:val="both"/>
        <w:rPr>
          <w:rFonts w:ascii="Times New Roman" w:eastAsia="Times New Roman" w:hAnsi="Times New Roman" w:cs="Times New Roman"/>
          <w:color w:val="000000"/>
          <w:sz w:val="24"/>
          <w:szCs w:val="24"/>
          <w:lang w:eastAsia="ru-RU"/>
        </w:rPr>
      </w:pPr>
      <w:r w:rsidRPr="000D6998">
        <w:rPr>
          <w:rFonts w:ascii="Times New Roman" w:eastAsia="Times New Roman" w:hAnsi="Times New Roman" w:cs="Times New Roman"/>
          <w:color w:val="000000"/>
          <w:sz w:val="24"/>
          <w:szCs w:val="24"/>
          <w:lang w:eastAsia="ru-RU"/>
        </w:rPr>
        <w:t>Технический эксперт: Боброва Л.А., методист ГАПОУ «БМТ».</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0D6998" w:rsidRPr="000D6998" w:rsidRDefault="000D6998" w:rsidP="000D6998">
      <w:pPr>
        <w:numPr>
          <w:ilvl w:val="12"/>
          <w:numId w:val="0"/>
        </w:numPr>
        <w:spacing w:after="0" w:line="240" w:lineRule="auto"/>
        <w:jc w:val="both"/>
        <w:rPr>
          <w:rFonts w:ascii="Times New Roman" w:eastAsia="Times New Roman" w:hAnsi="Times New Roman" w:cs="Times New Roman"/>
          <w:color w:val="000000"/>
          <w:sz w:val="24"/>
          <w:szCs w:val="24"/>
          <w:lang w:eastAsia="ru-RU"/>
        </w:rPr>
      </w:pPr>
    </w:p>
    <w:p w:rsidR="000D6998" w:rsidRPr="000D6998" w:rsidRDefault="000D6998" w:rsidP="000D6998">
      <w:pPr>
        <w:widowControl w:val="0"/>
        <w:suppressAutoHyphens/>
        <w:autoSpaceDE w:val="0"/>
        <w:autoSpaceDN w:val="0"/>
        <w:adjustRightInd w:val="0"/>
        <w:spacing w:after="0" w:line="240" w:lineRule="auto"/>
        <w:jc w:val="right"/>
        <w:rPr>
          <w:rFonts w:ascii="Times New Roman" w:eastAsia="Times New Roman" w:hAnsi="Times New Roman" w:cs="Times New Roman"/>
          <w:caps/>
          <w:color w:val="000000"/>
          <w:sz w:val="28"/>
          <w:szCs w:val="28"/>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color w:val="000000"/>
          <w:sz w:val="28"/>
          <w:szCs w:val="28"/>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lang w:eastAsia="ru-RU"/>
        </w:rPr>
      </w:pPr>
      <w:bookmarkStart w:id="16" w:name="_Toc463610408"/>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sz w:val="24"/>
          <w:szCs w:val="24"/>
          <w:lang w:eastAsia="ru-RU"/>
        </w:rPr>
        <w:t>СОДЕРЖАНИЕ</w:t>
      </w:r>
      <w:bookmarkEnd w:id="16"/>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bl>
      <w:tblPr>
        <w:tblW w:w="0" w:type="auto"/>
        <w:tblInd w:w="-108" w:type="dxa"/>
        <w:tblLook w:val="01E0" w:firstRow="1" w:lastRow="1" w:firstColumn="1" w:lastColumn="1" w:noHBand="0" w:noVBand="0"/>
      </w:tblPr>
      <w:tblGrid>
        <w:gridCol w:w="108"/>
        <w:gridCol w:w="7891"/>
        <w:gridCol w:w="702"/>
        <w:gridCol w:w="412"/>
      </w:tblGrid>
      <w:tr w:rsidR="000D6998" w:rsidRPr="000D6998" w:rsidTr="000D6998">
        <w:trPr>
          <w:gridBefore w:val="1"/>
          <w:wBefore w:w="108" w:type="dxa"/>
        </w:trPr>
        <w:tc>
          <w:tcPr>
            <w:tcW w:w="8188" w:type="dxa"/>
            <w:shd w:val="clear" w:color="auto" w:fill="auto"/>
          </w:tcPr>
          <w:p w:rsidR="000D6998" w:rsidRPr="000D6998" w:rsidRDefault="000D6998" w:rsidP="000D6998">
            <w:pPr>
              <w:keepNext/>
              <w:autoSpaceDE w:val="0"/>
              <w:autoSpaceDN w:val="0"/>
              <w:spacing w:after="0" w:line="240" w:lineRule="auto"/>
              <w:ind w:left="284"/>
              <w:outlineLvl w:val="0"/>
              <w:rPr>
                <w:rFonts w:ascii="Times New Roman" w:eastAsia="Times New Roman" w:hAnsi="Times New Roman" w:cs="Times New Roman"/>
                <w:b/>
                <w:caps/>
                <w:sz w:val="28"/>
                <w:szCs w:val="28"/>
                <w:lang w:eastAsia="ru-RU"/>
              </w:rPr>
            </w:pPr>
          </w:p>
        </w:tc>
        <w:tc>
          <w:tcPr>
            <w:tcW w:w="1134" w:type="dxa"/>
            <w:gridSpan w:val="2"/>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val="en-US" w:eastAsia="ru-RU"/>
              </w:rPr>
              <w:t xml:space="preserve">      </w:t>
            </w:r>
            <w:r w:rsidRPr="000D6998">
              <w:rPr>
                <w:rFonts w:ascii="Times New Roman" w:eastAsia="Times New Roman" w:hAnsi="Times New Roman" w:cs="Times New Roman"/>
                <w:sz w:val="24"/>
                <w:szCs w:val="24"/>
                <w:lang w:eastAsia="ru-RU"/>
              </w:rPr>
              <w:t>стр.</w:t>
            </w:r>
          </w:p>
        </w:tc>
      </w:tr>
      <w:tr w:rsidR="000D6998" w:rsidRPr="000D6998" w:rsidTr="000D6998">
        <w:tblPrEx>
          <w:tblCellMar>
            <w:left w:w="10" w:type="dxa"/>
            <w:right w:w="10" w:type="dxa"/>
          </w:tblCellMar>
          <w:tblLook w:val="0000" w:firstRow="0" w:lastRow="0" w:firstColumn="0" w:lastColumn="0" w:noHBand="0" w:noVBand="0"/>
        </w:tblPrEx>
        <w:trPr>
          <w:gridAfter w:val="1"/>
          <w:wAfter w:w="425" w:type="dxa"/>
        </w:trPr>
        <w:tc>
          <w:tcPr>
            <w:tcW w:w="9005" w:type="dxa"/>
            <w:gridSpan w:val="3"/>
            <w:shd w:val="clear" w:color="auto" w:fill="auto"/>
            <w:tcMar>
              <w:top w:w="0" w:type="dxa"/>
              <w:left w:w="108" w:type="dxa"/>
              <w:bottom w:w="0" w:type="dxa"/>
              <w:right w:w="108" w:type="dxa"/>
            </w:tcMar>
          </w:tcPr>
          <w:p w:rsidR="000D6998" w:rsidRPr="000D6998" w:rsidRDefault="000D6998" w:rsidP="000D6998">
            <w:pPr>
              <w:keepNext/>
              <w:suppressAutoHyphens/>
              <w:autoSpaceDE w:val="0"/>
              <w:autoSpaceDN w:val="0"/>
              <w:snapToGrid w:val="0"/>
              <w:spacing w:after="0" w:line="240" w:lineRule="auto"/>
              <w:textAlignment w:val="baseline"/>
              <w:rPr>
                <w:rFonts w:ascii="Times New Roman" w:eastAsia="Times New Roman" w:hAnsi="Times New Roman" w:cs="Times New Roman"/>
                <w:b/>
                <w:caps/>
                <w:color w:val="000000"/>
                <w:kern w:val="3"/>
                <w:sz w:val="28"/>
                <w:szCs w:val="28"/>
                <w:lang w:eastAsia="ru-RU"/>
              </w:rPr>
            </w:pPr>
            <w:r w:rsidRPr="000D6998">
              <w:rPr>
                <w:rFonts w:ascii="Times New Roman" w:eastAsia="Times New Roman" w:hAnsi="Times New Roman" w:cs="Times New Roman"/>
                <w:b/>
                <w:caps/>
                <w:color w:val="000000"/>
                <w:kern w:val="3"/>
                <w:sz w:val="28"/>
                <w:szCs w:val="28"/>
                <w:lang w:eastAsia="ru-RU"/>
              </w:rPr>
              <w:t xml:space="preserve">1.ОБЩАЯ характеристика РАБОЧЕЙ ПРОГРАММЫ УЧЕБНОЙ ДИСЦИПЛИНЫ                                                                 4                                                                                                                                      </w:t>
            </w:r>
          </w:p>
          <w:p w:rsidR="000D6998" w:rsidRPr="000D6998" w:rsidRDefault="000D6998" w:rsidP="000D6998">
            <w:pPr>
              <w:autoSpaceDN w:val="0"/>
              <w:spacing w:after="0" w:line="240" w:lineRule="auto"/>
              <w:ind w:left="108"/>
              <w:textAlignment w:val="baseline"/>
              <w:rPr>
                <w:rFonts w:ascii="Times New Roman" w:eastAsia="Times New Roman" w:hAnsi="Times New Roman" w:cs="Times New Roman"/>
                <w:color w:val="000000"/>
                <w:kern w:val="3"/>
                <w:sz w:val="28"/>
                <w:szCs w:val="28"/>
                <w:lang w:eastAsia="ru-RU"/>
              </w:rPr>
            </w:pPr>
          </w:p>
        </w:tc>
      </w:tr>
      <w:tr w:rsidR="000D6998" w:rsidRPr="000D6998" w:rsidTr="000D6998">
        <w:tblPrEx>
          <w:tblCellMar>
            <w:left w:w="10" w:type="dxa"/>
            <w:right w:w="10" w:type="dxa"/>
          </w:tblCellMar>
          <w:tblLook w:val="0000" w:firstRow="0" w:lastRow="0" w:firstColumn="0" w:lastColumn="0" w:noHBand="0" w:noVBand="0"/>
        </w:tblPrEx>
        <w:trPr>
          <w:gridAfter w:val="1"/>
          <w:wAfter w:w="425" w:type="dxa"/>
        </w:trPr>
        <w:tc>
          <w:tcPr>
            <w:tcW w:w="9005" w:type="dxa"/>
            <w:gridSpan w:val="3"/>
            <w:shd w:val="clear" w:color="auto" w:fill="auto"/>
            <w:tcMar>
              <w:top w:w="0" w:type="dxa"/>
              <w:left w:w="108" w:type="dxa"/>
              <w:bottom w:w="0" w:type="dxa"/>
              <w:right w:w="108" w:type="dxa"/>
            </w:tcMar>
          </w:tcPr>
          <w:p w:rsidR="000D6998" w:rsidRPr="000D6998" w:rsidRDefault="000D6998" w:rsidP="000D6998">
            <w:pPr>
              <w:keepNext/>
              <w:suppressAutoHyphens/>
              <w:autoSpaceDE w:val="0"/>
              <w:autoSpaceDN w:val="0"/>
              <w:snapToGrid w:val="0"/>
              <w:spacing w:after="0" w:line="240" w:lineRule="auto"/>
              <w:textAlignment w:val="baseline"/>
              <w:rPr>
                <w:rFonts w:ascii="Times New Roman" w:eastAsia="Times New Roman" w:hAnsi="Times New Roman" w:cs="Times New Roman"/>
                <w:b/>
                <w:caps/>
                <w:color w:val="000000"/>
                <w:kern w:val="3"/>
                <w:sz w:val="28"/>
                <w:szCs w:val="28"/>
                <w:lang w:eastAsia="ru-RU"/>
              </w:rPr>
            </w:pPr>
            <w:r w:rsidRPr="000D6998">
              <w:rPr>
                <w:rFonts w:ascii="Times New Roman" w:eastAsia="Times New Roman" w:hAnsi="Times New Roman" w:cs="Times New Roman"/>
                <w:b/>
                <w:caps/>
                <w:color w:val="000000"/>
                <w:kern w:val="3"/>
                <w:sz w:val="28"/>
                <w:szCs w:val="28"/>
                <w:lang w:eastAsia="ru-RU"/>
              </w:rPr>
              <w:t xml:space="preserve">2. СТРУКТУРА и содержание УЧЕБНОЙ ДИСЦИПЛИНЫ  7                     </w:t>
            </w:r>
          </w:p>
          <w:p w:rsidR="000D6998" w:rsidRPr="000D6998" w:rsidRDefault="000D6998" w:rsidP="000D6998">
            <w:pPr>
              <w:keepNext/>
              <w:suppressAutoHyphens/>
              <w:autoSpaceDE w:val="0"/>
              <w:autoSpaceDN w:val="0"/>
              <w:spacing w:after="0" w:line="240" w:lineRule="auto"/>
              <w:ind w:left="108"/>
              <w:textAlignment w:val="baseline"/>
              <w:rPr>
                <w:rFonts w:ascii="Times New Roman" w:eastAsia="Times New Roman" w:hAnsi="Times New Roman" w:cs="Times New Roman"/>
                <w:b/>
                <w:caps/>
                <w:color w:val="000000"/>
                <w:kern w:val="3"/>
                <w:sz w:val="28"/>
                <w:szCs w:val="28"/>
                <w:lang w:eastAsia="ru-RU"/>
              </w:rPr>
            </w:pPr>
          </w:p>
        </w:tc>
      </w:tr>
      <w:tr w:rsidR="000D6998" w:rsidRPr="000D6998" w:rsidTr="000D6998">
        <w:tblPrEx>
          <w:tblCellMar>
            <w:left w:w="10" w:type="dxa"/>
            <w:right w:w="10" w:type="dxa"/>
          </w:tblCellMar>
          <w:tblLook w:val="0000" w:firstRow="0" w:lastRow="0" w:firstColumn="0" w:lastColumn="0" w:noHBand="0" w:noVBand="0"/>
        </w:tblPrEx>
        <w:trPr>
          <w:gridAfter w:val="1"/>
          <w:wAfter w:w="425" w:type="dxa"/>
          <w:trHeight w:val="670"/>
        </w:trPr>
        <w:tc>
          <w:tcPr>
            <w:tcW w:w="9005" w:type="dxa"/>
            <w:gridSpan w:val="3"/>
            <w:shd w:val="clear" w:color="auto" w:fill="auto"/>
            <w:tcMar>
              <w:top w:w="0" w:type="dxa"/>
              <w:left w:w="108" w:type="dxa"/>
              <w:bottom w:w="0" w:type="dxa"/>
              <w:right w:w="108" w:type="dxa"/>
            </w:tcMar>
          </w:tcPr>
          <w:p w:rsidR="000D6998" w:rsidRPr="000D6998" w:rsidRDefault="000D6998" w:rsidP="000D6998">
            <w:pPr>
              <w:spacing w:after="0" w:line="240" w:lineRule="auto"/>
              <w:rPr>
                <w:rFonts w:ascii="Times New Roman" w:eastAsia="Times New Roman" w:hAnsi="Times New Roman" w:cs="Times New Roman"/>
                <w:b/>
                <w:caps/>
                <w:color w:val="000000"/>
                <w:sz w:val="28"/>
                <w:szCs w:val="28"/>
                <w:lang w:eastAsia="ru-RU"/>
              </w:rPr>
            </w:pPr>
            <w:r w:rsidRPr="000D6998">
              <w:rPr>
                <w:rFonts w:ascii="Times New Roman" w:eastAsia="Times New Roman" w:hAnsi="Times New Roman" w:cs="Times New Roman"/>
                <w:b/>
                <w:caps/>
                <w:color w:val="000000"/>
                <w:sz w:val="28"/>
                <w:szCs w:val="28"/>
                <w:lang w:eastAsia="ru-RU"/>
              </w:rPr>
              <w:t xml:space="preserve">3 . </w:t>
            </w:r>
            <w:r w:rsidRPr="000D6998">
              <w:rPr>
                <w:rFonts w:ascii="Times New Roman" w:eastAsia="Times New Roman" w:hAnsi="Times New Roman" w:cs="Times New Roman"/>
                <w:b/>
                <w:color w:val="000000"/>
                <w:sz w:val="28"/>
                <w:szCs w:val="28"/>
                <w:lang w:eastAsia="ru-RU"/>
              </w:rPr>
              <w:t xml:space="preserve">УСЛОВИЯ РЕАЛИЗАЦИИ УЧЕБНОЙ ДИСЦИПЛИНЫ        16                                                           </w:t>
            </w:r>
          </w:p>
          <w:p w:rsidR="000D6998" w:rsidRPr="000D6998" w:rsidRDefault="000D6998" w:rsidP="000D6998">
            <w:pPr>
              <w:keepNext/>
              <w:suppressAutoHyphens/>
              <w:autoSpaceDE w:val="0"/>
              <w:autoSpaceDN w:val="0"/>
              <w:snapToGrid w:val="0"/>
              <w:spacing w:after="0" w:line="240" w:lineRule="auto"/>
              <w:ind w:left="108"/>
              <w:textAlignment w:val="baseline"/>
              <w:rPr>
                <w:rFonts w:ascii="Times New Roman" w:eastAsia="Times New Roman" w:hAnsi="Times New Roman" w:cs="Times New Roman"/>
                <w:b/>
                <w:caps/>
                <w:color w:val="000000"/>
                <w:kern w:val="3"/>
                <w:sz w:val="28"/>
                <w:szCs w:val="28"/>
                <w:lang w:eastAsia="ru-RU"/>
              </w:rPr>
            </w:pPr>
          </w:p>
          <w:p w:rsidR="000D6998" w:rsidRPr="000D6998" w:rsidRDefault="000D6998" w:rsidP="000D699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color w:val="000000"/>
                <w:sz w:val="28"/>
                <w:szCs w:val="28"/>
                <w:lang w:eastAsia="ru-RU"/>
              </w:rPr>
            </w:pPr>
            <w:r w:rsidRPr="000D6998">
              <w:rPr>
                <w:rFonts w:ascii="Times New Roman" w:eastAsia="Times New Roman" w:hAnsi="Times New Roman" w:cs="Times New Roman"/>
                <w:b/>
                <w:caps/>
                <w:color w:val="000000"/>
                <w:sz w:val="28"/>
                <w:szCs w:val="28"/>
                <w:lang w:eastAsia="ru-RU"/>
              </w:rPr>
              <w:t>4</w:t>
            </w:r>
            <w:r w:rsidRPr="000D6998">
              <w:rPr>
                <w:rFonts w:ascii="Times New Roman" w:eastAsia="Times New Roman" w:hAnsi="Times New Roman" w:cs="Times New Roman"/>
                <w:b/>
                <w:caps/>
                <w:color w:val="000000"/>
                <w:sz w:val="28"/>
                <w:szCs w:val="28"/>
                <w:lang w:val="x-none" w:eastAsia="ru-RU"/>
              </w:rPr>
              <w:t>. КОНТРОЛЬ И ОЦЕНКА РЕЗУЛЬТАТОВ ОСВОЕНИЯ УЧЕБНОЙ ДИСЦИПЛИНЫ</w:t>
            </w:r>
            <w:r w:rsidRPr="000D6998">
              <w:rPr>
                <w:rFonts w:ascii="Times New Roman" w:eastAsia="Times New Roman" w:hAnsi="Times New Roman" w:cs="Times New Roman"/>
                <w:b/>
                <w:caps/>
                <w:color w:val="000000"/>
                <w:sz w:val="28"/>
                <w:szCs w:val="28"/>
                <w:lang w:eastAsia="ru-RU"/>
              </w:rPr>
              <w:t xml:space="preserve">                                                               16                                                                                                         </w:t>
            </w:r>
          </w:p>
          <w:p w:rsidR="000D6998" w:rsidRPr="000D6998" w:rsidRDefault="000D6998" w:rsidP="000D699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color w:val="000000"/>
                <w:sz w:val="28"/>
                <w:szCs w:val="28"/>
                <w:lang w:eastAsia="ru-RU"/>
              </w:rPr>
            </w:pPr>
          </w:p>
          <w:p w:rsidR="000D6998" w:rsidRPr="000D6998" w:rsidRDefault="000D6998" w:rsidP="000D6998">
            <w:pPr>
              <w:keepNext/>
              <w:suppressAutoHyphens/>
              <w:autoSpaceDE w:val="0"/>
              <w:autoSpaceDN w:val="0"/>
              <w:snapToGrid w:val="0"/>
              <w:spacing w:after="0" w:line="240" w:lineRule="auto"/>
              <w:ind w:left="108"/>
              <w:textAlignment w:val="baseline"/>
              <w:rPr>
                <w:rFonts w:ascii="Times New Roman" w:eastAsia="Times New Roman" w:hAnsi="Times New Roman" w:cs="Times New Roman"/>
                <w:b/>
                <w:caps/>
                <w:color w:val="000000"/>
                <w:kern w:val="3"/>
                <w:sz w:val="28"/>
                <w:szCs w:val="28"/>
                <w:lang w:eastAsia="ru-RU"/>
              </w:rPr>
            </w:pPr>
          </w:p>
        </w:tc>
      </w:tr>
    </w:tbl>
    <w:p w:rsidR="000D6998" w:rsidRPr="000D6998" w:rsidRDefault="000D6998" w:rsidP="000D699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0D6998" w:rsidRPr="000D6998" w:rsidRDefault="000D6998" w:rsidP="000D699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0D6998" w:rsidRPr="000D6998" w:rsidRDefault="000D6998" w:rsidP="000D699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0D6998" w:rsidRPr="000D6998" w:rsidRDefault="000D6998" w:rsidP="000D699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0D6998" w:rsidRPr="000D6998" w:rsidRDefault="000D6998" w:rsidP="000D699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0D6998" w:rsidRPr="000D6998" w:rsidRDefault="000D6998" w:rsidP="000D699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0D6998" w:rsidRPr="000D6998" w:rsidRDefault="000D6998" w:rsidP="000D699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0D6998" w:rsidRPr="000D6998" w:rsidRDefault="000D6998" w:rsidP="000D699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0D6998" w:rsidRPr="000D6998" w:rsidRDefault="000D6998" w:rsidP="000D699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0D6998" w:rsidRPr="000D6998" w:rsidRDefault="000D6998" w:rsidP="000D699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0D6998" w:rsidRPr="000D6998" w:rsidRDefault="000D6998" w:rsidP="000D699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i/>
          <w:sz w:val="24"/>
          <w:szCs w:val="24"/>
          <w:lang w:eastAsia="ru-RU"/>
        </w:r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u w:val="single"/>
          <w:lang w:eastAsia="ru-RU"/>
        </w:rPr>
      </w:pPr>
      <w:r w:rsidRPr="000D6998">
        <w:rPr>
          <w:rFonts w:ascii="Times New Roman" w:eastAsia="Times New Roman" w:hAnsi="Times New Roman" w:cs="Times New Roman"/>
          <w:b/>
          <w:caps/>
          <w:sz w:val="28"/>
          <w:szCs w:val="28"/>
          <w:u w:val="single"/>
          <w:lang w:eastAsia="ru-RU"/>
        </w:rPr>
        <w:br w:type="page"/>
      </w: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0D6998">
        <w:rPr>
          <w:rFonts w:ascii="Times New Roman" w:eastAsia="Times New Roman" w:hAnsi="Times New Roman" w:cs="Times New Roman"/>
          <w:b/>
          <w:caps/>
          <w:sz w:val="28"/>
          <w:szCs w:val="28"/>
          <w:lang w:eastAsia="ru-RU"/>
        </w:rPr>
        <w:lastRenderedPageBreak/>
        <w:t>1. ОБЩАЯ ХАРАКТЕРИСТИКА рабочей ПРОГРАММЫ УЧЕБНОЙ ДИСЦИПЛИНЫ ОУД. 09 «Родной язык» (татарский)</w:t>
      </w: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val="tt-RU" w:eastAsia="ru-RU"/>
        </w:rPr>
      </w:pP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0D6998">
        <w:rPr>
          <w:rFonts w:ascii="Times New Roman" w:eastAsia="Times New Roman" w:hAnsi="Times New Roman" w:cs="Times New Roman"/>
          <w:b/>
          <w:sz w:val="28"/>
          <w:szCs w:val="28"/>
          <w:lang w:eastAsia="ru-RU"/>
        </w:rPr>
        <w:t xml:space="preserve">1.1. Место дисциплины в структуре основной образовательной программы: </w:t>
      </w:r>
      <w:r w:rsidRPr="000D6998">
        <w:rPr>
          <w:rFonts w:ascii="Times New Roman" w:eastAsia="Times New Roman" w:hAnsi="Times New Roman" w:cs="Times New Roman"/>
          <w:b/>
          <w:sz w:val="28"/>
          <w:szCs w:val="28"/>
          <w:lang w:eastAsia="ru-RU"/>
        </w:rPr>
        <w:tab/>
      </w: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      Учебная дисциплина «Родной язык» (татарский) является обязательной частью общеобразовательного цикла основной образовательной программы в соответствии с ФГОС по специальности 15.02.15 Технология машиностроения.</w:t>
      </w: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0D6998">
        <w:rPr>
          <w:rFonts w:ascii="Times New Roman" w:eastAsia="Times New Roman" w:hAnsi="Times New Roman" w:cs="Times New Roman"/>
          <w:b/>
          <w:sz w:val="28"/>
          <w:szCs w:val="28"/>
          <w:lang w:eastAsia="ru-RU"/>
        </w:rPr>
        <w:t>1.2. Планируемые результаты освоения дисциплины:</w:t>
      </w: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8"/>
          <w:szCs w:val="28"/>
          <w:lang w:eastAsia="ru-RU"/>
        </w:rPr>
        <w:t>Особое значение дисциплина имеет при формировании и развитии общих компетенций:</w:t>
      </w:r>
      <w:r w:rsidRPr="000D6998">
        <w:rPr>
          <w:rFonts w:ascii="Times New Roman" w:eastAsia="Times New Roman" w:hAnsi="Times New Roman" w:cs="Times New Roman"/>
          <w:sz w:val="24"/>
          <w:szCs w:val="24"/>
          <w:lang w:eastAsia="ru-RU"/>
        </w:rPr>
        <w:t xml:space="preserve"> </w:t>
      </w: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 1. Понимать сущность и социальную значимость своей будущей профессии, проявлять к ней устойчивый интерес.</w:t>
      </w: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 3. Принимать решения в стандартных и нестандартных ситуациях и нести за них ответственность.</w:t>
      </w: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 4. Осуществлять поиск информации, необходимой для эффективного выполнения профессиональных задач.</w:t>
      </w: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ОК 5. Использовать информационно-коммуникационные технологии в профессиональной деятельности. </w:t>
      </w: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 6. Работать в коллективе и команде, эффективно общаться с коллегами, руководством, клиентами.</w:t>
      </w: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ОК 7.  Брать на себя ответственность за работу членов команды (подчиненных), результат выполнения заданий.</w:t>
      </w: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tbl>
      <w:tblPr>
        <w:tblStyle w:val="33"/>
        <w:tblpPr w:leftFromText="180" w:rightFromText="180" w:vertAnchor="text" w:horzAnchor="margin" w:tblpX="-459" w:tblpY="394"/>
        <w:tblW w:w="10206" w:type="dxa"/>
        <w:tblLayout w:type="fixed"/>
        <w:tblLook w:val="04A0" w:firstRow="1" w:lastRow="0" w:firstColumn="1" w:lastColumn="0" w:noHBand="0" w:noVBand="1"/>
      </w:tblPr>
      <w:tblGrid>
        <w:gridCol w:w="959"/>
        <w:gridCol w:w="9247"/>
      </w:tblGrid>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b/>
                <w:highlight w:val="yellow"/>
              </w:rPr>
            </w:pPr>
            <w:r w:rsidRPr="000D6998">
              <w:rPr>
                <w:b/>
              </w:rPr>
              <w:t>Коды результатов</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b/>
                <w:highlight w:val="yellow"/>
              </w:rPr>
            </w:pPr>
            <w:r w:rsidRPr="000D6998">
              <w:rPr>
                <w:b/>
              </w:rPr>
              <w:t>Планируемые результаты освоения дисциплины включают:</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ЛР 1</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highlight w:val="yellow"/>
              </w:rPr>
            </w:pPr>
            <w:r w:rsidRPr="000D6998">
              <w:rPr>
                <w:color w:val="000000"/>
              </w:rPr>
              <w:t xml:space="preserve">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w:t>
            </w:r>
            <w:r w:rsidRPr="000D6998">
              <w:rPr>
                <w:color w:val="000000"/>
              </w:rPr>
              <w:br/>
              <w:t xml:space="preserve">с Российским государством, демонстрирующий ответственность </w:t>
            </w:r>
            <w:r w:rsidRPr="000D6998">
              <w:rPr>
                <w:color w:val="000000"/>
              </w:rPr>
              <w:br/>
              <w:t xml:space="preserve">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w:t>
            </w:r>
            <w:r w:rsidRPr="000D6998">
              <w:rPr>
                <w:color w:val="000000"/>
              </w:rPr>
              <w:br/>
              <w:t>о Российском государстве</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lastRenderedPageBreak/>
              <w:t>ЛР 2</w:t>
            </w:r>
          </w:p>
        </w:tc>
        <w:tc>
          <w:tcPr>
            <w:tcW w:w="9247" w:type="dxa"/>
          </w:tcPr>
          <w:p w:rsidR="000D6998" w:rsidRPr="000D6998" w:rsidRDefault="000D6998" w:rsidP="000D6998">
            <w:pPr>
              <w:ind w:firstLine="33"/>
              <w:jc w:val="both"/>
              <w:rPr>
                <w:b/>
                <w:bCs/>
              </w:rPr>
            </w:pPr>
            <w:r w:rsidRPr="000D6998">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0D6998">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ЛР 3</w:t>
            </w:r>
          </w:p>
        </w:tc>
        <w:tc>
          <w:tcPr>
            <w:tcW w:w="9247" w:type="dxa"/>
          </w:tcPr>
          <w:p w:rsidR="000D6998" w:rsidRPr="000D6998" w:rsidRDefault="000D6998" w:rsidP="000D6998">
            <w:pPr>
              <w:ind w:firstLine="33"/>
              <w:jc w:val="both"/>
            </w:pPr>
            <w:r w:rsidRPr="000D6998">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ЛР 4</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0D6998">
              <w:rPr>
                <w:color w:val="000000"/>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w:t>
            </w:r>
            <w:r w:rsidRPr="000D6998">
              <w:rPr>
                <w:color w:val="000000"/>
              </w:rPr>
              <w:br/>
              <w:t xml:space="preserve">в течение жизни Демонстрирующий позитивное отношение </w:t>
            </w:r>
            <w:r w:rsidRPr="000D6998">
              <w:rPr>
                <w:color w:val="000000"/>
              </w:rPr>
              <w:br/>
              <w:t xml:space="preserve">к регулированию трудовых отношений. Ориентированный </w:t>
            </w:r>
            <w:r w:rsidRPr="000D6998">
              <w:rPr>
                <w:color w:val="000000"/>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ЛР 5</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0D6998">
              <w:rPr>
                <w:color w:val="000000"/>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w:t>
            </w:r>
            <w:r w:rsidRPr="000D6998">
              <w:rPr>
                <w:color w:val="000000"/>
              </w:rPr>
              <w:br/>
              <w:t>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ЛР 6</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0D6998">
              <w:rPr>
                <w:color w:val="000000"/>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ЛР 7</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0D6998">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ЛР 8</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 xml:space="preserve">Проявляющий и демонстрирующий уважение законных интересов </w:t>
            </w:r>
            <w:r w:rsidRPr="000D6998">
              <w:b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r w:rsidRPr="000D6998">
              <w:br/>
              <w:t>в общественные инициативы, направленные на их сохранение</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ЛР 9</w:t>
            </w:r>
          </w:p>
        </w:tc>
        <w:tc>
          <w:tcPr>
            <w:tcW w:w="9247" w:type="dxa"/>
          </w:tcPr>
          <w:p w:rsidR="000D6998" w:rsidRPr="000D6998" w:rsidRDefault="000D6998" w:rsidP="000D6998">
            <w:pPr>
              <w:ind w:firstLine="33"/>
              <w:jc w:val="both"/>
              <w:rPr>
                <w:b/>
                <w:bCs/>
              </w:rPr>
            </w:pPr>
            <w:r w:rsidRPr="000D6998">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0D6998">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ЛР 10</w:t>
            </w:r>
          </w:p>
        </w:tc>
        <w:tc>
          <w:tcPr>
            <w:tcW w:w="9247" w:type="dxa"/>
          </w:tcPr>
          <w:p w:rsidR="000D6998" w:rsidRPr="000D6998" w:rsidRDefault="000D6998" w:rsidP="000D6998">
            <w:pPr>
              <w:ind w:firstLine="33"/>
              <w:jc w:val="both"/>
            </w:pPr>
            <w:r w:rsidRPr="000D6998">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w:t>
            </w:r>
            <w:r w:rsidRPr="000D6998">
              <w:lastRenderedPageBreak/>
              <w:t xml:space="preserve">региона, территории, поселения, включенный </w:t>
            </w:r>
            <w:r w:rsidRPr="000D6998">
              <w:br/>
              <w:t>в общественные инициативы, направленные на заботу о них</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lastRenderedPageBreak/>
              <w:t>ЛР 11</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0D6998">
              <w:rPr>
                <w:color w:val="000000"/>
              </w:rPr>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w:t>
            </w:r>
            <w:r w:rsidRPr="000D6998">
              <w:rPr>
                <w:color w:val="000000"/>
              </w:rPr>
              <w:br/>
              <w:t xml:space="preserve">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наследия, роли народных традиций </w:t>
            </w:r>
            <w:r w:rsidRPr="000D6998">
              <w:rPr>
                <w:color w:val="000000"/>
              </w:rPr>
              <w:br/>
              <w:t>и народного творчества в искусстве. Выражающий ценностное отношение к технической и промышленной эстетике</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ЛР 13</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0D6998">
              <w:rPr>
                <w:color w:val="000000"/>
              </w:rPr>
              <w:t>Демонстрирующий умение эффективно взаимодействовать в команде, вести диалог, в том числе с использованием средств коммуникации</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ЛР 14</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0D6998">
              <w:rPr>
                <w:color w:val="000000"/>
              </w:rPr>
              <w:t>Демонстрирующий навыки анализа и интерпретации информации из различных источников с учетом нормативно-правовых норм</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ЛР 15</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0D6998">
              <w:rPr>
                <w:color w:val="000000"/>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ЛР 16</w:t>
            </w:r>
          </w:p>
        </w:tc>
        <w:tc>
          <w:tcPr>
            <w:tcW w:w="9247" w:type="dxa"/>
          </w:tcPr>
          <w:p w:rsidR="000D6998" w:rsidRPr="000D6998" w:rsidRDefault="000D6998" w:rsidP="000D6998">
            <w:pPr>
              <w:suppressAutoHyphens/>
              <w:rPr>
                <w:lang w:eastAsia="ar-SA"/>
              </w:rPr>
            </w:pPr>
            <w:r w:rsidRPr="000D6998">
              <w:rPr>
                <w:lang w:eastAsia="ar-SA"/>
              </w:rPr>
              <w:t>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w:t>
            </w: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0D6998">
              <w:rPr>
                <w:lang w:eastAsia="ar-SA"/>
              </w:rPr>
              <w:t>масштабах</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ЛР 19</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0D6998">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ЛР 20</w:t>
            </w:r>
          </w:p>
        </w:tc>
        <w:tc>
          <w:tcPr>
            <w:tcW w:w="9247" w:type="dxa"/>
          </w:tcPr>
          <w:p w:rsidR="000D6998" w:rsidRPr="000D6998" w:rsidRDefault="000D6998" w:rsidP="000D6998">
            <w:r w:rsidRPr="000D6998">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ЛР 21</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0D6998">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ЛР 22</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0D6998">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highlight w:val="yellow"/>
              </w:rPr>
            </w:pPr>
            <w:r w:rsidRPr="000D6998">
              <w:t>МР 01</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0D6998">
              <w:rPr>
                <w:color w:val="000000"/>
              </w:rPr>
              <w:t>умение самостоятельно выбирать успешные коммуникативные стратегии в различных ситуациях общения;</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МР 02</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0D6998">
              <w:rPr>
                <w:color w:val="000000"/>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МР 03</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0D6998">
              <w:rPr>
                <w:color w:val="000000"/>
              </w:rPr>
              <w:t>умение организовать коммуникативную деятельность, продуктивно общаться и взаимодействовать с её участниками, учитывать их позиции, эффективно разрешать конфликты;</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МР 04</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0D6998">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МР 05</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0D6998">
              <w:rPr>
                <w:color w:val="000000"/>
              </w:rPr>
              <w:t>умение ясно, логично, и точно излагать свою точку зрения, используя адекватные языковые средства.</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ПРб 01</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формирование  коммуникативной  компетенции,  т.е. способности  и готовности  общаться  с носителями языка с учетом речевых возможностей и потребностей в устной и письменной формах общения; расширение лингвистического кругозора;</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ПРб 02</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формирование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 целях</w:t>
            </w:r>
          </w:p>
        </w:tc>
      </w:tr>
      <w:tr w:rsidR="000D6998" w:rsidRPr="000D6998" w:rsidTr="000D6998">
        <w:tc>
          <w:tcPr>
            <w:tcW w:w="959"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ПРб 03</w:t>
            </w:r>
          </w:p>
        </w:tc>
        <w:tc>
          <w:tcPr>
            <w:tcW w:w="9247" w:type="dxa"/>
          </w:tcPr>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0D6998">
              <w:t>формирование положительной мотивации и устойчивого учебно-познавательного интереса к предмету «Родной язык» (татарский).</w:t>
            </w:r>
          </w:p>
        </w:tc>
      </w:tr>
    </w:tbl>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0"/>
          <w:szCs w:val="20"/>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0D6998">
        <w:rPr>
          <w:rFonts w:ascii="Times New Roman" w:eastAsia="Times New Roman" w:hAnsi="Times New Roman" w:cs="Times New Roman"/>
          <w:b/>
          <w:sz w:val="28"/>
          <w:szCs w:val="28"/>
          <w:lang w:eastAsia="ru-RU"/>
        </w:rPr>
        <w:lastRenderedPageBreak/>
        <w:t>2. СТРУКТУРА И СОДЕРЖАНИЕ УЧЕБНОЙ ДИСЦИПЛИНЫ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0D6998">
        <w:rPr>
          <w:rFonts w:ascii="Times New Roman" w:eastAsia="Times New Roman" w:hAnsi="Times New Roman" w:cs="Times New Roman"/>
          <w:b/>
          <w:sz w:val="28"/>
          <w:szCs w:val="28"/>
          <w:lang w:eastAsia="ru-RU"/>
        </w:rPr>
        <w:t>2.1. Объем учебной дисциплины и виды учебной работы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0D6998" w:rsidRPr="000D6998" w:rsidTr="000D6998">
        <w:trPr>
          <w:trHeight w:val="460"/>
        </w:trPr>
        <w:tc>
          <w:tcPr>
            <w:tcW w:w="7621" w:type="dxa"/>
            <w:shd w:val="clear" w:color="auto" w:fill="auto"/>
          </w:tcPr>
          <w:p w:rsidR="000D6998" w:rsidRPr="000D6998" w:rsidRDefault="000D6998" w:rsidP="000D6998">
            <w:pPr>
              <w:spacing w:after="0" w:line="240" w:lineRule="auto"/>
              <w:jc w:val="center"/>
              <w:rPr>
                <w:rFonts w:ascii="Times New Roman" w:eastAsia="Times New Roman" w:hAnsi="Times New Roman" w:cs="Times New Roman"/>
                <w:sz w:val="28"/>
                <w:szCs w:val="28"/>
                <w:lang w:eastAsia="ru-RU"/>
              </w:rPr>
            </w:pPr>
            <w:r w:rsidRPr="000D6998">
              <w:rPr>
                <w:rFonts w:ascii="Times New Roman" w:eastAsia="Times New Roman" w:hAnsi="Times New Roman" w:cs="Times New Roman"/>
                <w:b/>
                <w:sz w:val="28"/>
                <w:szCs w:val="28"/>
                <w:lang w:eastAsia="ru-RU"/>
              </w:rPr>
              <w:t>Вид учебной работы</w:t>
            </w:r>
          </w:p>
        </w:tc>
        <w:tc>
          <w:tcPr>
            <w:tcW w:w="1701" w:type="dxa"/>
            <w:shd w:val="clear" w:color="auto" w:fill="auto"/>
          </w:tcPr>
          <w:p w:rsidR="000D6998" w:rsidRPr="000D6998" w:rsidRDefault="000D6998" w:rsidP="000D6998">
            <w:pPr>
              <w:spacing w:after="0" w:line="240" w:lineRule="auto"/>
              <w:jc w:val="center"/>
              <w:rPr>
                <w:rFonts w:ascii="Times New Roman" w:eastAsia="Times New Roman" w:hAnsi="Times New Roman" w:cs="Times New Roman"/>
                <w:i/>
                <w:iCs/>
                <w:sz w:val="28"/>
                <w:szCs w:val="28"/>
                <w:lang w:eastAsia="ru-RU"/>
              </w:rPr>
            </w:pPr>
            <w:r w:rsidRPr="000D6998">
              <w:rPr>
                <w:rFonts w:ascii="Times New Roman" w:eastAsia="Times New Roman" w:hAnsi="Times New Roman" w:cs="Times New Roman"/>
                <w:b/>
                <w:iCs/>
                <w:sz w:val="28"/>
                <w:szCs w:val="28"/>
                <w:lang w:eastAsia="ru-RU"/>
              </w:rPr>
              <w:t>Объем часов</w:t>
            </w:r>
          </w:p>
        </w:tc>
      </w:tr>
      <w:tr w:rsidR="000D6998" w:rsidRPr="000D6998" w:rsidTr="000D6998">
        <w:trPr>
          <w:trHeight w:val="285"/>
        </w:trPr>
        <w:tc>
          <w:tcPr>
            <w:tcW w:w="7621" w:type="dxa"/>
            <w:shd w:val="clear" w:color="auto" w:fill="auto"/>
          </w:tcPr>
          <w:p w:rsidR="000D6998" w:rsidRPr="000D6998" w:rsidRDefault="000D6998" w:rsidP="000D6998">
            <w:pPr>
              <w:spacing w:after="0" w:line="240" w:lineRule="auto"/>
              <w:rPr>
                <w:rFonts w:ascii="Times New Roman" w:eastAsia="Times New Roman" w:hAnsi="Times New Roman" w:cs="Times New Roman"/>
                <w:b/>
                <w:sz w:val="28"/>
                <w:szCs w:val="28"/>
                <w:lang w:eastAsia="ru-RU"/>
              </w:rPr>
            </w:pPr>
            <w:r w:rsidRPr="000D6998">
              <w:rPr>
                <w:rFonts w:ascii="Times New Roman" w:eastAsia="Times New Roman" w:hAnsi="Times New Roman" w:cs="Times New Roman"/>
                <w:b/>
                <w:sz w:val="28"/>
                <w:szCs w:val="28"/>
                <w:lang w:eastAsia="ru-RU"/>
              </w:rPr>
              <w:t>Объем образовательной программы учебной дисциплины</w:t>
            </w:r>
          </w:p>
        </w:tc>
        <w:tc>
          <w:tcPr>
            <w:tcW w:w="1701" w:type="dxa"/>
            <w:shd w:val="clear" w:color="auto" w:fill="auto"/>
          </w:tcPr>
          <w:p w:rsidR="000D6998" w:rsidRPr="000D6998" w:rsidRDefault="000D6998" w:rsidP="000D6998">
            <w:pPr>
              <w:spacing w:after="0" w:line="240" w:lineRule="auto"/>
              <w:jc w:val="center"/>
              <w:rPr>
                <w:rFonts w:ascii="Times New Roman" w:eastAsia="Times New Roman" w:hAnsi="Times New Roman" w:cs="Times New Roman"/>
                <w:b/>
                <w:bCs/>
                <w:i/>
                <w:iCs/>
                <w:sz w:val="28"/>
                <w:szCs w:val="28"/>
                <w:lang w:eastAsia="ru-RU"/>
              </w:rPr>
            </w:pPr>
            <w:r w:rsidRPr="000D6998">
              <w:rPr>
                <w:rFonts w:ascii="Times New Roman" w:eastAsia="Times New Roman" w:hAnsi="Times New Roman" w:cs="Times New Roman"/>
                <w:b/>
                <w:bCs/>
                <w:iCs/>
                <w:sz w:val="28"/>
                <w:szCs w:val="28"/>
                <w:lang w:eastAsia="ru-RU"/>
              </w:rPr>
              <w:t>80</w:t>
            </w:r>
          </w:p>
        </w:tc>
      </w:tr>
      <w:tr w:rsidR="000D6998" w:rsidRPr="000D6998" w:rsidTr="000D6998">
        <w:tc>
          <w:tcPr>
            <w:tcW w:w="7621" w:type="dxa"/>
            <w:shd w:val="clear" w:color="auto" w:fill="auto"/>
          </w:tcPr>
          <w:p w:rsidR="000D6998" w:rsidRPr="000D6998" w:rsidRDefault="000D6998" w:rsidP="000D6998">
            <w:pPr>
              <w:spacing w:after="0" w:line="240" w:lineRule="auto"/>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b/>
                <w:sz w:val="28"/>
                <w:szCs w:val="28"/>
                <w:lang w:eastAsia="ru-RU"/>
              </w:rPr>
              <w:t>Основное содержание</w:t>
            </w:r>
          </w:p>
        </w:tc>
        <w:tc>
          <w:tcPr>
            <w:tcW w:w="1701" w:type="dxa"/>
            <w:shd w:val="clear" w:color="auto" w:fill="auto"/>
          </w:tcPr>
          <w:p w:rsidR="000D6998" w:rsidRPr="000D6998" w:rsidRDefault="000D6998" w:rsidP="000D6998">
            <w:pPr>
              <w:spacing w:after="0" w:line="240" w:lineRule="auto"/>
              <w:jc w:val="center"/>
              <w:rPr>
                <w:rFonts w:ascii="Times New Roman" w:eastAsia="Times New Roman" w:hAnsi="Times New Roman" w:cs="Times New Roman"/>
                <w:b/>
                <w:bCs/>
                <w:i/>
                <w:iCs/>
                <w:sz w:val="28"/>
                <w:szCs w:val="28"/>
                <w:lang w:eastAsia="ru-RU"/>
              </w:rPr>
            </w:pPr>
            <w:r w:rsidRPr="000D6998">
              <w:rPr>
                <w:rFonts w:ascii="Times New Roman" w:eastAsia="Times New Roman" w:hAnsi="Times New Roman" w:cs="Times New Roman"/>
                <w:b/>
                <w:bCs/>
                <w:iCs/>
                <w:sz w:val="28"/>
                <w:szCs w:val="28"/>
                <w:lang w:eastAsia="ru-RU"/>
              </w:rPr>
              <w:t>65</w:t>
            </w:r>
          </w:p>
        </w:tc>
      </w:tr>
      <w:tr w:rsidR="000D6998" w:rsidRPr="000D6998" w:rsidTr="000D6998">
        <w:tc>
          <w:tcPr>
            <w:tcW w:w="7621" w:type="dxa"/>
            <w:shd w:val="clear" w:color="auto" w:fill="auto"/>
          </w:tcPr>
          <w:p w:rsidR="000D6998" w:rsidRPr="000D6998" w:rsidRDefault="000D6998" w:rsidP="000D6998">
            <w:pPr>
              <w:spacing w:after="0" w:line="240" w:lineRule="auto"/>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в том числе:</w:t>
            </w:r>
          </w:p>
        </w:tc>
        <w:tc>
          <w:tcPr>
            <w:tcW w:w="1701" w:type="dxa"/>
            <w:shd w:val="clear" w:color="auto" w:fill="auto"/>
          </w:tcPr>
          <w:p w:rsidR="000D6998" w:rsidRPr="000D6998" w:rsidRDefault="000D6998" w:rsidP="000D6998">
            <w:pPr>
              <w:spacing w:after="0" w:line="240" w:lineRule="auto"/>
              <w:jc w:val="center"/>
              <w:rPr>
                <w:rFonts w:ascii="Times New Roman" w:eastAsia="Times New Roman" w:hAnsi="Times New Roman" w:cs="Times New Roman"/>
                <w:i/>
                <w:iCs/>
                <w:sz w:val="28"/>
                <w:szCs w:val="28"/>
                <w:lang w:eastAsia="ru-RU"/>
              </w:rPr>
            </w:pPr>
          </w:p>
        </w:tc>
      </w:tr>
      <w:tr w:rsidR="000D6998" w:rsidRPr="000D6998" w:rsidTr="000D6998">
        <w:tc>
          <w:tcPr>
            <w:tcW w:w="7621" w:type="dxa"/>
            <w:shd w:val="clear" w:color="auto" w:fill="auto"/>
          </w:tcPr>
          <w:p w:rsidR="000D6998" w:rsidRPr="000D6998" w:rsidRDefault="000D6998" w:rsidP="000D6998">
            <w:pPr>
              <w:spacing w:after="0" w:line="240" w:lineRule="auto"/>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    теоретическое обучение</w:t>
            </w:r>
          </w:p>
        </w:tc>
        <w:tc>
          <w:tcPr>
            <w:tcW w:w="1701" w:type="dxa"/>
            <w:shd w:val="clear" w:color="auto" w:fill="auto"/>
          </w:tcPr>
          <w:p w:rsidR="000D6998" w:rsidRPr="000D6998" w:rsidRDefault="000D6998" w:rsidP="000D6998">
            <w:pPr>
              <w:spacing w:after="0" w:line="240" w:lineRule="auto"/>
              <w:jc w:val="center"/>
              <w:rPr>
                <w:rFonts w:ascii="Times New Roman" w:eastAsia="Times New Roman" w:hAnsi="Times New Roman" w:cs="Times New Roman"/>
                <w:i/>
                <w:iCs/>
                <w:sz w:val="28"/>
                <w:szCs w:val="28"/>
                <w:lang w:eastAsia="ru-RU"/>
              </w:rPr>
            </w:pPr>
            <w:r w:rsidRPr="000D6998">
              <w:rPr>
                <w:rFonts w:ascii="Times New Roman" w:eastAsia="Times New Roman" w:hAnsi="Times New Roman" w:cs="Times New Roman"/>
                <w:iCs/>
                <w:sz w:val="28"/>
                <w:szCs w:val="28"/>
                <w:lang w:eastAsia="ru-RU"/>
              </w:rPr>
              <w:t>23</w:t>
            </w:r>
          </w:p>
        </w:tc>
      </w:tr>
      <w:tr w:rsidR="000D6998" w:rsidRPr="000D6998" w:rsidTr="000D6998">
        <w:tc>
          <w:tcPr>
            <w:tcW w:w="7621" w:type="dxa"/>
            <w:shd w:val="clear" w:color="auto" w:fill="auto"/>
          </w:tcPr>
          <w:p w:rsidR="000D6998" w:rsidRPr="000D6998" w:rsidRDefault="000D6998" w:rsidP="000D6998">
            <w:pPr>
              <w:spacing w:after="0" w:line="240" w:lineRule="auto"/>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    лабораторные и практические занятия</w:t>
            </w:r>
          </w:p>
        </w:tc>
        <w:tc>
          <w:tcPr>
            <w:tcW w:w="1701" w:type="dxa"/>
            <w:shd w:val="clear" w:color="auto" w:fill="auto"/>
          </w:tcPr>
          <w:p w:rsidR="000D6998" w:rsidRPr="000D6998" w:rsidRDefault="000D6998" w:rsidP="000D6998">
            <w:pPr>
              <w:spacing w:after="0" w:line="240" w:lineRule="auto"/>
              <w:jc w:val="center"/>
              <w:rPr>
                <w:rFonts w:ascii="Times New Roman" w:eastAsia="Times New Roman" w:hAnsi="Times New Roman" w:cs="Times New Roman"/>
                <w:i/>
                <w:iCs/>
                <w:sz w:val="28"/>
                <w:szCs w:val="28"/>
                <w:lang w:eastAsia="ru-RU"/>
              </w:rPr>
            </w:pPr>
            <w:r w:rsidRPr="000D6998">
              <w:rPr>
                <w:rFonts w:ascii="Times New Roman" w:eastAsia="Times New Roman" w:hAnsi="Times New Roman" w:cs="Times New Roman"/>
                <w:iCs/>
                <w:sz w:val="28"/>
                <w:szCs w:val="28"/>
                <w:lang w:eastAsia="ru-RU"/>
              </w:rPr>
              <w:t>40</w:t>
            </w:r>
          </w:p>
        </w:tc>
      </w:tr>
      <w:tr w:rsidR="000D6998" w:rsidRPr="000D6998" w:rsidTr="000D6998">
        <w:tc>
          <w:tcPr>
            <w:tcW w:w="7621" w:type="dxa"/>
            <w:shd w:val="clear" w:color="auto" w:fill="auto"/>
          </w:tcPr>
          <w:p w:rsidR="000D6998" w:rsidRPr="000D6998" w:rsidRDefault="000D6998" w:rsidP="000D6998">
            <w:pPr>
              <w:spacing w:after="0" w:line="240" w:lineRule="auto"/>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    контрольные работы (если есть)</w:t>
            </w:r>
          </w:p>
        </w:tc>
        <w:tc>
          <w:tcPr>
            <w:tcW w:w="1701" w:type="dxa"/>
            <w:shd w:val="clear" w:color="auto" w:fill="auto"/>
          </w:tcPr>
          <w:p w:rsidR="000D6998" w:rsidRPr="000D6998" w:rsidRDefault="000D6998" w:rsidP="000D6998">
            <w:pPr>
              <w:spacing w:after="0" w:line="240" w:lineRule="auto"/>
              <w:jc w:val="center"/>
              <w:rPr>
                <w:rFonts w:ascii="Times New Roman" w:eastAsia="Times New Roman" w:hAnsi="Times New Roman" w:cs="Times New Roman"/>
                <w:i/>
                <w:iCs/>
                <w:sz w:val="28"/>
                <w:szCs w:val="28"/>
                <w:lang w:eastAsia="ru-RU"/>
              </w:rPr>
            </w:pPr>
            <w:r w:rsidRPr="000D6998">
              <w:rPr>
                <w:rFonts w:ascii="Times New Roman" w:eastAsia="Times New Roman" w:hAnsi="Times New Roman" w:cs="Times New Roman"/>
                <w:iCs/>
                <w:sz w:val="28"/>
                <w:szCs w:val="28"/>
                <w:lang w:eastAsia="ru-RU"/>
              </w:rPr>
              <w:t>2</w:t>
            </w:r>
          </w:p>
        </w:tc>
      </w:tr>
      <w:tr w:rsidR="000D6998" w:rsidRPr="000D6998" w:rsidTr="000D6998">
        <w:tc>
          <w:tcPr>
            <w:tcW w:w="9322" w:type="dxa"/>
            <w:gridSpan w:val="2"/>
            <w:shd w:val="clear" w:color="auto" w:fill="auto"/>
          </w:tcPr>
          <w:p w:rsidR="000D6998" w:rsidRPr="000D6998" w:rsidRDefault="000D6998" w:rsidP="000D6998">
            <w:pPr>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Индивидуальный проект (в рамках времени отведенного на изучение дисциплины)</w:t>
            </w:r>
          </w:p>
        </w:tc>
      </w:tr>
      <w:tr w:rsidR="000D6998" w:rsidRPr="000D6998" w:rsidTr="000D6998">
        <w:tc>
          <w:tcPr>
            <w:tcW w:w="7621" w:type="dxa"/>
            <w:shd w:val="clear" w:color="auto" w:fill="auto"/>
            <w:vAlign w:val="center"/>
          </w:tcPr>
          <w:p w:rsidR="000D6998" w:rsidRPr="000D6998" w:rsidRDefault="000D6998" w:rsidP="000D6998">
            <w:pPr>
              <w:suppressAutoHyphen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Профессионально ориентированное содержание</w:t>
            </w:r>
          </w:p>
        </w:tc>
        <w:tc>
          <w:tcPr>
            <w:tcW w:w="1701" w:type="dxa"/>
            <w:shd w:val="clear" w:color="auto" w:fill="auto"/>
          </w:tcPr>
          <w:p w:rsidR="000D6998" w:rsidRPr="000D6998" w:rsidRDefault="000D6998" w:rsidP="000D6998">
            <w:pPr>
              <w:spacing w:after="0" w:line="240" w:lineRule="auto"/>
              <w:jc w:val="center"/>
              <w:rPr>
                <w:rFonts w:ascii="Times New Roman" w:eastAsia="Times New Roman" w:hAnsi="Times New Roman" w:cs="Times New Roman"/>
                <w:b/>
                <w:bCs/>
                <w:iCs/>
                <w:sz w:val="28"/>
                <w:szCs w:val="28"/>
                <w:lang w:eastAsia="ru-RU"/>
              </w:rPr>
            </w:pPr>
            <w:r w:rsidRPr="000D6998">
              <w:rPr>
                <w:rFonts w:ascii="Times New Roman" w:eastAsia="Times New Roman" w:hAnsi="Times New Roman" w:cs="Times New Roman"/>
                <w:b/>
                <w:bCs/>
                <w:iCs/>
                <w:sz w:val="28"/>
                <w:szCs w:val="28"/>
                <w:lang w:eastAsia="ru-RU"/>
              </w:rPr>
              <w:t>13</w:t>
            </w:r>
          </w:p>
        </w:tc>
      </w:tr>
      <w:tr w:rsidR="000D6998" w:rsidRPr="000D6998" w:rsidTr="000D6998">
        <w:tc>
          <w:tcPr>
            <w:tcW w:w="7621" w:type="dxa"/>
            <w:shd w:val="clear" w:color="auto" w:fill="auto"/>
            <w:vAlign w:val="center"/>
          </w:tcPr>
          <w:p w:rsidR="000D6998" w:rsidRPr="000D6998" w:rsidRDefault="000D6998" w:rsidP="000D6998">
            <w:pPr>
              <w:suppressAutoHyphen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sz w:val="24"/>
                <w:szCs w:val="24"/>
                <w:lang w:eastAsia="ru-RU"/>
              </w:rPr>
              <w:t>в т. ч.:</w:t>
            </w:r>
          </w:p>
        </w:tc>
        <w:tc>
          <w:tcPr>
            <w:tcW w:w="1701" w:type="dxa"/>
            <w:shd w:val="clear" w:color="auto" w:fill="auto"/>
          </w:tcPr>
          <w:p w:rsidR="000D6998" w:rsidRPr="000D6998" w:rsidRDefault="000D6998" w:rsidP="000D6998">
            <w:pPr>
              <w:spacing w:after="0" w:line="240" w:lineRule="auto"/>
              <w:jc w:val="center"/>
              <w:rPr>
                <w:rFonts w:ascii="Times New Roman" w:eastAsia="Times New Roman" w:hAnsi="Times New Roman" w:cs="Times New Roman"/>
                <w:iCs/>
                <w:sz w:val="28"/>
                <w:szCs w:val="28"/>
                <w:lang w:eastAsia="ru-RU"/>
              </w:rPr>
            </w:pPr>
          </w:p>
        </w:tc>
      </w:tr>
      <w:tr w:rsidR="000D6998" w:rsidRPr="000D6998" w:rsidTr="000D6998">
        <w:tc>
          <w:tcPr>
            <w:tcW w:w="7621" w:type="dxa"/>
            <w:shd w:val="clear" w:color="auto" w:fill="auto"/>
            <w:vAlign w:val="center"/>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теоретическое обучение</w:t>
            </w:r>
          </w:p>
        </w:tc>
        <w:tc>
          <w:tcPr>
            <w:tcW w:w="1701" w:type="dxa"/>
            <w:shd w:val="clear" w:color="auto" w:fill="auto"/>
          </w:tcPr>
          <w:p w:rsidR="000D6998" w:rsidRPr="000D6998" w:rsidRDefault="000D6998" w:rsidP="000D6998">
            <w:pPr>
              <w:spacing w:after="0" w:line="240" w:lineRule="auto"/>
              <w:jc w:val="center"/>
              <w:rPr>
                <w:rFonts w:ascii="Times New Roman" w:eastAsia="Times New Roman" w:hAnsi="Times New Roman" w:cs="Times New Roman"/>
                <w:iCs/>
                <w:sz w:val="28"/>
                <w:szCs w:val="28"/>
                <w:lang w:eastAsia="ru-RU"/>
              </w:rPr>
            </w:pPr>
            <w:r w:rsidRPr="000D6998">
              <w:rPr>
                <w:rFonts w:ascii="Times New Roman" w:eastAsia="Times New Roman" w:hAnsi="Times New Roman" w:cs="Times New Roman"/>
                <w:iCs/>
                <w:sz w:val="28"/>
                <w:szCs w:val="28"/>
                <w:lang w:eastAsia="ru-RU"/>
              </w:rPr>
              <w:t>13</w:t>
            </w:r>
          </w:p>
        </w:tc>
      </w:tr>
      <w:tr w:rsidR="000D6998" w:rsidRPr="000D6998" w:rsidTr="000D6998">
        <w:tc>
          <w:tcPr>
            <w:tcW w:w="7621" w:type="dxa"/>
            <w:shd w:val="clear" w:color="auto" w:fill="auto"/>
            <w:vAlign w:val="center"/>
          </w:tcPr>
          <w:p w:rsidR="000D6998" w:rsidRPr="000D6998" w:rsidRDefault="000D6998" w:rsidP="000D6998">
            <w:pPr>
              <w:suppressAutoHyphen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Консультации</w:t>
            </w:r>
          </w:p>
        </w:tc>
        <w:tc>
          <w:tcPr>
            <w:tcW w:w="1701" w:type="dxa"/>
            <w:shd w:val="clear" w:color="auto" w:fill="auto"/>
          </w:tcPr>
          <w:p w:rsidR="000D6998" w:rsidRPr="000D6998" w:rsidRDefault="000D6998" w:rsidP="000D6998">
            <w:pPr>
              <w:spacing w:after="0" w:line="240" w:lineRule="auto"/>
              <w:jc w:val="center"/>
              <w:rPr>
                <w:rFonts w:ascii="Times New Roman" w:eastAsia="Times New Roman" w:hAnsi="Times New Roman" w:cs="Times New Roman"/>
                <w:b/>
                <w:bCs/>
                <w:iCs/>
                <w:sz w:val="28"/>
                <w:szCs w:val="28"/>
                <w:lang w:eastAsia="ru-RU"/>
              </w:rPr>
            </w:pPr>
            <w:r w:rsidRPr="000D6998">
              <w:rPr>
                <w:rFonts w:ascii="Times New Roman" w:eastAsia="Times New Roman" w:hAnsi="Times New Roman" w:cs="Times New Roman"/>
                <w:b/>
                <w:bCs/>
                <w:iCs/>
                <w:sz w:val="28"/>
                <w:szCs w:val="28"/>
                <w:lang w:eastAsia="ru-RU"/>
              </w:rPr>
              <w:t>2</w:t>
            </w:r>
          </w:p>
        </w:tc>
      </w:tr>
      <w:tr w:rsidR="000D6998" w:rsidRPr="000D6998" w:rsidTr="000D6998">
        <w:tc>
          <w:tcPr>
            <w:tcW w:w="7621" w:type="dxa"/>
            <w:shd w:val="clear" w:color="auto" w:fill="auto"/>
          </w:tcPr>
          <w:p w:rsidR="000D6998" w:rsidRPr="000D6998" w:rsidRDefault="000D6998" w:rsidP="000D6998">
            <w:pPr>
              <w:spacing w:after="0" w:line="240" w:lineRule="auto"/>
              <w:rPr>
                <w:rFonts w:ascii="Times New Roman" w:eastAsia="Times New Roman" w:hAnsi="Times New Roman" w:cs="Times New Roman"/>
                <w:i/>
                <w:iCs/>
                <w:sz w:val="28"/>
                <w:szCs w:val="28"/>
                <w:lang w:eastAsia="ru-RU"/>
              </w:rPr>
            </w:pPr>
            <w:r w:rsidRPr="000D6998">
              <w:rPr>
                <w:rFonts w:ascii="Times New Roman" w:eastAsia="Times New Roman" w:hAnsi="Times New Roman" w:cs="Times New Roman"/>
                <w:b/>
                <w:iCs/>
                <w:sz w:val="28"/>
                <w:szCs w:val="28"/>
                <w:lang w:eastAsia="ru-RU"/>
              </w:rPr>
              <w:t>Промежуточная  аттестация</w:t>
            </w:r>
            <w:r w:rsidRPr="000D6998">
              <w:rPr>
                <w:rFonts w:ascii="Times New Roman" w:eastAsia="Times New Roman" w:hAnsi="Times New Roman" w:cs="Times New Roman"/>
                <w:i/>
                <w:iCs/>
                <w:sz w:val="28"/>
                <w:szCs w:val="28"/>
                <w:lang w:eastAsia="ru-RU"/>
              </w:rPr>
              <w:t xml:space="preserve"> в форме дифференцированного зачёта</w:t>
            </w:r>
          </w:p>
          <w:p w:rsidR="000D6998" w:rsidRPr="000D6998" w:rsidRDefault="000D6998" w:rsidP="000D6998">
            <w:pPr>
              <w:spacing w:after="0" w:line="240" w:lineRule="auto"/>
              <w:jc w:val="both"/>
              <w:rPr>
                <w:rFonts w:ascii="Times New Roman" w:eastAsia="Times New Roman" w:hAnsi="Times New Roman" w:cs="Times New Roman"/>
                <w:i/>
                <w:sz w:val="28"/>
                <w:szCs w:val="28"/>
                <w:lang w:eastAsia="ru-RU"/>
              </w:rPr>
            </w:pPr>
          </w:p>
        </w:tc>
        <w:tc>
          <w:tcPr>
            <w:tcW w:w="1701" w:type="dxa"/>
            <w:shd w:val="clear" w:color="auto" w:fill="auto"/>
          </w:tcPr>
          <w:p w:rsidR="000D6998" w:rsidRPr="000D6998" w:rsidRDefault="000D6998" w:rsidP="000D6998">
            <w:pPr>
              <w:spacing w:after="0" w:line="240" w:lineRule="auto"/>
              <w:jc w:val="center"/>
              <w:rPr>
                <w:rFonts w:ascii="Times New Roman" w:eastAsia="Times New Roman" w:hAnsi="Times New Roman" w:cs="Times New Roman"/>
                <w:iCs/>
                <w:sz w:val="28"/>
                <w:szCs w:val="28"/>
                <w:lang w:eastAsia="ru-RU"/>
              </w:rPr>
            </w:pPr>
          </w:p>
        </w:tc>
      </w:tr>
    </w:tbl>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0D6998" w:rsidRPr="000D6998" w:rsidRDefault="000D6998" w:rsidP="000D699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0D6998" w:rsidRPr="000D6998" w:rsidRDefault="000D6998" w:rsidP="000D6998">
      <w:pPr>
        <w:suppressAutoHyphens/>
        <w:spacing w:after="0" w:line="240" w:lineRule="auto"/>
        <w:jc w:val="both"/>
        <w:rPr>
          <w:rFonts w:ascii="Times New Roman" w:eastAsia="Times New Roman" w:hAnsi="Times New Roman" w:cs="Times New Roman"/>
          <w:sz w:val="28"/>
          <w:szCs w:val="28"/>
          <w:lang w:eastAsia="ar-SA"/>
        </w:rPr>
      </w:pPr>
    </w:p>
    <w:p w:rsidR="000D6998" w:rsidRPr="000D6998" w:rsidRDefault="000D6998" w:rsidP="000D6998">
      <w:pPr>
        <w:suppressAutoHyphens/>
        <w:spacing w:after="0" w:line="240" w:lineRule="auto"/>
        <w:jc w:val="both"/>
        <w:rPr>
          <w:rFonts w:ascii="Times New Roman" w:eastAsia="Times New Roman" w:hAnsi="Times New Roman" w:cs="Times New Roman"/>
          <w:sz w:val="28"/>
          <w:szCs w:val="28"/>
          <w:lang w:eastAsia="ar-SA"/>
        </w:rPr>
      </w:pPr>
    </w:p>
    <w:p w:rsidR="000D6998" w:rsidRPr="000D6998" w:rsidRDefault="000D6998" w:rsidP="000D6998">
      <w:pPr>
        <w:spacing w:after="0" w:line="240" w:lineRule="auto"/>
        <w:jc w:val="both"/>
        <w:rPr>
          <w:rFonts w:ascii="Times New Roman" w:eastAsia="Times New Roman" w:hAnsi="Times New Roman" w:cs="Times New Roman"/>
          <w:sz w:val="28"/>
          <w:szCs w:val="28"/>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right="-185"/>
        <w:jc w:val="both"/>
        <w:rPr>
          <w:rFonts w:ascii="Times New Roman" w:eastAsia="Times New Roman" w:hAnsi="Times New Roman" w:cs="Times New Roman"/>
          <w:b/>
          <w:sz w:val="28"/>
          <w:szCs w:val="28"/>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sectPr w:rsidR="000D6998" w:rsidRPr="000D6998" w:rsidSect="000D6998">
          <w:footerReference w:type="even" r:id="rId58"/>
          <w:footerReference w:type="default" r:id="rId59"/>
          <w:footerReference w:type="first" r:id="rId60"/>
          <w:pgSz w:w="11906" w:h="16838"/>
          <w:pgMar w:top="1134" w:right="1416" w:bottom="1134" w:left="1701" w:header="708" w:footer="708" w:gutter="0"/>
          <w:pgNumType w:start="1"/>
          <w:cols w:space="720"/>
          <w:titlePg/>
          <w:docGrid w:linePitch="326"/>
        </w:sectPr>
      </w:pPr>
    </w:p>
    <w:p w:rsidR="000D6998" w:rsidRPr="000D6998" w:rsidRDefault="000D6998" w:rsidP="000D69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lang w:eastAsia="ru-RU"/>
        </w:rPr>
      </w:pPr>
      <w:r w:rsidRPr="000D6998">
        <w:rPr>
          <w:rFonts w:ascii="Times New Roman" w:eastAsia="Times New Roman" w:hAnsi="Times New Roman" w:cs="Times New Roman"/>
          <w:b/>
          <w:sz w:val="28"/>
          <w:szCs w:val="28"/>
          <w:lang w:eastAsia="ru-RU"/>
        </w:rPr>
        <w:lastRenderedPageBreak/>
        <w:t xml:space="preserve">2.2. Тематический план и содержание учебной дисциплины </w:t>
      </w:r>
      <w:r w:rsidRPr="000D6998">
        <w:rPr>
          <w:rFonts w:ascii="Times New Roman" w:eastAsia="Times New Roman" w:hAnsi="Times New Roman" w:cs="Times New Roman"/>
          <w:caps/>
          <w:lang w:eastAsia="ru-RU"/>
        </w:rPr>
        <w:t>ОУД.09 родной язык (татарский)</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tbl>
      <w:tblPr>
        <w:tblW w:w="1530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7513"/>
        <w:gridCol w:w="1559"/>
        <w:gridCol w:w="2684"/>
        <w:gridCol w:w="9"/>
      </w:tblGrid>
      <w:tr w:rsidR="000D6998" w:rsidRPr="000D6998" w:rsidTr="000D6998">
        <w:trPr>
          <w:trHeight w:val="526"/>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Наименование разделов и тем</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Содержание учебного материала и формы организации деятельности обучающихся</w:t>
            </w:r>
          </w:p>
        </w:tc>
        <w:tc>
          <w:tcPr>
            <w:tcW w:w="1559" w:type="dxa"/>
            <w:shd w:val="clear" w:color="auto" w:fill="auto"/>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Объем часов</w:t>
            </w:r>
          </w:p>
        </w:tc>
        <w:tc>
          <w:tcPr>
            <w:tcW w:w="2693" w:type="dxa"/>
            <w:gridSpan w:val="2"/>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0D6998" w:rsidRPr="000D6998" w:rsidTr="000D6998">
        <w:trPr>
          <w:trHeight w:val="126"/>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1</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2</w:t>
            </w:r>
          </w:p>
        </w:tc>
        <w:tc>
          <w:tcPr>
            <w:tcW w:w="1559" w:type="dxa"/>
            <w:shd w:val="clear" w:color="auto" w:fill="auto"/>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3</w:t>
            </w:r>
          </w:p>
        </w:tc>
        <w:tc>
          <w:tcPr>
            <w:tcW w:w="2693" w:type="dxa"/>
            <w:gridSpan w:val="2"/>
            <w:tcBorders>
              <w:bottom w:val="single" w:sz="4" w:space="0" w:color="auto"/>
            </w:tcBorders>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4</w:t>
            </w:r>
          </w:p>
        </w:tc>
      </w:tr>
      <w:tr w:rsidR="000D6998" w:rsidRPr="000D6998" w:rsidTr="000D6998">
        <w:trPr>
          <w:trHeight w:val="472"/>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Раздел 1</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Введение</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4</w:t>
            </w:r>
          </w:p>
        </w:tc>
        <w:tc>
          <w:tcPr>
            <w:tcW w:w="2693" w:type="dxa"/>
            <w:gridSpan w:val="2"/>
            <w:shd w:val="clear" w:color="auto" w:fill="FFFFFF" w:themeFill="background1"/>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ОК 1-8</w:t>
            </w:r>
            <w:r w:rsidRPr="000D6998">
              <w:rPr>
                <w:rFonts w:ascii="Times New Roman" w:eastAsia="Times New Roman" w:hAnsi="Times New Roman" w:cs="Times New Roman"/>
                <w:bCs/>
                <w:sz w:val="24"/>
                <w:szCs w:val="24"/>
                <w:lang w:eastAsia="ru-RU"/>
              </w:rPr>
              <w:br/>
              <w:t>МР 01-05</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ПР 01-03</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ЛР 1, 2, 3, 5, 6,7, 8,13, 14, 15. 16 ,19, 20, 21</w:t>
            </w:r>
          </w:p>
        </w:tc>
      </w:tr>
      <w:tr w:rsidR="000D6998" w:rsidRPr="000D6998" w:rsidTr="000D6998">
        <w:trPr>
          <w:trHeight w:val="389"/>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 1.1</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Введение. Знакомство. Закон РТ «О языках народов   РТ»</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Введение.</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Знакомство. Закон РТ «О языках народов РТ». Создание необходимых условии для успешного функционирования татарского и русского языков как государственных. Роль учебных заведении в процессе становления и развития русско - татарского двуязычия.</w:t>
            </w: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693" w:type="dxa"/>
            <w:gridSpan w:val="2"/>
            <w:tcBorders>
              <w:bottom w:val="single" w:sz="4" w:space="0" w:color="auto"/>
            </w:tcBorders>
            <w:shd w:val="clear" w:color="auto" w:fill="FFFFFF" w:themeFill="background1"/>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0"/>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 1.2</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Татарский язык, его история</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Татарский язык, его история. Татарский народ, его литературное, историческое, культурное наследие, краткие сведения о настоящем, прошлом, будущем. </w:t>
            </w: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693" w:type="dxa"/>
            <w:gridSpan w:val="2"/>
            <w:tcBorders>
              <w:bottom w:val="single" w:sz="4" w:space="0" w:color="auto"/>
            </w:tcBorders>
            <w:shd w:val="clear" w:color="auto" w:fill="FFFFFF" w:themeFill="background1"/>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345"/>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Раздел 2</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Фонетика</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6</w:t>
            </w:r>
          </w:p>
        </w:tc>
        <w:tc>
          <w:tcPr>
            <w:tcW w:w="2693" w:type="dxa"/>
            <w:gridSpan w:val="2"/>
            <w:shd w:val="clear" w:color="auto" w:fill="FFFFFF" w:themeFill="background1"/>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ОК 1-8</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МР 01-05</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ПР 01-03</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ЛР 1, 2,  5, 12, 13, 14, 15, 20, 21</w:t>
            </w:r>
          </w:p>
        </w:tc>
      </w:tr>
      <w:tr w:rsidR="000D6998" w:rsidRPr="000D6998" w:rsidTr="000D6998">
        <w:trPr>
          <w:trHeight w:val="503"/>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 2.1</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Фонетика. Алфавит.</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0D6998">
              <w:rPr>
                <w:rFonts w:ascii="Times New Roman" w:eastAsia="Times New Roman" w:hAnsi="Times New Roman" w:cs="Times New Roman"/>
                <w:bCs/>
                <w:sz w:val="24"/>
                <w:szCs w:val="24"/>
                <w:lang w:val="tt-RU" w:eastAsia="ru-RU"/>
              </w:rPr>
              <w:t xml:space="preserve">Слова повседневного </w:t>
            </w:r>
            <w:r w:rsidRPr="000D6998">
              <w:rPr>
                <w:rFonts w:ascii="Times New Roman" w:eastAsia="Times New Roman" w:hAnsi="Times New Roman" w:cs="Times New Roman"/>
                <w:bCs/>
                <w:sz w:val="24"/>
                <w:szCs w:val="24"/>
                <w:lang w:val="tt-RU" w:eastAsia="ru-RU"/>
              </w:rPr>
              <w:lastRenderedPageBreak/>
              <w:t>использования</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0D6998">
              <w:rPr>
                <w:rFonts w:ascii="Times New Roman" w:eastAsia="Times New Roman" w:hAnsi="Times New Roman" w:cs="Times New Roman"/>
                <w:bCs/>
                <w:sz w:val="24"/>
                <w:szCs w:val="24"/>
                <w:lang w:eastAsia="ru-RU"/>
              </w:rPr>
              <w:lastRenderedPageBreak/>
              <w:t xml:space="preserve">Алфавит. Сравнение татарского и русского алфавитов. Характеристика алфавита Кириллицы, дополнительно введенных букв </w:t>
            </w:r>
            <w:r w:rsidRPr="000D6998">
              <w:rPr>
                <w:rFonts w:ascii="Times New Roman" w:eastAsia="Times New Roman" w:hAnsi="Times New Roman" w:cs="Times New Roman"/>
                <w:bCs/>
                <w:sz w:val="24"/>
                <w:szCs w:val="24"/>
                <w:lang w:val="tt-RU" w:eastAsia="ru-RU"/>
              </w:rPr>
              <w:t>һ, ә,ү, җ ,ң,ө.</w:t>
            </w:r>
            <w:r w:rsidRPr="000D6998">
              <w:rPr>
                <w:rFonts w:ascii="Times New Roman" w:eastAsia="Times New Roman" w:hAnsi="Times New Roman" w:cs="Times New Roman"/>
                <w:bCs/>
                <w:sz w:val="24"/>
                <w:szCs w:val="24"/>
                <w:lang w:eastAsia="ru-RU"/>
              </w:rPr>
              <w:t xml:space="preserve">Краткий анализ произношения звуков и правописания </w:t>
            </w:r>
            <w:r w:rsidRPr="000D6998">
              <w:rPr>
                <w:rFonts w:ascii="Times New Roman" w:eastAsia="Times New Roman" w:hAnsi="Times New Roman" w:cs="Times New Roman"/>
                <w:bCs/>
                <w:sz w:val="24"/>
                <w:szCs w:val="24"/>
                <w:lang w:eastAsia="ru-RU"/>
              </w:rPr>
              <w:lastRenderedPageBreak/>
              <w:t xml:space="preserve">букв. Тематическая группа </w:t>
            </w:r>
            <w:r w:rsidRPr="000D6998">
              <w:rPr>
                <w:rFonts w:ascii="Times New Roman" w:eastAsia="Times New Roman" w:hAnsi="Times New Roman" w:cs="Times New Roman"/>
                <w:bCs/>
                <w:sz w:val="24"/>
                <w:szCs w:val="24"/>
                <w:lang w:val="tt-RU" w:eastAsia="ru-RU"/>
              </w:rPr>
              <w:t>«</w:t>
            </w:r>
            <w:r w:rsidRPr="000D6998">
              <w:rPr>
                <w:rFonts w:ascii="Times New Roman" w:eastAsia="Times New Roman" w:hAnsi="Times New Roman" w:cs="Times New Roman"/>
                <w:bCs/>
                <w:sz w:val="24"/>
                <w:szCs w:val="24"/>
                <w:lang w:eastAsia="ru-RU"/>
              </w:rPr>
              <w:t>Слова повседневного использования»</w:t>
            </w:r>
            <w:r w:rsidRPr="000D6998">
              <w:rPr>
                <w:rFonts w:ascii="Times New Roman" w:eastAsia="Times New Roman" w:hAnsi="Times New Roman" w:cs="Times New Roman"/>
                <w:bCs/>
                <w:sz w:val="24"/>
                <w:szCs w:val="24"/>
                <w:lang w:val="tt-RU" w:eastAsia="ru-RU"/>
              </w:rPr>
              <w:t>( исәнмесез,хушыгыз һ. б. )</w:t>
            </w: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lastRenderedPageBreak/>
              <w:t>2</w:t>
            </w:r>
          </w:p>
        </w:tc>
        <w:tc>
          <w:tcPr>
            <w:tcW w:w="2693" w:type="dxa"/>
            <w:gridSpan w:val="2"/>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320"/>
        </w:trPr>
        <w:tc>
          <w:tcPr>
            <w:tcW w:w="3544" w:type="dxa"/>
            <w:vMerge w:val="restart"/>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0D6998">
              <w:rPr>
                <w:rFonts w:ascii="Times New Roman" w:eastAsia="Times New Roman" w:hAnsi="Times New Roman" w:cs="Times New Roman"/>
                <w:bCs/>
                <w:sz w:val="24"/>
                <w:szCs w:val="24"/>
                <w:lang w:val="tt-RU" w:eastAsia="ru-RU"/>
              </w:rPr>
              <w:lastRenderedPageBreak/>
              <w:t>Тема 2.2</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Система гласных и согласных звуков татарского языка. Ударение.</w:t>
            </w:r>
            <w:r w:rsidRPr="000D6998">
              <w:rPr>
                <w:rFonts w:ascii="Times New Roman" w:eastAsia="Times New Roman" w:hAnsi="Times New Roman" w:cs="Times New Roman"/>
                <w:bCs/>
                <w:sz w:val="24"/>
                <w:szCs w:val="24"/>
                <w:lang w:val="tt-RU" w:eastAsia="ru-RU"/>
              </w:rPr>
              <w:t>Слова обозна</w:t>
            </w:r>
            <w:r w:rsidRPr="000D6998">
              <w:rPr>
                <w:rFonts w:ascii="Times New Roman" w:eastAsia="Times New Roman" w:hAnsi="Times New Roman" w:cs="Times New Roman"/>
                <w:bCs/>
                <w:sz w:val="24"/>
                <w:szCs w:val="24"/>
                <w:lang w:eastAsia="ru-RU"/>
              </w:rPr>
              <w:t>чающие родственников</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0D6998">
              <w:rPr>
                <w:rFonts w:ascii="Times New Roman" w:eastAsia="Times New Roman" w:hAnsi="Times New Roman" w:cs="Times New Roman"/>
                <w:b/>
                <w:bCs/>
                <w:sz w:val="24"/>
                <w:szCs w:val="24"/>
                <w:lang w:val="tt-RU" w:eastAsia="ru-RU"/>
              </w:rPr>
              <w:t>Практические занятия</w:t>
            </w:r>
          </w:p>
        </w:tc>
        <w:tc>
          <w:tcPr>
            <w:tcW w:w="1559" w:type="dxa"/>
            <w:vMerge w:val="restart"/>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4</w:t>
            </w:r>
          </w:p>
        </w:tc>
        <w:tc>
          <w:tcPr>
            <w:tcW w:w="2693" w:type="dxa"/>
            <w:gridSpan w:val="2"/>
            <w:vMerge w:val="restart"/>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422"/>
        </w:trPr>
        <w:tc>
          <w:tcPr>
            <w:tcW w:w="3544"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0D6998">
              <w:rPr>
                <w:rFonts w:ascii="Times New Roman" w:eastAsia="Times New Roman" w:hAnsi="Times New Roman" w:cs="Times New Roman"/>
                <w:bCs/>
                <w:sz w:val="24"/>
                <w:szCs w:val="24"/>
                <w:lang w:eastAsia="ru-RU"/>
              </w:rPr>
              <w:t>Гласные звуки татарского языка. Особенности их произношения. Мягкое и твердое произношение гласных звуков. Закон сингармонизма. Ударение. Согласные звуки татарского языка. Сравнительный анализ согласных звуков татарского и русского языков. Специфические согласные звуки татарского языка. Тематическая группа «Слова, обозначающие родственников. Монологическая речь «Безне</w:t>
            </w:r>
            <w:r w:rsidRPr="000D6998">
              <w:rPr>
                <w:rFonts w:ascii="Times New Roman" w:eastAsia="Times New Roman" w:hAnsi="Times New Roman" w:cs="Times New Roman"/>
                <w:bCs/>
                <w:sz w:val="24"/>
                <w:szCs w:val="24"/>
                <w:lang w:val="tt-RU" w:eastAsia="ru-RU"/>
              </w:rPr>
              <w:t>ң гаилә”</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p>
        </w:tc>
        <w:tc>
          <w:tcPr>
            <w:tcW w:w="1559" w:type="dxa"/>
            <w:vMerge/>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693" w:type="dxa"/>
            <w:gridSpan w:val="2"/>
            <w:vMerge/>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352"/>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Раздел 3</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Морфология. Самостоятельные части речи</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val="tt-RU" w:eastAsia="ru-RU"/>
              </w:rPr>
            </w:pPr>
            <w:r w:rsidRPr="000D6998">
              <w:rPr>
                <w:rFonts w:ascii="Times New Roman" w:eastAsia="Times New Roman" w:hAnsi="Times New Roman" w:cs="Times New Roman"/>
                <w:b/>
                <w:bCs/>
                <w:sz w:val="24"/>
                <w:szCs w:val="24"/>
                <w:lang w:val="tt-RU" w:eastAsia="ru-RU"/>
              </w:rPr>
              <w:t>38</w:t>
            </w:r>
          </w:p>
        </w:tc>
        <w:tc>
          <w:tcPr>
            <w:tcW w:w="2693" w:type="dxa"/>
            <w:gridSpan w:val="2"/>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ОК 1-8</w:t>
            </w:r>
            <w:r w:rsidRPr="000D6998">
              <w:rPr>
                <w:rFonts w:ascii="Times New Roman" w:eastAsia="Times New Roman" w:hAnsi="Times New Roman" w:cs="Times New Roman"/>
                <w:bCs/>
                <w:sz w:val="24"/>
                <w:szCs w:val="24"/>
                <w:lang w:eastAsia="ru-RU"/>
              </w:rPr>
              <w:br/>
              <w:t>МР 01-05</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ПР 01-03</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ЛР 1, 2, 3, 4, 5, 6,7, 8, 9, 10,12,  13, 14, 15 ,19, 20, 21, 22</w:t>
            </w:r>
          </w:p>
        </w:tc>
      </w:tr>
      <w:tr w:rsidR="000D6998" w:rsidRPr="000D6998" w:rsidTr="000D6998">
        <w:trPr>
          <w:trHeight w:val="206"/>
        </w:trPr>
        <w:tc>
          <w:tcPr>
            <w:tcW w:w="3544" w:type="dxa"/>
            <w:vMerge w:val="restart"/>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 3.1</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Имя существительное.</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Тематическая группа «Безнең шәһә</w:t>
            </w:r>
            <w:r w:rsidRPr="000D6998">
              <w:rPr>
                <w:rFonts w:ascii="Times New Roman" w:eastAsia="Times New Roman" w:hAnsi="Times New Roman" w:cs="Times New Roman"/>
                <w:bCs/>
                <w:sz w:val="24"/>
                <w:szCs w:val="24"/>
                <w:lang w:val="tt-RU" w:eastAsia="ru-RU"/>
              </w:rPr>
              <w:t>р</w:t>
            </w:r>
            <w:r w:rsidRPr="000D6998">
              <w:rPr>
                <w:rFonts w:ascii="Times New Roman" w:eastAsia="Times New Roman" w:hAnsi="Times New Roman" w:cs="Times New Roman"/>
                <w:bCs/>
                <w:sz w:val="24"/>
                <w:szCs w:val="24"/>
                <w:lang w:eastAsia="ru-RU"/>
              </w:rPr>
              <w:t>»</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0D6998">
              <w:rPr>
                <w:rFonts w:ascii="Times New Roman" w:eastAsia="Times New Roman" w:hAnsi="Times New Roman" w:cs="Times New Roman"/>
                <w:b/>
                <w:bCs/>
                <w:sz w:val="24"/>
                <w:szCs w:val="24"/>
                <w:lang w:val="tt-RU" w:eastAsia="ru-RU"/>
              </w:rPr>
              <w:t>Практическое занятие</w:t>
            </w:r>
          </w:p>
        </w:tc>
        <w:tc>
          <w:tcPr>
            <w:tcW w:w="1559" w:type="dxa"/>
            <w:vMerge w:val="restart"/>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tt-RU" w:eastAsia="ru-RU"/>
              </w:rPr>
            </w:pPr>
            <w:r w:rsidRPr="000D6998">
              <w:rPr>
                <w:rFonts w:ascii="Times New Roman" w:eastAsia="Times New Roman" w:hAnsi="Times New Roman" w:cs="Times New Roman"/>
                <w:bCs/>
                <w:sz w:val="24"/>
                <w:szCs w:val="24"/>
                <w:lang w:val="tt-RU" w:eastAsia="ru-RU"/>
              </w:rPr>
              <w:t>2</w:t>
            </w:r>
          </w:p>
        </w:tc>
        <w:tc>
          <w:tcPr>
            <w:tcW w:w="2693" w:type="dxa"/>
            <w:gridSpan w:val="2"/>
            <w:vMerge w:val="restart"/>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1156"/>
        </w:trPr>
        <w:tc>
          <w:tcPr>
            <w:tcW w:w="3544"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Cs/>
                <w:sz w:val="24"/>
                <w:szCs w:val="24"/>
                <w:lang w:eastAsia="ru-RU"/>
              </w:rPr>
              <w:t xml:space="preserve">Имя существительное. Категория числа. Вопросы: </w:t>
            </w:r>
            <w:r w:rsidRPr="000D6998">
              <w:rPr>
                <w:rFonts w:ascii="Times New Roman" w:eastAsia="Times New Roman" w:hAnsi="Times New Roman" w:cs="Times New Roman"/>
                <w:bCs/>
                <w:sz w:val="24"/>
                <w:szCs w:val="24"/>
                <w:lang w:val="tt-RU" w:eastAsia="ru-RU"/>
              </w:rPr>
              <w:t>кем?,нәрсә?</w:t>
            </w:r>
            <w:r w:rsidRPr="000D6998">
              <w:rPr>
                <w:rFonts w:ascii="Times New Roman" w:eastAsia="Times New Roman" w:hAnsi="Times New Roman" w:cs="Times New Roman"/>
                <w:bCs/>
                <w:sz w:val="24"/>
                <w:szCs w:val="24"/>
                <w:lang w:eastAsia="ru-RU"/>
              </w:rPr>
              <w:t>Тематическая группа</w:t>
            </w:r>
            <w:r w:rsidRPr="000D6998">
              <w:rPr>
                <w:rFonts w:ascii="Times New Roman" w:eastAsia="Times New Roman" w:hAnsi="Times New Roman" w:cs="Times New Roman"/>
                <w:bCs/>
                <w:sz w:val="24"/>
                <w:szCs w:val="24"/>
                <w:lang w:val="tt-RU" w:eastAsia="ru-RU"/>
              </w:rPr>
              <w:t>”Безнең шәһәр”(урам, тукталыш,шәһәр һ.б.).</w:t>
            </w:r>
            <w:r w:rsidRPr="000D6998">
              <w:rPr>
                <w:rFonts w:ascii="Times New Roman" w:eastAsia="Times New Roman" w:hAnsi="Times New Roman" w:cs="Times New Roman"/>
                <w:bCs/>
                <w:sz w:val="24"/>
                <w:szCs w:val="24"/>
                <w:lang w:eastAsia="ru-RU"/>
              </w:rPr>
              <w:t>Диалогическая речь</w:t>
            </w:r>
            <w:r w:rsidRPr="000D6998">
              <w:rPr>
                <w:rFonts w:ascii="Times New Roman" w:eastAsia="Times New Roman" w:hAnsi="Times New Roman" w:cs="Times New Roman"/>
                <w:bCs/>
                <w:sz w:val="24"/>
                <w:szCs w:val="24"/>
                <w:lang w:val="tt-RU" w:eastAsia="ru-RU"/>
              </w:rPr>
              <w:t>” Минем адрес”( Син кайда яшисең?\ Мин Бөгелмәдә яшим һ.б.)</w:t>
            </w:r>
          </w:p>
        </w:tc>
        <w:tc>
          <w:tcPr>
            <w:tcW w:w="1559" w:type="dxa"/>
            <w:vMerge/>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tt-RU" w:eastAsia="ru-RU"/>
              </w:rPr>
            </w:pPr>
          </w:p>
        </w:tc>
        <w:tc>
          <w:tcPr>
            <w:tcW w:w="2693" w:type="dxa"/>
            <w:gridSpan w:val="2"/>
            <w:vMerge/>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15"/>
        </w:trPr>
        <w:tc>
          <w:tcPr>
            <w:tcW w:w="3544" w:type="dxa"/>
            <w:vMerge w:val="restart"/>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 3.2</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Категория принадлежности. Монологическая речь «О себе»</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0D6998">
              <w:rPr>
                <w:rFonts w:ascii="Times New Roman" w:eastAsia="Times New Roman" w:hAnsi="Times New Roman" w:cs="Times New Roman"/>
                <w:b/>
                <w:bCs/>
                <w:sz w:val="24"/>
                <w:szCs w:val="24"/>
                <w:lang w:val="tt-RU" w:eastAsia="ru-RU"/>
              </w:rPr>
              <w:t>Практическое занятие</w:t>
            </w:r>
          </w:p>
        </w:tc>
        <w:tc>
          <w:tcPr>
            <w:tcW w:w="1559" w:type="dxa"/>
            <w:vMerge w:val="restart"/>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tt-RU" w:eastAsia="ru-RU"/>
              </w:rPr>
            </w:pPr>
            <w:r w:rsidRPr="000D6998">
              <w:rPr>
                <w:rFonts w:ascii="Times New Roman" w:eastAsia="Times New Roman" w:hAnsi="Times New Roman" w:cs="Times New Roman"/>
                <w:bCs/>
                <w:sz w:val="24"/>
                <w:szCs w:val="24"/>
                <w:lang w:val="tt-RU" w:eastAsia="ru-RU"/>
              </w:rPr>
              <w:t>2</w:t>
            </w:r>
          </w:p>
        </w:tc>
        <w:tc>
          <w:tcPr>
            <w:tcW w:w="2693" w:type="dxa"/>
            <w:gridSpan w:val="2"/>
            <w:vMerge w:val="restart"/>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871"/>
        </w:trPr>
        <w:tc>
          <w:tcPr>
            <w:tcW w:w="3544"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0D6998">
              <w:rPr>
                <w:rFonts w:ascii="Times New Roman" w:eastAsia="Times New Roman" w:hAnsi="Times New Roman" w:cs="Times New Roman"/>
                <w:bCs/>
                <w:sz w:val="24"/>
                <w:szCs w:val="24"/>
                <w:lang w:eastAsia="ru-RU"/>
              </w:rPr>
              <w:t xml:space="preserve">Категория принадлежности. Своеобразие данной категории.аффиксы принадлежности имен существительных. Монологическая речь «О себе»      </w:t>
            </w:r>
            <w:r w:rsidRPr="000D6998">
              <w:rPr>
                <w:rFonts w:ascii="Times New Roman" w:eastAsia="Times New Roman" w:hAnsi="Times New Roman" w:cs="Times New Roman"/>
                <w:bCs/>
                <w:sz w:val="24"/>
                <w:szCs w:val="24"/>
                <w:lang w:val="tt-RU" w:eastAsia="ru-RU"/>
              </w:rPr>
              <w:t>(Минем исемем... Минем фамилиям..Мин Бөгелмәдә яшим.)</w:t>
            </w:r>
          </w:p>
        </w:tc>
        <w:tc>
          <w:tcPr>
            <w:tcW w:w="1559" w:type="dxa"/>
            <w:vMerge/>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tt-RU" w:eastAsia="ru-RU"/>
              </w:rPr>
            </w:pPr>
          </w:p>
        </w:tc>
        <w:tc>
          <w:tcPr>
            <w:tcW w:w="2693" w:type="dxa"/>
            <w:gridSpan w:val="2"/>
            <w:vMerge/>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16"/>
        </w:trPr>
        <w:tc>
          <w:tcPr>
            <w:tcW w:w="3544" w:type="dxa"/>
            <w:vMerge w:val="restart"/>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 3.3</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Категория падежа имен существительных. Тематическая группа</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 « Одежда». Диалогическая речь «В магазине одежды»</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0D6998">
              <w:rPr>
                <w:rFonts w:ascii="Times New Roman" w:eastAsia="Times New Roman" w:hAnsi="Times New Roman" w:cs="Times New Roman"/>
                <w:b/>
                <w:bCs/>
                <w:sz w:val="24"/>
                <w:szCs w:val="24"/>
                <w:lang w:val="tt-RU" w:eastAsia="ru-RU"/>
              </w:rPr>
              <w:t>Практические занятия</w:t>
            </w:r>
          </w:p>
        </w:tc>
        <w:tc>
          <w:tcPr>
            <w:tcW w:w="1559" w:type="dxa"/>
            <w:vMerge w:val="restart"/>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tt-RU" w:eastAsia="ru-RU"/>
              </w:rPr>
            </w:pPr>
            <w:r w:rsidRPr="000D6998">
              <w:rPr>
                <w:rFonts w:ascii="Times New Roman" w:eastAsia="Times New Roman" w:hAnsi="Times New Roman" w:cs="Times New Roman"/>
                <w:bCs/>
                <w:sz w:val="24"/>
                <w:szCs w:val="24"/>
                <w:lang w:val="tt-RU" w:eastAsia="ru-RU"/>
              </w:rPr>
              <w:t>4</w:t>
            </w:r>
          </w:p>
        </w:tc>
        <w:tc>
          <w:tcPr>
            <w:tcW w:w="2693" w:type="dxa"/>
            <w:gridSpan w:val="2"/>
            <w:vMerge w:val="restart"/>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1422"/>
        </w:trPr>
        <w:tc>
          <w:tcPr>
            <w:tcW w:w="3544"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0D6998">
              <w:rPr>
                <w:rFonts w:ascii="Times New Roman" w:eastAsia="Times New Roman" w:hAnsi="Times New Roman" w:cs="Times New Roman"/>
                <w:bCs/>
                <w:sz w:val="24"/>
                <w:szCs w:val="24"/>
                <w:lang w:eastAsia="ru-RU"/>
              </w:rPr>
              <w:t>Категория падежа имен существительных. Особенности падежного склонения имен существительных. Аффиксы падежей .Порядок присоединения аффиксов числа, принадлежности и падежа. Тематическая группа «Одежда». Диалог « В магазине одежды»</w:t>
            </w:r>
          </w:p>
        </w:tc>
        <w:tc>
          <w:tcPr>
            <w:tcW w:w="1559" w:type="dxa"/>
            <w:vMerge/>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tt-RU" w:eastAsia="ru-RU"/>
              </w:rPr>
            </w:pPr>
          </w:p>
        </w:tc>
        <w:tc>
          <w:tcPr>
            <w:tcW w:w="2693" w:type="dxa"/>
            <w:gridSpan w:val="2"/>
            <w:vMerge/>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13"/>
        </w:trPr>
        <w:tc>
          <w:tcPr>
            <w:tcW w:w="3544" w:type="dxa"/>
            <w:vMerge w:val="restart"/>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 3.4</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lastRenderedPageBreak/>
              <w:t>Имя числительное и его разряды. Тематическая группа «Времена года, дни недели, явления природы». Монологическая речь «Описание погоды».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Время. Монологическая речь « Мой распорядок дня»</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0D6998">
              <w:rPr>
                <w:rFonts w:ascii="Times New Roman" w:eastAsia="Times New Roman" w:hAnsi="Times New Roman" w:cs="Times New Roman"/>
                <w:b/>
                <w:bCs/>
                <w:sz w:val="24"/>
                <w:szCs w:val="24"/>
                <w:lang w:val="tt-RU" w:eastAsia="ru-RU"/>
              </w:rPr>
              <w:lastRenderedPageBreak/>
              <w:t>Практические занятия</w:t>
            </w:r>
          </w:p>
        </w:tc>
        <w:tc>
          <w:tcPr>
            <w:tcW w:w="1559" w:type="dxa"/>
            <w:vMerge w:val="restart"/>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6</w:t>
            </w:r>
          </w:p>
        </w:tc>
        <w:tc>
          <w:tcPr>
            <w:tcW w:w="2693" w:type="dxa"/>
            <w:gridSpan w:val="2"/>
            <w:vMerge w:val="restart"/>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258"/>
        </w:trPr>
        <w:tc>
          <w:tcPr>
            <w:tcW w:w="3544"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Имя числительное и его разряды: количественные, порядковые, собирательные, разделительные, приблизительные. Дробные числа. Особенности образования имен числительных. Тематическая группа «Времена года, дни недели, явления природы». Монологическая речь «Описание погоды». Г. Тукай .Ел фасыллары турында табышмаклар.</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0D6998">
              <w:rPr>
                <w:rFonts w:ascii="Times New Roman" w:eastAsia="Times New Roman" w:hAnsi="Times New Roman" w:cs="Times New Roman"/>
                <w:bCs/>
                <w:sz w:val="24"/>
                <w:szCs w:val="24"/>
                <w:lang w:eastAsia="ru-RU"/>
              </w:rPr>
              <w:t>Время. Мой распорядок дня.</w:t>
            </w:r>
          </w:p>
        </w:tc>
        <w:tc>
          <w:tcPr>
            <w:tcW w:w="1559" w:type="dxa"/>
            <w:vMerge/>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693" w:type="dxa"/>
            <w:gridSpan w:val="2"/>
            <w:vMerge/>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0"/>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lastRenderedPageBreak/>
              <w:t>Тема 3.5</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 Наше учебное заведение, его история. Монологическая речь «Моя будущая профессия»</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Профессионально ориентированное содержание</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История учебного заведения. Учебное заведение сегодня. Правила внутреннего распорядка учебного заведения .Отделения учебного заведения и их профессиональные направления. Монологическая речь «Моя будущая профессия».</w:t>
            </w: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693" w:type="dxa"/>
            <w:gridSpan w:val="2"/>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60"/>
        </w:trPr>
        <w:tc>
          <w:tcPr>
            <w:tcW w:w="3544" w:type="dxa"/>
            <w:vMerge w:val="restart"/>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 3.6</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Местоимение. Тематическая группа «Здоровье»</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0D6998">
              <w:rPr>
                <w:rFonts w:ascii="Times New Roman" w:eastAsia="Times New Roman" w:hAnsi="Times New Roman" w:cs="Times New Roman"/>
                <w:b/>
                <w:bCs/>
                <w:sz w:val="24"/>
                <w:szCs w:val="24"/>
                <w:lang w:val="tt-RU" w:eastAsia="ru-RU"/>
              </w:rPr>
              <w:t>Практические занятия</w:t>
            </w:r>
          </w:p>
        </w:tc>
        <w:tc>
          <w:tcPr>
            <w:tcW w:w="1559" w:type="dxa"/>
            <w:vMerge w:val="restart"/>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4</w:t>
            </w:r>
          </w:p>
        </w:tc>
        <w:tc>
          <w:tcPr>
            <w:tcW w:w="2693" w:type="dxa"/>
            <w:gridSpan w:val="2"/>
            <w:vMerge w:val="restart"/>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1102"/>
        </w:trPr>
        <w:tc>
          <w:tcPr>
            <w:tcW w:w="3544"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0D6998">
              <w:rPr>
                <w:rFonts w:ascii="Times New Roman" w:eastAsia="Times New Roman" w:hAnsi="Times New Roman" w:cs="Times New Roman"/>
                <w:bCs/>
                <w:sz w:val="24"/>
                <w:szCs w:val="24"/>
                <w:lang w:eastAsia="ru-RU"/>
              </w:rPr>
              <w:t>Местоимение, его разряды. Личные местоимения. Особенности их склонения по числам, принадлежности и падежам. Тематическая группа «Здоровье, лечение, личная гигиена».Диалогическая речь «В поликлинике».</w:t>
            </w:r>
          </w:p>
        </w:tc>
        <w:tc>
          <w:tcPr>
            <w:tcW w:w="1559" w:type="dxa"/>
            <w:vMerge/>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693" w:type="dxa"/>
            <w:gridSpan w:val="2"/>
            <w:vMerge/>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1175"/>
        </w:trPr>
        <w:tc>
          <w:tcPr>
            <w:tcW w:w="3544" w:type="dxa"/>
            <w:vMerge w:val="restart"/>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 3.7</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Вопросительные местоимения. Тематическая группа «Сфера обслуживания»</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0D6998">
              <w:rPr>
                <w:rFonts w:ascii="Times New Roman" w:eastAsia="Times New Roman" w:hAnsi="Times New Roman" w:cs="Times New Roman"/>
                <w:bCs/>
                <w:sz w:val="24"/>
                <w:szCs w:val="24"/>
                <w:lang w:eastAsia="ru-RU"/>
              </w:rPr>
              <w:t>Вопросительные местоимения, их склонение и практическое применение. Тематическая группа «Сфера обслуживания». Составление диалогов.</w:t>
            </w: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tt-RU" w:eastAsia="ru-RU"/>
              </w:rPr>
            </w:pPr>
            <w:r w:rsidRPr="000D6998">
              <w:rPr>
                <w:rFonts w:ascii="Times New Roman" w:eastAsia="Times New Roman" w:hAnsi="Times New Roman" w:cs="Times New Roman"/>
                <w:bCs/>
                <w:sz w:val="24"/>
                <w:szCs w:val="24"/>
                <w:lang w:val="tt-RU" w:eastAsia="ru-RU"/>
              </w:rPr>
              <w:t>1</w:t>
            </w:r>
          </w:p>
        </w:tc>
        <w:tc>
          <w:tcPr>
            <w:tcW w:w="2693" w:type="dxa"/>
            <w:gridSpan w:val="2"/>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0"/>
        </w:trPr>
        <w:tc>
          <w:tcPr>
            <w:tcW w:w="3544"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Контрольная работа №1</w:t>
            </w: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1</w:t>
            </w:r>
          </w:p>
        </w:tc>
        <w:tc>
          <w:tcPr>
            <w:tcW w:w="2693" w:type="dxa"/>
            <w:gridSpan w:val="2"/>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1388"/>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 3.8</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Имя прилагательное. Монологическая речь « Мой друг»</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0D6998">
              <w:rPr>
                <w:rFonts w:ascii="Times New Roman" w:eastAsia="Times New Roman" w:hAnsi="Times New Roman" w:cs="Times New Roman"/>
                <w:bCs/>
                <w:sz w:val="24"/>
                <w:szCs w:val="24"/>
                <w:lang w:eastAsia="ru-RU"/>
              </w:rPr>
              <w:t>Имя прилагательное, его разряды и степени. Общее и различия в употреблении имен прилагательных в русском и татарском языках Тематическая группа « Цвета, признаки предметов». « Мой друг»</w:t>
            </w: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693" w:type="dxa"/>
            <w:gridSpan w:val="2"/>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17"/>
        </w:trPr>
        <w:tc>
          <w:tcPr>
            <w:tcW w:w="3544" w:type="dxa"/>
            <w:vMerge w:val="restart"/>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 Тема 3.9</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lastRenderedPageBreak/>
              <w:t>Наречие. Тематическая группа         «Праздники»</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0D6998">
              <w:rPr>
                <w:rFonts w:ascii="Times New Roman" w:eastAsia="Times New Roman" w:hAnsi="Times New Roman" w:cs="Times New Roman"/>
                <w:b/>
                <w:bCs/>
                <w:sz w:val="24"/>
                <w:szCs w:val="24"/>
                <w:lang w:val="tt-RU" w:eastAsia="ru-RU"/>
              </w:rPr>
              <w:lastRenderedPageBreak/>
              <w:t>Практические занятия</w:t>
            </w:r>
          </w:p>
        </w:tc>
        <w:tc>
          <w:tcPr>
            <w:tcW w:w="1559" w:type="dxa"/>
            <w:vMerge w:val="restart"/>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4</w:t>
            </w:r>
          </w:p>
        </w:tc>
        <w:tc>
          <w:tcPr>
            <w:tcW w:w="2693" w:type="dxa"/>
            <w:gridSpan w:val="2"/>
            <w:vMerge w:val="restart"/>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1973"/>
        </w:trPr>
        <w:tc>
          <w:tcPr>
            <w:tcW w:w="3544"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0D6998">
              <w:rPr>
                <w:rFonts w:ascii="Times New Roman" w:eastAsia="Times New Roman" w:hAnsi="Times New Roman" w:cs="Times New Roman"/>
                <w:bCs/>
                <w:sz w:val="24"/>
                <w:szCs w:val="24"/>
                <w:lang w:eastAsia="ru-RU"/>
              </w:rPr>
              <w:t>Наречие, их группы. Собственные наречия: тиз ( быстро),к</w:t>
            </w:r>
            <w:r w:rsidRPr="000D6998">
              <w:rPr>
                <w:rFonts w:ascii="Times New Roman" w:eastAsia="Times New Roman" w:hAnsi="Times New Roman" w:cs="Times New Roman"/>
                <w:bCs/>
                <w:sz w:val="24"/>
                <w:szCs w:val="24"/>
                <w:lang w:val="tt-RU" w:eastAsia="ru-RU"/>
              </w:rPr>
              <w:t>үп( много),элек( ран</w:t>
            </w:r>
            <w:r w:rsidRPr="000D6998">
              <w:rPr>
                <w:rFonts w:ascii="Times New Roman" w:eastAsia="Times New Roman" w:hAnsi="Times New Roman" w:cs="Times New Roman"/>
                <w:bCs/>
                <w:sz w:val="24"/>
                <w:szCs w:val="24"/>
                <w:lang w:eastAsia="ru-RU"/>
              </w:rPr>
              <w:t>ьше); производные наречия, которые образуются от другихчастей речи посредством аффиксов</w:t>
            </w:r>
            <w:r w:rsidRPr="000D6998">
              <w:rPr>
                <w:rFonts w:ascii="Times New Roman" w:eastAsia="Times New Roman" w:hAnsi="Times New Roman" w:cs="Times New Roman"/>
                <w:bCs/>
                <w:sz w:val="24"/>
                <w:szCs w:val="24"/>
                <w:lang w:val="tt-RU" w:eastAsia="ru-RU"/>
              </w:rPr>
              <w:t xml:space="preserve"> -ч</w:t>
            </w:r>
            <w:r w:rsidRPr="000D6998">
              <w:rPr>
                <w:rFonts w:ascii="Times New Roman" w:eastAsia="Times New Roman" w:hAnsi="Times New Roman" w:cs="Times New Roman"/>
                <w:bCs/>
                <w:sz w:val="24"/>
                <w:szCs w:val="24"/>
                <w:lang w:eastAsia="ru-RU"/>
              </w:rPr>
              <w:t>а,</w:t>
            </w:r>
            <w:r w:rsidRPr="000D6998">
              <w:rPr>
                <w:rFonts w:ascii="Times New Roman" w:eastAsia="Times New Roman" w:hAnsi="Times New Roman" w:cs="Times New Roman"/>
                <w:bCs/>
                <w:sz w:val="24"/>
                <w:szCs w:val="24"/>
                <w:lang w:val="tt-RU" w:eastAsia="ru-RU"/>
              </w:rPr>
              <w:t>-чә, -дай, -дәй, -тай, -тәй, -лай, -ләй, -лата, -ләтә,-ын,-ен; сложные наречия: бу+ел= быел( нынче); парные наречия: тиз- тиз; составные наречия: күзгә- күз( с глазу на глаз).</w:t>
            </w:r>
            <w:r w:rsidRPr="000D6998">
              <w:rPr>
                <w:rFonts w:ascii="Times New Roman" w:eastAsia="Times New Roman" w:hAnsi="Times New Roman" w:cs="Times New Roman"/>
                <w:bCs/>
                <w:sz w:val="24"/>
                <w:szCs w:val="24"/>
                <w:lang w:eastAsia="ru-RU"/>
              </w:rPr>
              <w:t xml:space="preserve">Тематическая группа «Праздники». </w:t>
            </w:r>
            <w:r w:rsidRPr="000D6998">
              <w:rPr>
                <w:rFonts w:ascii="Times New Roman" w:eastAsia="Times New Roman" w:hAnsi="Times New Roman" w:cs="Times New Roman"/>
                <w:bCs/>
                <w:sz w:val="24"/>
                <w:szCs w:val="24"/>
                <w:lang w:val="tt-RU" w:eastAsia="ru-RU"/>
              </w:rPr>
              <w:t xml:space="preserve">Праздники отмечаемые в нашей республике. </w:t>
            </w:r>
            <w:r w:rsidRPr="000D6998">
              <w:rPr>
                <w:rFonts w:ascii="Times New Roman" w:eastAsia="Times New Roman" w:hAnsi="Times New Roman" w:cs="Times New Roman"/>
                <w:bCs/>
                <w:sz w:val="24"/>
                <w:szCs w:val="24"/>
                <w:lang w:eastAsia="ru-RU"/>
              </w:rPr>
              <w:t>Б</w:t>
            </w:r>
            <w:r w:rsidRPr="000D6998">
              <w:rPr>
                <w:rFonts w:ascii="Times New Roman" w:eastAsia="Times New Roman" w:hAnsi="Times New Roman" w:cs="Times New Roman"/>
                <w:bCs/>
                <w:sz w:val="24"/>
                <w:szCs w:val="24"/>
                <w:lang w:val="tt-RU" w:eastAsia="ru-RU"/>
              </w:rPr>
              <w:t>еседа о празднике сабантуй.</w:t>
            </w:r>
          </w:p>
        </w:tc>
        <w:tc>
          <w:tcPr>
            <w:tcW w:w="1559" w:type="dxa"/>
            <w:vMerge/>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693" w:type="dxa"/>
            <w:gridSpan w:val="2"/>
            <w:vMerge/>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0"/>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lastRenderedPageBreak/>
              <w:t>Тема 3.10</w:t>
            </w:r>
          </w:p>
          <w:p w:rsidR="000D6998" w:rsidRPr="000D6998" w:rsidRDefault="000D6998" w:rsidP="000D6998">
            <w:pPr>
              <w:tabs>
                <w:tab w:val="left" w:pos="916"/>
                <w:tab w:val="left" w:pos="1832"/>
                <w:tab w:val="left" w:pos="2748"/>
                <w:tab w:val="left" w:pos="368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2"/>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val="tt-RU" w:eastAsia="ru-RU"/>
              </w:rPr>
              <w:t xml:space="preserve">Глагол. Повелительное накло- нение.Тематическая группа  “Добрые пожелания и полезные советы” </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8"/>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Глагол, его корень. Утвердительная и отрицательная форма. Спряжение глагола. Пов</w:t>
            </w:r>
            <w:r w:rsidRPr="000D6998">
              <w:rPr>
                <w:rFonts w:ascii="Times New Roman" w:eastAsia="Times New Roman" w:hAnsi="Times New Roman" w:cs="Times New Roman"/>
                <w:bCs/>
                <w:sz w:val="24"/>
                <w:szCs w:val="24"/>
                <w:lang w:val="tt-RU" w:eastAsia="ru-RU"/>
              </w:rPr>
              <w:t>е</w:t>
            </w:r>
            <w:r w:rsidRPr="000D6998">
              <w:rPr>
                <w:rFonts w:ascii="Times New Roman" w:eastAsia="Times New Roman" w:hAnsi="Times New Roman" w:cs="Times New Roman"/>
                <w:bCs/>
                <w:sz w:val="24"/>
                <w:szCs w:val="24"/>
                <w:lang w:eastAsia="ru-RU"/>
              </w:rPr>
              <w:t>лительное наклонение. Тематическая группа «Добрые пожелания и полезные советы».</w:t>
            </w: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693" w:type="dxa"/>
            <w:gridSpan w:val="2"/>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178"/>
        </w:trPr>
        <w:tc>
          <w:tcPr>
            <w:tcW w:w="3544" w:type="dxa"/>
            <w:vMerge w:val="restart"/>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 3.11</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Настоящее время глагола. Татарские национальные блюда</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0D6998">
              <w:rPr>
                <w:rFonts w:ascii="Times New Roman" w:eastAsia="Times New Roman" w:hAnsi="Times New Roman" w:cs="Times New Roman"/>
                <w:b/>
                <w:bCs/>
                <w:sz w:val="24"/>
                <w:szCs w:val="24"/>
                <w:lang w:val="tt-RU" w:eastAsia="ru-RU"/>
              </w:rPr>
              <w:t>Практическое занятие</w:t>
            </w:r>
          </w:p>
        </w:tc>
        <w:tc>
          <w:tcPr>
            <w:tcW w:w="1559" w:type="dxa"/>
            <w:vMerge w:val="restart"/>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693" w:type="dxa"/>
            <w:gridSpan w:val="2"/>
            <w:vMerge w:val="restart"/>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1185"/>
        </w:trPr>
        <w:tc>
          <w:tcPr>
            <w:tcW w:w="3544"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0D6998">
              <w:rPr>
                <w:rFonts w:ascii="Times New Roman" w:eastAsia="Times New Roman" w:hAnsi="Times New Roman" w:cs="Times New Roman"/>
                <w:bCs/>
                <w:sz w:val="24"/>
                <w:szCs w:val="24"/>
                <w:lang w:eastAsia="ru-RU"/>
              </w:rPr>
              <w:t xml:space="preserve">Спрягаемая основа глагола настоящего времени в утвердительной и отрицательной формах. Личные окончания глаголов настоящего времени. Спряжение в утвердительной и отрицательной формах. </w:t>
            </w:r>
            <w:r w:rsidRPr="000D6998">
              <w:rPr>
                <w:rFonts w:ascii="Times New Roman" w:eastAsia="Times New Roman" w:hAnsi="Times New Roman" w:cs="Times New Roman"/>
                <w:sz w:val="24"/>
                <w:szCs w:val="24"/>
                <w:lang w:eastAsia="ru-RU"/>
              </w:rPr>
              <w:t>Татарские на</w:t>
            </w:r>
            <w:r w:rsidRPr="000D6998">
              <w:rPr>
                <w:rFonts w:ascii="Times New Roman" w:eastAsia="Times New Roman" w:hAnsi="Times New Roman" w:cs="Times New Roman"/>
                <w:sz w:val="24"/>
                <w:szCs w:val="24"/>
                <w:lang w:eastAsia="ru-RU"/>
              </w:rPr>
              <w:softHyphen/>
              <w:t>циональные блюда. Составление диалогов.</w:t>
            </w:r>
          </w:p>
        </w:tc>
        <w:tc>
          <w:tcPr>
            <w:tcW w:w="1559" w:type="dxa"/>
            <w:vMerge/>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693" w:type="dxa"/>
            <w:gridSpan w:val="2"/>
            <w:vMerge/>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42"/>
        </w:trPr>
        <w:tc>
          <w:tcPr>
            <w:tcW w:w="3544" w:type="dxa"/>
            <w:vMerge w:val="restart"/>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 3.12</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Прошедшее время глагола. </w:t>
            </w:r>
            <w:r w:rsidRPr="000D6998">
              <w:rPr>
                <w:rFonts w:ascii="Times New Roman" w:eastAsia="Times New Roman" w:hAnsi="Times New Roman" w:cs="Times New Roman"/>
                <w:bCs/>
                <w:sz w:val="24"/>
                <w:szCs w:val="24"/>
                <w:lang w:val="tt-RU" w:eastAsia="ru-RU"/>
              </w:rPr>
              <w:t>Тематическая группа “Мебел</w:t>
            </w:r>
            <w:r w:rsidRPr="000D6998">
              <w:rPr>
                <w:rFonts w:ascii="Times New Roman" w:eastAsia="Times New Roman" w:hAnsi="Times New Roman" w:cs="Times New Roman"/>
                <w:bCs/>
                <w:sz w:val="24"/>
                <w:szCs w:val="24"/>
                <w:lang w:eastAsia="ru-RU"/>
              </w:rPr>
              <w:t>ь</w:t>
            </w:r>
            <w:r w:rsidRPr="000D6998">
              <w:rPr>
                <w:rFonts w:ascii="Times New Roman" w:eastAsia="Times New Roman" w:hAnsi="Times New Roman" w:cs="Times New Roman"/>
                <w:bCs/>
                <w:sz w:val="24"/>
                <w:szCs w:val="24"/>
                <w:lang w:val="tt-RU" w:eastAsia="ru-RU"/>
              </w:rPr>
              <w:t>”, “ Квартира”.</w:t>
            </w:r>
            <w:r w:rsidRPr="000D6998">
              <w:rPr>
                <w:rFonts w:ascii="Times New Roman" w:eastAsia="Times New Roman" w:hAnsi="Times New Roman" w:cs="Times New Roman"/>
                <w:bCs/>
                <w:sz w:val="24"/>
                <w:szCs w:val="24"/>
                <w:lang w:eastAsia="ru-RU"/>
              </w:rPr>
              <w:t>Монологическая речь  «Моё жильё»</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0D6998">
              <w:rPr>
                <w:rFonts w:ascii="Times New Roman" w:eastAsia="Times New Roman" w:hAnsi="Times New Roman" w:cs="Times New Roman"/>
                <w:b/>
                <w:bCs/>
                <w:sz w:val="24"/>
                <w:szCs w:val="24"/>
                <w:lang w:val="tt-RU" w:eastAsia="ru-RU"/>
              </w:rPr>
              <w:t>Практические занятия</w:t>
            </w:r>
          </w:p>
        </w:tc>
        <w:tc>
          <w:tcPr>
            <w:tcW w:w="1559" w:type="dxa"/>
            <w:vMerge w:val="restart"/>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4</w:t>
            </w:r>
          </w:p>
        </w:tc>
        <w:tc>
          <w:tcPr>
            <w:tcW w:w="2693" w:type="dxa"/>
            <w:gridSpan w:val="2"/>
            <w:vMerge w:val="restart"/>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1120"/>
        </w:trPr>
        <w:tc>
          <w:tcPr>
            <w:tcW w:w="3544"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0D6998">
              <w:rPr>
                <w:rFonts w:ascii="Times New Roman" w:eastAsia="Times New Roman" w:hAnsi="Times New Roman" w:cs="Times New Roman"/>
                <w:bCs/>
                <w:sz w:val="24"/>
                <w:szCs w:val="24"/>
                <w:lang w:eastAsia="ru-RU"/>
              </w:rPr>
              <w:t>Прошедшее определенное и неопределенное  время глагола в утвердительной и отрицательной формах. Личные окончания. Спряжение. Тематическая группа «Мебель». Монологическая речь «Моё жильё».</w:t>
            </w:r>
          </w:p>
        </w:tc>
        <w:tc>
          <w:tcPr>
            <w:tcW w:w="1559" w:type="dxa"/>
            <w:vMerge/>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693" w:type="dxa"/>
            <w:gridSpan w:val="2"/>
            <w:vMerge/>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50"/>
        </w:trPr>
        <w:tc>
          <w:tcPr>
            <w:tcW w:w="3544" w:type="dxa"/>
            <w:vMerge w:val="restart"/>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 3.13</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 Будущее время глагола. Работа над текстом «Казань- столица Татарстана»</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0D6998">
              <w:rPr>
                <w:rFonts w:ascii="Times New Roman" w:eastAsia="Times New Roman" w:hAnsi="Times New Roman" w:cs="Times New Roman"/>
                <w:b/>
                <w:bCs/>
                <w:sz w:val="24"/>
                <w:szCs w:val="24"/>
                <w:lang w:val="tt-RU" w:eastAsia="ru-RU"/>
              </w:rPr>
              <w:t>Практическое занятие</w:t>
            </w:r>
          </w:p>
        </w:tc>
        <w:tc>
          <w:tcPr>
            <w:tcW w:w="1559" w:type="dxa"/>
            <w:vMerge w:val="restart"/>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693" w:type="dxa"/>
            <w:gridSpan w:val="2"/>
            <w:vMerge w:val="restart"/>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836"/>
        </w:trPr>
        <w:tc>
          <w:tcPr>
            <w:tcW w:w="3544"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0D6998">
              <w:rPr>
                <w:rFonts w:ascii="Times New Roman" w:eastAsia="Times New Roman" w:hAnsi="Times New Roman" w:cs="Times New Roman"/>
                <w:bCs/>
                <w:sz w:val="24"/>
                <w:szCs w:val="24"/>
                <w:lang w:eastAsia="ru-RU"/>
              </w:rPr>
              <w:t>Будущее определенное время глагола в утвердительной и отрицательной формах. Личные окончания. Спряжение глагола. Работа над текстом «Казань- столица Татарстана»</w:t>
            </w:r>
          </w:p>
        </w:tc>
        <w:tc>
          <w:tcPr>
            <w:tcW w:w="1559" w:type="dxa"/>
            <w:vMerge/>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693" w:type="dxa"/>
            <w:gridSpan w:val="2"/>
            <w:vMerge/>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0"/>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Раздел 4</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Служебные части речи</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4</w:t>
            </w:r>
          </w:p>
        </w:tc>
        <w:tc>
          <w:tcPr>
            <w:tcW w:w="2693" w:type="dxa"/>
            <w:gridSpan w:val="2"/>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ОК 1-8</w:t>
            </w:r>
            <w:r w:rsidRPr="000D6998">
              <w:rPr>
                <w:rFonts w:ascii="Times New Roman" w:eastAsia="Times New Roman" w:hAnsi="Times New Roman" w:cs="Times New Roman"/>
                <w:bCs/>
                <w:sz w:val="24"/>
                <w:szCs w:val="24"/>
                <w:lang w:eastAsia="ru-RU"/>
              </w:rPr>
              <w:br/>
              <w:t>МР 01-05</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ПР 01-03</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ЛР 1, 2, 3, 5, 7, 9, 10,  13, 14, 15 ,19, 20, 21, 22</w:t>
            </w:r>
          </w:p>
        </w:tc>
      </w:tr>
      <w:tr w:rsidR="000D6998" w:rsidRPr="000D6998" w:rsidTr="000D6998">
        <w:trPr>
          <w:trHeight w:val="174"/>
        </w:trPr>
        <w:tc>
          <w:tcPr>
            <w:tcW w:w="3544" w:type="dxa"/>
            <w:vMerge w:val="restart"/>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 4.1</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lastRenderedPageBreak/>
              <w:t xml:space="preserve"> Послелоги. Двуязычие. Спорт в Татарстане и в Бугульме</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0D6998">
              <w:rPr>
                <w:rFonts w:ascii="Times New Roman" w:eastAsia="Times New Roman" w:hAnsi="Times New Roman" w:cs="Times New Roman"/>
                <w:b/>
                <w:bCs/>
                <w:sz w:val="24"/>
                <w:szCs w:val="24"/>
                <w:lang w:val="tt-RU" w:eastAsia="ru-RU"/>
              </w:rPr>
              <w:lastRenderedPageBreak/>
              <w:t>Практическое занятие</w:t>
            </w:r>
          </w:p>
        </w:tc>
        <w:tc>
          <w:tcPr>
            <w:tcW w:w="1559" w:type="dxa"/>
            <w:vMerge w:val="restart"/>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693" w:type="dxa"/>
            <w:gridSpan w:val="2"/>
            <w:vMerge w:val="restart"/>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844"/>
        </w:trPr>
        <w:tc>
          <w:tcPr>
            <w:tcW w:w="3544"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Послелоги, их практическое применение в языке.</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0D6998">
              <w:rPr>
                <w:rFonts w:ascii="Times New Roman" w:eastAsia="Times New Roman" w:hAnsi="Times New Roman" w:cs="Times New Roman"/>
                <w:bCs/>
                <w:sz w:val="24"/>
                <w:szCs w:val="24"/>
                <w:lang w:eastAsia="ru-RU"/>
              </w:rPr>
              <w:t>Сведения о языках мира. Языковая политика в Республике Татарстан. Принятие в 1992 году Закона « О языках народов в Республике Татарстан».Принятие Государственной программы пореализаций этого Закона. Словарный минимум по теме « Двуязычие».Диалогическая речь «Какие языки ты изучаешь?».</w:t>
            </w:r>
            <w:r w:rsidRPr="000D6998">
              <w:rPr>
                <w:rFonts w:ascii="Times New Roman" w:eastAsia="Times New Roman" w:hAnsi="Times New Roman" w:cs="Times New Roman"/>
                <w:sz w:val="24"/>
                <w:szCs w:val="24"/>
                <w:lang w:eastAsia="ru-RU"/>
              </w:rPr>
              <w:t xml:space="preserve"> Виды спорта, спортивный инвентарь. Сведения об известных та</w:t>
            </w:r>
            <w:r w:rsidRPr="000D6998">
              <w:rPr>
                <w:rFonts w:ascii="Times New Roman" w:eastAsia="Times New Roman" w:hAnsi="Times New Roman" w:cs="Times New Roman"/>
                <w:sz w:val="24"/>
                <w:szCs w:val="24"/>
                <w:lang w:eastAsia="ru-RU"/>
              </w:rPr>
              <w:softHyphen/>
              <w:t>тарских спортсменах и их достижениях. Спорт в Бугульме.</w:t>
            </w:r>
          </w:p>
        </w:tc>
        <w:tc>
          <w:tcPr>
            <w:tcW w:w="1559" w:type="dxa"/>
            <w:vMerge/>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693" w:type="dxa"/>
            <w:gridSpan w:val="2"/>
            <w:vMerge/>
            <w:tcBorders>
              <w:bottom w:val="single" w:sz="4" w:space="0" w:color="auto"/>
            </w:tcBorders>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25"/>
        </w:trPr>
        <w:tc>
          <w:tcPr>
            <w:tcW w:w="3544" w:type="dxa"/>
            <w:vMerge w:val="restart"/>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lastRenderedPageBreak/>
              <w:t>Тема 4.2</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Служебные части речи. Союзы. Частицы. Татарстан</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0D6998">
              <w:rPr>
                <w:rFonts w:ascii="Times New Roman" w:eastAsia="Times New Roman" w:hAnsi="Times New Roman" w:cs="Times New Roman"/>
                <w:b/>
                <w:bCs/>
                <w:sz w:val="24"/>
                <w:szCs w:val="24"/>
                <w:lang w:val="tt-RU" w:eastAsia="ru-RU"/>
              </w:rPr>
              <w:t>Практическое занятие</w:t>
            </w:r>
          </w:p>
        </w:tc>
        <w:tc>
          <w:tcPr>
            <w:tcW w:w="1559" w:type="dxa"/>
            <w:vMerge w:val="restart"/>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693" w:type="dxa"/>
            <w:gridSpan w:val="2"/>
            <w:vMerge w:val="restart"/>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1689"/>
        </w:trPr>
        <w:tc>
          <w:tcPr>
            <w:tcW w:w="3544"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0D6998" w:rsidRPr="000D6998" w:rsidRDefault="000D6998" w:rsidP="000D6998">
            <w:pPr>
              <w:widowControl w:val="0"/>
              <w:autoSpaceDE w:val="0"/>
              <w:autoSpaceDN w:val="0"/>
              <w:adjustRightInd w:val="0"/>
              <w:spacing w:after="0" w:line="240" w:lineRule="auto"/>
              <w:ind w:right="4" w:firstLine="34"/>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bCs/>
                <w:sz w:val="24"/>
                <w:szCs w:val="24"/>
                <w:lang w:eastAsia="ru-RU"/>
              </w:rPr>
              <w:t>Союзы и частицы. Их практическое применение в языке.</w:t>
            </w:r>
            <w:r w:rsidRPr="000D6998">
              <w:rPr>
                <w:rFonts w:ascii="Times New Roman" w:eastAsia="Times New Roman" w:hAnsi="Times New Roman" w:cs="Times New Roman"/>
                <w:sz w:val="24"/>
                <w:szCs w:val="24"/>
                <w:lang w:eastAsia="ru-RU"/>
              </w:rPr>
              <w:t xml:space="preserve">Краткая история Татарстана.  Работа с текстом «Татарстан»: чтение, перевод, ответы на вопросы. Лексический минимум «Географические названия». </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p>
        </w:tc>
        <w:tc>
          <w:tcPr>
            <w:tcW w:w="1559" w:type="dxa"/>
            <w:vMerge/>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693" w:type="dxa"/>
            <w:gridSpan w:val="2"/>
            <w:vMerge/>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0"/>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Раздел 5</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Синтаксис. Литература и искусство</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14</w:t>
            </w:r>
          </w:p>
        </w:tc>
        <w:tc>
          <w:tcPr>
            <w:tcW w:w="2693" w:type="dxa"/>
            <w:gridSpan w:val="2"/>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ОК 1-8</w:t>
            </w:r>
            <w:r w:rsidRPr="000D6998">
              <w:rPr>
                <w:rFonts w:ascii="Times New Roman" w:eastAsia="Times New Roman" w:hAnsi="Times New Roman" w:cs="Times New Roman"/>
                <w:bCs/>
                <w:sz w:val="24"/>
                <w:szCs w:val="24"/>
                <w:lang w:eastAsia="ru-RU"/>
              </w:rPr>
              <w:br/>
              <w:t>МР 01-05</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ПР 01-03</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ЛР 1, 2, 3, 4, 5, 7, 9, 11, 12,  13, 14, 15 ,19, 20, 21, 22</w:t>
            </w:r>
          </w:p>
        </w:tc>
      </w:tr>
      <w:tr w:rsidR="000D6998" w:rsidRPr="000D6998" w:rsidTr="000D6998">
        <w:trPr>
          <w:trHeight w:val="224"/>
        </w:trPr>
        <w:tc>
          <w:tcPr>
            <w:tcW w:w="3544" w:type="dxa"/>
            <w:vMerge w:val="restart"/>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 5.1</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Предложение. Типы простых предложении. Татарское изобразительное искусство</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Практическое занятие</w:t>
            </w:r>
          </w:p>
        </w:tc>
        <w:tc>
          <w:tcPr>
            <w:tcW w:w="1559" w:type="dxa"/>
            <w:vMerge w:val="restart"/>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693" w:type="dxa"/>
            <w:gridSpan w:val="2"/>
            <w:vMerge w:val="restart"/>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1138"/>
        </w:trPr>
        <w:tc>
          <w:tcPr>
            <w:tcW w:w="3544"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Предложение. Виды простых предложении.</w:t>
            </w:r>
            <w:r w:rsidRPr="000D6998">
              <w:rPr>
                <w:rFonts w:ascii="Times New Roman" w:eastAsia="Times New Roman" w:hAnsi="Times New Roman" w:cs="Times New Roman"/>
                <w:bCs/>
                <w:sz w:val="24"/>
                <w:szCs w:val="24"/>
                <w:lang w:eastAsia="ru-RU"/>
              </w:rPr>
              <w:t xml:space="preserve"> Татарское изобразительное искусство и его представители (БакыйУрманче, ХарисЯкупов, Канафи Нафиков и др.). Лексический минимум по теме «Изобразительное искусство».Жизнь и творчество Б.Урманче</w:t>
            </w:r>
          </w:p>
        </w:tc>
        <w:tc>
          <w:tcPr>
            <w:tcW w:w="1559" w:type="dxa"/>
            <w:vMerge/>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693" w:type="dxa"/>
            <w:gridSpan w:val="2"/>
            <w:vMerge/>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1656"/>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 5.2</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Сложное предложение. </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Сложносочинённые предложения. </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Театр</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lastRenderedPageBreak/>
              <w:t>Сложное предложение. Виды сложносочиненных предложении. История развития татарского театра. Первые профессиональные ар</w:t>
            </w:r>
            <w:r w:rsidRPr="000D6998">
              <w:rPr>
                <w:rFonts w:ascii="Times New Roman" w:eastAsia="Times New Roman" w:hAnsi="Times New Roman" w:cs="Times New Roman"/>
                <w:sz w:val="24"/>
                <w:szCs w:val="24"/>
                <w:lang w:eastAsia="ru-RU"/>
              </w:rPr>
              <w:softHyphen/>
              <w:t>тисты и драматурги: Габдулла Кариев, Сахипжамал Гиззатуллина – Волжская, ГалиаскарКамал, ГаязИсхаки, Карим Тинчурин. Современный театр.</w:t>
            </w:r>
          </w:p>
          <w:p w:rsidR="000D6998" w:rsidRPr="000D6998" w:rsidRDefault="000D6998" w:rsidP="000D6998">
            <w:pPr>
              <w:widowControl w:val="0"/>
              <w:autoSpaceDE w:val="0"/>
              <w:autoSpaceDN w:val="0"/>
              <w:adjustRightInd w:val="0"/>
              <w:spacing w:after="0" w:line="240" w:lineRule="auto"/>
              <w:ind w:right="4"/>
              <w:jc w:val="both"/>
              <w:rPr>
                <w:rFonts w:ascii="Arial" w:eastAsia="Times New Roman" w:hAnsi="Arial" w:cs="Arial"/>
                <w:bCs/>
                <w:sz w:val="24"/>
                <w:szCs w:val="24"/>
                <w:lang w:eastAsia="ru-RU"/>
              </w:rPr>
            </w:pPr>
            <w:r w:rsidRPr="000D6998">
              <w:rPr>
                <w:rFonts w:ascii="Times New Roman" w:eastAsia="Times New Roman" w:hAnsi="Times New Roman" w:cs="Times New Roman"/>
                <w:sz w:val="24"/>
                <w:szCs w:val="24"/>
                <w:lang w:eastAsia="ru-RU"/>
              </w:rPr>
              <w:t>Казань театральная. Ежегодные международные фестивали арти</w:t>
            </w:r>
            <w:r w:rsidRPr="000D6998">
              <w:rPr>
                <w:rFonts w:ascii="Times New Roman" w:eastAsia="Times New Roman" w:hAnsi="Times New Roman" w:cs="Times New Roman"/>
                <w:sz w:val="24"/>
                <w:szCs w:val="24"/>
                <w:lang w:eastAsia="ru-RU"/>
              </w:rPr>
              <w:softHyphen/>
              <w:t xml:space="preserve">стов </w:t>
            </w:r>
            <w:r w:rsidRPr="000D6998">
              <w:rPr>
                <w:rFonts w:ascii="Times New Roman" w:eastAsia="Times New Roman" w:hAnsi="Times New Roman" w:cs="Times New Roman"/>
                <w:sz w:val="24"/>
                <w:szCs w:val="24"/>
                <w:lang w:eastAsia="ru-RU"/>
              </w:rPr>
              <w:lastRenderedPageBreak/>
              <w:t>оперы им. Ф.Шаляпина и артистов балета им. Р.Нуриева в Казни, их мировое значение. Диалогическая речь «В театре»</w:t>
            </w: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lastRenderedPageBreak/>
              <w:t>2</w:t>
            </w:r>
          </w:p>
        </w:tc>
        <w:tc>
          <w:tcPr>
            <w:tcW w:w="2693" w:type="dxa"/>
            <w:gridSpan w:val="2"/>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1067"/>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lastRenderedPageBreak/>
              <w:t xml:space="preserve">Тема 5.3 </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Драматургия.</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Жизнь и творчество Г. Камала</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bCs/>
                <w:sz w:val="24"/>
                <w:szCs w:val="24"/>
                <w:lang w:eastAsia="ru-RU"/>
              </w:rPr>
              <w:t>История татарской драматургии. Жизнь и творчество Г. Камала. Театральная деятельность. Комедия «Ради подарка»</w:t>
            </w: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693" w:type="dxa"/>
            <w:gridSpan w:val="2"/>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596"/>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 5.4</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Жизнь и творчество драматурга Туфана Миннуллина</w:t>
            </w:r>
          </w:p>
        </w:tc>
        <w:tc>
          <w:tcPr>
            <w:tcW w:w="7513" w:type="dxa"/>
          </w:tcPr>
          <w:p w:rsidR="000D6998" w:rsidRPr="000D6998" w:rsidRDefault="000D6998" w:rsidP="000D6998">
            <w:pPr>
              <w:widowControl w:val="0"/>
              <w:autoSpaceDE w:val="0"/>
              <w:autoSpaceDN w:val="0"/>
              <w:adjustRightInd w:val="0"/>
              <w:spacing w:after="0" w:line="240" w:lineRule="auto"/>
              <w:ind w:right="4"/>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val="tt-RU" w:eastAsia="ru-RU"/>
              </w:rPr>
              <w:t>Жизнь и творчество драматурга. Театральная деятельност</w:t>
            </w:r>
            <w:r w:rsidRPr="000D6998">
              <w:rPr>
                <w:rFonts w:ascii="Times New Roman" w:eastAsia="Times New Roman" w:hAnsi="Times New Roman" w:cs="Times New Roman"/>
                <w:sz w:val="24"/>
                <w:szCs w:val="24"/>
                <w:lang w:eastAsia="ru-RU"/>
              </w:rPr>
              <w:t>ь. Комедия «Альмандар из Альдермеша»</w:t>
            </w: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693" w:type="dxa"/>
            <w:gridSpan w:val="2"/>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998"/>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 5.5</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Сложноподчиненные предложения.</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Татарская музыкальная культура</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sz w:val="24"/>
                <w:szCs w:val="24"/>
                <w:lang w:eastAsia="ru-RU"/>
              </w:rPr>
              <w:t xml:space="preserve">Виды сложноподчиненных предложении, их особенности в татарском языке. </w:t>
            </w:r>
            <w:r w:rsidRPr="000D6998">
              <w:rPr>
                <w:rFonts w:ascii="Times New Roman" w:eastAsia="Times New Roman" w:hAnsi="Times New Roman" w:cs="Times New Roman"/>
                <w:bCs/>
                <w:sz w:val="24"/>
                <w:szCs w:val="24"/>
                <w:lang w:eastAsia="ru-RU"/>
              </w:rPr>
              <w:t>Развитие татарской музыкальной культуры. Жизнь и творческий путь первого профессионального татарского композитора Салиха Сайдашева.</w:t>
            </w:r>
          </w:p>
          <w:p w:rsidR="000D6998" w:rsidRPr="000D6998" w:rsidRDefault="000D6998" w:rsidP="000D6998">
            <w:pPr>
              <w:widowControl w:val="0"/>
              <w:autoSpaceDE w:val="0"/>
              <w:autoSpaceDN w:val="0"/>
              <w:adjustRightInd w:val="0"/>
              <w:spacing w:after="0" w:line="240" w:lineRule="auto"/>
              <w:ind w:right="4" w:firstLine="34"/>
              <w:jc w:val="both"/>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Cs/>
                <w:sz w:val="24"/>
                <w:szCs w:val="24"/>
                <w:lang w:eastAsia="ru-RU"/>
              </w:rPr>
              <w:t>Современные татарские композиторы и их произведения.</w:t>
            </w: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693" w:type="dxa"/>
            <w:gridSpan w:val="2"/>
            <w:tcBorders>
              <w:bottom w:val="single" w:sz="4" w:space="0" w:color="auto"/>
            </w:tcBorders>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21"/>
        </w:trPr>
        <w:tc>
          <w:tcPr>
            <w:tcW w:w="3544" w:type="dxa"/>
          </w:tcPr>
          <w:p w:rsidR="000D6998" w:rsidRPr="000D6998" w:rsidRDefault="000D6998" w:rsidP="000D6998">
            <w:pPr>
              <w:tabs>
                <w:tab w:val="left" w:pos="916"/>
                <w:tab w:val="left" w:pos="1832"/>
                <w:tab w:val="left" w:pos="2748"/>
                <w:tab w:val="left" w:pos="382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2"/>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 5.6 Жизнь посвященная народу.К. Насыри</w:t>
            </w:r>
          </w:p>
        </w:tc>
        <w:tc>
          <w:tcPr>
            <w:tcW w:w="7513" w:type="dxa"/>
          </w:tcPr>
          <w:p w:rsidR="000D6998" w:rsidRPr="000D6998" w:rsidRDefault="000D6998" w:rsidP="000D6998">
            <w:pPr>
              <w:widowControl w:val="0"/>
              <w:autoSpaceDE w:val="0"/>
              <w:autoSpaceDN w:val="0"/>
              <w:adjustRightInd w:val="0"/>
              <w:spacing w:after="0" w:line="240" w:lineRule="auto"/>
              <w:ind w:right="4"/>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Жизнь и творчество татарского просветителя К. Насыри.Сведения о его многосторонней деятельности. « Книга воспитания»</w:t>
            </w: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693" w:type="dxa"/>
            <w:gridSpan w:val="2"/>
            <w:shd w:val="pct25" w:color="FFFFFF"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0"/>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 5.6</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Cs/>
                <w:sz w:val="24"/>
                <w:szCs w:val="24"/>
                <w:lang w:eastAsia="ru-RU"/>
              </w:rPr>
              <w:t>Жизнь и творчество поэта-героя М. Джалиля</w:t>
            </w:r>
          </w:p>
        </w:tc>
        <w:tc>
          <w:tcPr>
            <w:tcW w:w="7513" w:type="dxa"/>
          </w:tcPr>
          <w:p w:rsidR="000D6998" w:rsidRPr="000D6998" w:rsidRDefault="000D6998" w:rsidP="000D6998">
            <w:pPr>
              <w:widowControl w:val="0"/>
              <w:autoSpaceDE w:val="0"/>
              <w:autoSpaceDN w:val="0"/>
              <w:adjustRightInd w:val="0"/>
              <w:spacing w:after="0" w:line="240" w:lineRule="auto"/>
              <w:ind w:right="4"/>
              <w:jc w:val="both"/>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Жизнь и творчество поэта. «Моабитские тетради»</w:t>
            </w: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693" w:type="dxa"/>
            <w:gridSpan w:val="2"/>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0"/>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Раздел 6</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sz w:val="24"/>
                <w:szCs w:val="24"/>
                <w:lang w:eastAsia="ru-RU"/>
              </w:rPr>
              <w:t>Профессиональная этика</w:t>
            </w:r>
          </w:p>
        </w:tc>
        <w:tc>
          <w:tcPr>
            <w:tcW w:w="7513" w:type="dxa"/>
          </w:tcPr>
          <w:p w:rsidR="000D6998" w:rsidRPr="000D6998" w:rsidRDefault="000D6998" w:rsidP="000D6998">
            <w:pPr>
              <w:widowControl w:val="0"/>
              <w:autoSpaceDE w:val="0"/>
              <w:autoSpaceDN w:val="0"/>
              <w:adjustRightInd w:val="0"/>
              <w:spacing w:after="0" w:line="240" w:lineRule="auto"/>
              <w:ind w:right="9" w:firstLine="576"/>
              <w:rPr>
                <w:rFonts w:ascii="Times New Roman" w:eastAsia="Times New Roman" w:hAnsi="Times New Roman" w:cs="Times New Roman"/>
                <w:sz w:val="24"/>
                <w:szCs w:val="24"/>
                <w:lang w:eastAsia="ru-RU"/>
              </w:rPr>
            </w:pP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2</w:t>
            </w:r>
          </w:p>
        </w:tc>
        <w:tc>
          <w:tcPr>
            <w:tcW w:w="2693" w:type="dxa"/>
            <w:gridSpan w:val="2"/>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ОК 1-8</w:t>
            </w:r>
            <w:r w:rsidRPr="000D6998">
              <w:rPr>
                <w:rFonts w:ascii="Times New Roman" w:eastAsia="Times New Roman" w:hAnsi="Times New Roman" w:cs="Times New Roman"/>
                <w:bCs/>
                <w:sz w:val="24"/>
                <w:szCs w:val="24"/>
                <w:lang w:eastAsia="ru-RU"/>
              </w:rPr>
              <w:br/>
              <w:t>МР 01-05</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ПР 01-03</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ЛР   4, 6,7, 8,  13, 14, 15, 16 , 19, 20, 21, 22</w:t>
            </w:r>
          </w:p>
        </w:tc>
      </w:tr>
      <w:tr w:rsidR="000D6998" w:rsidRPr="000D6998" w:rsidTr="000D6998">
        <w:trPr>
          <w:trHeight w:val="398"/>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0D6998">
              <w:rPr>
                <w:rFonts w:ascii="Times New Roman" w:eastAsia="Times New Roman" w:hAnsi="Times New Roman" w:cs="Times New Roman"/>
                <w:bCs/>
                <w:sz w:val="24"/>
                <w:szCs w:val="24"/>
                <w:lang w:eastAsia="ru-RU"/>
              </w:rPr>
              <w:t>Тема 6.1</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0D6998">
              <w:rPr>
                <w:rFonts w:ascii="Times New Roman" w:eastAsia="Times New Roman" w:hAnsi="Times New Roman" w:cs="Times New Roman"/>
                <w:bCs/>
                <w:sz w:val="24"/>
                <w:szCs w:val="24"/>
                <w:lang w:eastAsia="ru-RU"/>
              </w:rPr>
              <w:t>Профессиональная этика. Деловые переговоры. Разговор по телефону</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b/>
                <w:color w:val="000000"/>
                <w:sz w:val="24"/>
                <w:szCs w:val="24"/>
                <w:lang w:eastAsia="ru-RU"/>
              </w:rPr>
              <w:t>Профессионально ориентированное содержание</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Общие сведения об этической культуре.</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Профессионально-моральные нормы. Особенности национальной этики. Деловой этикет. Разговор по телефону. Деловые переговоры</w:t>
            </w:r>
          </w:p>
          <w:p w:rsidR="000D6998" w:rsidRPr="000D6998" w:rsidRDefault="000D6998" w:rsidP="000D6998">
            <w:pPr>
              <w:widowControl w:val="0"/>
              <w:autoSpaceDE w:val="0"/>
              <w:autoSpaceDN w:val="0"/>
              <w:adjustRightInd w:val="0"/>
              <w:spacing w:after="0" w:line="240" w:lineRule="auto"/>
              <w:ind w:right="9"/>
              <w:rPr>
                <w:rFonts w:ascii="Arial" w:eastAsia="Times New Roman" w:hAnsi="Arial" w:cs="Arial"/>
                <w:b/>
                <w:bCs/>
                <w:sz w:val="24"/>
                <w:szCs w:val="24"/>
                <w:lang w:eastAsia="ru-RU"/>
              </w:rPr>
            </w:pP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693" w:type="dxa"/>
            <w:gridSpan w:val="2"/>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0"/>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Раздел 7</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sz w:val="24"/>
                <w:szCs w:val="24"/>
                <w:lang w:eastAsia="ru-RU"/>
              </w:rPr>
              <w:lastRenderedPageBreak/>
              <w:t>Часто применяемые деловые бумаги</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6</w:t>
            </w:r>
          </w:p>
        </w:tc>
        <w:tc>
          <w:tcPr>
            <w:tcW w:w="2693" w:type="dxa"/>
            <w:gridSpan w:val="2"/>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ОК 1-8</w:t>
            </w:r>
            <w:r w:rsidRPr="000D6998">
              <w:rPr>
                <w:rFonts w:ascii="Times New Roman" w:eastAsia="Times New Roman" w:hAnsi="Times New Roman" w:cs="Times New Roman"/>
                <w:bCs/>
                <w:sz w:val="24"/>
                <w:szCs w:val="24"/>
                <w:lang w:eastAsia="ru-RU"/>
              </w:rPr>
              <w:br/>
            </w:r>
            <w:r w:rsidRPr="000D6998">
              <w:rPr>
                <w:rFonts w:ascii="Times New Roman" w:eastAsia="Times New Roman" w:hAnsi="Times New Roman" w:cs="Times New Roman"/>
                <w:bCs/>
                <w:sz w:val="24"/>
                <w:szCs w:val="24"/>
                <w:lang w:eastAsia="ru-RU"/>
              </w:rPr>
              <w:lastRenderedPageBreak/>
              <w:t>МР 01-05</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ПР 01-03</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ЛР   4, 6,7, 8,  13, 14, 15, 16 , 19, 20, 21, 22</w:t>
            </w:r>
          </w:p>
        </w:tc>
      </w:tr>
      <w:tr w:rsidR="000D6998" w:rsidRPr="000D6998" w:rsidTr="000D6998">
        <w:trPr>
          <w:trHeight w:val="20"/>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0D6998">
              <w:rPr>
                <w:rFonts w:ascii="Times New Roman" w:eastAsia="Times New Roman" w:hAnsi="Times New Roman" w:cs="Times New Roman"/>
                <w:bCs/>
                <w:sz w:val="24"/>
                <w:szCs w:val="24"/>
                <w:lang w:eastAsia="ru-RU"/>
              </w:rPr>
              <w:lastRenderedPageBreak/>
              <w:t>Тема 7.1</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0D6998">
              <w:rPr>
                <w:rFonts w:ascii="Times New Roman" w:eastAsia="Times New Roman" w:hAnsi="Times New Roman" w:cs="Times New Roman"/>
                <w:sz w:val="24"/>
                <w:szCs w:val="24"/>
                <w:lang w:eastAsia="ru-RU"/>
              </w:rPr>
              <w:t>Резюме. Собеседование. Автобиография</w:t>
            </w:r>
          </w:p>
        </w:tc>
        <w:tc>
          <w:tcPr>
            <w:tcW w:w="7513" w:type="dxa"/>
          </w:tcPr>
          <w:p w:rsidR="000D6998" w:rsidRPr="000D6998" w:rsidRDefault="000D6998" w:rsidP="000D6998">
            <w:pPr>
              <w:widowControl w:val="0"/>
              <w:autoSpaceDE w:val="0"/>
              <w:autoSpaceDN w:val="0"/>
              <w:adjustRightInd w:val="0"/>
              <w:spacing w:after="0" w:line="240" w:lineRule="auto"/>
              <w:ind w:right="4"/>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b/>
                <w:color w:val="000000"/>
                <w:sz w:val="24"/>
                <w:szCs w:val="24"/>
                <w:lang w:eastAsia="ru-RU"/>
              </w:rPr>
              <w:t>Профессионально ориентированное содержание</w:t>
            </w:r>
          </w:p>
          <w:p w:rsidR="000D6998" w:rsidRPr="000D6998" w:rsidRDefault="000D6998" w:rsidP="000D6998">
            <w:pPr>
              <w:widowControl w:val="0"/>
              <w:autoSpaceDE w:val="0"/>
              <w:autoSpaceDN w:val="0"/>
              <w:adjustRightInd w:val="0"/>
              <w:spacing w:after="0" w:line="240" w:lineRule="auto"/>
              <w:ind w:right="4"/>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Требования к написанию резюме. Собеседование при поступлении на работу. Порядок написания автобиографии</w:t>
            </w: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693" w:type="dxa"/>
            <w:gridSpan w:val="2"/>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20"/>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Тема 7.2</w:t>
            </w:r>
            <w:r w:rsidRPr="000D6998">
              <w:rPr>
                <w:rFonts w:ascii="Times New Roman" w:eastAsia="Times New Roman" w:hAnsi="Times New Roman" w:cs="Times New Roman"/>
                <w:sz w:val="24"/>
                <w:szCs w:val="24"/>
                <w:lang w:eastAsia="ru-RU"/>
              </w:rPr>
              <w:t xml:space="preserve"> Докладная записка. Расписка. Заявление</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
                <w:color w:val="000000"/>
                <w:sz w:val="24"/>
                <w:szCs w:val="24"/>
                <w:lang w:eastAsia="ru-RU"/>
              </w:rPr>
              <w:t>Профессионально ориентированное содержание</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Порядок написания </w:t>
            </w:r>
            <w:r w:rsidRPr="000D6998">
              <w:rPr>
                <w:rFonts w:ascii="Times New Roman" w:eastAsia="Times New Roman" w:hAnsi="Times New Roman" w:cs="Times New Roman"/>
                <w:sz w:val="24"/>
                <w:szCs w:val="24"/>
                <w:lang w:eastAsia="ru-RU"/>
              </w:rPr>
              <w:t>докладной записки, расписки. Виды заявлений: о приёме на работу; об увольнении с рабо</w:t>
            </w:r>
            <w:r w:rsidRPr="000D6998">
              <w:rPr>
                <w:rFonts w:ascii="Times New Roman" w:eastAsia="Times New Roman" w:hAnsi="Times New Roman" w:cs="Times New Roman"/>
                <w:sz w:val="24"/>
                <w:szCs w:val="24"/>
                <w:lang w:eastAsia="ru-RU"/>
              </w:rPr>
              <w:softHyphen/>
              <w:t>ты; о предоставлении очередного отпуска, отгула, материальной помощи; о приёме в учебное заведение; о разрешении на пересдаче экзамена, зачёта; разрешение на предпринимательскую деятельность</w:t>
            </w: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693" w:type="dxa"/>
            <w:gridSpan w:val="2"/>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0D6998" w:rsidRPr="000D6998" w:rsidTr="000D6998">
        <w:trPr>
          <w:trHeight w:val="197"/>
        </w:trPr>
        <w:tc>
          <w:tcPr>
            <w:tcW w:w="3544" w:type="dxa"/>
            <w:vMerge w:val="restart"/>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Cs/>
                <w:sz w:val="24"/>
                <w:szCs w:val="24"/>
                <w:lang w:eastAsia="ru-RU"/>
              </w:rPr>
              <w:t>Тема 7.3</w:t>
            </w:r>
            <w:r w:rsidRPr="000D6998">
              <w:rPr>
                <w:rFonts w:ascii="Times New Roman" w:eastAsia="Times New Roman" w:hAnsi="Times New Roman" w:cs="Times New Roman"/>
                <w:sz w:val="24"/>
                <w:szCs w:val="24"/>
                <w:lang w:eastAsia="ru-RU"/>
              </w:rPr>
              <w:t xml:space="preserve"> Доверенность. Объяснительная записка</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b/>
                <w:color w:val="000000"/>
                <w:sz w:val="24"/>
                <w:szCs w:val="24"/>
                <w:lang w:eastAsia="ru-RU"/>
              </w:rPr>
              <w:t>Профессионально ориентированное содержание</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Виды доверенностей : на получение стипендии, заработанной платы, на распоряжение автомобилем. Объяснительная записка : из-за задержки транспорта, из-за вызова скорой помощи, по семейным обстоятельствам, по причине приёма у врача, несвоевременной сдачи отчёта</w:t>
            </w:r>
          </w:p>
        </w:tc>
        <w:tc>
          <w:tcPr>
            <w:tcW w:w="1559" w:type="dxa"/>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1</w:t>
            </w:r>
          </w:p>
        </w:tc>
        <w:tc>
          <w:tcPr>
            <w:tcW w:w="2693" w:type="dxa"/>
            <w:gridSpan w:val="2"/>
            <w:shd w:val="clear" w:color="auto"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197"/>
        </w:trPr>
        <w:tc>
          <w:tcPr>
            <w:tcW w:w="3544" w:type="dxa"/>
            <w:vMerge/>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b/>
                <w:sz w:val="24"/>
                <w:szCs w:val="24"/>
                <w:lang w:eastAsia="ru-RU"/>
              </w:rPr>
              <w:t>Контрольная работа № 2</w:t>
            </w: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1</w:t>
            </w:r>
          </w:p>
        </w:tc>
        <w:tc>
          <w:tcPr>
            <w:tcW w:w="2693" w:type="dxa"/>
            <w:gridSpan w:val="2"/>
            <w:vMerge w:val="restart"/>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ОК 1-8</w:t>
            </w:r>
            <w:r w:rsidRPr="000D6998">
              <w:rPr>
                <w:rFonts w:ascii="Times New Roman" w:eastAsia="Times New Roman" w:hAnsi="Times New Roman" w:cs="Times New Roman"/>
                <w:bCs/>
                <w:sz w:val="24"/>
                <w:szCs w:val="24"/>
                <w:lang w:eastAsia="ru-RU"/>
              </w:rPr>
              <w:br/>
              <w:t>МР 01-05</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ПР 01-03</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0D6998">
              <w:rPr>
                <w:rFonts w:ascii="Times New Roman" w:eastAsia="Times New Roman" w:hAnsi="Times New Roman" w:cs="Times New Roman"/>
                <w:bCs/>
                <w:sz w:val="24"/>
                <w:szCs w:val="24"/>
                <w:lang w:eastAsia="ru-RU"/>
              </w:rPr>
              <w:t>ЛР   4, 6,7, 8,  13, 14, 15, 16 , 19, 20, 21, 22</w:t>
            </w:r>
          </w:p>
        </w:tc>
      </w:tr>
      <w:tr w:rsidR="000D6998" w:rsidRPr="000D6998" w:rsidTr="000D6998">
        <w:trPr>
          <w:trHeight w:val="552"/>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
                <w:bCs/>
                <w:sz w:val="24"/>
                <w:szCs w:val="24"/>
                <w:lang w:eastAsia="ru-RU"/>
              </w:rPr>
              <w:t>Раздел 8</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Документы для руководящего звена</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4</w:t>
            </w:r>
          </w:p>
        </w:tc>
        <w:tc>
          <w:tcPr>
            <w:tcW w:w="2693" w:type="dxa"/>
            <w:gridSpan w:val="2"/>
            <w:vMerge/>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552"/>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Тема </w:t>
            </w:r>
            <w:r w:rsidRPr="000D6998">
              <w:rPr>
                <w:rFonts w:ascii="Times New Roman" w:eastAsia="Times New Roman" w:hAnsi="Times New Roman" w:cs="Times New Roman"/>
                <w:bCs/>
                <w:sz w:val="24"/>
                <w:szCs w:val="24"/>
                <w:lang w:val="en-US" w:eastAsia="ru-RU"/>
              </w:rPr>
              <w:t>8</w:t>
            </w:r>
            <w:r w:rsidRPr="000D6998">
              <w:rPr>
                <w:rFonts w:ascii="Times New Roman" w:eastAsia="Times New Roman" w:hAnsi="Times New Roman" w:cs="Times New Roman"/>
                <w:bCs/>
                <w:sz w:val="24"/>
                <w:szCs w:val="24"/>
                <w:lang w:eastAsia="ru-RU"/>
              </w:rPr>
              <w:t xml:space="preserve">.1 Протокол собрания. Приказы. </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b/>
                <w:color w:val="000000"/>
                <w:sz w:val="24"/>
                <w:szCs w:val="24"/>
                <w:lang w:eastAsia="ru-RU"/>
              </w:rPr>
              <w:t>Профессионально ориентированное содержание</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Порядок написания протокола. Приказы : о приёме на работу, о переводе, об увольнении с работы, повышение квалификационной категории.</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1559" w:type="dxa"/>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2</w:t>
            </w:r>
          </w:p>
        </w:tc>
        <w:tc>
          <w:tcPr>
            <w:tcW w:w="2693" w:type="dxa"/>
            <w:gridSpan w:val="2"/>
            <w:shd w:val="pct25" w:color="FFFFFF"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552"/>
        </w:trPr>
        <w:tc>
          <w:tcPr>
            <w:tcW w:w="3544"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 xml:space="preserve">Тема </w:t>
            </w:r>
            <w:r w:rsidRPr="000D6998">
              <w:rPr>
                <w:rFonts w:ascii="Times New Roman" w:eastAsia="Times New Roman" w:hAnsi="Times New Roman" w:cs="Times New Roman"/>
                <w:bCs/>
                <w:sz w:val="24"/>
                <w:szCs w:val="24"/>
                <w:lang w:val="en-US" w:eastAsia="ru-RU"/>
              </w:rPr>
              <w:t>8</w:t>
            </w:r>
            <w:r w:rsidRPr="000D6998">
              <w:rPr>
                <w:rFonts w:ascii="Times New Roman" w:eastAsia="Times New Roman" w:hAnsi="Times New Roman" w:cs="Times New Roman"/>
                <w:bCs/>
                <w:sz w:val="24"/>
                <w:szCs w:val="24"/>
                <w:lang w:eastAsia="ru-RU"/>
              </w:rPr>
              <w:t>.2 Договор. Контракт</w:t>
            </w:r>
          </w:p>
        </w:tc>
        <w:tc>
          <w:tcPr>
            <w:tcW w:w="7513"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b/>
                <w:color w:val="000000"/>
                <w:sz w:val="24"/>
                <w:szCs w:val="24"/>
                <w:lang w:eastAsia="ru-RU"/>
              </w:rPr>
              <w:t>Профессионально ориентированное содержание</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Порядок составления договора. Виды договоров. Контракт.</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r w:rsidRPr="000D6998">
              <w:rPr>
                <w:rFonts w:ascii="Times New Roman" w:eastAsia="Times New Roman" w:hAnsi="Times New Roman" w:cs="Times New Roman"/>
                <w:sz w:val="24"/>
                <w:szCs w:val="24"/>
                <w:lang w:val="tt-RU" w:eastAsia="ru-RU"/>
              </w:rPr>
              <w:t>Дифференцированный зачёт</w:t>
            </w:r>
          </w:p>
        </w:tc>
        <w:tc>
          <w:tcPr>
            <w:tcW w:w="1559" w:type="dxa"/>
            <w:tcBorders>
              <w:bottom w:val="single" w:sz="4" w:space="0" w:color="auto"/>
            </w:tcBorders>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tt-RU" w:eastAsia="ru-RU"/>
              </w:rPr>
            </w:pPr>
            <w:r w:rsidRPr="000D6998">
              <w:rPr>
                <w:rFonts w:ascii="Times New Roman" w:eastAsia="Times New Roman" w:hAnsi="Times New Roman" w:cs="Times New Roman"/>
                <w:bCs/>
                <w:sz w:val="24"/>
                <w:szCs w:val="24"/>
                <w:lang w:val="tt-RU" w:eastAsia="ru-RU"/>
              </w:rPr>
              <w:t>2</w:t>
            </w:r>
          </w:p>
        </w:tc>
        <w:tc>
          <w:tcPr>
            <w:tcW w:w="2693" w:type="dxa"/>
            <w:gridSpan w:val="2"/>
            <w:tcBorders>
              <w:bottom w:val="single" w:sz="4" w:space="0" w:color="auto"/>
            </w:tcBorders>
            <w:shd w:val="pct25" w:color="FFFFFF"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0D6998" w:rsidRPr="000D6998" w:rsidTr="000D6998">
        <w:trPr>
          <w:trHeight w:val="552"/>
        </w:trPr>
        <w:tc>
          <w:tcPr>
            <w:tcW w:w="11057" w:type="dxa"/>
            <w:gridSpan w:val="2"/>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Индивидуальный проект (в рамках времени отведенного на изучение дисциплины)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Примерная тематика:</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lastRenderedPageBreak/>
              <w:t>Татар кызы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Татар егете</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r w:rsidRPr="000D6998">
              <w:rPr>
                <w:rFonts w:ascii="Times New Roman" w:eastAsia="Times New Roman" w:hAnsi="Times New Roman" w:cs="Times New Roman"/>
                <w:sz w:val="24"/>
                <w:szCs w:val="24"/>
                <w:lang w:eastAsia="ru-RU"/>
              </w:rPr>
              <w:t>Тукай безне</w:t>
            </w:r>
            <w:r w:rsidRPr="000D6998">
              <w:rPr>
                <w:rFonts w:ascii="Times New Roman" w:eastAsia="Times New Roman" w:hAnsi="Times New Roman" w:cs="Times New Roman"/>
                <w:sz w:val="24"/>
                <w:szCs w:val="24"/>
                <w:lang w:val="tt-RU" w:eastAsia="ru-RU"/>
              </w:rPr>
              <w:t>ң күңелләрдә</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r w:rsidRPr="000D6998">
              <w:rPr>
                <w:rFonts w:ascii="Times New Roman" w:eastAsia="Times New Roman" w:hAnsi="Times New Roman" w:cs="Times New Roman"/>
                <w:sz w:val="24"/>
                <w:szCs w:val="24"/>
                <w:lang w:val="tt-RU" w:eastAsia="ru-RU"/>
              </w:rPr>
              <w:t>Мин һәм минем һөнәрем</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r w:rsidRPr="000D6998">
              <w:rPr>
                <w:rFonts w:ascii="Times New Roman" w:eastAsia="Times New Roman" w:hAnsi="Times New Roman" w:cs="Times New Roman"/>
                <w:sz w:val="24"/>
                <w:szCs w:val="24"/>
                <w:lang w:val="tt-RU" w:eastAsia="ru-RU"/>
              </w:rPr>
              <w:t>Татар милли ашлары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r w:rsidRPr="000D6998">
              <w:rPr>
                <w:rFonts w:ascii="Times New Roman" w:eastAsia="Times New Roman" w:hAnsi="Times New Roman" w:cs="Times New Roman"/>
                <w:sz w:val="24"/>
                <w:szCs w:val="24"/>
                <w:lang w:val="tt-RU" w:eastAsia="ru-RU"/>
              </w:rPr>
              <w:t>Татарстан буенча сәяхәт</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r w:rsidRPr="000D6998">
              <w:rPr>
                <w:rFonts w:ascii="Times New Roman" w:eastAsia="Times New Roman" w:hAnsi="Times New Roman" w:cs="Times New Roman"/>
                <w:sz w:val="24"/>
                <w:szCs w:val="24"/>
                <w:lang w:val="tt-RU" w:eastAsia="ru-RU"/>
              </w:rPr>
              <w:t>Тел- милләтнең көзгесе</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r w:rsidRPr="000D6998">
              <w:rPr>
                <w:rFonts w:ascii="Times New Roman" w:eastAsia="Times New Roman" w:hAnsi="Times New Roman" w:cs="Times New Roman"/>
                <w:sz w:val="24"/>
                <w:szCs w:val="24"/>
                <w:lang w:val="tt-RU" w:eastAsia="ru-RU"/>
              </w:rPr>
              <w:t>Дөньяга танылган татарлар</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r w:rsidRPr="000D6998">
              <w:rPr>
                <w:rFonts w:ascii="Times New Roman" w:eastAsia="Times New Roman" w:hAnsi="Times New Roman" w:cs="Times New Roman"/>
                <w:sz w:val="24"/>
                <w:szCs w:val="24"/>
                <w:lang w:val="tt-RU" w:eastAsia="ru-RU"/>
              </w:rPr>
              <w:t>Татар теленнән интерактив табли</w:t>
            </w:r>
            <w:r w:rsidRPr="000D6998">
              <w:rPr>
                <w:rFonts w:ascii="Times New Roman" w:eastAsia="Times New Roman" w:hAnsi="Times New Roman" w:cs="Times New Roman"/>
                <w:sz w:val="24"/>
                <w:szCs w:val="24"/>
                <w:lang w:eastAsia="ru-RU"/>
              </w:rPr>
              <w:t>ц</w:t>
            </w:r>
            <w:r w:rsidRPr="000D6998">
              <w:rPr>
                <w:rFonts w:ascii="Times New Roman" w:eastAsia="Times New Roman" w:hAnsi="Times New Roman" w:cs="Times New Roman"/>
                <w:sz w:val="24"/>
                <w:szCs w:val="24"/>
                <w:lang w:val="tt-RU" w:eastAsia="ru-RU"/>
              </w:rPr>
              <w:t>алар</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r w:rsidRPr="000D6998">
              <w:rPr>
                <w:rFonts w:ascii="Times New Roman" w:eastAsia="Times New Roman" w:hAnsi="Times New Roman" w:cs="Times New Roman"/>
                <w:sz w:val="24"/>
                <w:szCs w:val="24"/>
                <w:lang w:val="tt-RU" w:eastAsia="ru-RU"/>
              </w:rPr>
              <w:t>Татар теленнән интерактив уеннар</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r w:rsidRPr="000D6998">
              <w:rPr>
                <w:rFonts w:ascii="Times New Roman" w:eastAsia="Times New Roman" w:hAnsi="Times New Roman" w:cs="Times New Roman"/>
                <w:sz w:val="24"/>
                <w:szCs w:val="24"/>
                <w:lang w:val="tt-RU" w:eastAsia="ru-RU"/>
              </w:rPr>
              <w:t>Безнең уку йортыбыз</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p>
        </w:tc>
        <w:tc>
          <w:tcPr>
            <w:tcW w:w="1559" w:type="dxa"/>
            <w:tcBorders>
              <w:bottom w:val="single" w:sz="4" w:space="0" w:color="auto"/>
            </w:tcBorders>
            <w:shd w:val="clear" w:color="auto" w:fill="auto"/>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tt-RU" w:eastAsia="ru-RU"/>
              </w:rPr>
            </w:pPr>
          </w:p>
        </w:tc>
        <w:tc>
          <w:tcPr>
            <w:tcW w:w="2693" w:type="dxa"/>
            <w:gridSpan w:val="2"/>
            <w:tcBorders>
              <w:bottom w:val="single" w:sz="4" w:space="0" w:color="auto"/>
            </w:tcBorders>
            <w:shd w:val="pct25" w:color="FFFFFF" w:fill="FFFFFF"/>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val="tt-RU" w:eastAsia="ru-RU"/>
              </w:rPr>
            </w:pPr>
          </w:p>
        </w:tc>
      </w:tr>
      <w:tr w:rsidR="000D6998" w:rsidRPr="000D6998" w:rsidTr="000D6998">
        <w:trPr>
          <w:gridAfter w:val="1"/>
          <w:wAfter w:w="9" w:type="dxa"/>
          <w:trHeight w:val="552"/>
        </w:trPr>
        <w:tc>
          <w:tcPr>
            <w:tcW w:w="11057" w:type="dxa"/>
            <w:gridSpan w:val="2"/>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0D6998">
              <w:rPr>
                <w:rFonts w:ascii="Times New Roman" w:eastAsia="Times New Roman" w:hAnsi="Times New Roman" w:cs="Times New Roman"/>
                <w:bCs/>
                <w:sz w:val="24"/>
                <w:szCs w:val="24"/>
                <w:lang w:eastAsia="ru-RU"/>
              </w:rPr>
              <w:lastRenderedPageBreak/>
              <w:t>Консультации</w:t>
            </w:r>
          </w:p>
        </w:tc>
        <w:tc>
          <w:tcPr>
            <w:tcW w:w="1559" w:type="dxa"/>
            <w:shd w:val="clear" w:color="auto" w:fill="FFFFFF" w:themeFill="background1"/>
            <w:vAlign w:val="center"/>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2</w:t>
            </w:r>
          </w:p>
        </w:tc>
        <w:tc>
          <w:tcPr>
            <w:tcW w:w="2684" w:type="dxa"/>
            <w:tcBorders>
              <w:top w:val="nil"/>
              <w:bottom w:val="nil"/>
            </w:tcBorders>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r>
      <w:tr w:rsidR="000D6998" w:rsidRPr="000D6998" w:rsidTr="000D6998">
        <w:trPr>
          <w:trHeight w:val="247"/>
        </w:trPr>
        <w:tc>
          <w:tcPr>
            <w:tcW w:w="11057" w:type="dxa"/>
            <w:gridSpan w:val="2"/>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D6998">
              <w:rPr>
                <w:rFonts w:ascii="Times New Roman" w:eastAsia="Times New Roman" w:hAnsi="Times New Roman" w:cs="Times New Roman"/>
                <w:b/>
                <w:bCs/>
                <w:sz w:val="24"/>
                <w:szCs w:val="24"/>
                <w:lang w:eastAsia="ru-RU"/>
              </w:rPr>
              <w:t xml:space="preserve">                                                                                                                                                                       Всего</w:t>
            </w:r>
          </w:p>
          <w:p w:rsidR="000D6998" w:rsidRPr="000D6998" w:rsidRDefault="000D6998" w:rsidP="000D6998">
            <w:pPr>
              <w:tabs>
                <w:tab w:val="left" w:pos="916"/>
                <w:tab w:val="left" w:pos="1832"/>
                <w:tab w:val="left" w:pos="2748"/>
                <w:tab w:val="left" w:pos="3664"/>
                <w:tab w:val="left" w:pos="4580"/>
                <w:tab w:val="left" w:pos="7328"/>
                <w:tab w:val="left" w:pos="8244"/>
                <w:tab w:val="left" w:pos="9160"/>
                <w:tab w:val="left" w:pos="10076"/>
                <w:tab w:val="left" w:pos="10992"/>
                <w:tab w:val="left" w:pos="11538"/>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0D6998">
              <w:rPr>
                <w:rFonts w:ascii="Times New Roman" w:eastAsia="Times New Roman" w:hAnsi="Times New Roman" w:cs="Times New Roman"/>
                <w:bCs/>
                <w:sz w:val="24"/>
                <w:szCs w:val="24"/>
                <w:lang w:eastAsia="ru-RU"/>
              </w:rPr>
              <w:tab/>
            </w:r>
            <w:r w:rsidRPr="000D6998">
              <w:rPr>
                <w:rFonts w:ascii="Times New Roman" w:eastAsia="Times New Roman" w:hAnsi="Times New Roman" w:cs="Times New Roman"/>
                <w:bCs/>
                <w:sz w:val="24"/>
                <w:szCs w:val="24"/>
                <w:lang w:eastAsia="ru-RU"/>
              </w:rPr>
              <w:tab/>
            </w:r>
            <w:r w:rsidRPr="000D6998">
              <w:rPr>
                <w:rFonts w:ascii="Times New Roman" w:eastAsia="Times New Roman" w:hAnsi="Times New Roman" w:cs="Times New Roman"/>
                <w:bCs/>
                <w:sz w:val="24"/>
                <w:szCs w:val="24"/>
                <w:lang w:eastAsia="ru-RU"/>
              </w:rPr>
              <w:tab/>
            </w:r>
            <w:r w:rsidRPr="000D6998">
              <w:rPr>
                <w:rFonts w:ascii="Times New Roman" w:eastAsia="Times New Roman" w:hAnsi="Times New Roman" w:cs="Times New Roman"/>
                <w:bCs/>
                <w:sz w:val="24"/>
                <w:szCs w:val="24"/>
                <w:lang w:eastAsia="ru-RU"/>
              </w:rPr>
              <w:tab/>
            </w:r>
            <w:r w:rsidRPr="000D6998">
              <w:rPr>
                <w:rFonts w:ascii="Times New Roman" w:eastAsia="Times New Roman" w:hAnsi="Times New Roman" w:cs="Times New Roman"/>
                <w:bCs/>
                <w:sz w:val="24"/>
                <w:szCs w:val="24"/>
                <w:lang w:eastAsia="ru-RU"/>
              </w:rPr>
              <w:tab/>
            </w:r>
            <w:r w:rsidRPr="000D6998">
              <w:rPr>
                <w:rFonts w:ascii="Times New Roman" w:eastAsia="Times New Roman" w:hAnsi="Times New Roman" w:cs="Times New Roman"/>
                <w:bCs/>
                <w:sz w:val="24"/>
                <w:szCs w:val="24"/>
                <w:lang w:eastAsia="ru-RU"/>
              </w:rPr>
              <w:tab/>
            </w:r>
            <w:r w:rsidRPr="000D6998">
              <w:rPr>
                <w:rFonts w:ascii="Times New Roman" w:eastAsia="Times New Roman" w:hAnsi="Times New Roman" w:cs="Times New Roman"/>
                <w:bCs/>
                <w:sz w:val="24"/>
                <w:szCs w:val="24"/>
                <w:lang w:eastAsia="ru-RU"/>
              </w:rPr>
              <w:tab/>
            </w:r>
            <w:r w:rsidRPr="000D6998">
              <w:rPr>
                <w:rFonts w:ascii="Times New Roman" w:eastAsia="Times New Roman" w:hAnsi="Times New Roman" w:cs="Times New Roman"/>
                <w:bCs/>
                <w:sz w:val="24"/>
                <w:szCs w:val="24"/>
                <w:lang w:eastAsia="ru-RU"/>
              </w:rPr>
              <w:tab/>
            </w:r>
            <w:r w:rsidRPr="000D6998">
              <w:rPr>
                <w:rFonts w:ascii="Times New Roman" w:eastAsia="Times New Roman" w:hAnsi="Times New Roman" w:cs="Times New Roman"/>
                <w:bCs/>
                <w:sz w:val="24"/>
                <w:szCs w:val="24"/>
                <w:lang w:eastAsia="ru-RU"/>
              </w:rPr>
              <w:tab/>
            </w:r>
            <w:r w:rsidRPr="000D6998">
              <w:rPr>
                <w:rFonts w:ascii="Times New Roman" w:eastAsia="Times New Roman" w:hAnsi="Times New Roman" w:cs="Times New Roman"/>
                <w:bCs/>
                <w:sz w:val="24"/>
                <w:szCs w:val="24"/>
                <w:lang w:eastAsia="ru-RU"/>
              </w:rPr>
              <w:tab/>
            </w:r>
            <w:r w:rsidRPr="000D6998">
              <w:rPr>
                <w:rFonts w:ascii="Times New Roman" w:eastAsia="Times New Roman" w:hAnsi="Times New Roman" w:cs="Times New Roman"/>
                <w:bCs/>
                <w:sz w:val="24"/>
                <w:szCs w:val="24"/>
                <w:lang w:eastAsia="ru-RU"/>
              </w:rPr>
              <w:tab/>
            </w:r>
            <w:r w:rsidRPr="000D6998">
              <w:rPr>
                <w:rFonts w:ascii="Times New Roman" w:eastAsia="Times New Roman" w:hAnsi="Times New Roman" w:cs="Times New Roman"/>
                <w:b/>
                <w:bCs/>
                <w:sz w:val="24"/>
                <w:szCs w:val="24"/>
                <w:lang w:eastAsia="ru-RU"/>
              </w:rPr>
              <w:t>Всего:</w:t>
            </w:r>
          </w:p>
        </w:tc>
        <w:tc>
          <w:tcPr>
            <w:tcW w:w="1559" w:type="dxa"/>
          </w:tcPr>
          <w:p w:rsidR="000D6998" w:rsidRPr="000D6998" w:rsidRDefault="000D6998" w:rsidP="000D6998">
            <w:pPr>
              <w:tabs>
                <w:tab w:val="center" w:pos="45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00000"/>
                <w:sz w:val="24"/>
                <w:szCs w:val="24"/>
                <w:lang w:eastAsia="ru-RU"/>
              </w:rPr>
            </w:pPr>
            <w:r w:rsidRPr="000D6998">
              <w:rPr>
                <w:rFonts w:ascii="Times New Roman" w:eastAsia="Times New Roman" w:hAnsi="Times New Roman" w:cs="Times New Roman"/>
                <w:b/>
                <w:bCs/>
                <w:color w:val="000000"/>
                <w:sz w:val="24"/>
                <w:szCs w:val="24"/>
                <w:lang w:eastAsia="ru-RU"/>
              </w:rPr>
              <w:tab/>
              <w:t>80</w:t>
            </w:r>
          </w:p>
        </w:tc>
        <w:tc>
          <w:tcPr>
            <w:tcW w:w="2693" w:type="dxa"/>
            <w:gridSpan w:val="2"/>
            <w:shd w:val="clear" w:color="auto" w:fill="auto"/>
          </w:tcPr>
          <w:p w:rsidR="000D6998" w:rsidRPr="000D6998" w:rsidRDefault="000D6998" w:rsidP="000D6998">
            <w:pPr>
              <w:spacing w:after="0" w:line="240" w:lineRule="auto"/>
              <w:rPr>
                <w:rFonts w:ascii="Times New Roman" w:eastAsia="Times New Roman" w:hAnsi="Times New Roman" w:cs="Times New Roman"/>
                <w:sz w:val="24"/>
                <w:szCs w:val="24"/>
                <w:lang w:eastAsia="ru-RU"/>
              </w:rPr>
            </w:pPr>
          </w:p>
        </w:tc>
      </w:tr>
    </w:tbl>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Для характеристики уровня освоения учебного материала используются следующие обозначения:</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 xml:space="preserve">1. – ознакомительный (узнавание ранее изученных объектов, свойств); </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0D6998">
        <w:rPr>
          <w:rFonts w:ascii="Times New Roman" w:eastAsia="Times New Roman" w:hAnsi="Times New Roman" w:cs="Times New Roman"/>
          <w:sz w:val="24"/>
          <w:szCs w:val="24"/>
          <w:lang w:eastAsia="ru-RU"/>
        </w:rPr>
        <w:t>2. – репродуктивный (выполнение деятельности по образцу, инструкции или под руководством);</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sz w:val="24"/>
          <w:szCs w:val="24"/>
          <w:lang w:eastAsia="ru-RU"/>
        </w:rPr>
      </w:pPr>
      <w:r w:rsidRPr="000D6998">
        <w:rPr>
          <w:rFonts w:ascii="Times New Roman" w:eastAsia="Times New Roman" w:hAnsi="Times New Roman" w:cs="Times New Roman"/>
          <w:sz w:val="24"/>
          <w:szCs w:val="24"/>
          <w:lang w:eastAsia="ru-RU"/>
        </w:rPr>
        <w:t>3. – продуктивный (планирование и самостоятельное выполнение деятельности, решение проблемных задач).</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sectPr w:rsidR="000D6998" w:rsidRPr="000D6998" w:rsidSect="000D6998">
          <w:footerReference w:type="default" r:id="rId61"/>
          <w:footerReference w:type="first" r:id="rId62"/>
          <w:pgSz w:w="16838" w:h="11906" w:orient="landscape"/>
          <w:pgMar w:top="426" w:right="1134" w:bottom="1134" w:left="1134" w:header="709" w:footer="709" w:gutter="0"/>
          <w:cols w:space="720"/>
          <w:titlePg/>
          <w:docGrid w:linePitch="326"/>
        </w:sectPr>
      </w:pPr>
    </w:p>
    <w:p w:rsidR="000D6998" w:rsidRPr="000D6998" w:rsidRDefault="000D6998" w:rsidP="000D699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0D6998">
        <w:rPr>
          <w:rFonts w:ascii="Times New Roman" w:eastAsia="Times New Roman" w:hAnsi="Times New Roman" w:cs="Times New Roman"/>
          <w:b/>
          <w:caps/>
          <w:sz w:val="28"/>
          <w:szCs w:val="28"/>
          <w:lang w:eastAsia="ru-RU"/>
        </w:rPr>
        <w:lastRenderedPageBreak/>
        <w:t>3. условия реализации программы учебной дисциплины</w:t>
      </w:r>
    </w:p>
    <w:p w:rsidR="000D6998" w:rsidRPr="000D6998" w:rsidRDefault="000D6998" w:rsidP="000D6998">
      <w:pPr>
        <w:spacing w:after="0" w:line="240" w:lineRule="auto"/>
        <w:jc w:val="both"/>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3.1. Реализация программы учебной дисциплины осуществляется в  кабинете « Родной язык и литература». Помещение кабинета соответствует требованиям Санитарно-эпидемиологических правил и нормативов (СанПиН 2.4.2 № 178–02)</w:t>
      </w:r>
    </w:p>
    <w:p w:rsidR="000D6998" w:rsidRPr="000D6998" w:rsidRDefault="000D6998" w:rsidP="000D6998">
      <w:pPr>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Оборудование учебного кабинета:</w:t>
      </w:r>
    </w:p>
    <w:p w:rsidR="000D6998" w:rsidRPr="000D6998" w:rsidRDefault="000D6998" w:rsidP="000D6998">
      <w:pPr>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посадочные места по количеству обучающихся;</w:t>
      </w:r>
    </w:p>
    <w:p w:rsidR="000D6998" w:rsidRPr="000D6998" w:rsidRDefault="000D6998" w:rsidP="000D6998">
      <w:pPr>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рабочее место преподавателя;</w:t>
      </w:r>
    </w:p>
    <w:p w:rsidR="000D6998" w:rsidRPr="000D6998" w:rsidRDefault="000D6998" w:rsidP="000D6998">
      <w:pPr>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комплект учебно-методической документации;</w:t>
      </w:r>
    </w:p>
    <w:p w:rsidR="000D6998" w:rsidRPr="000D6998" w:rsidRDefault="000D6998" w:rsidP="000D6998">
      <w:pPr>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наглядные пособия.</w:t>
      </w:r>
    </w:p>
    <w:p w:rsidR="000D6998" w:rsidRPr="000D6998" w:rsidRDefault="000D6998" w:rsidP="000D6998">
      <w:pPr>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Технические средства обучения: </w:t>
      </w:r>
    </w:p>
    <w:p w:rsidR="000D6998" w:rsidRPr="000D6998" w:rsidRDefault="000D6998" w:rsidP="000D6998">
      <w:pPr>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ПК на рабочем месте преподавателя;</w:t>
      </w:r>
    </w:p>
    <w:p w:rsidR="000D6998" w:rsidRPr="000D6998" w:rsidRDefault="000D6998" w:rsidP="000D6998">
      <w:pPr>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мультимедиапроектор;</w:t>
      </w:r>
    </w:p>
    <w:p w:rsidR="000D6998" w:rsidRPr="000D6998" w:rsidRDefault="000D6998" w:rsidP="000D6998">
      <w:pPr>
        <w:spacing w:after="0" w:line="240" w:lineRule="auto"/>
        <w:rPr>
          <w:rFonts w:ascii="Times New Roman" w:eastAsia="Times New Roman" w:hAnsi="Times New Roman" w:cs="Times New Roman"/>
          <w:sz w:val="28"/>
          <w:szCs w:val="28"/>
          <w:lang w:eastAsia="ru-RU"/>
        </w:rPr>
      </w:pPr>
      <w:r w:rsidRPr="000D6998">
        <w:rPr>
          <w:rFonts w:ascii="Times New Roman" w:eastAsia="Times New Roman" w:hAnsi="Times New Roman" w:cs="Times New Roman"/>
          <w:sz w:val="28"/>
          <w:szCs w:val="28"/>
          <w:lang w:eastAsia="ru-RU"/>
        </w:rPr>
        <w:t xml:space="preserve"> - экран</w:t>
      </w:r>
    </w:p>
    <w:p w:rsidR="000D6998" w:rsidRPr="000D6998" w:rsidRDefault="000D6998" w:rsidP="000D6998">
      <w:pPr>
        <w:spacing w:after="0" w:line="240" w:lineRule="auto"/>
        <w:rPr>
          <w:rFonts w:ascii="Times New Roman" w:eastAsia="Times New Roman" w:hAnsi="Times New Roman" w:cs="Times New Roman"/>
          <w:sz w:val="24"/>
          <w:szCs w:val="24"/>
          <w:lang w:eastAsia="ru-RU"/>
        </w:rPr>
      </w:pPr>
    </w:p>
    <w:p w:rsidR="000D6998" w:rsidRPr="000D6998" w:rsidRDefault="000D6998" w:rsidP="000D699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eastAsia="ru-RU"/>
        </w:rPr>
      </w:pPr>
      <w:r w:rsidRPr="000D6998">
        <w:rPr>
          <w:rFonts w:ascii="Times New Roman" w:eastAsia="Times New Roman" w:hAnsi="Times New Roman" w:cs="Times New Roman"/>
          <w:b/>
          <w:sz w:val="28"/>
          <w:szCs w:val="28"/>
          <w:lang w:eastAsia="ru-RU"/>
        </w:rPr>
        <w:t>3.2. Информационное обеспечение реализации программы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0D6998">
        <w:rPr>
          <w:rFonts w:ascii="Times New Roman" w:eastAsia="Times New Roman" w:hAnsi="Times New Roman" w:cs="Times New Roman"/>
          <w:b/>
          <w:bCs/>
          <w:sz w:val="28"/>
          <w:szCs w:val="28"/>
          <w:lang w:eastAsia="ru-RU"/>
        </w:rPr>
        <w:t>3.2.1. Основные печатные издания</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1.</w:t>
      </w:r>
      <w:r w:rsidRPr="000D6998">
        <w:rPr>
          <w:rFonts w:ascii="Times New Roman" w:eastAsia="Times New Roman" w:hAnsi="Times New Roman" w:cs="Times New Roman"/>
          <w:sz w:val="28"/>
          <w:szCs w:val="28"/>
          <w:lang w:eastAsia="ru-RU"/>
        </w:rPr>
        <w:t xml:space="preserve">Латфуллина, Л.Г. Татарский язык. Начальный курс : самоучитель / Л. Г. Латфуллина. — Санкт-Петербург : КАРО, 2019. - 288 с. - ISBN 978-5-9925-1347-9. – Текст электронный. - </w:t>
      </w:r>
      <w:r w:rsidRPr="000D6998">
        <w:rPr>
          <w:rFonts w:ascii="Times New Roman" w:eastAsia="Times New Roman" w:hAnsi="Times New Roman" w:cs="Times New Roman"/>
          <w:sz w:val="28"/>
          <w:szCs w:val="28"/>
          <w:lang w:val="en-US" w:eastAsia="ru-RU"/>
        </w:rPr>
        <w:t>URL</w:t>
      </w:r>
      <w:r w:rsidRPr="000D6998">
        <w:rPr>
          <w:rFonts w:ascii="Times New Roman" w:eastAsia="Times New Roman" w:hAnsi="Times New Roman" w:cs="Times New Roman"/>
          <w:sz w:val="28"/>
          <w:szCs w:val="28"/>
          <w:lang w:eastAsia="ru-RU"/>
        </w:rPr>
        <w:t xml:space="preserve">: </w:t>
      </w:r>
      <w:hyperlink r:id="rId63" w:history="1">
        <w:r w:rsidRPr="000D6998">
          <w:rPr>
            <w:rFonts w:ascii="Times New Roman" w:eastAsia="Times New Roman" w:hAnsi="Times New Roman" w:cs="Times New Roman"/>
            <w:sz w:val="28"/>
            <w:szCs w:val="28"/>
            <w:u w:val="single"/>
            <w:lang w:eastAsia="ru-RU"/>
          </w:rPr>
          <w:t>http://znanium.com/catalog/product/1049495</w:t>
        </w:r>
      </w:hyperlink>
      <w:r w:rsidRPr="000D6998">
        <w:rPr>
          <w:rFonts w:ascii="Times New Roman" w:eastAsia="Times New Roman" w:hAnsi="Times New Roman" w:cs="Times New Roman"/>
          <w:sz w:val="28"/>
          <w:szCs w:val="28"/>
          <w:lang w:eastAsia="ru-RU"/>
        </w:rPr>
        <w:t xml:space="preserve">  </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
          <w:bCs/>
          <w:sz w:val="28"/>
          <w:szCs w:val="28"/>
          <w:lang w:eastAsia="ru-RU"/>
        </w:rPr>
        <w:t>3.2.2Дополнительные источники</w:t>
      </w:r>
      <w:r w:rsidRPr="000D6998">
        <w:rPr>
          <w:rFonts w:ascii="Times New Roman" w:eastAsia="Times New Roman" w:hAnsi="Times New Roman" w:cs="Times New Roman"/>
          <w:bCs/>
          <w:sz w:val="28"/>
          <w:szCs w:val="28"/>
          <w:lang w:eastAsia="ru-RU"/>
        </w:rPr>
        <w:t>:</w:t>
      </w:r>
    </w:p>
    <w:p w:rsidR="000D6998" w:rsidRPr="000D6998" w:rsidRDefault="000D6998" w:rsidP="000D6998">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 xml:space="preserve">1.  Электронный ресурс «Википедия». Форма доступа: </w:t>
      </w:r>
      <w:hyperlink r:id="rId64" w:history="1">
        <w:r w:rsidRPr="000D6998">
          <w:rPr>
            <w:rFonts w:ascii="Times New Roman" w:eastAsia="Times New Roman" w:hAnsi="Times New Roman" w:cs="Times New Roman"/>
            <w:bCs/>
            <w:color w:val="0000FF"/>
            <w:sz w:val="28"/>
            <w:szCs w:val="28"/>
            <w:u w:val="single"/>
            <w:lang w:val="en-US" w:eastAsia="ru-RU"/>
          </w:rPr>
          <w:t>http</w:t>
        </w:r>
        <w:r w:rsidRPr="000D6998">
          <w:rPr>
            <w:rFonts w:ascii="Times New Roman" w:eastAsia="Times New Roman" w:hAnsi="Times New Roman" w:cs="Times New Roman"/>
            <w:bCs/>
            <w:color w:val="0000FF"/>
            <w:sz w:val="28"/>
            <w:szCs w:val="28"/>
            <w:u w:val="single"/>
            <w:lang w:eastAsia="ru-RU"/>
          </w:rPr>
          <w:t>://</w:t>
        </w:r>
        <w:r w:rsidRPr="000D6998">
          <w:rPr>
            <w:rFonts w:ascii="Times New Roman" w:eastAsia="Times New Roman" w:hAnsi="Times New Roman" w:cs="Times New Roman"/>
            <w:bCs/>
            <w:color w:val="0000FF"/>
            <w:sz w:val="28"/>
            <w:szCs w:val="28"/>
            <w:u w:val="single"/>
            <w:lang w:val="en-US" w:eastAsia="ru-RU"/>
          </w:rPr>
          <w:t>tt</w:t>
        </w:r>
        <w:r w:rsidRPr="000D6998">
          <w:rPr>
            <w:rFonts w:ascii="Times New Roman" w:eastAsia="Times New Roman" w:hAnsi="Times New Roman" w:cs="Times New Roman"/>
            <w:bCs/>
            <w:color w:val="0000FF"/>
            <w:sz w:val="28"/>
            <w:szCs w:val="28"/>
            <w:u w:val="single"/>
            <w:lang w:eastAsia="ru-RU"/>
          </w:rPr>
          <w:t>.</w:t>
        </w:r>
        <w:r w:rsidRPr="000D6998">
          <w:rPr>
            <w:rFonts w:ascii="Times New Roman" w:eastAsia="Times New Roman" w:hAnsi="Times New Roman" w:cs="Times New Roman"/>
            <w:bCs/>
            <w:color w:val="0000FF"/>
            <w:sz w:val="28"/>
            <w:szCs w:val="28"/>
            <w:u w:val="single"/>
            <w:lang w:val="en-US" w:eastAsia="ru-RU"/>
          </w:rPr>
          <w:t>wikipedia</w:t>
        </w:r>
        <w:r w:rsidRPr="000D6998">
          <w:rPr>
            <w:rFonts w:ascii="Times New Roman" w:eastAsia="Times New Roman" w:hAnsi="Times New Roman" w:cs="Times New Roman"/>
            <w:bCs/>
            <w:color w:val="0000FF"/>
            <w:sz w:val="28"/>
            <w:szCs w:val="28"/>
            <w:u w:val="single"/>
            <w:lang w:eastAsia="ru-RU"/>
          </w:rPr>
          <w:t>.</w:t>
        </w:r>
        <w:r w:rsidRPr="000D6998">
          <w:rPr>
            <w:rFonts w:ascii="Times New Roman" w:eastAsia="Times New Roman" w:hAnsi="Times New Roman" w:cs="Times New Roman"/>
            <w:bCs/>
            <w:color w:val="0000FF"/>
            <w:sz w:val="28"/>
            <w:szCs w:val="28"/>
            <w:u w:val="single"/>
            <w:lang w:val="en-US" w:eastAsia="ru-RU"/>
          </w:rPr>
          <w:t>org</w:t>
        </w:r>
        <w:r w:rsidRPr="000D6998">
          <w:rPr>
            <w:rFonts w:ascii="Times New Roman" w:eastAsia="Times New Roman" w:hAnsi="Times New Roman" w:cs="Times New Roman"/>
            <w:bCs/>
            <w:color w:val="0000FF"/>
            <w:sz w:val="28"/>
            <w:szCs w:val="28"/>
            <w:u w:val="single"/>
            <w:lang w:eastAsia="ru-RU"/>
          </w:rPr>
          <w:t>/</w:t>
        </w:r>
      </w:hyperlink>
      <w:r w:rsidRPr="000D6998">
        <w:rPr>
          <w:rFonts w:ascii="Times New Roman" w:eastAsia="Times New Roman" w:hAnsi="Times New Roman" w:cs="Times New Roman"/>
          <w:bCs/>
          <w:sz w:val="28"/>
          <w:szCs w:val="28"/>
          <w:lang w:eastAsia="ru-RU"/>
        </w:rPr>
        <w:t>.</w:t>
      </w:r>
    </w:p>
    <w:p w:rsidR="000D6998" w:rsidRPr="000D6998" w:rsidRDefault="000D6998" w:rsidP="000D6998">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D6998">
        <w:rPr>
          <w:rFonts w:ascii="Times New Roman" w:eastAsia="Times New Roman" w:hAnsi="Times New Roman" w:cs="Times New Roman"/>
          <w:bCs/>
          <w:sz w:val="28"/>
          <w:szCs w:val="28"/>
          <w:lang w:eastAsia="ru-RU"/>
        </w:rPr>
        <w:t xml:space="preserve">2. Электронный ресурс. Форма доступа </w:t>
      </w:r>
      <w:hyperlink r:id="rId65" w:history="1">
        <w:r w:rsidRPr="000D6998">
          <w:rPr>
            <w:rFonts w:ascii="Times New Roman" w:eastAsia="Times New Roman" w:hAnsi="Times New Roman" w:cs="Times New Roman"/>
            <w:bCs/>
            <w:color w:val="0000FF"/>
            <w:sz w:val="28"/>
            <w:szCs w:val="28"/>
            <w:u w:val="single"/>
            <w:lang w:eastAsia="ru-RU"/>
          </w:rPr>
          <w:t>http://</w:t>
        </w:r>
        <w:r w:rsidRPr="000D6998">
          <w:rPr>
            <w:rFonts w:ascii="Times New Roman" w:eastAsia="Times New Roman" w:hAnsi="Times New Roman" w:cs="Times New Roman"/>
            <w:bCs/>
            <w:color w:val="0000FF"/>
            <w:sz w:val="28"/>
            <w:szCs w:val="28"/>
            <w:u w:val="single"/>
            <w:lang w:val="en-US" w:eastAsia="ru-RU"/>
          </w:rPr>
          <w:t>suzlek</w:t>
        </w:r>
        <w:r w:rsidRPr="000D6998">
          <w:rPr>
            <w:rFonts w:ascii="Times New Roman" w:eastAsia="Times New Roman" w:hAnsi="Times New Roman" w:cs="Times New Roman"/>
            <w:bCs/>
            <w:color w:val="0000FF"/>
            <w:sz w:val="28"/>
            <w:szCs w:val="28"/>
            <w:u w:val="single"/>
            <w:lang w:eastAsia="ru-RU"/>
          </w:rPr>
          <w:t>.</w:t>
        </w:r>
        <w:r w:rsidRPr="000D6998">
          <w:rPr>
            <w:rFonts w:ascii="Times New Roman" w:eastAsia="Times New Roman" w:hAnsi="Times New Roman" w:cs="Times New Roman"/>
            <w:bCs/>
            <w:color w:val="0000FF"/>
            <w:sz w:val="28"/>
            <w:szCs w:val="28"/>
            <w:u w:val="single"/>
            <w:lang w:val="en-US" w:eastAsia="ru-RU"/>
          </w:rPr>
          <w:t>ru</w:t>
        </w:r>
      </w:hyperlink>
      <w:r w:rsidRPr="000D6998">
        <w:rPr>
          <w:rFonts w:ascii="Times New Roman" w:eastAsia="Times New Roman" w:hAnsi="Times New Roman" w:cs="Times New Roman"/>
          <w:bCs/>
          <w:sz w:val="28"/>
          <w:szCs w:val="28"/>
          <w:lang w:eastAsia="ru-RU"/>
        </w:rPr>
        <w:t>.</w:t>
      </w:r>
    </w:p>
    <w:p w:rsidR="000D6998" w:rsidRPr="000D6998" w:rsidRDefault="000D6998" w:rsidP="000D6998">
      <w:pPr>
        <w:tabs>
          <w:tab w:val="left" w:pos="916"/>
          <w:tab w:val="left" w:pos="5956"/>
        </w:tabs>
        <w:spacing w:after="0" w:line="240" w:lineRule="auto"/>
        <w:rPr>
          <w:rFonts w:ascii="Times New Roman" w:eastAsia="Times New Roman" w:hAnsi="Times New Roman" w:cs="Times New Roman"/>
          <w:b/>
          <w:caps/>
          <w:sz w:val="28"/>
          <w:szCs w:val="28"/>
          <w:lang w:eastAsia="ru-RU"/>
        </w:rPr>
      </w:pPr>
      <w:r w:rsidRPr="000D6998">
        <w:rPr>
          <w:rFonts w:ascii="Times New Roman" w:eastAsia="Times New Roman" w:hAnsi="Times New Roman" w:cs="Times New Roman"/>
          <w:bCs/>
          <w:sz w:val="28"/>
          <w:szCs w:val="28"/>
          <w:lang w:eastAsia="ru-RU"/>
        </w:rPr>
        <w:t xml:space="preserve">3. Электронный ресурс. Форма доступа </w:t>
      </w:r>
      <w:hyperlink r:id="rId66" w:history="1">
        <w:r w:rsidRPr="000D6998">
          <w:rPr>
            <w:rFonts w:ascii="Times New Roman" w:eastAsia="Times New Roman" w:hAnsi="Times New Roman" w:cs="Times New Roman"/>
            <w:bCs/>
            <w:color w:val="0000FF"/>
            <w:sz w:val="28"/>
            <w:szCs w:val="28"/>
            <w:u w:val="single"/>
            <w:lang w:eastAsia="ru-RU"/>
          </w:rPr>
          <w:t>http://</w:t>
        </w:r>
        <w:r w:rsidRPr="000D6998">
          <w:rPr>
            <w:rFonts w:ascii="Times New Roman" w:eastAsia="Times New Roman" w:hAnsi="Times New Roman" w:cs="Times New Roman"/>
            <w:bCs/>
            <w:color w:val="0000FF"/>
            <w:sz w:val="28"/>
            <w:szCs w:val="28"/>
            <w:u w:val="single"/>
            <w:lang w:val="en-US" w:eastAsia="ru-RU"/>
          </w:rPr>
          <w:t>belem</w:t>
        </w:r>
        <w:r w:rsidRPr="000D6998">
          <w:rPr>
            <w:rFonts w:ascii="Times New Roman" w:eastAsia="Times New Roman" w:hAnsi="Times New Roman" w:cs="Times New Roman"/>
            <w:bCs/>
            <w:color w:val="0000FF"/>
            <w:sz w:val="28"/>
            <w:szCs w:val="28"/>
            <w:u w:val="single"/>
            <w:lang w:eastAsia="ru-RU"/>
          </w:rPr>
          <w:t>.</w:t>
        </w:r>
        <w:r w:rsidRPr="000D6998">
          <w:rPr>
            <w:rFonts w:ascii="Times New Roman" w:eastAsia="Times New Roman" w:hAnsi="Times New Roman" w:cs="Times New Roman"/>
            <w:bCs/>
            <w:color w:val="0000FF"/>
            <w:sz w:val="28"/>
            <w:szCs w:val="28"/>
            <w:u w:val="single"/>
            <w:lang w:val="en-US" w:eastAsia="ru-RU"/>
          </w:rPr>
          <w:t>ru</w:t>
        </w:r>
      </w:hyperlink>
      <w:r w:rsidRPr="000D6998">
        <w:rPr>
          <w:rFonts w:ascii="Times New Roman" w:eastAsia="Times New Roman" w:hAnsi="Times New Roman" w:cs="Times New Roman"/>
          <w:b/>
          <w:caps/>
          <w:sz w:val="28"/>
          <w:szCs w:val="28"/>
          <w:lang w:eastAsia="ru-RU"/>
        </w:rPr>
        <w:tab/>
      </w:r>
    </w:p>
    <w:p w:rsidR="000D6998" w:rsidRPr="000D6998" w:rsidRDefault="000D6998" w:rsidP="000D6998">
      <w:pPr>
        <w:tabs>
          <w:tab w:val="left" w:pos="916"/>
          <w:tab w:val="left" w:pos="5956"/>
        </w:tabs>
        <w:spacing w:after="0" w:line="240" w:lineRule="auto"/>
        <w:rPr>
          <w:rFonts w:ascii="Times New Roman" w:eastAsia="Times New Roman" w:hAnsi="Times New Roman" w:cs="Times New Roman"/>
          <w:b/>
          <w:caps/>
          <w:sz w:val="28"/>
          <w:szCs w:val="28"/>
          <w:lang w:eastAsia="ru-RU"/>
        </w:rPr>
      </w:pPr>
      <w:r w:rsidRPr="000D6998">
        <w:rPr>
          <w:rFonts w:ascii="Times New Roman" w:eastAsia="Times New Roman" w:hAnsi="Times New Roman" w:cs="Times New Roman"/>
          <w:b/>
          <w:caps/>
          <w:sz w:val="28"/>
          <w:szCs w:val="28"/>
          <w:lang w:eastAsia="ru-RU"/>
        </w:rPr>
        <w:tab/>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ru-RU"/>
        </w:rPr>
      </w:pPr>
      <w:r w:rsidRPr="000D6998">
        <w:rPr>
          <w:rFonts w:ascii="Times New Roman" w:eastAsia="Times New Roman" w:hAnsi="Times New Roman" w:cs="Times New Roman"/>
          <w:b/>
          <w:caps/>
          <w:sz w:val="28"/>
          <w:szCs w:val="28"/>
          <w:lang w:eastAsia="ru-RU"/>
        </w:rPr>
        <w:t>4. Контроль и оценка результатов освоения учебной Дисциплины</w:t>
      </w:r>
    </w:p>
    <w:tbl>
      <w:tblPr>
        <w:tblStyle w:val="33"/>
        <w:tblW w:w="0" w:type="auto"/>
        <w:tblLook w:val="04A0" w:firstRow="1" w:lastRow="0" w:firstColumn="1" w:lastColumn="0" w:noHBand="0" w:noVBand="1"/>
      </w:tblPr>
      <w:tblGrid>
        <w:gridCol w:w="4785"/>
        <w:gridCol w:w="4786"/>
      </w:tblGrid>
      <w:tr w:rsidR="000D6998" w:rsidRPr="000D6998" w:rsidTr="000D6998">
        <w:tc>
          <w:tcPr>
            <w:tcW w:w="4785"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0D6998">
              <w:rPr>
                <w:b/>
                <w:bCs/>
                <w:sz w:val="24"/>
                <w:szCs w:val="24"/>
              </w:rPr>
              <w:t>Результаты обучения</w:t>
            </w:r>
          </w:p>
        </w:tc>
        <w:tc>
          <w:tcPr>
            <w:tcW w:w="478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0D6998">
              <w:rPr>
                <w:b/>
                <w:bCs/>
                <w:sz w:val="24"/>
                <w:szCs w:val="24"/>
              </w:rPr>
              <w:t>Методы оценки</w:t>
            </w:r>
          </w:p>
        </w:tc>
      </w:tr>
      <w:tr w:rsidR="000D6998" w:rsidRPr="000D6998" w:rsidTr="000D6998">
        <w:tc>
          <w:tcPr>
            <w:tcW w:w="4785"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0D6998">
              <w:rPr>
                <w:b/>
                <w:bCs/>
                <w:sz w:val="24"/>
                <w:szCs w:val="24"/>
              </w:rPr>
              <w:t>ПРб 01.</w:t>
            </w:r>
            <w:r w:rsidRPr="000D6998">
              <w:rPr>
                <w:sz w:val="24"/>
                <w:szCs w:val="24"/>
              </w:rPr>
              <w:t xml:space="preserve"> Формирование  коммуникативной  компетенции,  т.е. способности  и готовности  общаться  с носителями языка с учетом речевых возможностей и потребностей в устной и письменной формах общения; расширение лингвистического кругозора;</w:t>
            </w:r>
          </w:p>
        </w:tc>
        <w:tc>
          <w:tcPr>
            <w:tcW w:w="478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0D6998">
              <w:rPr>
                <w:bCs/>
                <w:sz w:val="24"/>
                <w:szCs w:val="24"/>
              </w:rPr>
              <w:t>устный опрос;</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0D6998">
              <w:rPr>
                <w:bCs/>
                <w:sz w:val="24"/>
                <w:szCs w:val="24"/>
              </w:rPr>
              <w:t>письменные проверочные работы;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0D6998">
              <w:rPr>
                <w:bCs/>
                <w:sz w:val="24"/>
                <w:szCs w:val="24"/>
              </w:rPr>
              <w:t xml:space="preserve">контрольные работы; </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0D6998">
              <w:rPr>
                <w:bCs/>
                <w:sz w:val="24"/>
                <w:szCs w:val="24"/>
              </w:rPr>
              <w:t>тестирование;</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0D6998">
              <w:rPr>
                <w:bCs/>
                <w:sz w:val="24"/>
                <w:szCs w:val="24"/>
              </w:rPr>
              <w:t>проектные работы;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0D6998">
              <w:rPr>
                <w:bCs/>
                <w:sz w:val="24"/>
                <w:szCs w:val="24"/>
              </w:rPr>
              <w:t xml:space="preserve"> домашние задания;</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0D6998">
              <w:rPr>
                <w:bCs/>
                <w:sz w:val="24"/>
                <w:szCs w:val="24"/>
              </w:rPr>
              <w:t xml:space="preserve"> дифференцированный зачет</w:t>
            </w:r>
          </w:p>
        </w:tc>
      </w:tr>
      <w:tr w:rsidR="000D6998" w:rsidRPr="000D6998" w:rsidTr="000D6998">
        <w:tc>
          <w:tcPr>
            <w:tcW w:w="4785"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0D6998">
              <w:rPr>
                <w:b/>
                <w:bCs/>
                <w:sz w:val="24"/>
                <w:szCs w:val="24"/>
              </w:rPr>
              <w:t>ПРб 02.</w:t>
            </w:r>
            <w:r w:rsidRPr="000D6998">
              <w:rPr>
                <w:sz w:val="24"/>
                <w:szCs w:val="24"/>
              </w:rPr>
              <w:t xml:space="preserve"> Формирование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w:t>
            </w:r>
          </w:p>
        </w:tc>
        <w:tc>
          <w:tcPr>
            <w:tcW w:w="478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0D6998">
              <w:rPr>
                <w:bCs/>
                <w:sz w:val="24"/>
                <w:szCs w:val="24"/>
              </w:rPr>
              <w:t>устный опрос;</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0D6998">
              <w:rPr>
                <w:bCs/>
                <w:sz w:val="24"/>
                <w:szCs w:val="24"/>
              </w:rPr>
              <w:t>письменные проверочные работы;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0D6998">
              <w:rPr>
                <w:bCs/>
                <w:sz w:val="24"/>
                <w:szCs w:val="24"/>
              </w:rPr>
              <w:t xml:space="preserve">контрольные работы; </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0D6998">
              <w:rPr>
                <w:bCs/>
                <w:sz w:val="24"/>
                <w:szCs w:val="24"/>
              </w:rPr>
              <w:t>тестирование;</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0D6998">
              <w:rPr>
                <w:bCs/>
                <w:sz w:val="24"/>
                <w:szCs w:val="24"/>
              </w:rPr>
              <w:t>проектные работы;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0D6998">
              <w:rPr>
                <w:bCs/>
                <w:sz w:val="24"/>
                <w:szCs w:val="24"/>
              </w:rPr>
              <w:t xml:space="preserve"> домашние задания;</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0D6998">
              <w:rPr>
                <w:bCs/>
                <w:sz w:val="24"/>
                <w:szCs w:val="24"/>
              </w:rPr>
              <w:t xml:space="preserve"> дифференцированный зачет</w:t>
            </w:r>
          </w:p>
        </w:tc>
      </w:tr>
      <w:tr w:rsidR="000D6998" w:rsidRPr="000D6998" w:rsidTr="000D6998">
        <w:tc>
          <w:tcPr>
            <w:tcW w:w="4785"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0D6998">
              <w:rPr>
                <w:b/>
                <w:bCs/>
                <w:sz w:val="24"/>
                <w:szCs w:val="24"/>
              </w:rPr>
              <w:t xml:space="preserve">ПРб 03. </w:t>
            </w:r>
            <w:r w:rsidRPr="000D6998">
              <w:rPr>
                <w:sz w:val="24"/>
                <w:szCs w:val="24"/>
              </w:rPr>
              <w:t>Формирование положительной мотивации и устойчивого учебно-познавательного интереса к предмету «Родной язык» (татарский).</w:t>
            </w:r>
          </w:p>
        </w:tc>
        <w:tc>
          <w:tcPr>
            <w:tcW w:w="4786" w:type="dxa"/>
          </w:tcPr>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0D6998">
              <w:rPr>
                <w:bCs/>
                <w:sz w:val="24"/>
                <w:szCs w:val="24"/>
              </w:rPr>
              <w:t>устный опрос;</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0D6998">
              <w:rPr>
                <w:bCs/>
                <w:sz w:val="24"/>
                <w:szCs w:val="24"/>
              </w:rPr>
              <w:t>письменные проверочные работы;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0D6998">
              <w:rPr>
                <w:bCs/>
                <w:sz w:val="24"/>
                <w:szCs w:val="24"/>
              </w:rPr>
              <w:t xml:space="preserve">контрольные работы; </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0D6998">
              <w:rPr>
                <w:bCs/>
                <w:sz w:val="24"/>
                <w:szCs w:val="24"/>
              </w:rPr>
              <w:t>тестирование;</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0D6998">
              <w:rPr>
                <w:bCs/>
                <w:sz w:val="24"/>
                <w:szCs w:val="24"/>
              </w:rPr>
              <w:t>проектные работы;</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0D6998">
              <w:rPr>
                <w:bCs/>
                <w:sz w:val="24"/>
                <w:szCs w:val="24"/>
              </w:rPr>
              <w:t xml:space="preserve"> домашние задания;</w:t>
            </w:r>
          </w:p>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0D6998">
              <w:rPr>
                <w:bCs/>
                <w:sz w:val="24"/>
                <w:szCs w:val="24"/>
              </w:rPr>
              <w:lastRenderedPageBreak/>
              <w:t xml:space="preserve"> дифференцированный зачет</w:t>
            </w:r>
          </w:p>
        </w:tc>
      </w:tr>
    </w:tbl>
    <w:p w:rsidR="000D6998" w:rsidRPr="000D6998" w:rsidRDefault="000D6998"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p>
    <w:p w:rsidR="000D6998" w:rsidRPr="000D6998" w:rsidRDefault="000D6998" w:rsidP="000D6998">
      <w:pPr>
        <w:spacing w:after="0" w:line="240" w:lineRule="auto"/>
        <w:rPr>
          <w:rFonts w:ascii="Times New Roman" w:eastAsia="Times New Roman" w:hAnsi="Times New Roman" w:cs="Times New Roman"/>
          <w:sz w:val="24"/>
          <w:szCs w:val="24"/>
          <w:lang w:eastAsia="ru-RU"/>
        </w:rPr>
      </w:pPr>
    </w:p>
    <w:p w:rsidR="000D6998" w:rsidRPr="000D6998" w:rsidRDefault="000D6998" w:rsidP="000D6998">
      <w:pPr>
        <w:spacing w:after="0" w:line="240" w:lineRule="auto"/>
        <w:jc w:val="both"/>
        <w:rPr>
          <w:rFonts w:ascii="Times New Roman" w:eastAsia="Times New Roman" w:hAnsi="Times New Roman" w:cs="Times New Roman"/>
          <w:color w:val="000000"/>
          <w:sz w:val="28"/>
          <w:szCs w:val="28"/>
          <w:lang w:eastAsia="ru-RU"/>
        </w:rPr>
      </w:pPr>
      <w:r w:rsidRPr="000D6998">
        <w:rPr>
          <w:rFonts w:ascii="Times New Roman" w:eastAsia="Times New Roman" w:hAnsi="Times New Roman" w:cs="Times New Roman"/>
          <w:b/>
          <w:bCs/>
          <w:color w:val="000000"/>
          <w:sz w:val="28"/>
          <w:szCs w:val="28"/>
          <w:lang w:eastAsia="ru-RU"/>
        </w:rPr>
        <w:t>Контроль и оценка</w:t>
      </w:r>
      <w:r w:rsidRPr="000D6998">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0D6998">
        <w:rPr>
          <w:rFonts w:ascii="Times New Roman" w:eastAsia="Calibri" w:hAnsi="Times New Roman" w:cs="Times New Roman"/>
          <w:sz w:val="28"/>
          <w:szCs w:val="28"/>
        </w:rPr>
        <w:t>результативностью участия во внеурочной деятельности по дисциплине.</w:t>
      </w: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lastRenderedPageBreak/>
        <w:t>Министерство образования и науки Республики Татарстан</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3F1CAD">
        <w:rPr>
          <w:rFonts w:ascii="Times New Roman" w:eastAsia="Times New Roman" w:hAnsi="Times New Roman" w:cs="Times New Roman"/>
          <w:sz w:val="28"/>
          <w:szCs w:val="28"/>
          <w:lang w:eastAsia="ru-RU"/>
        </w:rPr>
        <w:t>ГАПОУ «Бугульминский машиностроительный техникум»</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autoSpaceDE w:val="0"/>
        <w:adjustRightInd w:val="0"/>
        <w:spacing w:after="0" w:line="240" w:lineRule="auto"/>
        <w:jc w:val="center"/>
        <w:rPr>
          <w:rFonts w:ascii="Times New Roman" w:eastAsia="Times New Roman" w:hAnsi="Times New Roman" w:cs="Times New Roman"/>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3F1CAD">
        <w:rPr>
          <w:rFonts w:ascii="Times New Roman" w:eastAsia="Times New Roman" w:hAnsi="Times New Roman" w:cs="Times New Roman"/>
          <w:caps/>
          <w:sz w:val="28"/>
          <w:szCs w:val="28"/>
          <w:lang w:eastAsia="ru-RU"/>
        </w:rPr>
        <w:t>РАБОЧАЯ ПРОГРАММа УЧЕБНОЙ ДИСЦИПЛИНЫ</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u w:val="single"/>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ОУД.09 Родной язык (русский)</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FF0000"/>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профиль профессионального образования: технологический</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B050"/>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FF0000"/>
          <w:sz w:val="28"/>
          <w:szCs w:val="28"/>
          <w:lang w:eastAsia="ru-RU"/>
        </w:rPr>
      </w:pPr>
      <w:r w:rsidRPr="003F1CAD">
        <w:rPr>
          <w:rFonts w:ascii="Times New Roman" w:eastAsia="Times New Roman" w:hAnsi="Times New Roman" w:cs="Times New Roman"/>
          <w:color w:val="000000"/>
          <w:sz w:val="28"/>
          <w:szCs w:val="28"/>
          <w:lang w:eastAsia="ru-RU"/>
        </w:rPr>
        <w:t>по специальности</w:t>
      </w:r>
      <w:r w:rsidRPr="003F1CAD">
        <w:rPr>
          <w:rFonts w:ascii="Times New Roman" w:eastAsia="Times New Roman" w:hAnsi="Times New Roman" w:cs="Times New Roman"/>
          <w:color w:val="00B050"/>
          <w:sz w:val="28"/>
          <w:szCs w:val="28"/>
          <w:lang w:eastAsia="ru-RU"/>
        </w:rPr>
        <w:t xml:space="preserve"> </w:t>
      </w:r>
      <w:r w:rsidRPr="003F1CAD">
        <w:rPr>
          <w:rFonts w:ascii="Times New Roman" w:eastAsia="Times New Roman" w:hAnsi="Times New Roman" w:cs="Times New Roman"/>
          <w:sz w:val="28"/>
          <w:szCs w:val="28"/>
          <w:lang w:eastAsia="ru-RU"/>
        </w:rPr>
        <w:t>15.02.08 Технология машиностроения</w:t>
      </w:r>
      <w:r w:rsidRPr="003F1CAD">
        <w:rPr>
          <w:rFonts w:ascii="Times New Roman" w:eastAsia="Calibri" w:hAnsi="Times New Roman" w:cs="Times New Roman"/>
          <w:sz w:val="28"/>
          <w:szCs w:val="28"/>
        </w:rPr>
        <w:t xml:space="preserve"> </w:t>
      </w: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BE61E2" w:rsidRDefault="00BE61E2"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BE61E2" w:rsidRPr="003F1CAD" w:rsidRDefault="00BE61E2"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8"/>
          <w:szCs w:val="28"/>
          <w:lang w:eastAsia="ru-RU"/>
        </w:rPr>
      </w:pPr>
      <w:r w:rsidRPr="003F1CAD">
        <w:rPr>
          <w:rFonts w:ascii="Times New Roman" w:eastAsia="Times New Roman" w:hAnsi="Times New Roman" w:cs="Times New Roman"/>
          <w:bCs/>
          <w:sz w:val="28"/>
          <w:szCs w:val="28"/>
          <w:lang w:eastAsia="ru-RU"/>
        </w:rPr>
        <w:t>Бугульма, 2022г</w:t>
      </w:r>
    </w:p>
    <w:tbl>
      <w:tblPr>
        <w:tblW w:w="0" w:type="auto"/>
        <w:tblLook w:val="01E0" w:firstRow="1" w:lastRow="1" w:firstColumn="1" w:lastColumn="1" w:noHBand="0" w:noVBand="0"/>
      </w:tblPr>
      <w:tblGrid>
        <w:gridCol w:w="5495"/>
        <w:gridCol w:w="4075"/>
      </w:tblGrid>
      <w:tr w:rsidR="003F1CAD" w:rsidRPr="003F1CAD" w:rsidTr="000D6998">
        <w:tc>
          <w:tcPr>
            <w:tcW w:w="5495" w:type="dxa"/>
          </w:tcPr>
          <w:p w:rsidR="003F1CAD" w:rsidRPr="003F1CAD" w:rsidRDefault="003F1CAD" w:rsidP="003F1CAD">
            <w:pPr>
              <w:numPr>
                <w:ilvl w:val="12"/>
                <w:numId w:val="0"/>
              </w:num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Cs/>
                <w:i/>
                <w:sz w:val="24"/>
                <w:szCs w:val="24"/>
                <w:lang w:eastAsia="ru-RU"/>
              </w:rPr>
              <w:lastRenderedPageBreak/>
              <w:br w:type="page"/>
            </w:r>
            <w:r w:rsidRPr="003F1CAD">
              <w:rPr>
                <w:rFonts w:ascii="Times New Roman" w:eastAsia="Times New Roman" w:hAnsi="Times New Roman" w:cs="Times New Roman"/>
                <w:sz w:val="24"/>
                <w:szCs w:val="24"/>
                <w:lang w:eastAsia="ru-RU"/>
              </w:rPr>
              <w:t xml:space="preserve">Одобрена на заседании </w:t>
            </w:r>
          </w:p>
          <w:p w:rsidR="003F1CAD" w:rsidRPr="003F1CAD" w:rsidRDefault="003F1CAD" w:rsidP="003F1CAD">
            <w:pPr>
              <w:numPr>
                <w:ilvl w:val="12"/>
                <w:numId w:val="0"/>
              </w:num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предметно-цикловой комиссии</w:t>
            </w:r>
          </w:p>
          <w:p w:rsidR="003F1CAD" w:rsidRPr="003F1CAD" w:rsidRDefault="003F1CAD" w:rsidP="003F1CAD">
            <w:pPr>
              <w:numPr>
                <w:ilvl w:val="12"/>
                <w:numId w:val="0"/>
              </w:num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общеобразовательных дисциплин</w:t>
            </w:r>
          </w:p>
          <w:p w:rsidR="003F1CAD" w:rsidRPr="003F1CAD" w:rsidRDefault="003F1CAD" w:rsidP="003F1CAD">
            <w:pPr>
              <w:numPr>
                <w:ilvl w:val="12"/>
                <w:numId w:val="0"/>
              </w:numPr>
              <w:spacing w:after="0" w:line="240" w:lineRule="auto"/>
              <w:jc w:val="both"/>
              <w:rPr>
                <w:rFonts w:ascii="Times New Roman" w:eastAsia="Times New Roman" w:hAnsi="Times New Roman" w:cs="Times New Roman"/>
                <w:sz w:val="24"/>
                <w:szCs w:val="24"/>
                <w:lang w:eastAsia="ru-RU"/>
              </w:rPr>
            </w:pPr>
          </w:p>
          <w:p w:rsidR="003F1CAD" w:rsidRPr="003F1CAD" w:rsidRDefault="003F1CAD" w:rsidP="003F1CAD">
            <w:pPr>
              <w:numPr>
                <w:ilvl w:val="12"/>
                <w:numId w:val="0"/>
              </w:num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Протокол № 1</w:t>
            </w:r>
          </w:p>
          <w:p w:rsidR="003F1CAD" w:rsidRPr="003F1CAD" w:rsidRDefault="003F1CAD" w:rsidP="003F1CAD">
            <w:pPr>
              <w:numPr>
                <w:ilvl w:val="12"/>
                <w:numId w:val="0"/>
              </w:num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 xml:space="preserve">от </w:t>
            </w:r>
          </w:p>
          <w:p w:rsidR="003F1CAD" w:rsidRPr="003F1CAD" w:rsidRDefault="003F1CAD" w:rsidP="003F1CAD">
            <w:pPr>
              <w:numPr>
                <w:ilvl w:val="12"/>
                <w:numId w:val="0"/>
              </w:num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Председатель ПЦК</w:t>
            </w:r>
          </w:p>
          <w:p w:rsidR="003F1CAD" w:rsidRPr="003F1CAD" w:rsidRDefault="003F1CAD" w:rsidP="003F1CAD">
            <w:pPr>
              <w:numPr>
                <w:ilvl w:val="12"/>
                <w:numId w:val="0"/>
              </w:num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 xml:space="preserve">________________И.С. Бубекова </w:t>
            </w:r>
          </w:p>
        </w:tc>
        <w:tc>
          <w:tcPr>
            <w:tcW w:w="4075" w:type="dxa"/>
          </w:tcPr>
          <w:p w:rsidR="003F1CAD" w:rsidRPr="003F1CAD" w:rsidRDefault="003F1CAD" w:rsidP="003F1CAD">
            <w:pPr>
              <w:numPr>
                <w:ilvl w:val="12"/>
                <w:numId w:val="0"/>
              </w:numPr>
              <w:spacing w:after="0" w:line="240" w:lineRule="auto"/>
              <w:jc w:val="right"/>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УТВЕРЖДАЮ</w:t>
            </w:r>
          </w:p>
          <w:p w:rsidR="003F1CAD" w:rsidRPr="003F1CAD" w:rsidRDefault="003F1CAD" w:rsidP="003F1CAD">
            <w:pPr>
              <w:numPr>
                <w:ilvl w:val="12"/>
                <w:numId w:val="0"/>
              </w:numPr>
              <w:spacing w:after="0" w:line="240" w:lineRule="auto"/>
              <w:jc w:val="right"/>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Зам. директора по УР</w:t>
            </w:r>
          </w:p>
          <w:p w:rsidR="003F1CAD" w:rsidRPr="003F1CAD" w:rsidRDefault="003F1CAD" w:rsidP="003F1CAD">
            <w:pPr>
              <w:numPr>
                <w:ilvl w:val="12"/>
                <w:numId w:val="0"/>
              </w:numPr>
              <w:spacing w:after="0" w:line="240" w:lineRule="auto"/>
              <w:jc w:val="right"/>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_____________Э.С. Минхаерова</w:t>
            </w:r>
          </w:p>
          <w:p w:rsidR="003F1CAD" w:rsidRPr="003F1CAD" w:rsidRDefault="003F1CAD" w:rsidP="003F1CAD">
            <w:pPr>
              <w:numPr>
                <w:ilvl w:val="12"/>
                <w:numId w:val="0"/>
              </w:numPr>
              <w:spacing w:after="0" w:line="240" w:lineRule="auto"/>
              <w:jc w:val="right"/>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«___»_______________2022 г.</w:t>
            </w:r>
          </w:p>
        </w:tc>
      </w:tr>
    </w:tbl>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80"/>
        <w:jc w:val="both"/>
        <w:rPr>
          <w:rFonts w:ascii="Times New Roman" w:eastAsia="Times New Roman" w:hAnsi="Times New Roman" w:cs="Times New Roman"/>
          <w:sz w:val="28"/>
          <w:szCs w:val="24"/>
          <w:lang w:eastAsia="ru-RU"/>
        </w:rPr>
      </w:pPr>
      <w:r w:rsidRPr="003F1CAD">
        <w:rPr>
          <w:rFonts w:ascii="Times New Roman" w:eastAsia="Times New Roman" w:hAnsi="Times New Roman" w:cs="Times New Roman"/>
          <w:sz w:val="28"/>
          <w:szCs w:val="24"/>
          <w:lang w:eastAsia="ru-RU"/>
        </w:rPr>
        <w:tab/>
        <w:t>Рабочая программа разработана:</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80"/>
        <w:jc w:val="both"/>
        <w:rPr>
          <w:rFonts w:ascii="Times New Roman" w:eastAsia="Times New Roman" w:hAnsi="Times New Roman" w:cs="Times New Roman"/>
          <w:sz w:val="28"/>
          <w:szCs w:val="24"/>
          <w:lang w:eastAsia="ru-RU"/>
        </w:rPr>
      </w:pPr>
      <w:r w:rsidRPr="003F1CAD">
        <w:rPr>
          <w:rFonts w:ascii="Times New Roman" w:eastAsia="Times New Roman" w:hAnsi="Times New Roman" w:cs="Times New Roman"/>
          <w:sz w:val="28"/>
          <w:szCs w:val="24"/>
          <w:lang w:eastAsia="ru-RU"/>
        </w:rPr>
        <w:t>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4"/>
          <w:lang w:eastAsia="ru-RU"/>
        </w:rPr>
      </w:pPr>
      <w:r w:rsidRPr="003F1CAD">
        <w:rPr>
          <w:rFonts w:ascii="Times New Roman" w:eastAsia="Times New Roman" w:hAnsi="Times New Roman" w:cs="Times New Roman"/>
          <w:color w:val="000000"/>
          <w:sz w:val="28"/>
          <w:szCs w:val="24"/>
          <w:lang w:eastAsia="ru-RU"/>
        </w:rPr>
        <w:tab/>
        <w:t>В целях реализации Государственной программы Республики Татарстан «Сохранения, изучения и развития государственных языков Республики Татарстан и других языков в Республике Татарстан на 2014-2022года»;</w:t>
      </w:r>
    </w:p>
    <w:p w:rsidR="003F1CAD" w:rsidRPr="003F1CAD" w:rsidRDefault="003F1CAD" w:rsidP="003F1CAD">
      <w:pPr>
        <w:autoSpaceDE w:val="0"/>
        <w:autoSpaceDN w:val="0"/>
        <w:adjustRightInd w:val="0"/>
        <w:spacing w:after="0" w:line="240" w:lineRule="auto"/>
        <w:jc w:val="both"/>
        <w:rPr>
          <w:rFonts w:ascii="Times New Roman" w:eastAsia="Calibri" w:hAnsi="Times New Roman" w:cs="Times New Roman"/>
          <w:sz w:val="28"/>
          <w:szCs w:val="24"/>
          <w:lang w:eastAsia="ru-RU"/>
        </w:rPr>
      </w:pPr>
      <w:r w:rsidRPr="003F1CAD">
        <w:rPr>
          <w:rFonts w:ascii="Times New Roman" w:eastAsia="Calibri" w:hAnsi="Times New Roman" w:cs="Times New Roman"/>
          <w:sz w:val="28"/>
          <w:szCs w:val="24"/>
          <w:lang w:eastAsia="ru-RU"/>
        </w:rPr>
        <w:tab/>
        <w:t xml:space="preserve">Примерной программы общеобразовательной учебной дисциплины «Русский язык», Федерального реестра примерных основных образовательных программ среднего профессионального образования  https://reestrspo.firpo.ru/listView/SP_unregistered </w:t>
      </w:r>
    </w:p>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sz w:val="28"/>
          <w:szCs w:val="24"/>
          <w:lang w:eastAsia="ru-RU"/>
        </w:rPr>
      </w:pPr>
      <w:r w:rsidRPr="003F1CAD">
        <w:rPr>
          <w:rFonts w:ascii="Times New Roman" w:eastAsia="Calibri" w:hAnsi="Times New Roman" w:cs="Times New Roman"/>
          <w:sz w:val="28"/>
          <w:szCs w:val="24"/>
          <w:lang w:eastAsia="ru-RU"/>
        </w:rPr>
        <w:tab/>
        <w:t xml:space="preserve">На основе Рабочей программы воспитания по специальности </w:t>
      </w:r>
      <w:r w:rsidRPr="003F1CAD">
        <w:rPr>
          <w:rFonts w:ascii="Times New Roman" w:eastAsia="Times New Roman" w:hAnsi="Times New Roman" w:cs="Times New Roman"/>
          <w:sz w:val="28"/>
          <w:szCs w:val="28"/>
          <w:lang w:eastAsia="ru-RU"/>
        </w:rPr>
        <w:t>15.02.08 Технология машиностроения</w:t>
      </w:r>
      <w:r w:rsidRPr="003F1CAD">
        <w:rPr>
          <w:rFonts w:ascii="Times New Roman" w:eastAsia="Calibri" w:hAnsi="Times New Roman" w:cs="Times New Roman"/>
          <w:sz w:val="28"/>
          <w:szCs w:val="28"/>
        </w:rPr>
        <w:t xml:space="preserve">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4"/>
          <w:lang w:eastAsia="ru-RU"/>
        </w:rPr>
      </w:pPr>
      <w:r w:rsidRPr="003F1CAD">
        <w:rPr>
          <w:rFonts w:ascii="Times New Roman" w:eastAsia="Times New Roman" w:hAnsi="Times New Roman" w:cs="Times New Roman"/>
          <w:sz w:val="28"/>
          <w:szCs w:val="24"/>
          <w:lang w:eastAsia="ru-RU"/>
        </w:rPr>
        <w:t>Организация-разработчик: ГАПОУ «Бугульминский машиностроительный техникум»</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4"/>
          <w:lang w:eastAsia="ru-RU"/>
        </w:rPr>
      </w:pPr>
      <w:r w:rsidRPr="003F1CAD">
        <w:rPr>
          <w:rFonts w:ascii="Times New Roman" w:eastAsia="Times New Roman" w:hAnsi="Times New Roman" w:cs="Times New Roman"/>
          <w:sz w:val="28"/>
          <w:szCs w:val="24"/>
          <w:lang w:eastAsia="ru-RU"/>
        </w:rPr>
        <w:t>Разработчик: Лазарева Светлана Владимировна, преподаватель ГАПОУ «Бугульминский машиностроительный техникум»</w:t>
      </w:r>
    </w:p>
    <w:p w:rsidR="003F1CAD" w:rsidRPr="003F1CAD" w:rsidRDefault="003F1CAD" w:rsidP="003F1CAD">
      <w:pPr>
        <w:spacing w:after="0" w:line="240" w:lineRule="auto"/>
        <w:jc w:val="both"/>
        <w:rPr>
          <w:rFonts w:ascii="Times New Roman" w:eastAsia="Times New Roman" w:hAnsi="Times New Roman" w:cs="Times New Roman"/>
          <w:sz w:val="28"/>
          <w:szCs w:val="24"/>
          <w:lang w:eastAsia="ru-RU"/>
        </w:rPr>
      </w:pPr>
    </w:p>
    <w:p w:rsidR="003F1CAD" w:rsidRPr="003F1CAD" w:rsidRDefault="003F1CAD" w:rsidP="003F1CAD">
      <w:pPr>
        <w:numPr>
          <w:ilvl w:val="12"/>
          <w:numId w:val="0"/>
        </w:numPr>
        <w:spacing w:after="0" w:line="240" w:lineRule="auto"/>
        <w:jc w:val="both"/>
        <w:rPr>
          <w:rFonts w:ascii="Times New Roman" w:eastAsia="Times New Roman" w:hAnsi="Times New Roman" w:cs="Times New Roman"/>
          <w:sz w:val="28"/>
          <w:szCs w:val="24"/>
          <w:lang w:eastAsia="ru-RU"/>
        </w:rPr>
      </w:pPr>
      <w:r w:rsidRPr="003F1CAD">
        <w:rPr>
          <w:rFonts w:ascii="Times New Roman" w:eastAsia="Times New Roman" w:hAnsi="Times New Roman" w:cs="Times New Roman"/>
          <w:sz w:val="28"/>
          <w:szCs w:val="24"/>
          <w:lang w:eastAsia="ru-RU"/>
        </w:rPr>
        <w:t>Технический эксперт: И.С. Бубекова, председатель ПЦК</w:t>
      </w: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4"/>
          <w:lang w:eastAsia="ru-RU"/>
        </w:rPr>
      </w:pPr>
      <w:r w:rsidRPr="003F1CAD">
        <w:rPr>
          <w:rFonts w:ascii="Times New Roman" w:eastAsia="Times New Roman" w:hAnsi="Times New Roman" w:cs="Times New Roman"/>
          <w:sz w:val="28"/>
          <w:szCs w:val="24"/>
          <w:lang w:eastAsia="ru-RU"/>
        </w:rPr>
        <w:t xml:space="preserve"> </w:t>
      </w:r>
    </w:p>
    <w:p w:rsidR="003F1CAD" w:rsidRPr="003F1CAD" w:rsidRDefault="003F1CAD" w:rsidP="003F1CAD">
      <w:pPr>
        <w:numPr>
          <w:ilvl w:val="12"/>
          <w:numId w:val="0"/>
        </w:numPr>
        <w:spacing w:after="0" w:line="240" w:lineRule="auto"/>
        <w:jc w:val="both"/>
        <w:rPr>
          <w:rFonts w:ascii="Times New Roman" w:eastAsia="Times New Roman" w:hAnsi="Times New Roman" w:cs="Times New Roman"/>
          <w:sz w:val="28"/>
          <w:szCs w:val="24"/>
          <w:lang w:eastAsia="ru-RU"/>
        </w:rPr>
      </w:pPr>
      <w:r w:rsidRPr="003F1CAD">
        <w:rPr>
          <w:rFonts w:ascii="Times New Roman" w:eastAsia="Times New Roman" w:hAnsi="Times New Roman" w:cs="Times New Roman"/>
          <w:sz w:val="28"/>
          <w:szCs w:val="24"/>
          <w:lang w:eastAsia="ru-RU"/>
        </w:rPr>
        <w:t>Эксперт-рецензент: Богданова Л.Г. к.п.н., зам. директора по НМР ГАПОУ «БСТК»</w:t>
      </w: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3F1CAD" w:rsidRPr="003F1CAD" w:rsidRDefault="003F1CAD" w:rsidP="003F1CAD">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textAlignment w:val="baseline"/>
        <w:rPr>
          <w:rFonts w:ascii="Times New Roman" w:eastAsia="Times New Roman" w:hAnsi="Times New Roman" w:cs="Times New Roman"/>
          <w:b/>
          <w:kern w:val="3"/>
          <w:sz w:val="28"/>
          <w:szCs w:val="28"/>
          <w:lang w:eastAsia="ru-RU"/>
        </w:rPr>
      </w:pPr>
      <w:r w:rsidRPr="003F1CAD">
        <w:rPr>
          <w:rFonts w:ascii="Times New Roman" w:eastAsia="Times New Roman" w:hAnsi="Times New Roman" w:cs="Times New Roman"/>
          <w:b/>
          <w:kern w:val="3"/>
          <w:sz w:val="28"/>
          <w:szCs w:val="28"/>
          <w:lang w:eastAsia="ru-RU"/>
        </w:rPr>
        <w:lastRenderedPageBreak/>
        <w:t xml:space="preserve">                                           СОДЕРЖАНИЕ</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textAlignment w:val="baseline"/>
        <w:rPr>
          <w:rFonts w:ascii="Times New Roman" w:eastAsia="Times New Roman" w:hAnsi="Times New Roman" w:cs="Times New Roman"/>
          <w:kern w:val="3"/>
          <w:sz w:val="28"/>
          <w:szCs w:val="28"/>
          <w:lang w:eastAsia="ru-RU"/>
        </w:rPr>
      </w:pPr>
    </w:p>
    <w:tbl>
      <w:tblPr>
        <w:tblW w:w="10268" w:type="dxa"/>
        <w:tblInd w:w="-108" w:type="dxa"/>
        <w:tblLayout w:type="fixed"/>
        <w:tblCellMar>
          <w:left w:w="10" w:type="dxa"/>
          <w:right w:w="10" w:type="dxa"/>
        </w:tblCellMar>
        <w:tblLook w:val="0000" w:firstRow="0" w:lastRow="0" w:firstColumn="0" w:lastColumn="0" w:noHBand="0" w:noVBand="0"/>
      </w:tblPr>
      <w:tblGrid>
        <w:gridCol w:w="9193"/>
        <w:gridCol w:w="1075"/>
      </w:tblGrid>
      <w:tr w:rsidR="003F1CAD" w:rsidRPr="003F1CAD" w:rsidTr="000D6998">
        <w:trPr>
          <w:trHeight w:val="216"/>
        </w:trPr>
        <w:tc>
          <w:tcPr>
            <w:tcW w:w="9193" w:type="dxa"/>
            <w:shd w:val="clear" w:color="auto" w:fill="auto"/>
            <w:tcMar>
              <w:top w:w="0" w:type="dxa"/>
              <w:left w:w="108" w:type="dxa"/>
              <w:bottom w:w="0" w:type="dxa"/>
              <w:right w:w="108" w:type="dxa"/>
            </w:tcMar>
          </w:tcPr>
          <w:p w:rsidR="003F1CAD" w:rsidRPr="003F1CAD" w:rsidRDefault="003F1CAD" w:rsidP="003F1CAD">
            <w:pPr>
              <w:keepNext/>
              <w:suppressAutoHyphens/>
              <w:autoSpaceDE w:val="0"/>
              <w:autoSpaceDN w:val="0"/>
              <w:snapToGrid w:val="0"/>
              <w:spacing w:after="0" w:line="240" w:lineRule="auto"/>
              <w:ind w:left="284"/>
              <w:textAlignment w:val="baseline"/>
              <w:rPr>
                <w:rFonts w:ascii="Times New Roman" w:eastAsia="Times New Roman" w:hAnsi="Times New Roman" w:cs="Times New Roman"/>
                <w:b/>
                <w:caps/>
                <w:kern w:val="3"/>
                <w:sz w:val="28"/>
                <w:szCs w:val="28"/>
                <w:lang w:eastAsia="ru-RU"/>
              </w:rPr>
            </w:pPr>
          </w:p>
        </w:tc>
        <w:tc>
          <w:tcPr>
            <w:tcW w:w="1075" w:type="dxa"/>
            <w:shd w:val="clear" w:color="auto" w:fill="auto"/>
            <w:tcMar>
              <w:top w:w="0" w:type="dxa"/>
              <w:left w:w="108" w:type="dxa"/>
              <w:bottom w:w="0" w:type="dxa"/>
              <w:right w:w="108" w:type="dxa"/>
            </w:tcMar>
          </w:tcPr>
          <w:p w:rsidR="003F1CAD" w:rsidRPr="003F1CAD" w:rsidRDefault="003F1CAD" w:rsidP="003F1CA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3F1CAD">
              <w:rPr>
                <w:rFonts w:ascii="Times New Roman" w:eastAsia="Times New Roman" w:hAnsi="Times New Roman" w:cs="Times New Roman"/>
                <w:kern w:val="3"/>
                <w:sz w:val="28"/>
                <w:szCs w:val="28"/>
                <w:lang w:eastAsia="ru-RU"/>
              </w:rPr>
              <w:t>стр.</w:t>
            </w:r>
          </w:p>
        </w:tc>
      </w:tr>
      <w:tr w:rsidR="003F1CAD" w:rsidRPr="003F1CAD" w:rsidTr="000D6998">
        <w:trPr>
          <w:trHeight w:val="885"/>
        </w:trPr>
        <w:tc>
          <w:tcPr>
            <w:tcW w:w="9193" w:type="dxa"/>
            <w:vMerge w:val="restart"/>
            <w:shd w:val="clear" w:color="auto" w:fill="auto"/>
            <w:tcMar>
              <w:top w:w="0" w:type="dxa"/>
              <w:left w:w="108" w:type="dxa"/>
              <w:bottom w:w="0" w:type="dxa"/>
              <w:right w:w="108" w:type="dxa"/>
            </w:tcMar>
          </w:tcPr>
          <w:p w:rsidR="003F1CAD" w:rsidRPr="003F1CAD" w:rsidRDefault="003F1CAD" w:rsidP="003F1CAD">
            <w:pPr>
              <w:autoSpaceDN w:val="0"/>
              <w:spacing w:after="0" w:line="240" w:lineRule="auto"/>
              <w:ind w:left="108"/>
              <w:jc w:val="both"/>
              <w:textAlignment w:val="baseline"/>
              <w:rPr>
                <w:rFonts w:ascii="Times New Roman" w:eastAsia="Times New Roman" w:hAnsi="Times New Roman" w:cs="Times New Roman"/>
                <w:b/>
                <w:kern w:val="3"/>
                <w:sz w:val="28"/>
                <w:szCs w:val="28"/>
                <w:lang w:eastAsia="ru-RU"/>
              </w:rPr>
            </w:pPr>
            <w:r w:rsidRPr="003F1CAD">
              <w:rPr>
                <w:rFonts w:ascii="Times New Roman" w:eastAsia="Times New Roman" w:hAnsi="Times New Roman" w:cs="Times New Roman"/>
                <w:b/>
                <w:kern w:val="3"/>
                <w:sz w:val="28"/>
                <w:szCs w:val="28"/>
                <w:lang w:eastAsia="ru-RU"/>
              </w:rPr>
              <w:t>1. ОБЩАЯ ХАРАКТЕРИСТИКА РАБОЧЕЙ ПРОГРАММЫ УЧЕБНОЙ ДИСЦИПЛИНЫ</w:t>
            </w:r>
          </w:p>
          <w:p w:rsidR="003F1CAD" w:rsidRPr="003F1CAD" w:rsidRDefault="003F1CAD" w:rsidP="003F1CAD">
            <w:pPr>
              <w:autoSpaceDN w:val="0"/>
              <w:spacing w:after="0" w:line="240" w:lineRule="auto"/>
              <w:ind w:left="108"/>
              <w:jc w:val="both"/>
              <w:textAlignment w:val="baseline"/>
              <w:rPr>
                <w:rFonts w:ascii="Times New Roman" w:eastAsia="Times New Roman" w:hAnsi="Times New Roman" w:cs="Times New Roman"/>
                <w:b/>
                <w:kern w:val="3"/>
                <w:sz w:val="28"/>
                <w:szCs w:val="28"/>
                <w:lang w:eastAsia="ru-RU"/>
              </w:rPr>
            </w:pPr>
          </w:p>
          <w:p w:rsidR="003F1CAD" w:rsidRPr="003F1CAD" w:rsidRDefault="003F1CAD" w:rsidP="003F1CAD">
            <w:pPr>
              <w:autoSpaceDN w:val="0"/>
              <w:spacing w:after="0" w:line="240" w:lineRule="auto"/>
              <w:ind w:left="108"/>
              <w:jc w:val="both"/>
              <w:textAlignment w:val="baseline"/>
              <w:rPr>
                <w:rFonts w:ascii="Times New Roman" w:eastAsia="Times New Roman" w:hAnsi="Times New Roman" w:cs="Times New Roman"/>
                <w:b/>
                <w:kern w:val="3"/>
                <w:sz w:val="28"/>
                <w:szCs w:val="28"/>
                <w:lang w:eastAsia="ru-RU"/>
              </w:rPr>
            </w:pPr>
            <w:r w:rsidRPr="003F1CAD">
              <w:rPr>
                <w:rFonts w:ascii="Times New Roman" w:eastAsia="Times New Roman" w:hAnsi="Times New Roman" w:cs="Times New Roman"/>
                <w:b/>
                <w:kern w:val="3"/>
                <w:sz w:val="28"/>
                <w:szCs w:val="28"/>
                <w:lang w:eastAsia="ru-RU"/>
              </w:rPr>
              <w:t>2. СТРУКТУРА И СОДЕРЖАНИЕ УЧЕБНОЙ ДИСЦИПЛИНЫ</w:t>
            </w:r>
          </w:p>
          <w:p w:rsidR="003F1CAD" w:rsidRPr="003F1CAD" w:rsidRDefault="003F1CAD" w:rsidP="003F1CAD">
            <w:pPr>
              <w:autoSpaceDN w:val="0"/>
              <w:spacing w:after="0" w:line="240" w:lineRule="auto"/>
              <w:ind w:left="108"/>
              <w:jc w:val="both"/>
              <w:textAlignment w:val="baseline"/>
              <w:rPr>
                <w:rFonts w:ascii="Times New Roman" w:eastAsia="Times New Roman" w:hAnsi="Times New Roman" w:cs="Times New Roman"/>
                <w:b/>
                <w:kern w:val="3"/>
                <w:sz w:val="28"/>
                <w:szCs w:val="28"/>
                <w:lang w:eastAsia="ru-RU"/>
              </w:rPr>
            </w:pPr>
          </w:p>
          <w:p w:rsidR="003F1CAD" w:rsidRPr="003F1CAD" w:rsidRDefault="003F1CAD" w:rsidP="003F1CAD">
            <w:pPr>
              <w:autoSpaceDN w:val="0"/>
              <w:spacing w:after="0" w:line="240" w:lineRule="auto"/>
              <w:ind w:left="108"/>
              <w:jc w:val="both"/>
              <w:textAlignment w:val="baseline"/>
              <w:rPr>
                <w:rFonts w:ascii="Times New Roman" w:eastAsia="Times New Roman" w:hAnsi="Times New Roman" w:cs="Times New Roman"/>
                <w:b/>
                <w:kern w:val="3"/>
                <w:sz w:val="28"/>
                <w:szCs w:val="28"/>
                <w:lang w:eastAsia="ru-RU"/>
              </w:rPr>
            </w:pPr>
            <w:r w:rsidRPr="003F1CAD">
              <w:rPr>
                <w:rFonts w:ascii="Times New Roman" w:eastAsia="Times New Roman" w:hAnsi="Times New Roman" w:cs="Times New Roman"/>
                <w:b/>
                <w:kern w:val="3"/>
                <w:sz w:val="28"/>
                <w:szCs w:val="28"/>
                <w:lang w:eastAsia="ru-RU"/>
              </w:rPr>
              <w:t>3 . УСЛОВИЯ РЕАЛИЗАЦИИ УЧЕБНОЙ ДИСЦИПЛИНЫ</w:t>
            </w:r>
          </w:p>
          <w:p w:rsidR="003F1CAD" w:rsidRPr="003F1CAD" w:rsidRDefault="003F1CAD" w:rsidP="003F1CAD">
            <w:pPr>
              <w:autoSpaceDN w:val="0"/>
              <w:spacing w:after="0" w:line="240" w:lineRule="auto"/>
              <w:ind w:left="108"/>
              <w:jc w:val="both"/>
              <w:textAlignment w:val="baseline"/>
              <w:rPr>
                <w:rFonts w:ascii="Times New Roman" w:eastAsia="Times New Roman" w:hAnsi="Times New Roman" w:cs="Times New Roman"/>
                <w:b/>
                <w:kern w:val="3"/>
                <w:sz w:val="28"/>
                <w:szCs w:val="28"/>
                <w:lang w:eastAsia="ru-RU"/>
              </w:rPr>
            </w:pPr>
          </w:p>
          <w:p w:rsidR="003F1CAD" w:rsidRPr="003F1CAD" w:rsidRDefault="003F1CAD" w:rsidP="003F1CAD">
            <w:pPr>
              <w:autoSpaceDN w:val="0"/>
              <w:spacing w:after="0" w:line="240" w:lineRule="auto"/>
              <w:ind w:left="108"/>
              <w:jc w:val="both"/>
              <w:textAlignment w:val="baseline"/>
              <w:rPr>
                <w:rFonts w:ascii="Times New Roman" w:eastAsia="Times New Roman" w:hAnsi="Times New Roman" w:cs="Times New Roman"/>
                <w:b/>
                <w:kern w:val="3"/>
                <w:sz w:val="28"/>
                <w:szCs w:val="28"/>
                <w:lang w:eastAsia="ru-RU"/>
              </w:rPr>
            </w:pPr>
            <w:r w:rsidRPr="003F1CAD">
              <w:rPr>
                <w:rFonts w:ascii="Times New Roman" w:eastAsia="Times New Roman" w:hAnsi="Times New Roman" w:cs="Times New Roman"/>
                <w:b/>
                <w:kern w:val="3"/>
                <w:sz w:val="28"/>
                <w:szCs w:val="28"/>
                <w:lang w:eastAsia="ru-RU"/>
              </w:rPr>
              <w:t>4. КОНТРОЛЬ И ОЦЕНКА РЕЗУЛЬТАТОВ ОСВОЕНИЯ УЧЕБНОЙ ДИСЦИПЛИНЫ</w:t>
            </w:r>
          </w:p>
          <w:p w:rsidR="003F1CAD" w:rsidRPr="003F1CAD" w:rsidRDefault="003F1CAD" w:rsidP="003F1CAD">
            <w:pPr>
              <w:autoSpaceDN w:val="0"/>
              <w:spacing w:after="0" w:line="240" w:lineRule="auto"/>
              <w:ind w:left="108"/>
              <w:jc w:val="both"/>
              <w:textAlignment w:val="baseline"/>
              <w:rPr>
                <w:rFonts w:ascii="Times New Roman" w:eastAsia="Times New Roman" w:hAnsi="Times New Roman" w:cs="Times New Roman"/>
                <w:kern w:val="3"/>
                <w:sz w:val="28"/>
                <w:szCs w:val="28"/>
                <w:lang w:eastAsia="ru-RU"/>
              </w:rPr>
            </w:pPr>
          </w:p>
          <w:p w:rsidR="003F1CAD" w:rsidRPr="003F1CAD" w:rsidRDefault="003F1CAD" w:rsidP="003F1CAD">
            <w:pPr>
              <w:autoSpaceDN w:val="0"/>
              <w:spacing w:after="0" w:line="240" w:lineRule="auto"/>
              <w:ind w:left="108"/>
              <w:jc w:val="both"/>
              <w:textAlignment w:val="baseline"/>
              <w:rPr>
                <w:rFonts w:ascii="Times New Roman" w:eastAsia="Times New Roman" w:hAnsi="Times New Roman" w:cs="Times New Roman"/>
                <w:kern w:val="3"/>
                <w:sz w:val="28"/>
                <w:szCs w:val="28"/>
                <w:lang w:eastAsia="ru-RU"/>
              </w:rPr>
            </w:pPr>
          </w:p>
        </w:tc>
        <w:tc>
          <w:tcPr>
            <w:tcW w:w="1075" w:type="dxa"/>
            <w:shd w:val="clear" w:color="auto" w:fill="auto"/>
            <w:tcMar>
              <w:top w:w="0" w:type="dxa"/>
              <w:left w:w="108" w:type="dxa"/>
              <w:bottom w:w="0" w:type="dxa"/>
              <w:right w:w="108" w:type="dxa"/>
            </w:tcMar>
          </w:tcPr>
          <w:p w:rsidR="003F1CAD" w:rsidRPr="003F1CAD" w:rsidRDefault="003F1CAD" w:rsidP="003F1CA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3F1CAD">
              <w:rPr>
                <w:rFonts w:ascii="Times New Roman" w:eastAsia="Times New Roman" w:hAnsi="Times New Roman" w:cs="Times New Roman"/>
                <w:kern w:val="3"/>
                <w:sz w:val="28"/>
                <w:szCs w:val="28"/>
                <w:lang w:eastAsia="ru-RU"/>
              </w:rPr>
              <w:t>4</w:t>
            </w:r>
          </w:p>
          <w:p w:rsidR="003F1CAD" w:rsidRPr="003F1CAD" w:rsidRDefault="003F1CAD" w:rsidP="003F1CAD">
            <w:pPr>
              <w:spacing w:after="0" w:line="240" w:lineRule="auto"/>
              <w:rPr>
                <w:rFonts w:ascii="Times New Roman" w:eastAsia="Times New Roman" w:hAnsi="Times New Roman" w:cs="Times New Roman"/>
                <w:sz w:val="24"/>
                <w:szCs w:val="24"/>
                <w:lang w:eastAsia="ru-RU"/>
              </w:rPr>
            </w:pPr>
          </w:p>
        </w:tc>
      </w:tr>
      <w:tr w:rsidR="003F1CAD" w:rsidRPr="003F1CAD" w:rsidTr="000D6998">
        <w:trPr>
          <w:trHeight w:val="885"/>
        </w:trPr>
        <w:tc>
          <w:tcPr>
            <w:tcW w:w="9193" w:type="dxa"/>
            <w:vMerge/>
            <w:shd w:val="clear" w:color="auto" w:fill="auto"/>
            <w:tcMar>
              <w:top w:w="0" w:type="dxa"/>
              <w:left w:w="108" w:type="dxa"/>
              <w:bottom w:w="0" w:type="dxa"/>
              <w:right w:w="108" w:type="dxa"/>
            </w:tcMar>
          </w:tcPr>
          <w:p w:rsidR="003F1CAD" w:rsidRPr="003F1CAD" w:rsidRDefault="003F1CAD" w:rsidP="003F1CAD">
            <w:pPr>
              <w:autoSpaceDN w:val="0"/>
              <w:spacing w:after="0" w:line="240" w:lineRule="auto"/>
              <w:ind w:left="108"/>
              <w:jc w:val="both"/>
              <w:textAlignment w:val="baseline"/>
              <w:rPr>
                <w:rFonts w:ascii="Times New Roman" w:eastAsia="Times New Roman" w:hAnsi="Times New Roman" w:cs="Times New Roman"/>
                <w:b/>
                <w:kern w:val="3"/>
                <w:sz w:val="28"/>
                <w:szCs w:val="28"/>
                <w:lang w:eastAsia="ru-RU"/>
              </w:rPr>
            </w:pPr>
          </w:p>
        </w:tc>
        <w:tc>
          <w:tcPr>
            <w:tcW w:w="1075" w:type="dxa"/>
            <w:shd w:val="clear" w:color="auto" w:fill="auto"/>
            <w:tcMar>
              <w:top w:w="0" w:type="dxa"/>
              <w:left w:w="108" w:type="dxa"/>
              <w:bottom w:w="0" w:type="dxa"/>
              <w:right w:w="108" w:type="dxa"/>
            </w:tcMar>
          </w:tcPr>
          <w:p w:rsidR="003F1CAD" w:rsidRPr="003F1CAD" w:rsidRDefault="003F1CAD" w:rsidP="003F1CA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3F1CAD">
              <w:rPr>
                <w:rFonts w:ascii="Times New Roman" w:eastAsia="Times New Roman" w:hAnsi="Times New Roman" w:cs="Times New Roman"/>
                <w:kern w:val="3"/>
                <w:sz w:val="28"/>
                <w:szCs w:val="28"/>
                <w:lang w:eastAsia="ru-RU"/>
              </w:rPr>
              <w:t>8</w:t>
            </w:r>
          </w:p>
        </w:tc>
      </w:tr>
      <w:tr w:rsidR="003F1CAD" w:rsidRPr="003F1CAD" w:rsidTr="000D6998">
        <w:trPr>
          <w:trHeight w:val="885"/>
        </w:trPr>
        <w:tc>
          <w:tcPr>
            <w:tcW w:w="9193" w:type="dxa"/>
            <w:vMerge/>
            <w:shd w:val="clear" w:color="auto" w:fill="auto"/>
            <w:tcMar>
              <w:top w:w="0" w:type="dxa"/>
              <w:left w:w="108" w:type="dxa"/>
              <w:bottom w:w="0" w:type="dxa"/>
              <w:right w:w="108" w:type="dxa"/>
            </w:tcMar>
          </w:tcPr>
          <w:p w:rsidR="003F1CAD" w:rsidRPr="003F1CAD" w:rsidRDefault="003F1CAD" w:rsidP="003F1CAD">
            <w:pPr>
              <w:autoSpaceDN w:val="0"/>
              <w:spacing w:after="0" w:line="240" w:lineRule="auto"/>
              <w:ind w:left="108"/>
              <w:jc w:val="both"/>
              <w:textAlignment w:val="baseline"/>
              <w:rPr>
                <w:rFonts w:ascii="Times New Roman" w:eastAsia="Times New Roman" w:hAnsi="Times New Roman" w:cs="Times New Roman"/>
                <w:b/>
                <w:kern w:val="3"/>
                <w:sz w:val="28"/>
                <w:szCs w:val="28"/>
                <w:lang w:eastAsia="ru-RU"/>
              </w:rPr>
            </w:pPr>
          </w:p>
        </w:tc>
        <w:tc>
          <w:tcPr>
            <w:tcW w:w="1075" w:type="dxa"/>
            <w:shd w:val="clear" w:color="auto" w:fill="auto"/>
            <w:tcMar>
              <w:top w:w="0" w:type="dxa"/>
              <w:left w:w="108" w:type="dxa"/>
              <w:bottom w:w="0" w:type="dxa"/>
              <w:right w:w="108" w:type="dxa"/>
            </w:tcMar>
          </w:tcPr>
          <w:p w:rsidR="003F1CAD" w:rsidRPr="003F1CAD" w:rsidRDefault="003F1CAD" w:rsidP="003F1CAD">
            <w:pPr>
              <w:autoSpaceDN w:val="0"/>
              <w:snapToGrid w:val="0"/>
              <w:spacing w:after="0" w:line="240" w:lineRule="auto"/>
              <w:ind w:right="21"/>
              <w:textAlignment w:val="baseline"/>
              <w:rPr>
                <w:rFonts w:ascii="Times New Roman" w:eastAsia="Times New Roman" w:hAnsi="Times New Roman" w:cs="Times New Roman"/>
                <w:kern w:val="3"/>
                <w:sz w:val="28"/>
                <w:szCs w:val="28"/>
                <w:lang w:eastAsia="ru-RU"/>
              </w:rPr>
            </w:pPr>
            <w:r w:rsidRPr="003F1CAD">
              <w:rPr>
                <w:rFonts w:ascii="Times New Roman" w:eastAsia="Times New Roman" w:hAnsi="Times New Roman" w:cs="Times New Roman"/>
                <w:kern w:val="3"/>
                <w:sz w:val="28"/>
                <w:szCs w:val="28"/>
                <w:lang w:eastAsia="ru-RU"/>
              </w:rPr>
              <w:t xml:space="preserve">     22</w:t>
            </w:r>
          </w:p>
        </w:tc>
      </w:tr>
      <w:tr w:rsidR="003F1CAD" w:rsidRPr="003F1CAD" w:rsidTr="000D6998">
        <w:trPr>
          <w:trHeight w:val="885"/>
        </w:trPr>
        <w:tc>
          <w:tcPr>
            <w:tcW w:w="9193" w:type="dxa"/>
            <w:vMerge/>
            <w:shd w:val="clear" w:color="auto" w:fill="auto"/>
            <w:tcMar>
              <w:top w:w="0" w:type="dxa"/>
              <w:left w:w="108" w:type="dxa"/>
              <w:bottom w:w="0" w:type="dxa"/>
              <w:right w:w="108" w:type="dxa"/>
            </w:tcMar>
          </w:tcPr>
          <w:p w:rsidR="003F1CAD" w:rsidRPr="003F1CAD" w:rsidRDefault="003F1CAD" w:rsidP="003F1CAD">
            <w:pPr>
              <w:autoSpaceDN w:val="0"/>
              <w:spacing w:after="0" w:line="240" w:lineRule="auto"/>
              <w:ind w:left="108"/>
              <w:jc w:val="both"/>
              <w:textAlignment w:val="baseline"/>
              <w:rPr>
                <w:rFonts w:ascii="Times New Roman" w:eastAsia="Times New Roman" w:hAnsi="Times New Roman" w:cs="Times New Roman"/>
                <w:b/>
                <w:kern w:val="3"/>
                <w:sz w:val="28"/>
                <w:szCs w:val="28"/>
                <w:lang w:eastAsia="ru-RU"/>
              </w:rPr>
            </w:pPr>
          </w:p>
        </w:tc>
        <w:tc>
          <w:tcPr>
            <w:tcW w:w="1075" w:type="dxa"/>
            <w:shd w:val="clear" w:color="auto" w:fill="auto"/>
            <w:tcMar>
              <w:top w:w="0" w:type="dxa"/>
              <w:left w:w="108" w:type="dxa"/>
              <w:bottom w:w="0" w:type="dxa"/>
              <w:right w:w="108" w:type="dxa"/>
            </w:tcMar>
          </w:tcPr>
          <w:p w:rsidR="003F1CAD" w:rsidRPr="003F1CAD" w:rsidRDefault="003F1CAD" w:rsidP="003F1CA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3F1CAD">
              <w:rPr>
                <w:rFonts w:ascii="Times New Roman" w:eastAsia="Times New Roman" w:hAnsi="Times New Roman" w:cs="Times New Roman"/>
                <w:kern w:val="3"/>
                <w:sz w:val="28"/>
                <w:szCs w:val="28"/>
                <w:lang w:eastAsia="ru-RU"/>
              </w:rPr>
              <w:t xml:space="preserve">  24</w:t>
            </w:r>
          </w:p>
        </w:tc>
      </w:tr>
    </w:tbl>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3F1CAD">
        <w:rPr>
          <w:rFonts w:ascii="Times New Roman" w:eastAsia="Times New Roman" w:hAnsi="Times New Roman" w:cs="Times New Roman"/>
          <w:b/>
          <w:caps/>
          <w:sz w:val="28"/>
          <w:szCs w:val="28"/>
          <w:lang w:eastAsia="ru-RU"/>
        </w:rPr>
        <w:lastRenderedPageBreak/>
        <w:t>1. ОБЩАЯ ХАРАКТЕРИСТИКА РАБОЧЕЙ ПРОГРАММЫ УЧЕБНОЙ ДИСЦИПЛИНЫ</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3F1CAD">
        <w:rPr>
          <w:rFonts w:ascii="Times New Roman" w:eastAsia="Times New Roman" w:hAnsi="Times New Roman" w:cs="Times New Roman"/>
          <w:b/>
          <w:sz w:val="28"/>
          <w:szCs w:val="28"/>
          <w:lang w:eastAsia="ru-RU"/>
        </w:rPr>
        <w:t>ОУД.09 Родной язык (русский)</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r w:rsidRPr="003F1CAD">
        <w:rPr>
          <w:rFonts w:ascii="Times New Roman" w:eastAsia="Times New Roman" w:hAnsi="Times New Roman" w:cs="Times New Roman"/>
          <w:b/>
          <w:sz w:val="28"/>
          <w:szCs w:val="28"/>
          <w:lang w:eastAsia="ru-RU"/>
        </w:rPr>
        <w:t>1.1. Место дисциплины в структуре основной образовательной программы:</w:t>
      </w:r>
    </w:p>
    <w:p w:rsidR="003F1CAD" w:rsidRPr="003F1CAD" w:rsidRDefault="003F1CAD" w:rsidP="003F1CAD">
      <w:pPr>
        <w:spacing w:after="0" w:line="240" w:lineRule="auto"/>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ab/>
        <w:t>Учебная дисциплина «Родной язык (русский)» является обязательной частью  общеобразовательного цикла основной образовательной программы в соответствии с ФГОС по специальности 15.02.08 Технология машиностроения.</w:t>
      </w:r>
    </w:p>
    <w:p w:rsidR="003F1CAD" w:rsidRPr="003F1CAD" w:rsidRDefault="003F1CAD" w:rsidP="003F1CAD">
      <w:pPr>
        <w:spacing w:after="0" w:line="240" w:lineRule="auto"/>
        <w:rPr>
          <w:rFonts w:ascii="Times New Roman" w:eastAsia="Times New Roman" w:hAnsi="Times New Roman" w:cs="Times New Roman"/>
          <w:b/>
          <w:sz w:val="28"/>
          <w:szCs w:val="28"/>
          <w:lang w:eastAsia="ru-RU"/>
        </w:rPr>
      </w:pPr>
      <w:r w:rsidRPr="003F1CAD">
        <w:rPr>
          <w:rFonts w:ascii="Times New Roman" w:eastAsia="Times New Roman" w:hAnsi="Times New Roman" w:cs="Times New Roman"/>
          <w:b/>
          <w:sz w:val="28"/>
          <w:szCs w:val="28"/>
          <w:lang w:eastAsia="ru-RU"/>
        </w:rPr>
        <w:t>1.2.</w:t>
      </w:r>
      <w:r w:rsidRPr="003F1CAD">
        <w:rPr>
          <w:rFonts w:ascii="Times New Roman" w:eastAsia="Times New Roman" w:hAnsi="Times New Roman" w:cs="Times New Roman"/>
          <w:sz w:val="24"/>
          <w:szCs w:val="24"/>
          <w:lang w:eastAsia="ru-RU"/>
        </w:rPr>
        <w:t xml:space="preserve"> </w:t>
      </w:r>
      <w:r w:rsidRPr="003F1CAD">
        <w:rPr>
          <w:rFonts w:ascii="Times New Roman" w:eastAsia="Times New Roman" w:hAnsi="Times New Roman" w:cs="Times New Roman"/>
          <w:b/>
          <w:sz w:val="28"/>
          <w:szCs w:val="28"/>
          <w:lang w:eastAsia="ru-RU"/>
        </w:rPr>
        <w:t>Планируемые результаты освоения дисциплины:</w:t>
      </w:r>
    </w:p>
    <w:p w:rsidR="003F1CAD" w:rsidRPr="003F1CAD" w:rsidRDefault="003F1CAD" w:rsidP="003F1CAD">
      <w:pPr>
        <w:spacing w:after="0" w:line="240" w:lineRule="auto"/>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ab/>
        <w:t>Особое значение дисциплина имеет при формировании и развитии общих компетенций:</w:t>
      </w:r>
    </w:p>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bCs/>
          <w:sz w:val="28"/>
          <w:szCs w:val="28"/>
          <w:lang w:eastAsia="ru-RU"/>
        </w:rPr>
        <w:t>ОК 1.</w:t>
      </w:r>
      <w:r w:rsidRPr="003F1CAD">
        <w:rPr>
          <w:rFonts w:ascii="Times New Roman" w:eastAsia="Times New Roman" w:hAnsi="Times New Roman" w:cs="Times New Roman"/>
          <w:b/>
          <w:bCs/>
          <w:sz w:val="28"/>
          <w:szCs w:val="28"/>
          <w:lang w:eastAsia="ru-RU"/>
        </w:rPr>
        <w:t xml:space="preserve"> </w:t>
      </w:r>
      <w:r w:rsidRPr="003F1CAD">
        <w:rPr>
          <w:rFonts w:ascii="Times New Roman" w:eastAsia="Times New Roman" w:hAnsi="Times New Roman" w:cs="Times New Roman"/>
          <w:sz w:val="28"/>
          <w:szCs w:val="28"/>
          <w:lang w:eastAsia="ru-RU"/>
        </w:rPr>
        <w:t>Понимать сущность и социальную значимость своей будущей профессии, проявлять к ней устойчивый интерес.</w:t>
      </w:r>
    </w:p>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bCs/>
          <w:sz w:val="28"/>
          <w:szCs w:val="28"/>
          <w:lang w:eastAsia="ru-RU"/>
        </w:rPr>
        <w:t>ОК 2.</w:t>
      </w:r>
      <w:r w:rsidRPr="003F1CAD">
        <w:rPr>
          <w:rFonts w:ascii="Times New Roman" w:eastAsia="Times New Roman" w:hAnsi="Times New Roman" w:cs="Times New Roman"/>
          <w:b/>
          <w:bCs/>
          <w:sz w:val="28"/>
          <w:szCs w:val="28"/>
          <w:lang w:eastAsia="ru-RU"/>
        </w:rPr>
        <w:t xml:space="preserve"> </w:t>
      </w:r>
      <w:r w:rsidRPr="003F1CAD">
        <w:rPr>
          <w:rFonts w:ascii="Times New Roman" w:eastAsia="Times New Roman" w:hAnsi="Times New Roman" w:cs="Times New Roman"/>
          <w:sz w:val="28"/>
          <w:szCs w:val="28"/>
          <w:lang w:eastAsia="ru-RU"/>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bCs/>
          <w:sz w:val="28"/>
          <w:szCs w:val="28"/>
          <w:lang w:eastAsia="ru-RU"/>
        </w:rPr>
        <w:t>ОК 3.</w:t>
      </w:r>
      <w:r w:rsidRPr="003F1CAD">
        <w:rPr>
          <w:rFonts w:ascii="Times New Roman" w:eastAsia="Times New Roman" w:hAnsi="Times New Roman" w:cs="Times New Roman"/>
          <w:b/>
          <w:bCs/>
          <w:sz w:val="28"/>
          <w:szCs w:val="28"/>
          <w:lang w:eastAsia="ru-RU"/>
        </w:rPr>
        <w:t xml:space="preserve"> </w:t>
      </w:r>
      <w:r w:rsidRPr="003F1CAD">
        <w:rPr>
          <w:rFonts w:ascii="Times New Roman" w:eastAsia="Times New Roman" w:hAnsi="Times New Roman" w:cs="Times New Roman"/>
          <w:sz w:val="28"/>
          <w:szCs w:val="28"/>
          <w:lang w:eastAsia="ru-RU"/>
        </w:rPr>
        <w:t>Принимать решения в стандартных и нестандартных ситуациях и нести за них ответственность.</w:t>
      </w:r>
    </w:p>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bCs/>
          <w:sz w:val="28"/>
          <w:szCs w:val="28"/>
          <w:lang w:eastAsia="ru-RU"/>
        </w:rPr>
        <w:t>ОК 4.</w:t>
      </w:r>
      <w:r w:rsidRPr="003F1CAD">
        <w:rPr>
          <w:rFonts w:ascii="Times New Roman" w:eastAsia="Times New Roman" w:hAnsi="Times New Roman" w:cs="Times New Roman"/>
          <w:b/>
          <w:bCs/>
          <w:sz w:val="28"/>
          <w:szCs w:val="28"/>
          <w:lang w:eastAsia="ru-RU"/>
        </w:rPr>
        <w:t xml:space="preserve"> </w:t>
      </w:r>
      <w:r w:rsidRPr="003F1CAD">
        <w:rPr>
          <w:rFonts w:ascii="Times New Roman" w:eastAsia="Times New Roman" w:hAnsi="Times New Roman" w:cs="Times New Roman"/>
          <w:sz w:val="28"/>
          <w:szCs w:val="28"/>
          <w:lang w:eastAsia="ru-RU"/>
        </w:rPr>
        <w:t>Осуществлять поиск информации, необходимой для эффективного выполнения профессиональных задач.</w:t>
      </w:r>
    </w:p>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bCs/>
          <w:sz w:val="28"/>
          <w:szCs w:val="28"/>
          <w:lang w:eastAsia="ru-RU"/>
        </w:rPr>
        <w:t>ОК 5</w:t>
      </w:r>
      <w:r w:rsidRPr="003F1CAD">
        <w:rPr>
          <w:rFonts w:ascii="Times New Roman" w:eastAsia="Times New Roman" w:hAnsi="Times New Roman" w:cs="Times New Roman"/>
          <w:sz w:val="28"/>
          <w:szCs w:val="28"/>
          <w:lang w:eastAsia="ru-RU"/>
        </w:rPr>
        <w:t xml:space="preserve">. Использовать информационно-коммуникационные технологии в профессиональной деятельности. </w:t>
      </w:r>
    </w:p>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bCs/>
          <w:sz w:val="28"/>
          <w:szCs w:val="28"/>
          <w:lang w:eastAsia="ru-RU"/>
        </w:rPr>
        <w:t>ОК 6</w:t>
      </w:r>
      <w:r w:rsidRPr="003F1CAD">
        <w:rPr>
          <w:rFonts w:ascii="Times New Roman" w:eastAsia="Times New Roman" w:hAnsi="Times New Roman" w:cs="Times New Roman"/>
          <w:sz w:val="28"/>
          <w:szCs w:val="28"/>
          <w:lang w:eastAsia="ru-RU"/>
        </w:rPr>
        <w:t>. Работать в коллективе и команде, эффективно общаться с коллегами, руководством, клиентами.</w:t>
      </w:r>
    </w:p>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bCs/>
          <w:sz w:val="28"/>
          <w:szCs w:val="28"/>
          <w:lang w:eastAsia="ru-RU"/>
        </w:rPr>
        <w:t>ОК 7.</w:t>
      </w:r>
      <w:r w:rsidRPr="003F1CAD">
        <w:rPr>
          <w:rFonts w:ascii="Times New Roman" w:eastAsia="Times New Roman" w:hAnsi="Times New Roman" w:cs="Times New Roman"/>
          <w:b/>
          <w:bCs/>
          <w:sz w:val="28"/>
          <w:szCs w:val="28"/>
          <w:lang w:eastAsia="ru-RU"/>
        </w:rPr>
        <w:t xml:space="preserve">  </w:t>
      </w:r>
      <w:r w:rsidRPr="003F1CAD">
        <w:rPr>
          <w:rFonts w:ascii="Times New Roman" w:eastAsia="Times New Roman" w:hAnsi="Times New Roman" w:cs="Times New Roman"/>
          <w:sz w:val="28"/>
          <w:szCs w:val="28"/>
          <w:lang w:eastAsia="ru-RU"/>
        </w:rPr>
        <w:t>Брать на себя ответственность за работу членов команды (подчиненных), результат выполнения заданий.</w:t>
      </w:r>
    </w:p>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bCs/>
          <w:sz w:val="28"/>
          <w:szCs w:val="28"/>
          <w:lang w:eastAsia="ru-RU"/>
        </w:rPr>
        <w:t>ОК 8.</w:t>
      </w:r>
      <w:r w:rsidRPr="003F1CAD">
        <w:rPr>
          <w:rFonts w:ascii="Times New Roman" w:eastAsia="Times New Roman" w:hAnsi="Times New Roman" w:cs="Times New Roman"/>
          <w:b/>
          <w:bCs/>
          <w:sz w:val="28"/>
          <w:szCs w:val="28"/>
          <w:lang w:eastAsia="ru-RU"/>
        </w:rPr>
        <w:t xml:space="preserve"> </w:t>
      </w:r>
      <w:r w:rsidRPr="003F1CAD">
        <w:rPr>
          <w:rFonts w:ascii="Times New Roman" w:eastAsia="Times New Roman" w:hAnsi="Times New Roman" w:cs="Times New Roman"/>
          <w:sz w:val="28"/>
          <w:szCs w:val="28"/>
          <w:lang w:eastAsia="ru-RU"/>
        </w:rPr>
        <w:t xml:space="preserve">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bCs/>
          <w:sz w:val="28"/>
          <w:szCs w:val="28"/>
          <w:lang w:eastAsia="ru-RU"/>
        </w:rPr>
        <w:t>ОК 9.</w:t>
      </w:r>
      <w:r w:rsidRPr="003F1CAD">
        <w:rPr>
          <w:rFonts w:ascii="Times New Roman" w:eastAsia="Times New Roman" w:hAnsi="Times New Roman" w:cs="Times New Roman"/>
          <w:b/>
          <w:bCs/>
          <w:sz w:val="28"/>
          <w:szCs w:val="28"/>
          <w:lang w:eastAsia="ru-RU"/>
        </w:rPr>
        <w:t xml:space="preserve"> </w:t>
      </w:r>
      <w:r w:rsidRPr="003F1CAD">
        <w:rPr>
          <w:rFonts w:ascii="Times New Roman" w:eastAsia="Times New Roman" w:hAnsi="Times New Roman" w:cs="Times New Roman"/>
          <w:sz w:val="28"/>
          <w:szCs w:val="28"/>
          <w:lang w:eastAsia="ru-RU"/>
        </w:rPr>
        <w:t>Ориентироваться в условиях частой смены технологий в профессиональной деятельности.</w:t>
      </w:r>
    </w:p>
    <w:p w:rsidR="003F1CAD" w:rsidRPr="003F1CAD" w:rsidRDefault="003F1CAD" w:rsidP="003F1CAD">
      <w:pPr>
        <w:shd w:val="clear" w:color="auto" w:fill="FFFFFF"/>
        <w:spacing w:after="0" w:line="240" w:lineRule="auto"/>
        <w:ind w:firstLine="539"/>
        <w:rPr>
          <w:rFonts w:ascii="Times New Roman" w:eastAsia="Times New Roman" w:hAnsi="Times New Roman" w:cs="Times New Roman"/>
          <w:color w:val="000000"/>
          <w:sz w:val="28"/>
          <w:szCs w:val="28"/>
          <w:lang w:eastAsia="ru-RU"/>
        </w:rPr>
      </w:pPr>
      <w:r w:rsidRPr="003F1CAD">
        <w:rPr>
          <w:rFonts w:ascii="Times New Roman" w:eastAsia="Times New Roman" w:hAnsi="Times New Roman" w:cs="Times New Roman"/>
          <w:color w:val="000000"/>
          <w:sz w:val="28"/>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rsidR="003F1CAD" w:rsidRPr="003F1CAD" w:rsidRDefault="003F1CAD" w:rsidP="003F1CAD">
      <w:pPr>
        <w:shd w:val="clear" w:color="auto" w:fill="FFFFFF"/>
        <w:spacing w:after="0" w:line="240" w:lineRule="auto"/>
        <w:ind w:firstLine="539"/>
        <w:rPr>
          <w:rFonts w:ascii="Times New Roman" w:eastAsia="Times New Roman" w:hAnsi="Times New Roman" w:cs="Times New Roman"/>
          <w:color w:val="000000"/>
          <w:sz w:val="28"/>
          <w:szCs w:val="28"/>
          <w:lang w:eastAsia="ru-RU"/>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811"/>
      </w:tblGrid>
      <w:tr w:rsidR="003F1CAD" w:rsidRPr="003F1CAD" w:rsidTr="000D6998">
        <w:trPr>
          <w:trHeight w:val="649"/>
        </w:trPr>
        <w:tc>
          <w:tcPr>
            <w:tcW w:w="1540" w:type="dxa"/>
            <w:hideMark/>
          </w:tcPr>
          <w:p w:rsidR="003F1CAD" w:rsidRPr="003F1CAD" w:rsidRDefault="003F1CAD" w:rsidP="003F1CAD">
            <w:pPr>
              <w:suppressAutoHyphens/>
              <w:spacing w:after="0" w:line="240" w:lineRule="auto"/>
              <w:jc w:val="center"/>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Коды результатов</w:t>
            </w:r>
          </w:p>
        </w:tc>
        <w:tc>
          <w:tcPr>
            <w:tcW w:w="7811" w:type="dxa"/>
            <w:hideMark/>
          </w:tcPr>
          <w:p w:rsidR="003F1CAD" w:rsidRPr="003F1CAD" w:rsidRDefault="003F1CAD" w:rsidP="003F1CAD">
            <w:pPr>
              <w:suppressAutoHyphens/>
              <w:spacing w:after="0" w:line="240" w:lineRule="auto"/>
              <w:jc w:val="center"/>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Планируемые результаты освоения дисциплины включают:</w:t>
            </w:r>
          </w:p>
          <w:p w:rsidR="003F1CAD" w:rsidRPr="003F1CAD" w:rsidRDefault="003F1CAD" w:rsidP="003F1CAD">
            <w:pPr>
              <w:suppressAutoHyphens/>
              <w:spacing w:after="0" w:line="240" w:lineRule="auto"/>
              <w:ind w:firstLine="709"/>
              <w:jc w:val="center"/>
              <w:rPr>
                <w:rFonts w:ascii="Times New Roman" w:eastAsia="Times New Roman" w:hAnsi="Times New Roman" w:cs="Times New Roman"/>
                <w:b/>
                <w:bCs/>
                <w:sz w:val="24"/>
                <w:szCs w:val="24"/>
                <w:lang w:eastAsia="ru-RU"/>
              </w:rPr>
            </w:pPr>
          </w:p>
        </w:tc>
      </w:tr>
      <w:tr w:rsidR="003F1CAD" w:rsidRPr="003F1CAD" w:rsidTr="000D6998">
        <w:trPr>
          <w:trHeight w:val="212"/>
        </w:trPr>
        <w:tc>
          <w:tcPr>
            <w:tcW w:w="1540" w:type="dxa"/>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Cs/>
                <w:sz w:val="24"/>
                <w:szCs w:val="24"/>
                <w:lang w:eastAsia="ru-RU"/>
              </w:rPr>
              <w:t>ЛР 01</w:t>
            </w:r>
          </w:p>
        </w:tc>
        <w:tc>
          <w:tcPr>
            <w:tcW w:w="7811" w:type="dxa"/>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0"/>
                <w:lang w:eastAsia="ar-SA"/>
              </w:rPr>
              <w:t xml:space="preserve">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 </w:t>
            </w:r>
          </w:p>
        </w:tc>
      </w:tr>
      <w:tr w:rsidR="003F1CAD" w:rsidRPr="003F1CAD" w:rsidTr="000D6998">
        <w:trPr>
          <w:trHeight w:val="212"/>
        </w:trPr>
        <w:tc>
          <w:tcPr>
            <w:tcW w:w="1540" w:type="dxa"/>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ЛР 02</w:t>
            </w:r>
          </w:p>
        </w:tc>
        <w:tc>
          <w:tcPr>
            <w:tcW w:w="7811" w:type="dxa"/>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0"/>
                <w:lang w:eastAsia="ar-SA"/>
              </w:rPr>
              <w:t xml:space="preserve">Проявляющий активную гражданскую позицию на основе уважения </w:t>
            </w:r>
            <w:r w:rsidRPr="003F1CAD">
              <w:rPr>
                <w:rFonts w:ascii="Times New Roman" w:eastAsia="Times New Roman" w:hAnsi="Times New Roman" w:cs="Times New Roman"/>
                <w:sz w:val="24"/>
                <w:szCs w:val="20"/>
                <w:lang w:eastAsia="ar-SA"/>
              </w:rPr>
              <w:lastRenderedPageBreak/>
              <w:t>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lastRenderedPageBreak/>
              <w:t>ЛР 03</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0"/>
                <w:lang w:eastAsia="ar-SA"/>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ЛР 04</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0"/>
                <w:lang w:eastAsia="ar-SA"/>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3F1CAD">
              <w:rPr>
                <w:rFonts w:ascii="Times New Roman" w:eastAsia="Times New Roman" w:hAnsi="Times New Roman" w:cs="Times New Roman"/>
                <w:sz w:val="24"/>
                <w:szCs w:val="20"/>
                <w:lang w:eastAsia="ar-SA"/>
              </w:rPr>
              <w:br/>
              <w:t xml:space="preserve">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 </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ЛР 05</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0"/>
                <w:lang w:eastAsia="ar-SA"/>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 </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ЛР 06</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0"/>
                <w:lang w:eastAsia="ar-SA"/>
              </w:rPr>
              <w:t xml:space="preserve">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w:t>
            </w:r>
            <w:r w:rsidRPr="003F1CAD">
              <w:rPr>
                <w:rFonts w:ascii="Times New Roman" w:eastAsia="Times New Roman" w:hAnsi="Times New Roman" w:cs="Times New Roman"/>
                <w:sz w:val="24"/>
                <w:szCs w:val="20"/>
                <w:lang w:eastAsia="ar-SA"/>
              </w:rPr>
              <w:lastRenderedPageBreak/>
              <w:t>квалификации</w:t>
            </w:r>
            <w:r w:rsidRPr="003F1CAD">
              <w:rPr>
                <w:rFonts w:ascii="Times New Roman" w:eastAsia="Times New Roman" w:hAnsi="Times New Roman" w:cs="Times New Roman"/>
                <w:bCs/>
                <w:sz w:val="24"/>
                <w:szCs w:val="24"/>
                <w:lang w:eastAsia="ru-RU"/>
              </w:rPr>
              <w:t xml:space="preserve"> </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lastRenderedPageBreak/>
              <w:t>ЛР 07</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color w:val="000000"/>
                <w:sz w:val="30"/>
                <w:szCs w:val="30"/>
                <w:lang w:eastAsia="ru-RU"/>
              </w:rPr>
            </w:pPr>
            <w:r w:rsidRPr="003F1CAD">
              <w:rPr>
                <w:rFonts w:ascii="Times New Roman" w:eastAsia="Times New Roman" w:hAnsi="Times New Roman" w:cs="Times New Roman"/>
                <w:sz w:val="24"/>
                <w:szCs w:val="24"/>
                <w:lang w:eastAsia="ru-RU"/>
              </w:rPr>
              <w:t xml:space="preserve">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 </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ЛР 08</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 xml:space="preserve">Проявляющий и демонстрирующий уважение законных интересов </w:t>
            </w:r>
          </w:p>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color w:val="000000"/>
                <w:sz w:val="24"/>
                <w:szCs w:val="30"/>
                <w:lang w:eastAsia="ru-RU"/>
              </w:rPr>
            </w:pPr>
            <w:r w:rsidRPr="003F1CAD">
              <w:rPr>
                <w:rFonts w:ascii="Times New Roman" w:eastAsia="Times New Roman" w:hAnsi="Times New Roman" w:cs="Times New Roman"/>
                <w:sz w:val="24"/>
                <w:szCs w:val="24"/>
                <w:lang w:eastAsia="ru-RU"/>
              </w:rP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 </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ЛР 09</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 </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ЛР 10</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 </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ЛР 11</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наследия, роли народных традиций и народного творчества в искусстве. Выражающий ценностное отношение к технической и промышленной эстетике </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ЛР 12</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color w:val="000000"/>
                <w:sz w:val="24"/>
                <w:szCs w:val="30"/>
                <w:lang w:eastAsia="ru-RU"/>
              </w:rPr>
            </w:pPr>
            <w:r w:rsidRPr="003F1CAD">
              <w:rPr>
                <w:rFonts w:ascii="Times New Roman" w:eastAsia="Times New Roman" w:hAnsi="Times New Roman" w:cs="Times New Roman"/>
                <w:bCs/>
                <w:sz w:val="24"/>
                <w:szCs w:val="20"/>
                <w:lang w:eastAsia="ar-SA"/>
              </w:rPr>
              <w:t xml:space="preserve">Принимающий российские традиционные семейные ценности. </w:t>
            </w:r>
            <w:r w:rsidRPr="003F1CAD">
              <w:rPr>
                <w:rFonts w:ascii="Times New Roman" w:eastAsia="Times New Roman" w:hAnsi="Times New Roman" w:cs="Times New Roman"/>
                <w:bCs/>
                <w:sz w:val="24"/>
                <w:szCs w:val="20"/>
                <w:lang w:eastAsia="ar-SA"/>
              </w:rPr>
              <w:lastRenderedPageBreak/>
              <w:t xml:space="preserve">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r w:rsidRPr="003F1CAD">
              <w:rPr>
                <w:rFonts w:ascii="Times New Roman" w:eastAsia="Times New Roman" w:hAnsi="Times New Roman" w:cs="Times New Roman"/>
                <w:bCs/>
                <w:sz w:val="24"/>
                <w:szCs w:val="20"/>
                <w:lang w:eastAsia="ar-SA"/>
              </w:rPr>
              <w:br/>
              <w:t xml:space="preserve">со своими детьми и их финансового содержания </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lastRenderedPageBreak/>
              <w:t>ЛР 13</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color w:val="000000"/>
                <w:sz w:val="24"/>
                <w:szCs w:val="30"/>
                <w:lang w:eastAsia="ru-RU"/>
              </w:rPr>
            </w:pPr>
            <w:r w:rsidRPr="003F1CAD">
              <w:rPr>
                <w:rFonts w:ascii="Times New Roman" w:eastAsia="Times New Roman" w:hAnsi="Times New Roman" w:cs="Times New Roman"/>
                <w:bCs/>
                <w:color w:val="000000"/>
                <w:sz w:val="24"/>
                <w:szCs w:val="30"/>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ЛР 14</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color w:val="000000"/>
                <w:sz w:val="24"/>
                <w:szCs w:val="30"/>
                <w:lang w:eastAsia="ru-RU"/>
              </w:rPr>
            </w:pPr>
            <w:r w:rsidRPr="003F1CAD">
              <w:rPr>
                <w:rFonts w:ascii="Times New Roman" w:eastAsia="Times New Roman" w:hAnsi="Times New Roman" w:cs="Times New Roman"/>
                <w:bCs/>
                <w:color w:val="000000"/>
                <w:sz w:val="24"/>
                <w:szCs w:val="30"/>
                <w:lang w:eastAsia="ru-RU"/>
              </w:rPr>
              <w:t>Демонстрирующий навыки анализа и интерпретации информации из различных источников с учетом нормативно-правовых норм</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ЛР 15</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pacing w:after="0" w:line="240" w:lineRule="auto"/>
              <w:rPr>
                <w:rFonts w:ascii="Times New Roman" w:eastAsia="Times New Roman" w:hAnsi="Times New Roman" w:cs="Times New Roman"/>
                <w:bCs/>
                <w:color w:val="000000"/>
                <w:sz w:val="24"/>
                <w:szCs w:val="30"/>
                <w:lang w:eastAsia="ru-RU"/>
              </w:rPr>
            </w:pPr>
            <w:r w:rsidRPr="003F1CAD">
              <w:rPr>
                <w:rFonts w:ascii="Times New Roman" w:eastAsia="Times New Roman" w:hAnsi="Times New Roman" w:cs="Times New Roman"/>
                <w:bCs/>
                <w:color w:val="000000"/>
                <w:sz w:val="24"/>
                <w:szCs w:val="30"/>
                <w:lang w:eastAsia="ru-RU"/>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ЛР 18</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pacing w:after="0" w:line="240" w:lineRule="auto"/>
              <w:jc w:val="both"/>
              <w:rPr>
                <w:rFonts w:ascii="Times New Roman" w:eastAsia="Times New Roman" w:hAnsi="Times New Roman" w:cs="Times New Roman"/>
                <w:bCs/>
                <w:color w:val="000000"/>
                <w:sz w:val="24"/>
                <w:szCs w:val="30"/>
                <w:lang w:eastAsia="ru-RU"/>
              </w:rPr>
            </w:pPr>
            <w:r w:rsidRPr="003F1CAD">
              <w:rPr>
                <w:rFonts w:ascii="Times New Roman" w:eastAsia="Times New Roman" w:hAnsi="Times New Roman" w:cs="Times New Roman"/>
                <w:sz w:val="24"/>
                <w:szCs w:val="24"/>
                <w:lang w:eastAsia="ru-RU"/>
              </w:rPr>
              <w:t>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ЛР 19</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pacing w:after="0" w:line="240" w:lineRule="auto"/>
              <w:jc w:val="both"/>
              <w:rPr>
                <w:rFonts w:ascii="Times New Roman" w:eastAsia="Times New Roman" w:hAnsi="Times New Roman" w:cs="Times New Roman"/>
                <w:bCs/>
                <w:color w:val="000000"/>
                <w:sz w:val="24"/>
                <w:szCs w:val="30"/>
                <w:lang w:eastAsia="ru-RU"/>
              </w:rPr>
            </w:pPr>
            <w:r w:rsidRPr="003F1CAD">
              <w:rPr>
                <w:rFonts w:ascii="Times New Roman" w:eastAsia="Times New Roman" w:hAnsi="Times New Roman" w:cs="Times New Roman"/>
                <w:sz w:val="24"/>
                <w:szCs w:val="24"/>
                <w:lang w:eastAsia="ru-RU"/>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ЛР 21</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pacing w:after="0" w:line="240" w:lineRule="auto"/>
              <w:jc w:val="both"/>
              <w:rPr>
                <w:rFonts w:ascii="Times New Roman" w:eastAsia="Times New Roman" w:hAnsi="Times New Roman" w:cs="Times New Roman"/>
                <w:bCs/>
                <w:color w:val="000000"/>
                <w:sz w:val="24"/>
                <w:szCs w:val="30"/>
                <w:lang w:eastAsia="ru-RU"/>
              </w:rPr>
            </w:pPr>
            <w:r w:rsidRPr="003F1CAD">
              <w:rPr>
                <w:rFonts w:ascii="Times New Roman" w:eastAsia="Times New Roman" w:hAnsi="Times New Roman" w:cs="Times New Roman"/>
                <w:sz w:val="24"/>
                <w:szCs w:val="24"/>
                <w:lang w:eastAsia="ru-RU"/>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ЛР 22</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pacing w:after="0" w:line="240" w:lineRule="auto"/>
              <w:jc w:val="both"/>
              <w:rPr>
                <w:rFonts w:ascii="Times New Roman" w:eastAsia="Times New Roman" w:hAnsi="Times New Roman" w:cs="Times New Roman"/>
                <w:bCs/>
                <w:color w:val="000000"/>
                <w:sz w:val="24"/>
                <w:szCs w:val="30"/>
                <w:lang w:eastAsia="ru-RU"/>
              </w:rPr>
            </w:pPr>
            <w:r w:rsidRPr="003F1CAD">
              <w:rPr>
                <w:rFonts w:ascii="Times New Roman" w:eastAsia="Times New Roman" w:hAnsi="Times New Roman" w:cs="Times New Roman"/>
                <w:sz w:val="24"/>
                <w:szCs w:val="24"/>
                <w:lang w:eastAsia="ru-RU"/>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МР 02</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МР 04</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МР 08</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владение языковыми средствами - умение ясно, логично и точно излагать свою точку зрения, использовать адекватные языковые средства</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МР 09</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bookmarkStart w:id="17" w:name="_Hlk86243808"/>
            <w:r w:rsidRPr="003F1CAD">
              <w:rPr>
                <w:rFonts w:ascii="Times New Roman" w:eastAsia="Times New Roman" w:hAnsi="Times New Roman" w:cs="Times New Roman"/>
                <w:sz w:val="24"/>
                <w:szCs w:val="24"/>
                <w:lang w:eastAsia="ru-RU"/>
              </w:rPr>
              <w:t>ПРб 01</w:t>
            </w:r>
            <w:bookmarkEnd w:id="17"/>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Сформированность понятий о нормах русского литературного языка и применение знаний о них в речевой практике</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02</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Владение навыками самоанализа и самооценки на основе наблюдений за собственной речью</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03</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Владение умением анализировать текст с точки зрения наличия в нем явной и скрытой, основной и второстепенной информации</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04.</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Владение умением представлять тексты в виде тезисов, конспектов, </w:t>
            </w:r>
            <w:r w:rsidRPr="003F1CAD">
              <w:rPr>
                <w:rFonts w:ascii="Times New Roman" w:eastAsia="Times New Roman" w:hAnsi="Times New Roman" w:cs="Times New Roman"/>
                <w:bCs/>
                <w:sz w:val="24"/>
                <w:szCs w:val="24"/>
                <w:lang w:eastAsia="ru-RU"/>
              </w:rPr>
              <w:lastRenderedPageBreak/>
              <w:t>аннотаций, рефератов, сочинений различных жанров</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lastRenderedPageBreak/>
              <w:t>ПРб 05.</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06.</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Сформированность представлений об изобразительно-выразительных возможностях русского языка</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07</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08</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09</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tc>
      </w:tr>
      <w:tr w:rsidR="003F1CAD" w:rsidRPr="003F1CAD" w:rsidTr="000D6998">
        <w:trPr>
          <w:trHeight w:val="212"/>
        </w:trPr>
        <w:tc>
          <w:tcPr>
            <w:tcW w:w="154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10</w:t>
            </w:r>
          </w:p>
        </w:tc>
        <w:tc>
          <w:tcPr>
            <w:tcW w:w="7811"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Сформированность представлений о системе стилей языка художественной литературы</w:t>
            </w:r>
          </w:p>
        </w:tc>
      </w:tr>
    </w:tbl>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3F1CAD">
        <w:rPr>
          <w:rFonts w:ascii="Times New Roman" w:eastAsia="Times New Roman" w:hAnsi="Times New Roman" w:cs="Times New Roman"/>
          <w:b/>
          <w:sz w:val="28"/>
          <w:szCs w:val="28"/>
          <w:lang w:eastAsia="ru-RU"/>
        </w:rPr>
        <w:tab/>
        <w:t>2. СТРУКТУРА И СОДЕРЖАНИЕ УЧЕБНОЙ ДИСЦИПЛИНЫ</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3F1CAD">
        <w:rPr>
          <w:rFonts w:ascii="Times New Roman" w:eastAsia="Times New Roman" w:hAnsi="Times New Roman" w:cs="Times New Roman"/>
          <w:b/>
          <w:sz w:val="28"/>
          <w:szCs w:val="28"/>
          <w:lang w:eastAsia="ru-RU"/>
        </w:rPr>
        <w:t>2.1. Объем учебной дисциплины и виды учебной работы</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8"/>
          <w:szCs w:val="28"/>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3F1CAD" w:rsidRPr="003F1CAD" w:rsidTr="000D6998">
        <w:trPr>
          <w:trHeight w:val="460"/>
        </w:trPr>
        <w:tc>
          <w:tcPr>
            <w:tcW w:w="7621"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color w:val="0D0D0D"/>
                <w:sz w:val="28"/>
                <w:szCs w:val="28"/>
                <w:lang w:eastAsia="ru-RU"/>
              </w:rPr>
            </w:pPr>
            <w:r w:rsidRPr="003F1CAD">
              <w:rPr>
                <w:rFonts w:ascii="Times New Roman" w:eastAsia="Times New Roman" w:hAnsi="Times New Roman" w:cs="Times New Roman"/>
                <w:b/>
                <w:color w:val="0D0D0D"/>
                <w:sz w:val="28"/>
                <w:szCs w:val="28"/>
                <w:lang w:eastAsia="ru-RU"/>
              </w:rPr>
              <w:t>Вид учебной работы</w:t>
            </w:r>
          </w:p>
        </w:tc>
        <w:tc>
          <w:tcPr>
            <w:tcW w:w="1701"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Cs/>
                <w:color w:val="0D0D0D"/>
                <w:sz w:val="28"/>
                <w:szCs w:val="28"/>
                <w:lang w:eastAsia="ru-RU"/>
              </w:rPr>
            </w:pPr>
            <w:r w:rsidRPr="003F1CAD">
              <w:rPr>
                <w:rFonts w:ascii="Times New Roman" w:eastAsia="Times New Roman" w:hAnsi="Times New Roman" w:cs="Times New Roman"/>
                <w:b/>
                <w:iCs/>
                <w:color w:val="0D0D0D"/>
                <w:sz w:val="28"/>
                <w:szCs w:val="28"/>
                <w:lang w:eastAsia="ru-RU"/>
              </w:rPr>
              <w:t>Объем часов</w:t>
            </w:r>
          </w:p>
        </w:tc>
      </w:tr>
      <w:tr w:rsidR="003F1CAD" w:rsidRPr="003F1CAD" w:rsidTr="000D6998">
        <w:trPr>
          <w:trHeight w:val="285"/>
        </w:trPr>
        <w:tc>
          <w:tcPr>
            <w:tcW w:w="7621" w:type="dxa"/>
            <w:shd w:val="clear" w:color="auto" w:fill="auto"/>
          </w:tcPr>
          <w:p w:rsidR="003F1CAD" w:rsidRPr="003F1CAD" w:rsidRDefault="003F1CAD" w:rsidP="003F1CAD">
            <w:pPr>
              <w:spacing w:after="0" w:line="240" w:lineRule="auto"/>
              <w:rPr>
                <w:rFonts w:ascii="Times New Roman" w:eastAsia="Times New Roman" w:hAnsi="Times New Roman" w:cs="Times New Roman"/>
                <w:b/>
                <w:sz w:val="28"/>
                <w:szCs w:val="28"/>
                <w:lang w:eastAsia="ru-RU"/>
              </w:rPr>
            </w:pPr>
            <w:r w:rsidRPr="003F1CAD">
              <w:rPr>
                <w:rFonts w:ascii="Times New Roman" w:eastAsia="Times New Roman" w:hAnsi="Times New Roman" w:cs="Times New Roman"/>
                <w:b/>
                <w:sz w:val="28"/>
                <w:szCs w:val="28"/>
                <w:lang w:eastAsia="ru-RU"/>
              </w:rPr>
              <w:t>Объем образовательной программы учебной дисциплины</w:t>
            </w:r>
          </w:p>
        </w:tc>
        <w:tc>
          <w:tcPr>
            <w:tcW w:w="1701"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Cs/>
                <w:color w:val="0D0D0D"/>
                <w:sz w:val="28"/>
                <w:szCs w:val="28"/>
                <w:lang w:eastAsia="ru-RU"/>
              </w:rPr>
            </w:pPr>
            <w:r w:rsidRPr="003F1CAD">
              <w:rPr>
                <w:rFonts w:ascii="Times New Roman" w:eastAsia="Times New Roman" w:hAnsi="Times New Roman" w:cs="Times New Roman"/>
                <w:iCs/>
                <w:color w:val="0D0D0D"/>
                <w:sz w:val="28"/>
                <w:szCs w:val="28"/>
                <w:lang w:eastAsia="ru-RU"/>
              </w:rPr>
              <w:t>80</w:t>
            </w:r>
          </w:p>
        </w:tc>
      </w:tr>
      <w:tr w:rsidR="003F1CAD" w:rsidRPr="003F1CAD" w:rsidTr="000D6998">
        <w:tc>
          <w:tcPr>
            <w:tcW w:w="7621" w:type="dxa"/>
            <w:shd w:val="clear" w:color="auto" w:fill="auto"/>
          </w:tcPr>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b/>
                <w:sz w:val="28"/>
                <w:szCs w:val="28"/>
                <w:lang w:eastAsia="ru-RU"/>
              </w:rPr>
              <w:t>Основное содержание</w:t>
            </w:r>
          </w:p>
        </w:tc>
        <w:tc>
          <w:tcPr>
            <w:tcW w:w="1701"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Cs/>
                <w:color w:val="0D0D0D"/>
                <w:sz w:val="28"/>
                <w:szCs w:val="28"/>
                <w:lang w:eastAsia="ru-RU"/>
              </w:rPr>
            </w:pPr>
            <w:r w:rsidRPr="003F1CAD">
              <w:rPr>
                <w:rFonts w:ascii="Times New Roman" w:eastAsia="Times New Roman" w:hAnsi="Times New Roman" w:cs="Times New Roman"/>
                <w:iCs/>
                <w:color w:val="0D0D0D"/>
                <w:sz w:val="28"/>
                <w:szCs w:val="28"/>
                <w:lang w:eastAsia="ru-RU"/>
              </w:rPr>
              <w:t>78</w:t>
            </w:r>
          </w:p>
        </w:tc>
      </w:tr>
      <w:tr w:rsidR="003F1CAD" w:rsidRPr="003F1CAD" w:rsidTr="000D6998">
        <w:tc>
          <w:tcPr>
            <w:tcW w:w="7621" w:type="dxa"/>
            <w:shd w:val="clear" w:color="auto" w:fill="auto"/>
          </w:tcPr>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в том числе:</w:t>
            </w:r>
          </w:p>
        </w:tc>
        <w:tc>
          <w:tcPr>
            <w:tcW w:w="1701"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Cs/>
                <w:color w:val="0D0D0D"/>
                <w:sz w:val="28"/>
                <w:szCs w:val="28"/>
                <w:lang w:eastAsia="ru-RU"/>
              </w:rPr>
            </w:pPr>
          </w:p>
        </w:tc>
      </w:tr>
      <w:tr w:rsidR="003F1CAD" w:rsidRPr="003F1CAD" w:rsidTr="000D6998">
        <w:tc>
          <w:tcPr>
            <w:tcW w:w="7621" w:type="dxa"/>
            <w:shd w:val="clear" w:color="auto" w:fill="auto"/>
          </w:tcPr>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 xml:space="preserve">    теоретическое обучение</w:t>
            </w:r>
          </w:p>
        </w:tc>
        <w:tc>
          <w:tcPr>
            <w:tcW w:w="1701"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Cs/>
                <w:color w:val="0D0D0D"/>
                <w:sz w:val="28"/>
                <w:szCs w:val="28"/>
                <w:lang w:eastAsia="ru-RU"/>
              </w:rPr>
            </w:pPr>
            <w:r w:rsidRPr="003F1CAD">
              <w:rPr>
                <w:rFonts w:ascii="Times New Roman" w:eastAsia="Times New Roman" w:hAnsi="Times New Roman" w:cs="Times New Roman"/>
                <w:iCs/>
                <w:color w:val="0D0D0D"/>
                <w:sz w:val="28"/>
                <w:szCs w:val="28"/>
                <w:lang w:eastAsia="ru-RU"/>
              </w:rPr>
              <w:t>32</w:t>
            </w:r>
          </w:p>
        </w:tc>
      </w:tr>
      <w:tr w:rsidR="003F1CAD" w:rsidRPr="003F1CAD" w:rsidTr="000D6998">
        <w:tc>
          <w:tcPr>
            <w:tcW w:w="7621" w:type="dxa"/>
            <w:shd w:val="clear" w:color="auto" w:fill="auto"/>
          </w:tcPr>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 xml:space="preserve">    лабораторные и практические занятия</w:t>
            </w:r>
          </w:p>
        </w:tc>
        <w:tc>
          <w:tcPr>
            <w:tcW w:w="1701"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Cs/>
                <w:color w:val="0D0D0D"/>
                <w:sz w:val="28"/>
                <w:szCs w:val="28"/>
                <w:lang w:eastAsia="ru-RU"/>
              </w:rPr>
            </w:pPr>
            <w:r w:rsidRPr="003F1CAD">
              <w:rPr>
                <w:rFonts w:ascii="Times New Roman" w:eastAsia="Times New Roman" w:hAnsi="Times New Roman" w:cs="Times New Roman"/>
                <w:iCs/>
                <w:color w:val="0D0D0D"/>
                <w:sz w:val="28"/>
                <w:szCs w:val="28"/>
                <w:lang w:eastAsia="ru-RU"/>
              </w:rPr>
              <w:t>31</w:t>
            </w:r>
          </w:p>
        </w:tc>
      </w:tr>
      <w:tr w:rsidR="003F1CAD" w:rsidRPr="003F1CAD" w:rsidTr="000D6998">
        <w:tc>
          <w:tcPr>
            <w:tcW w:w="7621" w:type="dxa"/>
            <w:shd w:val="clear" w:color="auto" w:fill="auto"/>
          </w:tcPr>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 xml:space="preserve">    контрольные работы (если есть)</w:t>
            </w:r>
          </w:p>
        </w:tc>
        <w:tc>
          <w:tcPr>
            <w:tcW w:w="1701"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Cs/>
                <w:color w:val="0D0D0D"/>
                <w:sz w:val="28"/>
                <w:szCs w:val="28"/>
                <w:lang w:eastAsia="ru-RU"/>
              </w:rPr>
            </w:pPr>
            <w:r w:rsidRPr="003F1CAD">
              <w:rPr>
                <w:rFonts w:ascii="Times New Roman" w:eastAsia="Times New Roman" w:hAnsi="Times New Roman" w:cs="Times New Roman"/>
                <w:iCs/>
                <w:color w:val="0D0D0D"/>
                <w:sz w:val="28"/>
                <w:szCs w:val="28"/>
                <w:lang w:eastAsia="ru-RU"/>
              </w:rPr>
              <w:t>3</w:t>
            </w:r>
          </w:p>
        </w:tc>
      </w:tr>
      <w:tr w:rsidR="003F1CAD" w:rsidRPr="003F1CAD" w:rsidTr="000D6998">
        <w:tc>
          <w:tcPr>
            <w:tcW w:w="7621" w:type="dxa"/>
            <w:shd w:val="clear" w:color="auto" w:fill="auto"/>
          </w:tcPr>
          <w:p w:rsidR="003F1CAD" w:rsidRPr="003F1CAD" w:rsidRDefault="003F1CAD" w:rsidP="003F1CAD">
            <w:pPr>
              <w:spacing w:after="0" w:line="240" w:lineRule="auto"/>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Индивидуальный проект (в рамках времени отведенного на изучение дисциплины)</w:t>
            </w:r>
          </w:p>
        </w:tc>
        <w:tc>
          <w:tcPr>
            <w:tcW w:w="1701"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Cs/>
                <w:color w:val="0D0D0D"/>
                <w:sz w:val="28"/>
                <w:szCs w:val="28"/>
                <w:lang w:eastAsia="ru-RU"/>
              </w:rPr>
            </w:pPr>
          </w:p>
        </w:tc>
      </w:tr>
      <w:tr w:rsidR="003F1CAD" w:rsidRPr="003F1CAD" w:rsidTr="000D6998">
        <w:tc>
          <w:tcPr>
            <w:tcW w:w="7621" w:type="dxa"/>
            <w:shd w:val="clear" w:color="auto" w:fill="auto"/>
            <w:vAlign w:val="center"/>
          </w:tcPr>
          <w:p w:rsidR="003F1CAD" w:rsidRPr="003F1CAD" w:rsidRDefault="003F1CAD" w:rsidP="003F1CAD">
            <w:pPr>
              <w:suppressAutoHyphens/>
              <w:spacing w:after="0" w:line="240" w:lineRule="auto"/>
              <w:rPr>
                <w:rFonts w:ascii="Times New Roman" w:eastAsia="Times New Roman" w:hAnsi="Times New Roman" w:cs="Times New Roman"/>
                <w:b/>
                <w:bCs/>
                <w:sz w:val="28"/>
                <w:szCs w:val="28"/>
                <w:lang w:eastAsia="ru-RU"/>
              </w:rPr>
            </w:pPr>
            <w:r w:rsidRPr="003F1CAD">
              <w:rPr>
                <w:rFonts w:ascii="Times New Roman" w:eastAsia="Times New Roman" w:hAnsi="Times New Roman" w:cs="Times New Roman"/>
                <w:b/>
                <w:bCs/>
                <w:sz w:val="28"/>
                <w:szCs w:val="28"/>
                <w:lang w:eastAsia="ru-RU"/>
              </w:rPr>
              <w:t>Профессионально ориентированное содержание</w:t>
            </w:r>
          </w:p>
        </w:tc>
        <w:tc>
          <w:tcPr>
            <w:tcW w:w="1701" w:type="dxa"/>
            <w:shd w:val="clear" w:color="auto" w:fill="auto"/>
          </w:tcPr>
          <w:p w:rsidR="003F1CAD" w:rsidRPr="003F1CAD" w:rsidRDefault="003F1CAD" w:rsidP="003F1CAD">
            <w:pPr>
              <w:spacing w:after="0" w:line="240" w:lineRule="auto"/>
              <w:rPr>
                <w:rFonts w:ascii="Times New Roman" w:eastAsia="Times New Roman" w:hAnsi="Times New Roman" w:cs="Times New Roman"/>
                <w:iCs/>
                <w:color w:val="0D0D0D"/>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iCs/>
                <w:color w:val="0D0D0D"/>
                <w:sz w:val="28"/>
                <w:szCs w:val="28"/>
                <w:lang w:eastAsia="ru-RU"/>
              </w:rPr>
            </w:pPr>
          </w:p>
        </w:tc>
      </w:tr>
      <w:tr w:rsidR="003F1CAD" w:rsidRPr="003F1CAD" w:rsidTr="000D6998">
        <w:tc>
          <w:tcPr>
            <w:tcW w:w="7621" w:type="dxa"/>
            <w:shd w:val="clear" w:color="auto" w:fill="auto"/>
            <w:vAlign w:val="center"/>
          </w:tcPr>
          <w:p w:rsidR="003F1CAD" w:rsidRPr="003F1CAD" w:rsidRDefault="003F1CAD" w:rsidP="003F1CAD">
            <w:pPr>
              <w:suppressAutoHyphens/>
              <w:spacing w:after="0" w:line="240" w:lineRule="auto"/>
              <w:rPr>
                <w:rFonts w:ascii="Times New Roman" w:eastAsia="Times New Roman" w:hAnsi="Times New Roman" w:cs="Times New Roman"/>
                <w:b/>
                <w:bCs/>
                <w:sz w:val="28"/>
                <w:szCs w:val="28"/>
                <w:lang w:eastAsia="ru-RU"/>
              </w:rPr>
            </w:pPr>
            <w:r w:rsidRPr="003F1CAD">
              <w:rPr>
                <w:rFonts w:ascii="Times New Roman" w:eastAsia="Times New Roman" w:hAnsi="Times New Roman" w:cs="Times New Roman"/>
                <w:sz w:val="28"/>
                <w:szCs w:val="28"/>
                <w:lang w:eastAsia="ru-RU"/>
              </w:rPr>
              <w:t>в том числе:</w:t>
            </w:r>
          </w:p>
        </w:tc>
        <w:tc>
          <w:tcPr>
            <w:tcW w:w="1701" w:type="dxa"/>
            <w:shd w:val="clear" w:color="auto" w:fill="auto"/>
          </w:tcPr>
          <w:p w:rsidR="003F1CAD" w:rsidRPr="003F1CAD" w:rsidRDefault="003F1CAD" w:rsidP="003F1CAD">
            <w:pPr>
              <w:spacing w:after="0" w:line="240" w:lineRule="auto"/>
              <w:rPr>
                <w:rFonts w:ascii="Times New Roman" w:eastAsia="Times New Roman" w:hAnsi="Times New Roman" w:cs="Times New Roman"/>
                <w:iCs/>
                <w:color w:val="0D0D0D"/>
                <w:sz w:val="28"/>
                <w:szCs w:val="28"/>
                <w:lang w:eastAsia="ru-RU"/>
              </w:rPr>
            </w:pPr>
          </w:p>
        </w:tc>
      </w:tr>
      <w:tr w:rsidR="003F1CAD" w:rsidRPr="003F1CAD" w:rsidTr="000D6998">
        <w:tc>
          <w:tcPr>
            <w:tcW w:w="7621" w:type="dxa"/>
            <w:shd w:val="clear" w:color="auto" w:fill="auto"/>
            <w:vAlign w:val="center"/>
          </w:tcPr>
          <w:p w:rsidR="003F1CAD" w:rsidRPr="003F1CAD" w:rsidRDefault="003F1CAD" w:rsidP="003F1CAD">
            <w:pPr>
              <w:suppressAutoHyphens/>
              <w:spacing w:after="0" w:line="240" w:lineRule="auto"/>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теоретическое обучение</w:t>
            </w:r>
          </w:p>
        </w:tc>
        <w:tc>
          <w:tcPr>
            <w:tcW w:w="1701"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Cs/>
                <w:color w:val="0D0D0D"/>
                <w:sz w:val="28"/>
                <w:szCs w:val="28"/>
                <w:lang w:eastAsia="ru-RU"/>
              </w:rPr>
            </w:pPr>
            <w:r w:rsidRPr="003F1CAD">
              <w:rPr>
                <w:rFonts w:ascii="Times New Roman" w:eastAsia="Times New Roman" w:hAnsi="Times New Roman" w:cs="Times New Roman"/>
                <w:iCs/>
                <w:color w:val="0D0D0D"/>
                <w:sz w:val="28"/>
                <w:szCs w:val="28"/>
                <w:lang w:eastAsia="ru-RU"/>
              </w:rPr>
              <w:t>6</w:t>
            </w:r>
          </w:p>
        </w:tc>
      </w:tr>
      <w:tr w:rsidR="003F1CAD" w:rsidRPr="003F1CAD" w:rsidTr="000D6998">
        <w:tc>
          <w:tcPr>
            <w:tcW w:w="7621" w:type="dxa"/>
            <w:shd w:val="clear" w:color="auto" w:fill="auto"/>
            <w:vAlign w:val="center"/>
          </w:tcPr>
          <w:p w:rsidR="003F1CAD" w:rsidRPr="003F1CAD" w:rsidRDefault="003F1CAD" w:rsidP="003F1CAD">
            <w:pPr>
              <w:suppressAutoHyphens/>
              <w:spacing w:after="0" w:line="240" w:lineRule="auto"/>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практические занятия</w:t>
            </w:r>
          </w:p>
        </w:tc>
        <w:tc>
          <w:tcPr>
            <w:tcW w:w="1701"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Cs/>
                <w:color w:val="0D0D0D"/>
                <w:sz w:val="28"/>
                <w:szCs w:val="28"/>
                <w:lang w:eastAsia="ru-RU"/>
              </w:rPr>
            </w:pPr>
            <w:r w:rsidRPr="003F1CAD">
              <w:rPr>
                <w:rFonts w:ascii="Times New Roman" w:eastAsia="Times New Roman" w:hAnsi="Times New Roman" w:cs="Times New Roman"/>
                <w:iCs/>
                <w:color w:val="0D0D0D"/>
                <w:sz w:val="28"/>
                <w:szCs w:val="28"/>
                <w:lang w:eastAsia="ru-RU"/>
              </w:rPr>
              <w:t>6</w:t>
            </w:r>
          </w:p>
        </w:tc>
      </w:tr>
      <w:tr w:rsidR="003F1CAD" w:rsidRPr="003F1CAD" w:rsidTr="000D6998">
        <w:tc>
          <w:tcPr>
            <w:tcW w:w="7621" w:type="dxa"/>
            <w:shd w:val="clear" w:color="auto" w:fill="auto"/>
            <w:vAlign w:val="center"/>
          </w:tcPr>
          <w:p w:rsidR="003F1CAD" w:rsidRPr="003F1CAD" w:rsidRDefault="003F1CAD" w:rsidP="003F1CAD">
            <w:pPr>
              <w:suppressAutoHyphens/>
              <w:spacing w:after="0" w:line="240" w:lineRule="auto"/>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Консультации</w:t>
            </w:r>
          </w:p>
        </w:tc>
        <w:tc>
          <w:tcPr>
            <w:tcW w:w="1701"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Cs/>
                <w:color w:val="0D0D0D"/>
                <w:sz w:val="28"/>
                <w:szCs w:val="28"/>
                <w:lang w:eastAsia="ru-RU"/>
              </w:rPr>
            </w:pPr>
            <w:r w:rsidRPr="003F1CAD">
              <w:rPr>
                <w:rFonts w:ascii="Times New Roman" w:eastAsia="Times New Roman" w:hAnsi="Times New Roman" w:cs="Times New Roman"/>
                <w:iCs/>
                <w:color w:val="0D0D0D"/>
                <w:sz w:val="28"/>
                <w:szCs w:val="28"/>
                <w:lang w:eastAsia="ru-RU"/>
              </w:rPr>
              <w:t>2</w:t>
            </w:r>
          </w:p>
        </w:tc>
      </w:tr>
      <w:tr w:rsidR="003F1CAD" w:rsidRPr="003F1CAD" w:rsidTr="000D6998">
        <w:trPr>
          <w:trHeight w:val="636"/>
        </w:trPr>
        <w:tc>
          <w:tcPr>
            <w:tcW w:w="7621" w:type="dxa"/>
            <w:shd w:val="clear" w:color="auto" w:fill="auto"/>
          </w:tcPr>
          <w:p w:rsidR="003F1CAD" w:rsidRPr="003F1CAD" w:rsidRDefault="003F1CAD" w:rsidP="003F1CAD">
            <w:pPr>
              <w:spacing w:after="0" w:line="240" w:lineRule="auto"/>
              <w:rPr>
                <w:rFonts w:ascii="Times New Roman" w:eastAsia="Times New Roman" w:hAnsi="Times New Roman" w:cs="Times New Roman"/>
                <w:iCs/>
                <w:sz w:val="28"/>
                <w:szCs w:val="28"/>
                <w:lang w:eastAsia="ru-RU"/>
              </w:rPr>
            </w:pPr>
            <w:r w:rsidRPr="003F1CAD">
              <w:rPr>
                <w:rFonts w:ascii="Times New Roman" w:eastAsia="Times New Roman" w:hAnsi="Times New Roman" w:cs="Times New Roman"/>
                <w:b/>
                <w:iCs/>
                <w:sz w:val="28"/>
                <w:szCs w:val="28"/>
                <w:lang w:eastAsia="ru-RU"/>
              </w:rPr>
              <w:t>Промежуточная  аттестация</w:t>
            </w:r>
            <w:r w:rsidRPr="003F1CAD">
              <w:rPr>
                <w:rFonts w:ascii="Times New Roman" w:eastAsia="Times New Roman" w:hAnsi="Times New Roman" w:cs="Times New Roman"/>
                <w:iCs/>
                <w:sz w:val="28"/>
                <w:szCs w:val="28"/>
                <w:lang w:eastAsia="ru-RU"/>
              </w:rPr>
              <w:t xml:space="preserve"> в форме дифференцированного зачета</w:t>
            </w:r>
          </w:p>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p>
        </w:tc>
        <w:tc>
          <w:tcPr>
            <w:tcW w:w="1701"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Cs/>
                <w:color w:val="0D0D0D"/>
                <w:sz w:val="28"/>
                <w:szCs w:val="28"/>
                <w:lang w:eastAsia="ru-RU"/>
              </w:rPr>
            </w:pPr>
          </w:p>
        </w:tc>
      </w:tr>
    </w:tbl>
    <w:p w:rsidR="003F1CAD" w:rsidRPr="003F1CAD" w:rsidRDefault="003F1CAD" w:rsidP="003F1CAD">
      <w:pPr>
        <w:spacing w:after="0" w:line="240" w:lineRule="auto"/>
        <w:rPr>
          <w:rFonts w:ascii="Times New Roman" w:eastAsia="Times New Roman" w:hAnsi="Times New Roman" w:cs="Times New Roman"/>
          <w:sz w:val="28"/>
          <w:szCs w:val="28"/>
          <w:lang w:eastAsia="ru-RU"/>
        </w:rPr>
      </w:pPr>
    </w:p>
    <w:p w:rsidR="003F1CAD" w:rsidRPr="003F1CAD" w:rsidRDefault="003F1CAD" w:rsidP="003F1CAD">
      <w:pPr>
        <w:spacing w:after="0" w:line="240" w:lineRule="auto"/>
        <w:rPr>
          <w:rFonts w:ascii="Times New Roman" w:eastAsia="Times New Roman" w:hAnsi="Times New Roman" w:cs="Times New Roman"/>
          <w:sz w:val="28"/>
          <w:szCs w:val="28"/>
          <w:lang w:eastAsia="ru-RU"/>
        </w:rPr>
      </w:pPr>
    </w:p>
    <w:p w:rsidR="003F1CAD" w:rsidRPr="003F1CAD" w:rsidRDefault="003F1CAD" w:rsidP="003F1CAD">
      <w:pPr>
        <w:spacing w:after="0" w:line="240" w:lineRule="auto"/>
        <w:rPr>
          <w:rFonts w:ascii="Times New Roman" w:eastAsia="Times New Roman" w:hAnsi="Times New Roman" w:cs="Times New Roman"/>
          <w:sz w:val="28"/>
          <w:szCs w:val="28"/>
          <w:lang w:eastAsia="ru-RU"/>
        </w:rPr>
        <w:sectPr w:rsidR="003F1CAD" w:rsidRPr="003F1CAD" w:rsidSect="000D6998">
          <w:footerReference w:type="default" r:id="rId67"/>
          <w:pgSz w:w="11906" w:h="16838"/>
          <w:pgMar w:top="1134" w:right="851" w:bottom="1134" w:left="1134" w:header="709" w:footer="709" w:gutter="0"/>
          <w:cols w:space="708"/>
          <w:titlePg/>
          <w:docGrid w:linePitch="360"/>
        </w:sect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8"/>
          <w:szCs w:val="28"/>
          <w:lang w:eastAsia="ru-RU"/>
        </w:rPr>
      </w:pPr>
      <w:bookmarkStart w:id="18" w:name="_Toc463610413"/>
      <w:r w:rsidRPr="003F1CAD">
        <w:rPr>
          <w:rFonts w:ascii="Times New Roman" w:eastAsia="Times New Roman" w:hAnsi="Times New Roman" w:cs="Times New Roman"/>
          <w:b/>
          <w:sz w:val="28"/>
          <w:szCs w:val="28"/>
          <w:lang w:eastAsia="ru-RU"/>
        </w:rPr>
        <w:lastRenderedPageBreak/>
        <w:t>2.2. Тематический план и содержание учебной дисциплины</w:t>
      </w:r>
      <w:r w:rsidRPr="003F1CAD">
        <w:rPr>
          <w:rFonts w:ascii="Times New Roman" w:eastAsia="Times New Roman" w:hAnsi="Times New Roman" w:cs="Times New Roman"/>
          <w:b/>
          <w:caps/>
          <w:sz w:val="28"/>
          <w:szCs w:val="28"/>
          <w:lang w:eastAsia="ru-RU"/>
        </w:rPr>
        <w:t xml:space="preserve"> </w:t>
      </w:r>
      <w:bookmarkEnd w:id="18"/>
      <w:r w:rsidRPr="003F1CAD">
        <w:rPr>
          <w:rFonts w:ascii="Times New Roman" w:eastAsia="Times New Roman" w:hAnsi="Times New Roman" w:cs="Times New Roman"/>
          <w:sz w:val="28"/>
          <w:szCs w:val="28"/>
          <w:lang w:eastAsia="ru-RU"/>
        </w:rPr>
        <w:t>ОУД.09</w:t>
      </w:r>
      <w:r w:rsidRPr="003F1CAD">
        <w:rPr>
          <w:rFonts w:ascii="Times New Roman" w:eastAsia="Times New Roman" w:hAnsi="Times New Roman" w:cs="Times New Roman"/>
          <w:sz w:val="24"/>
          <w:szCs w:val="24"/>
          <w:lang w:eastAsia="ru-RU"/>
        </w:rPr>
        <w:t xml:space="preserve"> </w:t>
      </w:r>
      <w:r w:rsidRPr="003F1CAD">
        <w:rPr>
          <w:rFonts w:ascii="Times New Roman" w:eastAsia="Times New Roman" w:hAnsi="Times New Roman" w:cs="Times New Roman"/>
          <w:sz w:val="28"/>
          <w:szCs w:val="28"/>
          <w:lang w:eastAsia="ru-RU"/>
        </w:rPr>
        <w:t>Родной язык (русский)</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0"/>
          <w:szCs w:val="20"/>
          <w:lang w:eastAsia="ru-RU"/>
        </w:rPr>
      </w:pPr>
      <w:r w:rsidRPr="003F1CAD">
        <w:rPr>
          <w:rFonts w:ascii="Times New Roman" w:eastAsia="Times New Roman" w:hAnsi="Times New Roman" w:cs="Times New Roman"/>
          <w:bCs/>
          <w:i/>
          <w:sz w:val="20"/>
          <w:szCs w:val="20"/>
          <w:lang w:eastAsia="ru-RU"/>
        </w:rPr>
        <w:t xml:space="preserve">                                                              </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58"/>
        <w:gridCol w:w="567"/>
        <w:gridCol w:w="9499"/>
        <w:gridCol w:w="992"/>
        <w:gridCol w:w="1276"/>
      </w:tblGrid>
      <w:tr w:rsidR="003F1CAD" w:rsidRPr="003F1CAD" w:rsidTr="000D6998">
        <w:trPr>
          <w:trHeight w:val="567"/>
        </w:trPr>
        <w:tc>
          <w:tcPr>
            <w:tcW w:w="266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Наименование разделов и тем</w:t>
            </w:r>
          </w:p>
        </w:tc>
        <w:tc>
          <w:tcPr>
            <w:tcW w:w="10064" w:type="dxa"/>
            <w:gridSpan w:val="2"/>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Содержание учебного материала, лабораторные и практические работы</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Объем часов</w:t>
            </w:r>
          </w:p>
        </w:tc>
        <w:tc>
          <w:tcPr>
            <w:tcW w:w="1276"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Уровень освоения</w:t>
            </w:r>
          </w:p>
        </w:tc>
      </w:tr>
      <w:tr w:rsidR="003F1CAD" w:rsidRPr="003F1CAD" w:rsidTr="000D6998">
        <w:trPr>
          <w:trHeight w:val="279"/>
        </w:trPr>
        <w:tc>
          <w:tcPr>
            <w:tcW w:w="266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1</w:t>
            </w:r>
          </w:p>
        </w:tc>
        <w:tc>
          <w:tcPr>
            <w:tcW w:w="10064" w:type="dxa"/>
            <w:gridSpan w:val="2"/>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3</w:t>
            </w:r>
          </w:p>
        </w:tc>
        <w:tc>
          <w:tcPr>
            <w:tcW w:w="1276"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4</w:t>
            </w:r>
          </w:p>
        </w:tc>
      </w:tr>
      <w:tr w:rsidR="003F1CAD" w:rsidRPr="003F1CAD" w:rsidTr="000D6998">
        <w:trPr>
          <w:trHeight w:val="269"/>
        </w:trPr>
        <w:tc>
          <w:tcPr>
            <w:tcW w:w="12724" w:type="dxa"/>
            <w:gridSpan w:val="3"/>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
                <w:bCs/>
                <w:sz w:val="24"/>
                <w:szCs w:val="24"/>
                <w:lang w:eastAsia="ru-RU"/>
              </w:rPr>
              <w:t>Раздел 1.</w:t>
            </w:r>
            <w:r w:rsidRPr="003F1CAD">
              <w:rPr>
                <w:rFonts w:ascii="Times New Roman" w:eastAsia="Times New Roman" w:hAnsi="Times New Roman" w:cs="Times New Roman"/>
                <w:b/>
                <w:sz w:val="24"/>
                <w:szCs w:val="24"/>
                <w:lang w:eastAsia="ru-RU"/>
              </w:rPr>
              <w:t xml:space="preserve"> Язык и культура</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18</w:t>
            </w:r>
          </w:p>
        </w:tc>
        <w:tc>
          <w:tcPr>
            <w:tcW w:w="1276" w:type="dxa"/>
            <w:tcBorders>
              <w:top w:val="single" w:sz="4" w:space="0" w:color="auto"/>
              <w:left w:val="single" w:sz="4" w:space="0" w:color="auto"/>
              <w:bottom w:val="single" w:sz="4" w:space="0" w:color="auto"/>
              <w:right w:val="single" w:sz="4" w:space="0" w:color="auto"/>
            </w:tcBorders>
            <w:shd w:val="clear" w:color="auto" w:fill="A6A6A6"/>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1</w:t>
            </w:r>
          </w:p>
        </w:tc>
      </w:tr>
      <w:tr w:rsidR="003F1CAD" w:rsidRPr="003F1CAD" w:rsidTr="000D6998">
        <w:trPr>
          <w:trHeight w:val="20"/>
        </w:trPr>
        <w:tc>
          <w:tcPr>
            <w:tcW w:w="2660" w:type="dxa"/>
            <w:vMerge w:val="restart"/>
            <w:tcBorders>
              <w:top w:val="single" w:sz="4" w:space="0" w:color="auto"/>
              <w:left w:val="single" w:sz="4" w:space="0" w:color="auto"/>
              <w:right w:val="single" w:sz="4" w:space="0" w:color="auto"/>
            </w:tcBorders>
            <w:shd w:val="clear" w:color="auto" w:fill="auto"/>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Тема 1.1 </w:t>
            </w:r>
            <w:r w:rsidRPr="003F1CAD">
              <w:rPr>
                <w:rFonts w:ascii="Times New Roman" w:eastAsia="Times New Roman" w:hAnsi="Times New Roman" w:cs="Times New Roman"/>
                <w:sz w:val="24"/>
                <w:szCs w:val="24"/>
                <w:lang w:eastAsia="ru-RU"/>
              </w:rPr>
              <w:t>Связь исторического развития языка с историей общества.</w:t>
            </w:r>
          </w:p>
        </w:tc>
        <w:tc>
          <w:tcPr>
            <w:tcW w:w="56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1</w:t>
            </w:r>
          </w:p>
        </w:tc>
        <w:tc>
          <w:tcPr>
            <w:tcW w:w="949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4"/>
                <w:lang w:eastAsia="ru-RU"/>
              </w:rPr>
              <w:t xml:space="preserve">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ПРб 02, </w:t>
            </w:r>
          </w:p>
          <w:p w:rsidR="003F1CAD" w:rsidRPr="003F1CAD" w:rsidRDefault="003F1CAD" w:rsidP="003F1CAD">
            <w:pPr>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bCs/>
                <w:sz w:val="24"/>
                <w:szCs w:val="24"/>
                <w:lang w:eastAsia="ru-RU"/>
              </w:rPr>
              <w:t xml:space="preserve">ЛР 01, </w:t>
            </w:r>
            <w:r w:rsidRPr="003F1CAD">
              <w:rPr>
                <w:rFonts w:ascii="Times New Roman" w:eastAsia="Times New Roman" w:hAnsi="Times New Roman" w:cs="Times New Roman"/>
                <w:iCs/>
                <w:sz w:val="24"/>
                <w:szCs w:val="24"/>
                <w:lang w:eastAsia="ru-RU"/>
              </w:rPr>
              <w:t>ЛР 04,</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МР 02, МР 04,</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02, 03, 04, 05, 06, 07, 09</w:t>
            </w:r>
          </w:p>
        </w:tc>
      </w:tr>
      <w:tr w:rsidR="003F1CAD" w:rsidRPr="003F1CAD" w:rsidTr="000D6998">
        <w:trPr>
          <w:trHeight w:val="20"/>
        </w:trPr>
        <w:tc>
          <w:tcPr>
            <w:tcW w:w="2660" w:type="dxa"/>
            <w:vMerge/>
            <w:tcBorders>
              <w:top w:val="single" w:sz="4" w:space="0" w:color="auto"/>
              <w:left w:val="single" w:sz="4" w:space="0" w:color="auto"/>
              <w:right w:val="single" w:sz="4" w:space="0" w:color="auto"/>
            </w:tcBorders>
            <w:shd w:val="clear" w:color="auto" w:fill="auto"/>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949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Архаизмы как слова, имеющие в современном русском языке синонимы.</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iCs/>
                <w:sz w:val="24"/>
                <w:szCs w:val="24"/>
                <w:lang w:eastAsia="ru-RU"/>
              </w:rPr>
              <w:t xml:space="preserve">ПРб 02, ПРб 03, </w:t>
            </w:r>
          </w:p>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iCs/>
                <w:sz w:val="24"/>
                <w:szCs w:val="24"/>
                <w:lang w:eastAsia="ru-RU"/>
              </w:rPr>
              <w:t>ЛР 06, ЛР 07, ЛР 09, ЛР13,</w:t>
            </w:r>
          </w:p>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04, МР 08, МР 09,</w:t>
            </w:r>
            <w:r w:rsidRPr="003F1CAD">
              <w:rPr>
                <w:rFonts w:ascii="Times New Roman" w:eastAsia="Times New Roman" w:hAnsi="Times New Roman" w:cs="Times New Roman"/>
                <w:iCs/>
                <w:sz w:val="24"/>
                <w:szCs w:val="24"/>
                <w:lang w:eastAsia="ru-RU"/>
              </w:rPr>
              <w:t xml:space="preserve">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02, 03, 04, 05, 06, 07, 09</w:t>
            </w:r>
          </w:p>
        </w:tc>
      </w:tr>
      <w:tr w:rsidR="003F1CAD" w:rsidRPr="003F1CAD" w:rsidTr="000D6998">
        <w:trPr>
          <w:trHeight w:val="20"/>
        </w:trPr>
        <w:tc>
          <w:tcPr>
            <w:tcW w:w="2660" w:type="dxa"/>
            <w:tcBorders>
              <w:left w:val="single" w:sz="4" w:space="0" w:color="auto"/>
              <w:right w:val="single" w:sz="4" w:space="0" w:color="auto"/>
            </w:tcBorders>
            <w:shd w:val="clear" w:color="auto" w:fill="auto"/>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Тема 1.2 </w:t>
            </w:r>
            <w:r w:rsidRPr="003F1CAD">
              <w:rPr>
                <w:rFonts w:ascii="Times New Roman" w:eastAsia="Times New Roman" w:hAnsi="Times New Roman" w:cs="Times New Roman"/>
                <w:sz w:val="24"/>
                <w:szCs w:val="24"/>
                <w:lang w:eastAsia="ru-RU"/>
              </w:rPr>
              <w:t>Исконно русская лексика</w:t>
            </w:r>
          </w:p>
        </w:tc>
        <w:tc>
          <w:tcPr>
            <w:tcW w:w="56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3</w:t>
            </w:r>
          </w:p>
        </w:tc>
        <w:tc>
          <w:tcPr>
            <w:tcW w:w="949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3F1CAD">
              <w:rPr>
                <w:rFonts w:ascii="Times New Roman" w:eastAsia="Times New Roman" w:hAnsi="Times New Roman" w:cs="Times New Roman"/>
                <w:bCs/>
                <w:iCs/>
                <w:sz w:val="24"/>
                <w:szCs w:val="24"/>
                <w:lang w:eastAsia="ru-RU"/>
              </w:rPr>
              <w:t xml:space="preserve">ПРб 01, ПРб 03,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3F1CAD">
              <w:rPr>
                <w:rFonts w:ascii="Times New Roman" w:eastAsia="Times New Roman" w:hAnsi="Times New Roman" w:cs="Times New Roman"/>
                <w:bCs/>
                <w:iCs/>
                <w:sz w:val="24"/>
                <w:szCs w:val="24"/>
                <w:lang w:eastAsia="ru-RU"/>
              </w:rPr>
              <w:t xml:space="preserve">ЛР 06, ЛР 07,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3F1CAD">
              <w:rPr>
                <w:rFonts w:ascii="Times New Roman" w:eastAsia="Times New Roman" w:hAnsi="Times New Roman" w:cs="Times New Roman"/>
                <w:bCs/>
                <w:iCs/>
                <w:sz w:val="24"/>
                <w:szCs w:val="24"/>
                <w:lang w:eastAsia="ru-RU"/>
              </w:rPr>
              <w:t xml:space="preserve">МР 08,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ОК 02, 03, </w:t>
            </w:r>
            <w:r w:rsidRPr="003F1CAD">
              <w:rPr>
                <w:rFonts w:ascii="Times New Roman" w:eastAsia="Times New Roman" w:hAnsi="Times New Roman" w:cs="Times New Roman"/>
                <w:bCs/>
                <w:iCs/>
                <w:sz w:val="24"/>
                <w:szCs w:val="24"/>
                <w:lang w:eastAsia="ru-RU"/>
              </w:rPr>
              <w:lastRenderedPageBreak/>
              <w:t>04, 05, 06, 07, 09, 10</w:t>
            </w:r>
          </w:p>
        </w:tc>
      </w:tr>
      <w:tr w:rsidR="003F1CAD" w:rsidRPr="003F1CAD" w:rsidTr="000D6998">
        <w:trPr>
          <w:trHeight w:val="20"/>
        </w:trPr>
        <w:tc>
          <w:tcPr>
            <w:tcW w:w="2660" w:type="dxa"/>
            <w:tcBorders>
              <w:left w:val="single" w:sz="4" w:space="0" w:color="auto"/>
              <w:right w:val="single" w:sz="4" w:space="0" w:color="auto"/>
            </w:tcBorders>
            <w:shd w:val="clear" w:color="auto" w:fill="auto"/>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lastRenderedPageBreak/>
              <w:t>Тема 1.3 Старославянизмы</w:t>
            </w:r>
          </w:p>
        </w:tc>
        <w:tc>
          <w:tcPr>
            <w:tcW w:w="56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4</w:t>
            </w:r>
          </w:p>
        </w:tc>
        <w:tc>
          <w:tcPr>
            <w:tcW w:w="949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 xml:space="preserve">Роль старославянизмов в развитии русского литературного языка и их приметы. </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3F1CAD">
              <w:rPr>
                <w:rFonts w:ascii="Times New Roman" w:eastAsia="Times New Roman" w:hAnsi="Times New Roman" w:cs="Times New Roman"/>
                <w:bCs/>
                <w:iCs/>
                <w:sz w:val="24"/>
                <w:szCs w:val="24"/>
                <w:lang w:eastAsia="ru-RU"/>
              </w:rPr>
              <w:t xml:space="preserve">ПРб 01, ПРб 03,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3F1CAD">
              <w:rPr>
                <w:rFonts w:ascii="Times New Roman" w:eastAsia="Times New Roman" w:hAnsi="Times New Roman" w:cs="Times New Roman"/>
                <w:bCs/>
                <w:iCs/>
                <w:sz w:val="24"/>
                <w:szCs w:val="24"/>
                <w:lang w:eastAsia="ru-RU"/>
              </w:rPr>
              <w:t xml:space="preserve">ЛР 06, ЛР 07,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04, 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02, 03, 04, 05, 06, 07, 09</w:t>
            </w:r>
          </w:p>
        </w:tc>
      </w:tr>
      <w:tr w:rsidR="003F1CAD" w:rsidRPr="003F1CAD" w:rsidTr="000D6998">
        <w:trPr>
          <w:trHeight w:val="20"/>
        </w:trPr>
        <w:tc>
          <w:tcPr>
            <w:tcW w:w="2660" w:type="dxa"/>
            <w:tcBorders>
              <w:left w:val="single" w:sz="4" w:space="0" w:color="auto"/>
              <w:right w:val="single" w:sz="4" w:space="0" w:color="auto"/>
            </w:tcBorders>
            <w:shd w:val="clear" w:color="auto" w:fill="auto"/>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Тема 1.4 Иностранные слова</w:t>
            </w:r>
          </w:p>
        </w:tc>
        <w:tc>
          <w:tcPr>
            <w:tcW w:w="56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5</w:t>
            </w:r>
          </w:p>
        </w:tc>
        <w:tc>
          <w:tcPr>
            <w:tcW w:w="949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Иноязычная лексика в разговорной речи, дисплейных текстах, современной публицистике.</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iCs/>
                <w:sz w:val="24"/>
                <w:szCs w:val="24"/>
                <w:lang w:eastAsia="ru-RU"/>
              </w:rPr>
              <w:t xml:space="preserve">ПРб 01, ПРб 03, </w:t>
            </w:r>
          </w:p>
          <w:p w:rsidR="003F1CAD" w:rsidRPr="003F1CAD" w:rsidRDefault="003F1CAD" w:rsidP="003F1CAD">
            <w:pPr>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iCs/>
                <w:sz w:val="24"/>
                <w:szCs w:val="24"/>
                <w:lang w:eastAsia="ru-RU"/>
              </w:rPr>
              <w:t xml:space="preserve">ЛР 01, ЛР 04, </w:t>
            </w:r>
          </w:p>
          <w:p w:rsidR="003F1CAD" w:rsidRPr="003F1CAD" w:rsidRDefault="003F1CAD" w:rsidP="003F1CAD">
            <w:pPr>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iCs/>
                <w:sz w:val="24"/>
                <w:szCs w:val="24"/>
                <w:lang w:eastAsia="ru-RU"/>
              </w:rPr>
              <w:t xml:space="preserve">МР 04, МР 09,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02, 03, 04, 05, 06, 07, 09</w:t>
            </w:r>
          </w:p>
        </w:tc>
      </w:tr>
      <w:tr w:rsidR="003F1CAD" w:rsidRPr="003F1CAD" w:rsidTr="000D6998">
        <w:trPr>
          <w:trHeight w:val="20"/>
        </w:trPr>
        <w:tc>
          <w:tcPr>
            <w:tcW w:w="2660" w:type="dxa"/>
            <w:tcBorders>
              <w:left w:val="single" w:sz="4" w:space="0" w:color="auto"/>
              <w:right w:val="single" w:sz="4" w:space="0" w:color="auto"/>
            </w:tcBorders>
            <w:shd w:val="clear" w:color="auto" w:fill="auto"/>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Тема 1.5. </w:t>
            </w:r>
            <w:r w:rsidRPr="003F1CAD">
              <w:rPr>
                <w:rFonts w:ascii="Times New Roman" w:eastAsia="Times New Roman" w:hAnsi="Times New Roman" w:cs="Times New Roman"/>
                <w:sz w:val="24"/>
                <w:szCs w:val="24"/>
                <w:lang w:eastAsia="ru-RU"/>
              </w:rPr>
              <w:t>Русский язык как зеркало национальной культуры</w:t>
            </w:r>
          </w:p>
        </w:tc>
        <w:tc>
          <w:tcPr>
            <w:tcW w:w="56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6</w:t>
            </w:r>
          </w:p>
        </w:tc>
        <w:tc>
          <w:tcPr>
            <w:tcW w:w="949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Крылатые слова и выражения (прецедентные тексты) из произведений художественной литературы, кинофильмов, песен, рекламных текстов и т.п.</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iCs/>
                <w:sz w:val="24"/>
                <w:szCs w:val="24"/>
                <w:lang w:eastAsia="ru-RU"/>
              </w:rPr>
              <w:t xml:space="preserve">ПРб 01, ПРб 03, </w:t>
            </w:r>
          </w:p>
          <w:p w:rsidR="003F1CAD" w:rsidRPr="003F1CAD" w:rsidRDefault="003F1CAD" w:rsidP="003F1CAD">
            <w:pPr>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iCs/>
                <w:sz w:val="24"/>
                <w:szCs w:val="24"/>
                <w:lang w:eastAsia="ru-RU"/>
              </w:rPr>
              <w:t xml:space="preserve">ЛР 01, ЛР 04, </w:t>
            </w:r>
          </w:p>
          <w:p w:rsidR="003F1CAD" w:rsidRPr="003F1CAD" w:rsidRDefault="003F1CAD" w:rsidP="003F1CAD">
            <w:pPr>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iCs/>
                <w:sz w:val="24"/>
                <w:szCs w:val="24"/>
                <w:lang w:eastAsia="ru-RU"/>
              </w:rPr>
              <w:t xml:space="preserve">МР 04, МР 09,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02, 03, 04, 05, 06, 07, 09</w:t>
            </w:r>
          </w:p>
        </w:tc>
      </w:tr>
      <w:tr w:rsidR="003F1CAD" w:rsidRPr="003F1CAD" w:rsidTr="000D6998">
        <w:trPr>
          <w:trHeight w:val="20"/>
        </w:trPr>
        <w:tc>
          <w:tcPr>
            <w:tcW w:w="2660" w:type="dxa"/>
            <w:tcBorders>
              <w:left w:val="single" w:sz="4" w:space="0" w:color="auto"/>
              <w:right w:val="single" w:sz="4" w:space="0" w:color="auto"/>
            </w:tcBorders>
            <w:shd w:val="clear" w:color="auto" w:fill="auto"/>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lastRenderedPageBreak/>
              <w:t>Тема 1.6. Неологизмы</w:t>
            </w:r>
          </w:p>
        </w:tc>
        <w:tc>
          <w:tcPr>
            <w:tcW w:w="56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7</w:t>
            </w:r>
          </w:p>
        </w:tc>
        <w:tc>
          <w:tcPr>
            <w:tcW w:w="949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sz w:val="24"/>
                <w:szCs w:val="24"/>
                <w:lang w:eastAsia="ru-RU"/>
              </w:rPr>
              <w:t xml:space="preserve">Рб 01, ПРб 02, ПРб 03, ЛР 07, </w:t>
            </w:r>
            <w:r w:rsidRPr="003F1CAD">
              <w:rPr>
                <w:rFonts w:ascii="Times New Roman" w:eastAsia="Times New Roman" w:hAnsi="Times New Roman" w:cs="Times New Roman"/>
                <w:iCs/>
                <w:sz w:val="24"/>
                <w:szCs w:val="24"/>
                <w:lang w:eastAsia="ru-RU"/>
              </w:rPr>
              <w:t>ЛР 09, ЛР13,</w:t>
            </w:r>
          </w:p>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 xml:space="preserve">МР 08, МР 09,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02, 03, 04, 05, 06, 07, 09</w:t>
            </w:r>
          </w:p>
        </w:tc>
      </w:tr>
      <w:tr w:rsidR="003F1CAD" w:rsidRPr="003F1CAD" w:rsidTr="000D6998">
        <w:trPr>
          <w:trHeight w:val="20"/>
        </w:trPr>
        <w:tc>
          <w:tcPr>
            <w:tcW w:w="2660" w:type="dxa"/>
            <w:vMerge w:val="restart"/>
            <w:tcBorders>
              <w:left w:val="single" w:sz="4" w:space="0" w:color="auto"/>
              <w:right w:val="single" w:sz="4" w:space="0" w:color="auto"/>
            </w:tcBorders>
            <w:shd w:val="clear" w:color="auto" w:fill="auto"/>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Тема 1.7.</w:t>
            </w:r>
            <w:r w:rsidRPr="003F1CAD">
              <w:rPr>
                <w:rFonts w:ascii="Times New Roman" w:eastAsia="Times New Roman" w:hAnsi="Times New Roman" w:cs="Times New Roman"/>
                <w:sz w:val="24"/>
                <w:szCs w:val="24"/>
                <w:lang w:eastAsia="ru-RU"/>
              </w:rPr>
              <w:t xml:space="preserve"> Речевой этикет.</w:t>
            </w:r>
          </w:p>
        </w:tc>
        <w:tc>
          <w:tcPr>
            <w:tcW w:w="10064" w:type="dxa"/>
            <w:gridSpan w:val="2"/>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FF0000"/>
                <w:sz w:val="24"/>
                <w:szCs w:val="24"/>
                <w:lang w:eastAsia="ru-RU"/>
              </w:rPr>
            </w:pPr>
            <w:r w:rsidRPr="003F1CAD">
              <w:rPr>
                <w:rFonts w:ascii="Times New Roman" w:eastAsia="Times New Roman" w:hAnsi="Times New Roman" w:cs="Times New Roman"/>
                <w:b/>
                <w:sz w:val="24"/>
                <w:szCs w:val="24"/>
                <w:lang w:eastAsia="ru-RU"/>
              </w:rPr>
              <w:t xml:space="preserve">Практическое занятие № 1 </w:t>
            </w:r>
            <w:r w:rsidRPr="003F1CAD">
              <w:rPr>
                <w:rFonts w:ascii="Times New Roman" w:eastAsia="Times New Roman" w:hAnsi="Times New Roman" w:cs="Times New Roman"/>
                <w:sz w:val="24"/>
                <w:szCs w:val="24"/>
                <w:lang w:eastAsia="ru-RU"/>
              </w:rPr>
              <w:t xml:space="preserve">Благопожелание как ключевая идея речевого этикета. Речевой этикет и вежливость. Называние другого и себя, обращение к знакомому и незнакомому </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3F1CAD">
              <w:rPr>
                <w:rFonts w:ascii="Times New Roman" w:eastAsia="Times New Roman" w:hAnsi="Times New Roman" w:cs="Times New Roman"/>
                <w:bCs/>
                <w:sz w:val="24"/>
                <w:szCs w:val="24"/>
                <w:lang w:eastAsia="ru-RU"/>
              </w:rPr>
              <w:t xml:space="preserve">ПРб 01, ПРб 02, ПРб 03, ЛР 07, </w:t>
            </w:r>
            <w:r w:rsidRPr="003F1CAD">
              <w:rPr>
                <w:rFonts w:ascii="Times New Roman" w:eastAsia="Times New Roman" w:hAnsi="Times New Roman" w:cs="Times New Roman"/>
                <w:bCs/>
                <w:iCs/>
                <w:sz w:val="24"/>
                <w:szCs w:val="24"/>
                <w:lang w:eastAsia="ru-RU"/>
              </w:rPr>
              <w:t>ЛР13,</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МР 08, МР 09,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02, 03, 04, 05, 06, 07, 09</w:t>
            </w:r>
          </w:p>
        </w:tc>
      </w:tr>
      <w:tr w:rsidR="003F1CAD" w:rsidRPr="003F1CAD" w:rsidTr="000D6998">
        <w:trPr>
          <w:trHeight w:val="20"/>
        </w:trPr>
        <w:tc>
          <w:tcPr>
            <w:tcW w:w="2660" w:type="dxa"/>
            <w:vMerge/>
            <w:tcBorders>
              <w:left w:val="single" w:sz="4" w:space="0" w:color="auto"/>
              <w:right w:val="single" w:sz="4" w:space="0" w:color="auto"/>
            </w:tcBorders>
            <w:shd w:val="clear" w:color="auto" w:fill="auto"/>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 xml:space="preserve">Практическое занятие №2 </w:t>
            </w:r>
            <w:r w:rsidRPr="003F1CAD">
              <w:rPr>
                <w:rFonts w:ascii="Times New Roman" w:eastAsia="Times New Roman" w:hAnsi="Times New Roman" w:cs="Times New Roman"/>
                <w:sz w:val="24"/>
                <w:szCs w:val="24"/>
                <w:lang w:eastAsia="ru-RU"/>
              </w:rPr>
              <w:t>Специфика приветствий, традиционная тематика бесед у русских и других народов.</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3F1CAD">
              <w:rPr>
                <w:rFonts w:ascii="Times New Roman" w:eastAsia="Times New Roman" w:hAnsi="Times New Roman" w:cs="Times New Roman"/>
                <w:bCs/>
                <w:sz w:val="24"/>
                <w:szCs w:val="24"/>
                <w:lang w:eastAsia="ru-RU"/>
              </w:rPr>
              <w:t xml:space="preserve">ПРб 01, ПРб 02, ПРб 03, ЛР 07, </w:t>
            </w:r>
            <w:r w:rsidRPr="003F1CAD">
              <w:rPr>
                <w:rFonts w:ascii="Times New Roman" w:eastAsia="Times New Roman" w:hAnsi="Times New Roman" w:cs="Times New Roman"/>
                <w:bCs/>
                <w:iCs/>
                <w:sz w:val="24"/>
                <w:szCs w:val="24"/>
                <w:lang w:eastAsia="ru-RU"/>
              </w:rPr>
              <w:t>ЛР13,</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МР 08, МР 09,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02, 03, 04, 05, 06, 07, 09</w:t>
            </w:r>
          </w:p>
        </w:tc>
      </w:tr>
      <w:tr w:rsidR="003F1CAD" w:rsidRPr="003F1CAD" w:rsidTr="000D6998">
        <w:trPr>
          <w:trHeight w:val="20"/>
        </w:trPr>
        <w:tc>
          <w:tcPr>
            <w:tcW w:w="12724" w:type="dxa"/>
            <w:gridSpan w:val="3"/>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sz w:val="24"/>
                <w:szCs w:val="24"/>
                <w:lang w:eastAsia="ru-RU"/>
              </w:rPr>
              <w:t>Раздел 2. Культура речи</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40</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r>
      <w:tr w:rsidR="003F1CAD" w:rsidRPr="003F1CAD" w:rsidTr="000D6998">
        <w:trPr>
          <w:trHeight w:val="20"/>
        </w:trPr>
        <w:tc>
          <w:tcPr>
            <w:tcW w:w="2660" w:type="dxa"/>
            <w:vMerge w:val="restart"/>
            <w:tcBorders>
              <w:top w:val="single" w:sz="4" w:space="0" w:color="auto"/>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lastRenderedPageBreak/>
              <w:t>Тема 2.1 Орфоэпия. Произношение гласных и согласных.</w:t>
            </w:r>
          </w:p>
        </w:tc>
        <w:tc>
          <w:tcPr>
            <w:tcW w:w="56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1</w:t>
            </w:r>
          </w:p>
        </w:tc>
        <w:tc>
          <w:tcPr>
            <w:tcW w:w="949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4"/>
                <w:lang w:eastAsia="ru-RU"/>
              </w:rPr>
              <w:t>Нарушение орфоэпической нормы как художественный приём.</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3F1CAD">
              <w:rPr>
                <w:rFonts w:ascii="Times New Roman" w:eastAsia="Times New Roman" w:hAnsi="Times New Roman" w:cs="Times New Roman"/>
                <w:bCs/>
                <w:iCs/>
                <w:sz w:val="24"/>
                <w:szCs w:val="24"/>
                <w:lang w:eastAsia="ru-RU"/>
              </w:rPr>
              <w:t xml:space="preserve">ПРб 01, ПРб 03,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3F1CAD">
              <w:rPr>
                <w:rFonts w:ascii="Times New Roman" w:eastAsia="Times New Roman" w:hAnsi="Times New Roman" w:cs="Times New Roman"/>
                <w:bCs/>
                <w:iCs/>
                <w:sz w:val="24"/>
                <w:szCs w:val="24"/>
                <w:lang w:eastAsia="ru-RU"/>
              </w:rPr>
              <w:t xml:space="preserve">ЛР 01, ЛР 04,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3F1CAD">
              <w:rPr>
                <w:rFonts w:ascii="Times New Roman" w:eastAsia="Times New Roman" w:hAnsi="Times New Roman" w:cs="Times New Roman"/>
                <w:bCs/>
                <w:iCs/>
                <w:sz w:val="24"/>
                <w:szCs w:val="24"/>
                <w:lang w:eastAsia="ru-RU"/>
              </w:rPr>
              <w:t xml:space="preserve">МР 04, МР 09,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02, 03, 04, 05, 06, 07, 09</w:t>
            </w:r>
          </w:p>
        </w:tc>
      </w:tr>
      <w:tr w:rsidR="003F1CAD" w:rsidRPr="003F1CAD" w:rsidTr="000D6998">
        <w:trPr>
          <w:trHeight w:val="20"/>
        </w:trPr>
        <w:tc>
          <w:tcPr>
            <w:tcW w:w="2660" w:type="dxa"/>
            <w:vMerge/>
            <w:tcBorders>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F0000"/>
                <w:sz w:val="24"/>
                <w:szCs w:val="24"/>
                <w:lang w:eastAsia="ru-RU"/>
              </w:rPr>
            </w:pPr>
            <w:r w:rsidRPr="003F1CAD">
              <w:rPr>
                <w:rFonts w:ascii="Times New Roman" w:eastAsia="Times New Roman" w:hAnsi="Times New Roman" w:cs="Times New Roman"/>
                <w:b/>
                <w:sz w:val="24"/>
                <w:szCs w:val="24"/>
                <w:lang w:eastAsia="ru-RU"/>
              </w:rPr>
              <w:t xml:space="preserve">Практическое занятие №3 </w:t>
            </w:r>
            <w:r w:rsidRPr="003F1CAD">
              <w:rPr>
                <w:rFonts w:ascii="Times New Roman" w:eastAsia="Times New Roman" w:hAnsi="Times New Roman" w:cs="Times New Roman"/>
                <w:sz w:val="24"/>
                <w:szCs w:val="24"/>
                <w:lang w:eastAsia="ru-RU"/>
              </w:rPr>
              <w:t>Типичные орфоэпические ошибки в современной речи. Тестирование.</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iCs/>
                <w:sz w:val="24"/>
                <w:szCs w:val="24"/>
                <w:lang w:eastAsia="ru-RU"/>
              </w:rPr>
              <w:t xml:space="preserve">ПРб 01, ПРб 03, </w:t>
            </w:r>
          </w:p>
          <w:p w:rsidR="003F1CAD" w:rsidRPr="003F1CAD" w:rsidRDefault="003F1CAD" w:rsidP="003F1CAD">
            <w:pPr>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iCs/>
                <w:sz w:val="24"/>
                <w:szCs w:val="24"/>
                <w:lang w:eastAsia="ru-RU"/>
              </w:rPr>
              <w:t xml:space="preserve">ЛР 01, ЛР 04,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iCs/>
                <w:sz w:val="24"/>
                <w:szCs w:val="24"/>
                <w:lang w:eastAsia="ru-RU"/>
              </w:rPr>
              <w:t xml:space="preserve">МР 04, МР 09, </w:t>
            </w:r>
            <w:r w:rsidRPr="003F1CAD">
              <w:rPr>
                <w:rFonts w:ascii="Times New Roman" w:eastAsia="Times New Roman" w:hAnsi="Times New Roman" w:cs="Times New Roman"/>
                <w:bCs/>
                <w:iCs/>
                <w:sz w:val="24"/>
                <w:szCs w:val="24"/>
                <w:lang w:eastAsia="ru-RU"/>
              </w:rPr>
              <w:t>ОК 02, 03, 04, 05, 06, 07, 09</w:t>
            </w:r>
          </w:p>
        </w:tc>
      </w:tr>
      <w:tr w:rsidR="003F1CAD" w:rsidRPr="003F1CAD" w:rsidTr="000D6998">
        <w:trPr>
          <w:trHeight w:val="20"/>
        </w:trPr>
        <w:tc>
          <w:tcPr>
            <w:tcW w:w="266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Тема 2.2 Ударение</w:t>
            </w:r>
          </w:p>
        </w:tc>
        <w:tc>
          <w:tcPr>
            <w:tcW w:w="56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949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4"/>
                <w:lang w:eastAsia="ru-RU"/>
              </w:rPr>
              <w:t xml:space="preserve">Типичные акцентологические ошибки в современной речи. </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ПРб 03, ПРб 04, ПРб 01, ПРб 02,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3F1CAD">
              <w:rPr>
                <w:rFonts w:ascii="Times New Roman" w:eastAsia="Times New Roman" w:hAnsi="Times New Roman" w:cs="Times New Roman"/>
                <w:bCs/>
                <w:sz w:val="24"/>
                <w:szCs w:val="24"/>
                <w:lang w:eastAsia="ru-RU"/>
              </w:rPr>
              <w:t xml:space="preserve">ЛР 07,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 ОК 02, 03, 04, 05, 06, 07, 09</w:t>
            </w:r>
          </w:p>
        </w:tc>
      </w:tr>
      <w:tr w:rsidR="003F1CAD" w:rsidRPr="003F1CAD" w:rsidTr="000D6998">
        <w:trPr>
          <w:trHeight w:val="20"/>
        </w:trPr>
        <w:tc>
          <w:tcPr>
            <w:tcW w:w="2660" w:type="dxa"/>
            <w:vMerge w:val="restart"/>
            <w:tcBorders>
              <w:top w:val="single" w:sz="4" w:space="0" w:color="auto"/>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Тема 2.3 </w:t>
            </w:r>
            <w:r w:rsidRPr="003F1CAD">
              <w:rPr>
                <w:rFonts w:ascii="Times New Roman" w:eastAsia="Times New Roman" w:hAnsi="Times New Roman" w:cs="Times New Roman"/>
                <w:sz w:val="24"/>
                <w:szCs w:val="24"/>
                <w:lang w:eastAsia="ru-RU"/>
              </w:rPr>
              <w:t>Терминология и точность речи.</w:t>
            </w:r>
          </w:p>
        </w:tc>
        <w:tc>
          <w:tcPr>
            <w:tcW w:w="56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3</w:t>
            </w:r>
          </w:p>
        </w:tc>
        <w:tc>
          <w:tcPr>
            <w:tcW w:w="949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color w:val="0D0D0D"/>
                <w:sz w:val="24"/>
                <w:szCs w:val="24"/>
                <w:lang w:eastAsia="ru-RU"/>
              </w:rPr>
              <w:t>Профессионально ориентированное содержание</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 xml:space="preserve">Нормы употребления терминов в научном стиле речи. Типичные  речевые ошибки‚ </w:t>
            </w:r>
            <w:r w:rsidRPr="003F1CAD">
              <w:rPr>
                <w:rFonts w:ascii="Times New Roman" w:eastAsia="Times New Roman" w:hAnsi="Times New Roman" w:cs="Times New Roman"/>
                <w:sz w:val="24"/>
                <w:szCs w:val="24"/>
                <w:lang w:eastAsia="ru-RU"/>
              </w:rPr>
              <w:lastRenderedPageBreak/>
              <w:t>связанные с употреблением терминов на профессиональную тему. Нарушение точности словоупотребления заимствованных слов.</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lastRenderedPageBreak/>
              <w:t>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lastRenderedPageBreak/>
              <w:t xml:space="preserve">ПРб 03, ПРб 04, </w:t>
            </w:r>
            <w:r w:rsidRPr="003F1CAD">
              <w:rPr>
                <w:rFonts w:ascii="Times New Roman" w:eastAsia="Times New Roman" w:hAnsi="Times New Roman" w:cs="Times New Roman"/>
                <w:sz w:val="24"/>
                <w:szCs w:val="24"/>
                <w:lang w:eastAsia="ru-RU"/>
              </w:rPr>
              <w:lastRenderedPageBreak/>
              <w:t>ПРб 01, ПРб 02,</w:t>
            </w:r>
          </w:p>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01, 02, 03, 04, 05, 06, 07, 09</w:t>
            </w:r>
          </w:p>
        </w:tc>
      </w:tr>
      <w:tr w:rsidR="003F1CAD" w:rsidRPr="003F1CAD" w:rsidTr="000D6998">
        <w:trPr>
          <w:trHeight w:val="20"/>
        </w:trPr>
        <w:tc>
          <w:tcPr>
            <w:tcW w:w="2660" w:type="dxa"/>
            <w:vMerge/>
            <w:tcBorders>
              <w:top w:val="single" w:sz="4" w:space="0" w:color="auto"/>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4</w:t>
            </w:r>
          </w:p>
        </w:tc>
        <w:tc>
          <w:tcPr>
            <w:tcW w:w="949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Лексическая сочетаемость слова и точность. Свободная и несвободная лексическая сочетаемость.</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r>
      <w:tr w:rsidR="003F1CAD" w:rsidRPr="003F1CAD" w:rsidTr="000D6998">
        <w:trPr>
          <w:trHeight w:val="20"/>
        </w:trPr>
        <w:tc>
          <w:tcPr>
            <w:tcW w:w="2660" w:type="dxa"/>
            <w:vMerge/>
            <w:tcBorders>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color w:val="0D0D0D"/>
                <w:sz w:val="24"/>
                <w:szCs w:val="24"/>
                <w:lang w:eastAsia="ru-RU"/>
              </w:rPr>
              <w:t>Профессионально ориентированное содержание</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sz w:val="24"/>
                <w:szCs w:val="24"/>
                <w:lang w:eastAsia="ru-RU"/>
              </w:rPr>
              <w:t xml:space="preserve">Практическое занятие №4 </w:t>
            </w:r>
            <w:r w:rsidRPr="003F1CAD">
              <w:rPr>
                <w:rFonts w:ascii="Times New Roman" w:eastAsia="Times New Roman" w:hAnsi="Times New Roman" w:cs="Times New Roman"/>
                <w:sz w:val="24"/>
                <w:szCs w:val="24"/>
                <w:lang w:eastAsia="ru-RU"/>
              </w:rPr>
              <w:t>Типичные ошибки‚ связанные с нарушением лексической сочетаемости на профессиональную тему.</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03, ПРб 04, ПРб 01, ПРб 02,</w:t>
            </w:r>
          </w:p>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 xml:space="preserve">МР 08,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01, 02, 03, 04, 05, 06, 07, 09</w:t>
            </w:r>
          </w:p>
        </w:tc>
      </w:tr>
      <w:tr w:rsidR="003F1CAD" w:rsidRPr="003F1CAD" w:rsidTr="000D6998">
        <w:trPr>
          <w:trHeight w:val="20"/>
        </w:trPr>
        <w:tc>
          <w:tcPr>
            <w:tcW w:w="2660" w:type="dxa"/>
            <w:vMerge/>
            <w:tcBorders>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5</w:t>
            </w:r>
          </w:p>
        </w:tc>
        <w:tc>
          <w:tcPr>
            <w:tcW w:w="949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sz w:val="24"/>
                <w:szCs w:val="24"/>
                <w:lang w:eastAsia="ru-RU"/>
              </w:rPr>
              <w:t>Речевая избыточность и точность. Тавтология. Плеоназм. Типичные ошибки‚ связанные с речевой избыточностью.</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03, ПРб 04, ПРб 01, ПРб 02,</w:t>
            </w:r>
          </w:p>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01, 02, 03, 04, 05, 06, 07, 09</w:t>
            </w:r>
          </w:p>
        </w:tc>
      </w:tr>
      <w:tr w:rsidR="003F1CAD" w:rsidRPr="003F1CAD" w:rsidTr="000D6998">
        <w:trPr>
          <w:trHeight w:val="20"/>
        </w:trPr>
        <w:tc>
          <w:tcPr>
            <w:tcW w:w="2660" w:type="dxa"/>
            <w:vMerge/>
            <w:tcBorders>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Практическое занятие №5</w:t>
            </w:r>
            <w:r w:rsidRPr="003F1CAD">
              <w:rPr>
                <w:rFonts w:ascii="Times New Roman" w:eastAsia="Times New Roman" w:hAnsi="Times New Roman" w:cs="Times New Roman"/>
                <w:sz w:val="24"/>
                <w:szCs w:val="24"/>
                <w:lang w:eastAsia="ru-RU"/>
              </w:rPr>
              <w:t xml:space="preserve"> Современные толковые словари. Отражение вариантов лексической нормы в современных словарях. Словарные пометы.</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01, ПРб 02,</w:t>
            </w:r>
          </w:p>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sz w:val="24"/>
                <w:szCs w:val="24"/>
                <w:lang w:eastAsia="ru-RU"/>
              </w:rPr>
              <w:lastRenderedPageBreak/>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01, 02, 03, 04, 05, 06, 07, 09</w:t>
            </w:r>
          </w:p>
        </w:tc>
      </w:tr>
      <w:tr w:rsidR="003F1CAD" w:rsidRPr="003F1CAD" w:rsidTr="000D6998">
        <w:trPr>
          <w:trHeight w:val="20"/>
        </w:trPr>
        <w:tc>
          <w:tcPr>
            <w:tcW w:w="2660" w:type="dxa"/>
            <w:vMerge w:val="restart"/>
            <w:tcBorders>
              <w:top w:val="single" w:sz="4" w:space="0" w:color="auto"/>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lastRenderedPageBreak/>
              <w:t xml:space="preserve">Тема 2.4 Согласование   </w:t>
            </w:r>
          </w:p>
        </w:tc>
        <w:tc>
          <w:tcPr>
            <w:tcW w:w="10064" w:type="dxa"/>
            <w:gridSpan w:val="2"/>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sz w:val="24"/>
                <w:szCs w:val="24"/>
                <w:lang w:eastAsia="ru-RU"/>
              </w:rPr>
              <w:t xml:space="preserve">Практическое занятие №6 </w:t>
            </w:r>
            <w:r w:rsidRPr="003F1CAD">
              <w:rPr>
                <w:rFonts w:ascii="Times New Roman" w:eastAsia="Times New Roman" w:hAnsi="Times New Roman" w:cs="Times New Roman"/>
                <w:sz w:val="24"/>
                <w:szCs w:val="24"/>
                <w:lang w:eastAsia="ru-RU"/>
              </w:rPr>
              <w:t>Согласование сказуемого с подлежащим.</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01, ПРб 02,</w:t>
            </w:r>
          </w:p>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01, 02, 03, 04, 05, 06, 07, 09</w:t>
            </w:r>
          </w:p>
        </w:tc>
      </w:tr>
      <w:tr w:rsidR="003F1CAD" w:rsidRPr="003F1CAD" w:rsidTr="000D6998">
        <w:trPr>
          <w:trHeight w:val="20"/>
        </w:trPr>
        <w:tc>
          <w:tcPr>
            <w:tcW w:w="2660" w:type="dxa"/>
            <w:vMerge/>
            <w:tcBorders>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 xml:space="preserve">Практическое занятие №7 </w:t>
            </w:r>
            <w:r w:rsidRPr="003F1CAD">
              <w:rPr>
                <w:rFonts w:ascii="Times New Roman" w:eastAsia="Times New Roman" w:hAnsi="Times New Roman" w:cs="Times New Roman"/>
                <w:sz w:val="24"/>
                <w:szCs w:val="24"/>
                <w:lang w:eastAsia="ru-RU"/>
              </w:rPr>
              <w:t>Согласование определения в количественно-именных сочетаниях с числительными два, три, четыре.</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03, ПРб 04, ПРб 01, ПРб 02,</w:t>
            </w:r>
          </w:p>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01, 02, 03, 04, 05, 06, 07, 09</w:t>
            </w:r>
          </w:p>
        </w:tc>
      </w:tr>
      <w:tr w:rsidR="003F1CAD" w:rsidRPr="003F1CAD" w:rsidTr="000D6998">
        <w:trPr>
          <w:trHeight w:val="20"/>
        </w:trPr>
        <w:tc>
          <w:tcPr>
            <w:tcW w:w="2660" w:type="dxa"/>
            <w:vMerge/>
            <w:tcBorders>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6</w:t>
            </w:r>
          </w:p>
        </w:tc>
        <w:tc>
          <w:tcPr>
            <w:tcW w:w="949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sz w:val="24"/>
                <w:szCs w:val="24"/>
                <w:lang w:eastAsia="ru-RU"/>
              </w:rPr>
              <w:t>Нормы построения словосочетаний по типу согласования</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03, ПРб 04, ПРб 01, ПРб 02,</w:t>
            </w:r>
          </w:p>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lastRenderedPageBreak/>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01, 02, 03, 04, 05, 06, 07, 09</w:t>
            </w:r>
          </w:p>
        </w:tc>
      </w:tr>
      <w:tr w:rsidR="003F1CAD" w:rsidRPr="003F1CAD" w:rsidTr="000D6998">
        <w:trPr>
          <w:trHeight w:val="20"/>
        </w:trPr>
        <w:tc>
          <w:tcPr>
            <w:tcW w:w="2660" w:type="dxa"/>
            <w:vMerge w:val="restart"/>
            <w:tcBorders>
              <w:top w:val="single" w:sz="4" w:space="0" w:color="auto"/>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lastRenderedPageBreak/>
              <w:t xml:space="preserve">Тема 2.5 </w:t>
            </w:r>
            <w:r w:rsidRPr="003F1CAD">
              <w:rPr>
                <w:rFonts w:ascii="Times New Roman" w:eastAsia="Times New Roman" w:hAnsi="Times New Roman" w:cs="Times New Roman"/>
                <w:sz w:val="24"/>
                <w:szCs w:val="24"/>
                <w:lang w:eastAsia="ru-RU"/>
              </w:rPr>
              <w:t>Управление</w:t>
            </w:r>
          </w:p>
        </w:tc>
        <w:tc>
          <w:tcPr>
            <w:tcW w:w="10064" w:type="dxa"/>
            <w:gridSpan w:val="2"/>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sz w:val="24"/>
                <w:szCs w:val="24"/>
                <w:lang w:eastAsia="ru-RU"/>
              </w:rPr>
              <w:t xml:space="preserve">Практическое занятие №8 </w:t>
            </w:r>
            <w:r w:rsidRPr="003F1CAD">
              <w:rPr>
                <w:rFonts w:ascii="Times New Roman" w:eastAsia="Times New Roman" w:hAnsi="Times New Roman" w:cs="Times New Roman"/>
                <w:sz w:val="24"/>
                <w:szCs w:val="24"/>
                <w:lang w:eastAsia="ru-RU"/>
              </w:rPr>
              <w:t xml:space="preserve">Управление предлогов благодаря, согласно, вопреки; предлога по с количественными числительными в словосочетаниях с распределительным значением (по пять груш – по пяти груш). </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03, ПРб 04, ПРб 01, ПРб 02,</w:t>
            </w:r>
          </w:p>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 xml:space="preserve">МР 08,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01, 02, 03, 04, 05, 06, 07, 09</w:t>
            </w:r>
          </w:p>
        </w:tc>
      </w:tr>
      <w:tr w:rsidR="003F1CAD" w:rsidRPr="003F1CAD" w:rsidTr="000D6998">
        <w:trPr>
          <w:trHeight w:val="20"/>
        </w:trPr>
        <w:tc>
          <w:tcPr>
            <w:tcW w:w="2660" w:type="dxa"/>
            <w:vMerge/>
            <w:tcBorders>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sz w:val="24"/>
                <w:szCs w:val="24"/>
                <w:lang w:eastAsia="ru-RU"/>
              </w:rPr>
              <w:t xml:space="preserve">Практическое занятие №9 </w:t>
            </w:r>
            <w:r w:rsidRPr="003F1CAD">
              <w:rPr>
                <w:rFonts w:ascii="Times New Roman" w:eastAsia="Times New Roman" w:hAnsi="Times New Roman" w:cs="Times New Roman"/>
                <w:sz w:val="24"/>
                <w:szCs w:val="24"/>
                <w:lang w:eastAsia="ru-RU"/>
              </w:rPr>
              <w:t>Правильное построение словосочетаний по типу управления (отзыв о книге – рецензия на книгу, обидеться на слово – обижен словами).</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03, ПРб 04, ПРб 01, ПРб 02,</w:t>
            </w:r>
          </w:p>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 xml:space="preserve">МР 08,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01, 02, 03, 04, 05, 06, 07, 09</w:t>
            </w:r>
          </w:p>
        </w:tc>
      </w:tr>
      <w:tr w:rsidR="003F1CAD" w:rsidRPr="003F1CAD" w:rsidTr="000D6998">
        <w:trPr>
          <w:trHeight w:val="20"/>
        </w:trPr>
        <w:tc>
          <w:tcPr>
            <w:tcW w:w="2660" w:type="dxa"/>
            <w:vMerge/>
            <w:tcBorders>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sz w:val="24"/>
                <w:szCs w:val="24"/>
                <w:lang w:eastAsia="ru-RU"/>
              </w:rPr>
              <w:t xml:space="preserve">Практическое занятие №10 </w:t>
            </w:r>
            <w:r w:rsidRPr="003F1CAD">
              <w:rPr>
                <w:rFonts w:ascii="Times New Roman" w:eastAsia="Times New Roman" w:hAnsi="Times New Roman" w:cs="Times New Roman"/>
                <w:sz w:val="24"/>
                <w:szCs w:val="24"/>
                <w:lang w:eastAsia="ru-RU"/>
              </w:rPr>
              <w:t xml:space="preserve">Правильное употребление предлогов </w:t>
            </w:r>
            <w:r w:rsidRPr="003F1CAD">
              <w:rPr>
                <w:rFonts w:ascii="Times New Roman" w:eastAsia="Times New Roman" w:hAnsi="Times New Roman" w:cs="Times New Roman"/>
                <w:i/>
                <w:sz w:val="24"/>
                <w:szCs w:val="24"/>
                <w:lang w:eastAsia="ru-RU"/>
              </w:rPr>
              <w:t>о‚ по‚ из‚ с</w:t>
            </w:r>
            <w:r w:rsidRPr="003F1CAD">
              <w:rPr>
                <w:rFonts w:ascii="Times New Roman" w:eastAsia="Times New Roman" w:hAnsi="Times New Roman" w:cs="Times New Roman"/>
                <w:sz w:val="24"/>
                <w:szCs w:val="24"/>
                <w:lang w:eastAsia="ru-RU"/>
              </w:rPr>
              <w:t xml:space="preserve"> в составе словосочетания. Нагромождение одних и тех же падежных форм, в частности, родительного и творительного падежа.</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03, ПРб 04, ПРб 01, ПРб 02,</w:t>
            </w:r>
          </w:p>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ОК 01, 02, 03, 04, 05, </w:t>
            </w:r>
            <w:r w:rsidRPr="003F1CAD">
              <w:rPr>
                <w:rFonts w:ascii="Times New Roman" w:eastAsia="Times New Roman" w:hAnsi="Times New Roman" w:cs="Times New Roman"/>
                <w:bCs/>
                <w:iCs/>
                <w:sz w:val="24"/>
                <w:szCs w:val="24"/>
                <w:lang w:eastAsia="ru-RU"/>
              </w:rPr>
              <w:lastRenderedPageBreak/>
              <w:t>06, 07, 09</w:t>
            </w:r>
          </w:p>
        </w:tc>
      </w:tr>
      <w:tr w:rsidR="003F1CAD" w:rsidRPr="003F1CAD" w:rsidTr="000D6998">
        <w:trPr>
          <w:trHeight w:val="20"/>
        </w:trPr>
        <w:tc>
          <w:tcPr>
            <w:tcW w:w="2660" w:type="dxa"/>
            <w:vMerge/>
            <w:tcBorders>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sz w:val="24"/>
                <w:szCs w:val="24"/>
                <w:lang w:eastAsia="ru-RU"/>
              </w:rPr>
              <w:t xml:space="preserve">Практическое занятие №11 </w:t>
            </w:r>
            <w:r w:rsidRPr="003F1CAD">
              <w:rPr>
                <w:rFonts w:ascii="Times New Roman" w:eastAsia="Times New Roman" w:hAnsi="Times New Roman" w:cs="Times New Roman"/>
                <w:sz w:val="24"/>
                <w:szCs w:val="24"/>
                <w:lang w:eastAsia="ru-RU"/>
              </w:rPr>
              <w:t>Нормы употребления причастных и деепричастных оборотов‚ предложений с косвенной речью</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03, ПРб 04, ПРб 01, ПРб 02,</w:t>
            </w:r>
          </w:p>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01, 02, 03, 04, 05, 06, 07, 09</w:t>
            </w:r>
          </w:p>
        </w:tc>
      </w:tr>
      <w:tr w:rsidR="003F1CAD" w:rsidRPr="003F1CAD" w:rsidTr="000D6998">
        <w:trPr>
          <w:trHeight w:val="20"/>
        </w:trPr>
        <w:tc>
          <w:tcPr>
            <w:tcW w:w="2660" w:type="dxa"/>
            <w:vMerge/>
            <w:tcBorders>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sz w:val="24"/>
                <w:szCs w:val="24"/>
                <w:lang w:eastAsia="ru-RU"/>
              </w:rPr>
              <w:t xml:space="preserve">Практическое занятие №12 </w:t>
            </w:r>
            <w:r w:rsidRPr="003F1CAD">
              <w:rPr>
                <w:rFonts w:ascii="Times New Roman" w:eastAsia="Times New Roman" w:hAnsi="Times New Roman" w:cs="Times New Roman"/>
                <w:sz w:val="24"/>
                <w:szCs w:val="24"/>
                <w:lang w:eastAsia="ru-RU"/>
              </w:rPr>
              <w:t>Типичные ошибки в построении сложных предложений. Контрольная работа.</w:t>
            </w:r>
          </w:p>
        </w:tc>
        <w:tc>
          <w:tcPr>
            <w:tcW w:w="992"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03, ПРб 04, ПРб 01, ПРб 02,</w:t>
            </w:r>
          </w:p>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01, 02, 03, 04, 05, 06, 07, 09</w:t>
            </w:r>
          </w:p>
        </w:tc>
      </w:tr>
      <w:tr w:rsidR="003F1CAD" w:rsidRPr="003F1CAD" w:rsidTr="000D6998">
        <w:trPr>
          <w:trHeight w:val="20"/>
        </w:trPr>
        <w:tc>
          <w:tcPr>
            <w:tcW w:w="2660"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Тема 2.6 </w:t>
            </w:r>
            <w:r w:rsidRPr="003F1CAD">
              <w:rPr>
                <w:rFonts w:ascii="Times New Roman" w:eastAsia="Times New Roman" w:hAnsi="Times New Roman" w:cs="Times New Roman"/>
                <w:sz w:val="24"/>
                <w:szCs w:val="24"/>
                <w:lang w:eastAsia="ru-RU"/>
              </w:rPr>
              <w:t>Отражение грамматической нормы в словарях и справочниках.</w:t>
            </w:r>
          </w:p>
        </w:tc>
        <w:tc>
          <w:tcPr>
            <w:tcW w:w="56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7</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color w:val="0D0D0D"/>
                <w:sz w:val="24"/>
                <w:szCs w:val="24"/>
                <w:lang w:eastAsia="ru-RU"/>
              </w:rPr>
              <w:t>Профессионально ориентированное содержание</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4"/>
                <w:lang w:eastAsia="ru-RU"/>
              </w:rPr>
              <w:t>Варианты грамматической нормы: согласование сказуемого с подлежащим, выраженным сочетанием слов много, мало, немного, немало, сколько, столько, большинство, меньшинство. Словарные пометы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03, ПРб 04, ПРб 01, ПРб 02,</w:t>
            </w:r>
          </w:p>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ОК 01, 02, 03, 04, 05, </w:t>
            </w:r>
            <w:r w:rsidRPr="003F1CAD">
              <w:rPr>
                <w:rFonts w:ascii="Times New Roman" w:eastAsia="Times New Roman" w:hAnsi="Times New Roman" w:cs="Times New Roman"/>
                <w:bCs/>
                <w:iCs/>
                <w:sz w:val="24"/>
                <w:szCs w:val="24"/>
                <w:lang w:eastAsia="ru-RU"/>
              </w:rPr>
              <w:lastRenderedPageBreak/>
              <w:t>06, 07, 09</w:t>
            </w:r>
          </w:p>
        </w:tc>
      </w:tr>
      <w:tr w:rsidR="003F1CAD" w:rsidRPr="003F1CAD" w:rsidTr="000D6998">
        <w:trPr>
          <w:trHeight w:val="20"/>
        </w:trPr>
        <w:tc>
          <w:tcPr>
            <w:tcW w:w="2660" w:type="dxa"/>
            <w:vMerge w:val="restart"/>
            <w:tcBorders>
              <w:top w:val="single" w:sz="4" w:space="0" w:color="auto"/>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lastRenderedPageBreak/>
              <w:t>Тема 2.7</w:t>
            </w:r>
            <w:r w:rsidRPr="003F1CAD">
              <w:rPr>
                <w:rFonts w:ascii="Times New Roman" w:eastAsia="Times New Roman" w:hAnsi="Times New Roman" w:cs="Times New Roman"/>
                <w:sz w:val="24"/>
                <w:szCs w:val="24"/>
                <w:lang w:eastAsia="ru-RU"/>
              </w:rPr>
              <w:t xml:space="preserve"> Активные процессы в речевом этикете.</w:t>
            </w: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sz w:val="24"/>
                <w:szCs w:val="24"/>
                <w:lang w:eastAsia="ru-RU"/>
              </w:rPr>
              <w:t xml:space="preserve">Практическое занятие №13 </w:t>
            </w:r>
            <w:r w:rsidRPr="003F1CAD">
              <w:rPr>
                <w:rFonts w:ascii="Times New Roman" w:eastAsia="Times New Roman" w:hAnsi="Times New Roman" w:cs="Times New Roman"/>
                <w:sz w:val="24"/>
                <w:szCs w:val="24"/>
                <w:lang w:eastAsia="ru-RU"/>
              </w:rPr>
              <w:t xml:space="preserve">Новые варианты приветствия и прощания, возникшие в СМИ; изменение обращений‚ использования собственных имен; их оценка.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03, ПРб 04, ПРб 01, ПРб 02,</w:t>
            </w:r>
          </w:p>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ОК 01, 02, 03, 04, 05, 06, 07, 09 </w:t>
            </w:r>
          </w:p>
        </w:tc>
      </w:tr>
      <w:tr w:rsidR="003F1CAD" w:rsidRPr="003F1CAD" w:rsidTr="000D6998">
        <w:trPr>
          <w:trHeight w:val="20"/>
        </w:trPr>
        <w:tc>
          <w:tcPr>
            <w:tcW w:w="2660" w:type="dxa"/>
            <w:vMerge/>
            <w:tcBorders>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8</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color w:val="0D0D0D"/>
                <w:sz w:val="24"/>
                <w:szCs w:val="24"/>
                <w:lang w:eastAsia="ru-RU"/>
              </w:rPr>
              <w:t>Профессионально ориентированное содержание</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Речевая агрессия. Этикетные речевые тактики и приёмы в коммуникации‚ помогающие противостоять речевой агрессии в профессиональной сфере с учетом специальности. Синонимия речевых формул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03, ПРб 04, ПРб 01, ПРб 02,</w:t>
            </w:r>
          </w:p>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01, 02, 03, 04, 05, 06, 07, 09</w:t>
            </w:r>
          </w:p>
        </w:tc>
      </w:tr>
      <w:tr w:rsidR="003F1CAD" w:rsidRPr="003F1CAD" w:rsidTr="000D6998">
        <w:trPr>
          <w:trHeight w:val="20"/>
        </w:trPr>
        <w:tc>
          <w:tcPr>
            <w:tcW w:w="2660" w:type="dxa"/>
            <w:vMerge/>
            <w:tcBorders>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sz w:val="24"/>
                <w:szCs w:val="24"/>
                <w:lang w:eastAsia="ru-RU"/>
              </w:rPr>
              <w:t xml:space="preserve">Практическое занятие №14 </w:t>
            </w:r>
            <w:r w:rsidRPr="003F1CAD">
              <w:rPr>
                <w:rFonts w:ascii="Times New Roman" w:eastAsia="Times New Roman" w:hAnsi="Times New Roman" w:cs="Times New Roman"/>
                <w:sz w:val="24"/>
                <w:szCs w:val="24"/>
                <w:lang w:eastAsia="ru-RU"/>
              </w:rPr>
              <w:t>Этика и этикет в электронной среде общения. Этические нормы, правила этикета Интернет -дискуссии, Интернет- полемики. Этикетное речевое поведение в ситуациях делового общения.</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03, ПРб 04, ПРб 01, ПРб 02,</w:t>
            </w:r>
          </w:p>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ОК 01, 02, 03, 04, 05, </w:t>
            </w:r>
            <w:r w:rsidRPr="003F1CAD">
              <w:rPr>
                <w:rFonts w:ascii="Times New Roman" w:eastAsia="Times New Roman" w:hAnsi="Times New Roman" w:cs="Times New Roman"/>
                <w:bCs/>
                <w:iCs/>
                <w:sz w:val="24"/>
                <w:szCs w:val="24"/>
                <w:lang w:eastAsia="ru-RU"/>
              </w:rPr>
              <w:lastRenderedPageBreak/>
              <w:t>06, 07, 09</w:t>
            </w:r>
          </w:p>
        </w:tc>
      </w:tr>
      <w:tr w:rsidR="003F1CAD" w:rsidRPr="003F1CAD" w:rsidTr="000D6998">
        <w:trPr>
          <w:trHeight w:val="20"/>
        </w:trPr>
        <w:tc>
          <w:tcPr>
            <w:tcW w:w="12724" w:type="dxa"/>
            <w:gridSpan w:val="3"/>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
                <w:sz w:val="24"/>
                <w:szCs w:val="24"/>
                <w:lang w:eastAsia="ru-RU"/>
              </w:rPr>
              <w:lastRenderedPageBreak/>
              <w:t>Раздел 3. Речь. Текст.</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20</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r>
      <w:tr w:rsidR="003F1CAD" w:rsidRPr="003F1CAD" w:rsidTr="000D6998">
        <w:trPr>
          <w:trHeight w:val="20"/>
        </w:trPr>
        <w:tc>
          <w:tcPr>
            <w:tcW w:w="2660" w:type="dxa"/>
            <w:vMerge w:val="restart"/>
            <w:tcBorders>
              <w:top w:val="single" w:sz="4" w:space="0" w:color="auto"/>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Тема 3.1 Виды речевой деятельности</w:t>
            </w:r>
          </w:p>
        </w:tc>
        <w:tc>
          <w:tcPr>
            <w:tcW w:w="56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1</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Эффективные приёмы слушания. Предтекстовый, текстовый и послетекстовый этапы работы. Основные методы, способы и средства получения, переработки информации.</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03, ПРб 04, ПРб 01, ПРб 02,</w:t>
            </w:r>
          </w:p>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01, 02, 03, 04, 05, 06, 07, 09</w:t>
            </w:r>
          </w:p>
        </w:tc>
      </w:tr>
      <w:tr w:rsidR="003F1CAD" w:rsidRPr="003F1CAD" w:rsidTr="000D6998">
        <w:trPr>
          <w:trHeight w:val="20"/>
        </w:trPr>
        <w:tc>
          <w:tcPr>
            <w:tcW w:w="2660" w:type="dxa"/>
            <w:vMerge/>
            <w:tcBorders>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sz w:val="24"/>
                <w:szCs w:val="24"/>
                <w:lang w:eastAsia="ru-RU"/>
              </w:rPr>
              <w:t xml:space="preserve">Практическое занятие №15 </w:t>
            </w:r>
            <w:r w:rsidRPr="003F1CAD">
              <w:rPr>
                <w:rFonts w:ascii="Times New Roman" w:eastAsia="Times New Roman" w:hAnsi="Times New Roman" w:cs="Times New Roman"/>
                <w:sz w:val="24"/>
                <w:szCs w:val="24"/>
                <w:lang w:eastAsia="ru-RU"/>
              </w:rPr>
              <w:t>Русский язык в Интернете. Правила информационной безопасности при общении в социальных сетях. Контактное и дистантное общение.</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03, ПРб 04, ПРб 01, ПРб 02,</w:t>
            </w:r>
          </w:p>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01, 02, 03, 04, 05, 06, 07, 09</w:t>
            </w:r>
          </w:p>
        </w:tc>
      </w:tr>
      <w:tr w:rsidR="003F1CAD" w:rsidRPr="003F1CAD" w:rsidTr="000D6998">
        <w:trPr>
          <w:trHeight w:val="20"/>
        </w:trPr>
        <w:tc>
          <w:tcPr>
            <w:tcW w:w="2660" w:type="dxa"/>
            <w:vMerge w:val="restart"/>
            <w:tcBorders>
              <w:top w:val="single" w:sz="4" w:space="0" w:color="auto"/>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Тема 3.2 </w:t>
            </w:r>
            <w:r w:rsidRPr="003F1CAD">
              <w:rPr>
                <w:rFonts w:ascii="Times New Roman" w:eastAsia="Times New Roman" w:hAnsi="Times New Roman" w:cs="Times New Roman"/>
                <w:sz w:val="24"/>
                <w:szCs w:val="24"/>
                <w:lang w:eastAsia="ru-RU"/>
              </w:rPr>
              <w:t>Текст как единица языка и речи</w:t>
            </w:r>
          </w:p>
        </w:tc>
        <w:tc>
          <w:tcPr>
            <w:tcW w:w="56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2</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ПРб 01, ПРб 02, ПРб 03, ПРб 04,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ОК 01, 02, </w:t>
            </w:r>
            <w:r w:rsidRPr="003F1CAD">
              <w:rPr>
                <w:rFonts w:ascii="Times New Roman" w:eastAsia="Times New Roman" w:hAnsi="Times New Roman" w:cs="Times New Roman"/>
                <w:bCs/>
                <w:iCs/>
                <w:sz w:val="24"/>
                <w:szCs w:val="24"/>
                <w:lang w:eastAsia="ru-RU"/>
              </w:rPr>
              <w:lastRenderedPageBreak/>
              <w:t>03, 04, 05, 06, 07, 09</w:t>
            </w:r>
          </w:p>
        </w:tc>
      </w:tr>
      <w:tr w:rsidR="003F1CAD" w:rsidRPr="003F1CAD" w:rsidTr="000D6998">
        <w:trPr>
          <w:trHeight w:val="20"/>
        </w:trPr>
        <w:tc>
          <w:tcPr>
            <w:tcW w:w="2660" w:type="dxa"/>
            <w:vMerge/>
            <w:tcBorders>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sz w:val="24"/>
                <w:szCs w:val="24"/>
                <w:lang w:eastAsia="ru-RU"/>
              </w:rPr>
              <w:t xml:space="preserve">Практическое занятие №16 </w:t>
            </w:r>
            <w:r w:rsidRPr="003F1CAD">
              <w:rPr>
                <w:rFonts w:ascii="Times New Roman" w:eastAsia="Times New Roman" w:hAnsi="Times New Roman" w:cs="Times New Roman"/>
                <w:sz w:val="24"/>
                <w:szCs w:val="24"/>
                <w:lang w:eastAsia="ru-RU"/>
              </w:rPr>
              <w:t xml:space="preserve">Доказательство и его структура. Способы опровержения доводов оппонента: критика тезиса, критика аргументов, критика демонстрации.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ПРб 01, ПРб 02, ПРб 03, ПРб 04,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01, 02, 03, 04, 05, 06, 07, 09</w:t>
            </w:r>
          </w:p>
        </w:tc>
      </w:tr>
      <w:tr w:rsidR="003F1CAD" w:rsidRPr="003F1CAD" w:rsidTr="000D6998">
        <w:trPr>
          <w:trHeight w:val="20"/>
        </w:trPr>
        <w:tc>
          <w:tcPr>
            <w:tcW w:w="2660" w:type="dxa"/>
            <w:vMerge/>
            <w:tcBorders>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color w:val="0D0D0D"/>
                <w:sz w:val="24"/>
                <w:szCs w:val="24"/>
                <w:lang w:eastAsia="ru-RU"/>
              </w:rPr>
              <w:t>Профессионально ориентированное содержание</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sz w:val="24"/>
                <w:szCs w:val="24"/>
                <w:lang w:eastAsia="ru-RU"/>
              </w:rPr>
              <w:t xml:space="preserve">Практическое занятие №17 </w:t>
            </w:r>
            <w:r w:rsidRPr="003F1CAD">
              <w:rPr>
                <w:rFonts w:ascii="Times New Roman" w:eastAsia="Times New Roman" w:hAnsi="Times New Roman" w:cs="Times New Roman"/>
                <w:sz w:val="24"/>
                <w:szCs w:val="24"/>
                <w:lang w:eastAsia="ru-RU"/>
              </w:rPr>
              <w:t>Виды преобразования текстов: аннотация, конспект. Использование графиков, диаграмм, схем для представления информации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ПРб 03, ПРб 04, ПРб 01, ПРб 02,</w:t>
            </w:r>
          </w:p>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01, 02, 03, 04, 05, 06, 07, 09</w:t>
            </w:r>
          </w:p>
        </w:tc>
      </w:tr>
      <w:tr w:rsidR="003F1CAD" w:rsidRPr="003F1CAD" w:rsidTr="000D6998">
        <w:trPr>
          <w:trHeight w:val="2685"/>
        </w:trPr>
        <w:tc>
          <w:tcPr>
            <w:tcW w:w="2660" w:type="dxa"/>
            <w:vMerge w:val="restart"/>
            <w:tcBorders>
              <w:top w:val="single" w:sz="4" w:space="0" w:color="auto"/>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lastRenderedPageBreak/>
              <w:t xml:space="preserve">Тема 3.3 </w:t>
            </w:r>
            <w:r w:rsidRPr="003F1CAD">
              <w:rPr>
                <w:rFonts w:ascii="Times New Roman" w:eastAsia="Times New Roman" w:hAnsi="Times New Roman" w:cs="Times New Roman"/>
                <w:sz w:val="24"/>
                <w:szCs w:val="24"/>
                <w:lang w:eastAsia="ru-RU"/>
              </w:rPr>
              <w:t>Функциональные разновидности языка</w:t>
            </w: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sz w:val="24"/>
                <w:szCs w:val="24"/>
                <w:lang w:eastAsia="ru-RU"/>
              </w:rPr>
              <w:t xml:space="preserve">Практическое занятие №18 </w:t>
            </w:r>
            <w:r w:rsidRPr="003F1CAD">
              <w:rPr>
                <w:rFonts w:ascii="Times New Roman" w:eastAsia="Times New Roman" w:hAnsi="Times New Roman" w:cs="Times New Roman"/>
                <w:sz w:val="24"/>
                <w:szCs w:val="24"/>
                <w:lang w:eastAsia="ru-RU"/>
              </w:rPr>
              <w:t xml:space="preserve">Разговорная речь. Самохарактеристика, самопрезентация, поздравление. Анекдот, шутка.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ПРб 01, ПРб 02, ПРб 03, ПРб 04,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01, 02, 03, 04, 05, 06, 07, 09</w:t>
            </w:r>
          </w:p>
        </w:tc>
      </w:tr>
      <w:tr w:rsidR="003F1CAD" w:rsidRPr="003F1CAD" w:rsidTr="000D6998">
        <w:trPr>
          <w:trHeight w:val="20"/>
        </w:trPr>
        <w:tc>
          <w:tcPr>
            <w:tcW w:w="2660" w:type="dxa"/>
            <w:vMerge/>
            <w:tcBorders>
              <w:top w:val="single" w:sz="4" w:space="0" w:color="auto"/>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3</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sz w:val="24"/>
                <w:szCs w:val="24"/>
                <w:lang w:eastAsia="ru-RU"/>
              </w:rPr>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 Публицистический стиль. Проблемный очерк. Прецедентные тексты.</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ПРб 01, ПРб 02, ПРб 03, ПРб 04,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01, 02, 03, 04, 05, 06, 07, 09</w:t>
            </w:r>
          </w:p>
        </w:tc>
      </w:tr>
      <w:tr w:rsidR="003F1CAD" w:rsidRPr="003F1CAD" w:rsidTr="000D6998">
        <w:trPr>
          <w:trHeight w:val="20"/>
        </w:trPr>
        <w:tc>
          <w:tcPr>
            <w:tcW w:w="2660" w:type="dxa"/>
            <w:vMerge/>
            <w:tcBorders>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color w:val="0D0D0D"/>
                <w:sz w:val="24"/>
                <w:szCs w:val="24"/>
                <w:lang w:eastAsia="ru-RU"/>
              </w:rPr>
              <w:t>Профессионально ориентированное содержание</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sz w:val="24"/>
                <w:szCs w:val="24"/>
                <w:lang w:eastAsia="ru-RU"/>
              </w:rPr>
              <w:t xml:space="preserve">Практическое занятие №19 </w:t>
            </w:r>
            <w:r w:rsidRPr="003F1CAD">
              <w:rPr>
                <w:rFonts w:ascii="Times New Roman" w:eastAsia="Times New Roman" w:hAnsi="Times New Roman" w:cs="Times New Roman"/>
                <w:sz w:val="24"/>
                <w:szCs w:val="24"/>
                <w:lang w:eastAsia="ru-RU"/>
              </w:rPr>
              <w:t>Язык художественной литературы. Сочинение в жанре письма другу (в том числе электронного), страницы дневника и т.д. Диалогичность в художественном произведении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ПРб 01, ПРб 02, ПРб 03, ПРб 04,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01, 02, 03, 04, 05, 06, 07, 09</w:t>
            </w:r>
          </w:p>
        </w:tc>
      </w:tr>
      <w:tr w:rsidR="003F1CAD" w:rsidRPr="003F1CAD" w:rsidTr="000D6998">
        <w:trPr>
          <w:trHeight w:val="20"/>
        </w:trPr>
        <w:tc>
          <w:tcPr>
            <w:tcW w:w="2660" w:type="dxa"/>
            <w:vMerge/>
            <w:tcBorders>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4</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sz w:val="24"/>
                <w:szCs w:val="24"/>
                <w:lang w:eastAsia="ru-RU"/>
              </w:rPr>
              <w:t>Текст и интертекст. Афоризмы.</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ПРб 01, ПРб 02, ПРб 03, ПРб 04,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01, 02, 03, 04, 05, 06, 07, 09</w:t>
            </w:r>
          </w:p>
        </w:tc>
      </w:tr>
      <w:tr w:rsidR="003F1CAD" w:rsidRPr="003F1CAD" w:rsidTr="000D6998">
        <w:trPr>
          <w:trHeight w:val="20"/>
        </w:trPr>
        <w:tc>
          <w:tcPr>
            <w:tcW w:w="2660" w:type="dxa"/>
            <w:vMerge/>
            <w:tcBorders>
              <w:left w:val="single" w:sz="4" w:space="0" w:color="auto"/>
              <w:right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sz w:val="24"/>
                <w:szCs w:val="24"/>
                <w:lang w:eastAsia="ru-RU"/>
              </w:rPr>
              <w:t xml:space="preserve">Практическое занятие №20 </w:t>
            </w:r>
            <w:r w:rsidRPr="003F1CAD">
              <w:rPr>
                <w:rFonts w:ascii="Times New Roman" w:eastAsia="Times New Roman" w:hAnsi="Times New Roman" w:cs="Times New Roman"/>
                <w:sz w:val="24"/>
                <w:szCs w:val="24"/>
                <w:lang w:eastAsia="ru-RU"/>
              </w:rPr>
              <w:t xml:space="preserve">Официально-деловой стиль. Деловое письмо, его структурные элементы и языковые особенности. Учебно-научный стиль. Доклад, сообщение. Речь оппонента на защите проекта. Дифференцированный зачет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ПРб 01, ПРб 02, ПРб 03, ПРб 04,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ЛР 07, </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 xml:space="preserve">МР 02, </w:t>
            </w:r>
            <w:r w:rsidRPr="003F1CAD">
              <w:rPr>
                <w:rFonts w:ascii="Times New Roman" w:eastAsia="Times New Roman" w:hAnsi="Times New Roman" w:cs="Times New Roman"/>
                <w:bCs/>
                <w:sz w:val="24"/>
                <w:szCs w:val="24"/>
                <w:lang w:eastAsia="ru-RU"/>
              </w:rPr>
              <w:t>МР 08, МР 09,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iCs/>
                <w:sz w:val="24"/>
                <w:szCs w:val="24"/>
                <w:lang w:eastAsia="ru-RU"/>
              </w:rPr>
              <w:t>ОК 01, 02, 03, 04, 05, 06, 07, 09</w:t>
            </w:r>
          </w:p>
        </w:tc>
      </w:tr>
      <w:tr w:rsidR="003F1CAD" w:rsidRPr="003F1CAD" w:rsidTr="000D6998">
        <w:trPr>
          <w:trHeight w:val="20"/>
        </w:trPr>
        <w:tc>
          <w:tcPr>
            <w:tcW w:w="2655" w:type="dxa"/>
            <w:shd w:val="clear" w:color="auto" w:fill="auto"/>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Индивидуальный проект (в рамках времени отведенного на изучение дисциплины)</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D0D0D"/>
                <w:sz w:val="24"/>
                <w:szCs w:val="24"/>
                <w:lang w:eastAsia="ru-RU"/>
              </w:rPr>
            </w:pPr>
          </w:p>
        </w:tc>
        <w:tc>
          <w:tcPr>
            <w:tcW w:w="10069" w:type="dxa"/>
            <w:gridSpan w:val="2"/>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D0D0D"/>
                <w:sz w:val="24"/>
                <w:szCs w:val="24"/>
                <w:lang w:eastAsia="ru-RU"/>
              </w:rPr>
            </w:pPr>
            <w:r w:rsidRPr="003F1CAD">
              <w:rPr>
                <w:rFonts w:ascii="Times New Roman" w:eastAsia="Times New Roman" w:hAnsi="Times New Roman" w:cs="Times New Roman"/>
                <w:b/>
                <w:bCs/>
                <w:color w:val="0D0D0D"/>
                <w:sz w:val="24"/>
                <w:szCs w:val="24"/>
                <w:lang w:eastAsia="ru-RU"/>
              </w:rPr>
              <w:t>Примерная тематика:</w:t>
            </w:r>
          </w:p>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Речь и этикет.</w:t>
            </w:r>
          </w:p>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Роль газетного заголовка в эффективности печатных СМИ</w:t>
            </w:r>
          </w:p>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Русский речевой этикет - приветствия.</w:t>
            </w:r>
          </w:p>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Русский язык в сети Интернет.</w:t>
            </w:r>
          </w:p>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Сила слова (язык как средство воздействия).</w:t>
            </w:r>
          </w:p>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Как влияют социальные сети на язык</w:t>
            </w:r>
          </w:p>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Тринадцать самых популярных ошибок в русском языке.</w:t>
            </w:r>
          </w:p>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Фразеологические обороты, характеризующие человека</w:t>
            </w:r>
          </w:p>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Энциклопедия одного слова.</w:t>
            </w:r>
          </w:p>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Языковое манипулирование в сфере рекламы и потребитель.</w:t>
            </w:r>
          </w:p>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lastRenderedPageBreak/>
              <w:t>Языковой портрет личности.</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D0D0D"/>
                <w:sz w:val="24"/>
                <w:szCs w:val="24"/>
                <w:lang w:eastAsia="ru-RU"/>
              </w:rPr>
            </w:pPr>
            <w:r w:rsidRPr="003F1CAD">
              <w:rPr>
                <w:rFonts w:ascii="Times New Roman" w:eastAsia="Times New Roman" w:hAnsi="Times New Roman" w:cs="Times New Roman"/>
                <w:sz w:val="24"/>
                <w:szCs w:val="24"/>
                <w:lang w:eastAsia="ru-RU"/>
              </w:rPr>
              <w:t>Источники и причины засорения речи</w:t>
            </w:r>
          </w:p>
        </w:tc>
        <w:tc>
          <w:tcPr>
            <w:tcW w:w="992" w:type="dxa"/>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276" w:type="dxa"/>
            <w:shd w:val="clear" w:color="auto" w:fill="FFFFF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3F1CAD" w:rsidRPr="003F1CAD" w:rsidTr="000D6998">
        <w:trPr>
          <w:trHeight w:val="20"/>
        </w:trPr>
        <w:tc>
          <w:tcPr>
            <w:tcW w:w="12724" w:type="dxa"/>
            <w:gridSpan w:val="3"/>
            <w:shd w:val="clear" w:color="auto" w:fill="auto"/>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D0D0D"/>
                <w:sz w:val="24"/>
                <w:szCs w:val="24"/>
                <w:lang w:eastAsia="ru-RU"/>
              </w:rPr>
            </w:pPr>
            <w:r w:rsidRPr="003F1CAD">
              <w:rPr>
                <w:rFonts w:ascii="Times New Roman" w:eastAsia="Times New Roman" w:hAnsi="Times New Roman" w:cs="Times New Roman"/>
                <w:b/>
                <w:bCs/>
                <w:color w:val="0D0D0D"/>
                <w:sz w:val="24"/>
                <w:szCs w:val="24"/>
                <w:lang w:eastAsia="ru-RU"/>
              </w:rPr>
              <w:lastRenderedPageBreak/>
              <w:t>Консультации</w:t>
            </w:r>
          </w:p>
        </w:tc>
        <w:tc>
          <w:tcPr>
            <w:tcW w:w="992" w:type="dxa"/>
            <w:shd w:val="clear" w:color="auto" w:fill="auto"/>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3F1CAD">
              <w:rPr>
                <w:rFonts w:ascii="Times New Roman" w:eastAsia="Times New Roman" w:hAnsi="Times New Roman" w:cs="Times New Roman"/>
                <w:bCs/>
                <w:i/>
                <w:sz w:val="24"/>
                <w:szCs w:val="24"/>
                <w:lang w:eastAsia="ru-RU"/>
              </w:rPr>
              <w:t>2</w:t>
            </w:r>
          </w:p>
        </w:tc>
        <w:tc>
          <w:tcPr>
            <w:tcW w:w="1276" w:type="dxa"/>
            <w:vMerge w:val="restart"/>
            <w:shd w:val="clear" w:color="auto" w:fill="auto"/>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3F1CAD" w:rsidRPr="003F1CAD" w:rsidTr="000D6998">
        <w:trPr>
          <w:trHeight w:val="20"/>
        </w:trPr>
        <w:tc>
          <w:tcPr>
            <w:tcW w:w="12724" w:type="dxa"/>
            <w:gridSpan w:val="3"/>
            <w:shd w:val="clear" w:color="auto" w:fill="auto"/>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D0D0D"/>
                <w:sz w:val="24"/>
                <w:szCs w:val="24"/>
                <w:lang w:eastAsia="ru-RU"/>
              </w:rPr>
            </w:pPr>
            <w:r w:rsidRPr="003F1CAD">
              <w:rPr>
                <w:rFonts w:ascii="Times New Roman" w:eastAsia="Times New Roman" w:hAnsi="Times New Roman" w:cs="Times New Roman"/>
                <w:b/>
                <w:iCs/>
                <w:color w:val="0D0D0D"/>
                <w:sz w:val="24"/>
                <w:szCs w:val="28"/>
                <w:lang w:eastAsia="ru-RU"/>
              </w:rPr>
              <w:t>Промежуточная  аттестация</w:t>
            </w:r>
            <w:r w:rsidRPr="003F1CAD">
              <w:rPr>
                <w:rFonts w:ascii="Times New Roman" w:eastAsia="Times New Roman" w:hAnsi="Times New Roman" w:cs="Times New Roman"/>
                <w:iCs/>
                <w:color w:val="0D0D0D"/>
                <w:sz w:val="24"/>
                <w:szCs w:val="28"/>
                <w:lang w:eastAsia="ru-RU"/>
              </w:rPr>
              <w:t xml:space="preserve"> в форме дифференцированного зачета    </w:t>
            </w:r>
          </w:p>
        </w:tc>
        <w:tc>
          <w:tcPr>
            <w:tcW w:w="992" w:type="dxa"/>
            <w:shd w:val="clear" w:color="auto" w:fill="auto"/>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276" w:type="dxa"/>
            <w:vMerge/>
            <w:shd w:val="clear" w:color="auto" w:fill="auto"/>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3F1CAD" w:rsidRPr="003F1CAD" w:rsidTr="000D6998">
        <w:trPr>
          <w:trHeight w:val="271"/>
        </w:trPr>
        <w:tc>
          <w:tcPr>
            <w:tcW w:w="12724" w:type="dxa"/>
            <w:gridSpan w:val="3"/>
            <w:shd w:val="clear" w:color="auto" w:fill="auto"/>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Всего:</w:t>
            </w:r>
          </w:p>
        </w:tc>
        <w:tc>
          <w:tcPr>
            <w:tcW w:w="992" w:type="dxa"/>
            <w:shd w:val="clear" w:color="auto" w:fill="auto"/>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3F1CAD">
              <w:rPr>
                <w:rFonts w:ascii="Times New Roman" w:eastAsia="Times New Roman" w:hAnsi="Times New Roman" w:cs="Times New Roman"/>
                <w:bCs/>
                <w:i/>
                <w:sz w:val="24"/>
                <w:szCs w:val="24"/>
                <w:lang w:eastAsia="ru-RU"/>
              </w:rPr>
              <w:t>80</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276" w:type="dxa"/>
            <w:vMerge/>
            <w:shd w:val="clear" w:color="auto" w:fill="auto"/>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bl>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Для характеристики уровня освоения учебного материала используются следующие обозначения:</w:t>
      </w: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 xml:space="preserve">1. – ознакомительный (узнавание ранее изученных объектов, свойств); </w:t>
      </w: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2. – репродуктивный (выполнение деятельности по образцу, инструкции или под руководством)</w:t>
      </w: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sz w:val="24"/>
          <w:szCs w:val="24"/>
          <w:lang w:eastAsia="ru-RU"/>
        </w:rPr>
        <w:sectPr w:rsidR="003F1CAD" w:rsidRPr="003F1CAD" w:rsidSect="000D6998">
          <w:pgSz w:w="16838" w:h="11906" w:orient="landscape"/>
          <w:pgMar w:top="851" w:right="1134" w:bottom="1134" w:left="1134" w:header="709" w:footer="709" w:gutter="0"/>
          <w:cols w:space="708"/>
          <w:docGrid w:linePitch="360"/>
        </w:sectPr>
      </w:pPr>
      <w:r w:rsidRPr="003F1CAD">
        <w:rPr>
          <w:rFonts w:ascii="Times New Roman" w:eastAsia="Times New Roman" w:hAnsi="Times New Roman" w:cs="Times New Roman"/>
          <w:sz w:val="24"/>
          <w:szCs w:val="24"/>
          <w:lang w:eastAsia="ru-RU"/>
        </w:rPr>
        <w:t>3. – продуктивный (планирование и самостоятельное выполнение деятельности, решение проблемных задач)</w:t>
      </w:r>
    </w:p>
    <w:p w:rsidR="003F1CAD" w:rsidRPr="003F1CAD" w:rsidRDefault="003F1CAD" w:rsidP="003F1CA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bookmarkStart w:id="19" w:name="_Toc463610414"/>
      <w:r w:rsidRPr="003F1CAD">
        <w:rPr>
          <w:rFonts w:ascii="Times New Roman" w:eastAsia="Times New Roman" w:hAnsi="Times New Roman" w:cs="Times New Roman"/>
          <w:b/>
          <w:caps/>
          <w:sz w:val="28"/>
          <w:szCs w:val="28"/>
          <w:lang w:eastAsia="ru-RU"/>
        </w:rPr>
        <w:lastRenderedPageBreak/>
        <w:t>3</w:t>
      </w:r>
      <w:r w:rsidRPr="003F1CAD">
        <w:rPr>
          <w:rFonts w:ascii="Times New Roman" w:eastAsia="Times New Roman" w:hAnsi="Times New Roman" w:cs="Times New Roman"/>
          <w:b/>
          <w:caps/>
          <w:sz w:val="28"/>
          <w:szCs w:val="28"/>
          <w:lang w:val="x-none" w:eastAsia="ru-RU"/>
        </w:rPr>
        <w:t xml:space="preserve">. </w:t>
      </w:r>
      <w:bookmarkEnd w:id="19"/>
      <w:r w:rsidRPr="003F1CAD">
        <w:rPr>
          <w:rFonts w:ascii="Times New Roman" w:eastAsia="Times New Roman" w:hAnsi="Times New Roman" w:cs="Times New Roman"/>
          <w:b/>
          <w:caps/>
          <w:sz w:val="28"/>
          <w:szCs w:val="28"/>
          <w:lang w:eastAsia="ru-RU"/>
        </w:rPr>
        <w:t>УСЛОВИЯ РЕАЛИЗАЦИИ учебной дИСЦИПЛИНЫ</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3F1CAD">
        <w:rPr>
          <w:rFonts w:ascii="Times New Roman" w:eastAsia="Times New Roman" w:hAnsi="Times New Roman" w:cs="Times New Roman"/>
          <w:b/>
          <w:bCs/>
          <w:sz w:val="28"/>
          <w:szCs w:val="28"/>
          <w:lang w:eastAsia="ru-RU"/>
        </w:rPr>
        <w:t xml:space="preserve">3.1. </w:t>
      </w:r>
      <w:r w:rsidRPr="003F1CAD">
        <w:rPr>
          <w:rFonts w:ascii="Times New Roman" w:eastAsia="Times New Roman" w:hAnsi="Times New Roman" w:cs="Times New Roman"/>
          <w:bCs/>
          <w:sz w:val="28"/>
          <w:szCs w:val="28"/>
          <w:lang w:eastAsia="ru-RU"/>
        </w:rPr>
        <w:t>Реализация программы учебной дисциплины осуществляется в кабинете «Русский язык и литература. Кабинет культуры речи». Помещение кабинета соответствует требованиям Санитарно-эпидемиологических правил и нормативов (СанПиН 2.4.2 № 178–02)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F1CAD">
        <w:rPr>
          <w:rFonts w:ascii="Times New Roman" w:eastAsia="Times New Roman" w:hAnsi="Times New Roman" w:cs="Times New Roman"/>
          <w:bCs/>
          <w:sz w:val="28"/>
          <w:szCs w:val="28"/>
          <w:lang w:eastAsia="ru-RU"/>
        </w:rPr>
        <w:t>Оборудование учебного кабинета:</w:t>
      </w:r>
    </w:p>
    <w:p w:rsidR="003F1CAD" w:rsidRPr="003F1CAD" w:rsidRDefault="003F1CAD" w:rsidP="0038232B">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F1CAD">
        <w:rPr>
          <w:rFonts w:ascii="Times New Roman" w:eastAsia="Times New Roman" w:hAnsi="Times New Roman" w:cs="Times New Roman"/>
          <w:bCs/>
          <w:sz w:val="28"/>
          <w:szCs w:val="28"/>
          <w:lang w:eastAsia="ru-RU"/>
        </w:rPr>
        <w:t>посадочные места по количеству обучающихся;</w:t>
      </w:r>
    </w:p>
    <w:p w:rsidR="003F1CAD" w:rsidRPr="003F1CAD" w:rsidRDefault="003F1CAD" w:rsidP="0038232B">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F1CAD">
        <w:rPr>
          <w:rFonts w:ascii="Times New Roman" w:eastAsia="Times New Roman" w:hAnsi="Times New Roman" w:cs="Times New Roman"/>
          <w:bCs/>
          <w:sz w:val="28"/>
          <w:szCs w:val="28"/>
          <w:lang w:eastAsia="ru-RU"/>
        </w:rPr>
        <w:t>рабочее место преподавателя;</w:t>
      </w:r>
    </w:p>
    <w:p w:rsidR="003F1CAD" w:rsidRPr="003F1CAD" w:rsidRDefault="003F1CAD" w:rsidP="0038232B">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F1CAD">
        <w:rPr>
          <w:rFonts w:ascii="Times New Roman" w:eastAsia="Times New Roman" w:hAnsi="Times New Roman" w:cs="Times New Roman"/>
          <w:bCs/>
          <w:sz w:val="28"/>
          <w:szCs w:val="28"/>
          <w:lang w:eastAsia="ru-RU"/>
        </w:rPr>
        <w:t>классная доска;</w:t>
      </w:r>
    </w:p>
    <w:p w:rsidR="003F1CAD" w:rsidRPr="003F1CAD" w:rsidRDefault="003F1CAD" w:rsidP="0038232B">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F1CAD">
        <w:rPr>
          <w:rFonts w:ascii="Times New Roman" w:eastAsia="Times New Roman" w:hAnsi="Times New Roman" w:cs="Times New Roman"/>
          <w:bCs/>
          <w:sz w:val="28"/>
          <w:szCs w:val="28"/>
          <w:lang w:eastAsia="ru-RU"/>
        </w:rPr>
        <w:t>комплект учебно-методической документации</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F1CAD">
        <w:rPr>
          <w:rFonts w:ascii="Times New Roman" w:eastAsia="Times New Roman" w:hAnsi="Times New Roman" w:cs="Times New Roman"/>
          <w:bCs/>
          <w:sz w:val="28"/>
          <w:szCs w:val="28"/>
          <w:lang w:eastAsia="ru-RU"/>
        </w:rPr>
        <w:t xml:space="preserve">Технические средства обучения: </w:t>
      </w:r>
    </w:p>
    <w:p w:rsidR="003F1CAD" w:rsidRPr="003F1CAD" w:rsidRDefault="003F1CAD" w:rsidP="0038232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F1CAD">
        <w:rPr>
          <w:rFonts w:ascii="Times New Roman" w:eastAsia="Times New Roman" w:hAnsi="Times New Roman" w:cs="Times New Roman"/>
          <w:bCs/>
          <w:sz w:val="28"/>
          <w:szCs w:val="28"/>
          <w:lang w:eastAsia="ru-RU"/>
        </w:rPr>
        <w:t>персональный компьютер;</w:t>
      </w:r>
    </w:p>
    <w:p w:rsidR="003F1CAD" w:rsidRPr="003F1CAD" w:rsidRDefault="003F1CAD" w:rsidP="0038232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F1CAD">
        <w:rPr>
          <w:rFonts w:ascii="Times New Roman" w:eastAsia="Times New Roman" w:hAnsi="Times New Roman" w:cs="Times New Roman"/>
          <w:bCs/>
          <w:sz w:val="28"/>
          <w:szCs w:val="28"/>
          <w:lang w:eastAsia="ru-RU"/>
        </w:rPr>
        <w:t>мультимедийный проектор;</w:t>
      </w:r>
    </w:p>
    <w:p w:rsidR="003F1CAD" w:rsidRPr="003F1CAD" w:rsidRDefault="003F1CAD" w:rsidP="0038232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F1CAD">
        <w:rPr>
          <w:rFonts w:ascii="Times New Roman" w:eastAsia="Times New Roman" w:hAnsi="Times New Roman" w:cs="Times New Roman"/>
          <w:bCs/>
          <w:sz w:val="28"/>
          <w:szCs w:val="28"/>
          <w:lang w:eastAsia="ru-RU"/>
        </w:rPr>
        <w:t>экран</w:t>
      </w:r>
    </w:p>
    <w:p w:rsidR="003F1CAD" w:rsidRPr="003F1CAD" w:rsidRDefault="003F1CAD" w:rsidP="003F1CA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val="x-none" w:eastAsia="ru-RU"/>
        </w:rPr>
      </w:pPr>
      <w:bookmarkStart w:id="20" w:name="_Toc463610415"/>
      <w:r w:rsidRPr="003F1CAD">
        <w:rPr>
          <w:rFonts w:ascii="Times New Roman" w:eastAsia="Times New Roman" w:hAnsi="Times New Roman" w:cs="Times New Roman"/>
          <w:b/>
          <w:sz w:val="28"/>
          <w:szCs w:val="28"/>
          <w:lang w:eastAsia="ru-RU"/>
        </w:rPr>
        <w:t>3</w:t>
      </w:r>
      <w:r w:rsidRPr="003F1CAD">
        <w:rPr>
          <w:rFonts w:ascii="Times New Roman" w:eastAsia="Times New Roman" w:hAnsi="Times New Roman" w:cs="Times New Roman"/>
          <w:b/>
          <w:sz w:val="28"/>
          <w:szCs w:val="28"/>
          <w:lang w:val="x-none" w:eastAsia="ru-RU"/>
        </w:rPr>
        <w:t xml:space="preserve">.2. Информационное обеспечение </w:t>
      </w:r>
      <w:bookmarkEnd w:id="20"/>
      <w:r w:rsidRPr="003F1CAD">
        <w:rPr>
          <w:rFonts w:ascii="Times New Roman" w:eastAsia="Times New Roman" w:hAnsi="Times New Roman" w:cs="Times New Roman"/>
          <w:b/>
          <w:sz w:val="28"/>
          <w:szCs w:val="28"/>
          <w:lang w:val="x-none" w:eastAsia="ru-RU"/>
        </w:rPr>
        <w:t>реализации программы</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lang w:eastAsia="ru-RU"/>
        </w:rPr>
      </w:pPr>
      <w:r w:rsidRPr="003F1CAD">
        <w:rPr>
          <w:rFonts w:ascii="Times New Roman" w:eastAsia="Calibri" w:hAnsi="Times New Roman" w:cs="Times New Roman"/>
          <w:b/>
          <w:sz w:val="28"/>
          <w:szCs w:val="28"/>
          <w:lang w:eastAsia="ru-RU"/>
        </w:rPr>
        <w:t>3.2.1. Основные печатные издания</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lang w:eastAsia="ru-RU"/>
        </w:rPr>
      </w:pPr>
      <w:r w:rsidRPr="003F1CAD">
        <w:rPr>
          <w:rFonts w:ascii="Times New Roman" w:eastAsia="Calibri" w:hAnsi="Times New Roman" w:cs="Times New Roman"/>
          <w:sz w:val="28"/>
          <w:szCs w:val="28"/>
          <w:lang w:eastAsia="ru-RU"/>
        </w:rPr>
        <w:t>1.Антонова Е.С. Русский язык: учебник для учреждений нач. и сред. проф. образования/Е.С. Антонова, Т.М. Воителева. – М.: Академия, 2019.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lang w:eastAsia="ru-RU"/>
        </w:rPr>
      </w:pPr>
      <w:r w:rsidRPr="003F1CAD">
        <w:rPr>
          <w:rFonts w:ascii="Times New Roman" w:eastAsia="Calibri" w:hAnsi="Times New Roman" w:cs="Times New Roman"/>
          <w:sz w:val="28"/>
          <w:szCs w:val="28"/>
          <w:lang w:eastAsia="ru-RU"/>
        </w:rPr>
        <w:t>2.Русский язык: учебник для студ. учреждений сред. проф. образования/(Н.А. Герасименко, А.В. Канафьева, В.В. Леденева и др.); под ред. Н.А. Герасименко. – М., Академия,  2019.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lang w:eastAsia="ru-RU"/>
        </w:rPr>
      </w:pPr>
      <w:r w:rsidRPr="003F1CAD">
        <w:rPr>
          <w:rFonts w:ascii="Times New Roman" w:eastAsia="Calibri" w:hAnsi="Times New Roman" w:cs="Times New Roman"/>
          <w:sz w:val="28"/>
          <w:szCs w:val="28"/>
          <w:lang w:eastAsia="ru-RU"/>
        </w:rPr>
        <w:t>1.Антонова Е.С. Русский язык: учебник для учреждений нач. и сред. проф. образования/Е.С. Антонова, Т.М. Воителева. – М.: Академия, 2019.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8"/>
          <w:szCs w:val="28"/>
          <w:lang w:eastAsia="ru-RU"/>
        </w:rPr>
      </w:pPr>
      <w:r w:rsidRPr="003F1CAD">
        <w:rPr>
          <w:rFonts w:ascii="Times New Roman" w:eastAsia="Calibri" w:hAnsi="Times New Roman" w:cs="Times New Roman"/>
          <w:b/>
          <w:sz w:val="28"/>
          <w:szCs w:val="28"/>
          <w:lang w:eastAsia="ru-RU"/>
        </w:rPr>
        <w:t>3.2.2. Дополнительные источники</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1.Власенков А.И. Русский язык и литература. Русский язык. 10 – 11 классы: учеб. для общеобразоват. организаций: базовый уровень/А.И. Власенков, Л.М. Рыбченкова. – М.: Просвещение, 2019. – эл. ресурс</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2.Гаева Е. В. Гости из прошлого: Словарь редких слов. В 3-х т. / Е.В. Гаева. - М.: НИЦ ИНФРА-М 2019. - 652 с.: 70x100 1/16. - (Библиотека словарей ИНФРА-М). ЭБС «Знаниум»</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3.Гольцова Н.Г. Русский язык и литература. Русский язык. 10 – 11 классы: учеб. для общеобразоват. учреждений. Базовый уровень: в 2 ч/Н.Г. Гольцова, И.В. Шамшин, М.А. Мищерина. – М.: ООО «Русское слово – учебник», 2019. - эл. ресурс</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4.Сурикова Т. И.Русский язык: повторительный курс: Учебное пособие/Сурикова Т.И. - 2-е изд., перераб. - М.:НИЦ ИНФРА-М, НИЦ ИНФРА-М, 2019. - 554 с. ЭБС «Знаниум</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5.Краткий словарь русского жестового языка / сост. С. Ватага. - М.: ИНФРА-М, 2019. — 206 с. ЭБС «Знаниум</w:t>
      </w:r>
    </w:p>
    <w:p w:rsidR="003F1CAD" w:rsidRPr="003F1CAD" w:rsidRDefault="003F1CAD" w:rsidP="003F1CAD">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6.Фразеологический словарь современного русского языка/Сост. Ларионова Ю.А.  – М.: Аделант, 2019. –512 с. Эл. ресурс</w:t>
      </w:r>
    </w:p>
    <w:p w:rsidR="003F1CAD" w:rsidRPr="003F1CAD" w:rsidRDefault="003F1CAD" w:rsidP="003F1CAD">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lastRenderedPageBreak/>
        <w:t>7.Орфографический словарь русского языка для школьников. — М.: РИПОЛ классик, 2019. — 704 с. — (Современные школьные словари). – эл. ресурс</w:t>
      </w:r>
    </w:p>
    <w:p w:rsidR="003F1CAD" w:rsidRPr="003F1CAD" w:rsidRDefault="003F1CAD" w:rsidP="003F1CAD">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8.Русский язык: говорим и пишем правильно - ресурс о культуре письменной и устной речи - http://www.gramma.ru</w:t>
      </w:r>
    </w:p>
    <w:p w:rsidR="003F1CAD" w:rsidRPr="003F1CAD" w:rsidRDefault="003F1CAD" w:rsidP="003F1CAD">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9.Русское письмо – ресурс, посвящённый происхождению и развитию русской письменности - http://character.webzone.ru</w:t>
      </w:r>
    </w:p>
    <w:p w:rsidR="003F1CAD" w:rsidRPr="003F1CAD" w:rsidRDefault="003F1CAD" w:rsidP="003F1CAD">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 xml:space="preserve">10.Сайт Государственного института русского языка имени А.С. Пушкина - </w:t>
      </w:r>
      <w:hyperlink r:id="rId68" w:history="1">
        <w:r w:rsidRPr="003F1CAD">
          <w:rPr>
            <w:rFonts w:ascii="Times New Roman" w:eastAsia="Times New Roman" w:hAnsi="Times New Roman" w:cs="Times New Roman"/>
            <w:color w:val="0000FF"/>
            <w:sz w:val="28"/>
            <w:szCs w:val="28"/>
            <w:u w:val="single"/>
            <w:lang w:eastAsia="ru-RU"/>
          </w:rPr>
          <w:t>http://pushkin.edu.ru11</w:t>
        </w:r>
      </w:hyperlink>
    </w:p>
    <w:p w:rsidR="003F1CAD" w:rsidRPr="003F1CAD" w:rsidRDefault="003F1CAD" w:rsidP="003F1CAD">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11.Сычева Н. Пишем без ошибок. Все правила русского языка 100% грамотность за 20 минут в день / Наталья Сычева. – М.: АСТ, СПб.: прайм – ЕВРОЗНАК, 2019. – эл. ресурс</w:t>
      </w:r>
    </w:p>
    <w:p w:rsidR="003F1CAD" w:rsidRPr="003F1CAD" w:rsidRDefault="003F1CAD" w:rsidP="003F1CAD">
      <w:pPr>
        <w:spacing w:after="0" w:line="240" w:lineRule="auto"/>
        <w:jc w:val="center"/>
        <w:rPr>
          <w:rFonts w:ascii="Times New Roman" w:eastAsia="Times New Roman" w:hAnsi="Times New Roman" w:cs="Times New Roman"/>
          <w:b/>
          <w:caps/>
          <w:sz w:val="24"/>
          <w:szCs w:val="24"/>
          <w:lang w:eastAsia="ru-RU"/>
        </w:rPr>
      </w:pPr>
      <w:r w:rsidRPr="003F1CAD">
        <w:rPr>
          <w:rFonts w:ascii="Times New Roman" w:eastAsia="Times New Roman" w:hAnsi="Times New Roman" w:cs="Times New Roman"/>
          <w:sz w:val="28"/>
          <w:szCs w:val="28"/>
          <w:lang w:eastAsia="ru-RU"/>
        </w:rPr>
        <w:br w:type="page"/>
      </w:r>
      <w:r w:rsidRPr="003F1CAD">
        <w:rPr>
          <w:rFonts w:ascii="Times New Roman" w:eastAsia="Times New Roman" w:hAnsi="Times New Roman" w:cs="Times New Roman"/>
          <w:b/>
          <w:caps/>
          <w:sz w:val="24"/>
          <w:szCs w:val="24"/>
          <w:lang w:eastAsia="ru-RU"/>
        </w:rPr>
        <w:lastRenderedPageBreak/>
        <w:t>4 . КОНТРОЛЬ И ОЦЕНКА РЕЗУЛЬТАТОВ ОСВОЕНИЯ УЧЕБНОЙ ДИСЦИПЛИНЫ</w:t>
      </w:r>
    </w:p>
    <w:p w:rsidR="003F1CAD" w:rsidRPr="003F1CAD" w:rsidRDefault="003F1CAD" w:rsidP="003F1CAD">
      <w:pPr>
        <w:spacing w:after="0" w:line="240" w:lineRule="auto"/>
        <w:jc w:val="center"/>
        <w:rPr>
          <w:rFonts w:ascii="Times New Roman" w:eastAsia="Times New Roman" w:hAnsi="Times New Roman" w:cs="Times New Roman"/>
          <w:b/>
          <w:caps/>
          <w:sz w:val="24"/>
          <w:szCs w:val="24"/>
          <w:lang w:eastAsia="ru-RU"/>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3"/>
        <w:gridCol w:w="4816"/>
      </w:tblGrid>
      <w:tr w:rsidR="003F1CAD" w:rsidRPr="003F1CAD" w:rsidTr="000D6998">
        <w:tc>
          <w:tcPr>
            <w:tcW w:w="2457" w:type="pct"/>
            <w:vAlign w:val="center"/>
          </w:tcPr>
          <w:p w:rsidR="003F1CAD" w:rsidRPr="003F1CAD" w:rsidRDefault="003F1CAD" w:rsidP="003F1CAD">
            <w:pPr>
              <w:spacing w:after="0" w:line="240" w:lineRule="auto"/>
              <w:jc w:val="center"/>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Результаты обучения</w:t>
            </w:r>
          </w:p>
        </w:tc>
        <w:tc>
          <w:tcPr>
            <w:tcW w:w="2543" w:type="pct"/>
            <w:vAlign w:val="center"/>
          </w:tcPr>
          <w:p w:rsidR="003F1CAD" w:rsidRPr="003F1CAD" w:rsidRDefault="003F1CAD" w:rsidP="003F1CAD">
            <w:pPr>
              <w:spacing w:after="0" w:line="240" w:lineRule="auto"/>
              <w:jc w:val="center"/>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Методы оценки</w:t>
            </w:r>
          </w:p>
        </w:tc>
      </w:tr>
      <w:tr w:rsidR="003F1CAD" w:rsidRPr="003F1CAD" w:rsidTr="000D6998">
        <w:tc>
          <w:tcPr>
            <w:tcW w:w="2457" w:type="pct"/>
          </w:tcPr>
          <w:p w:rsidR="003F1CAD" w:rsidRPr="003F1CAD" w:rsidRDefault="003F1CAD" w:rsidP="003F1CAD">
            <w:pPr>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ПРб 01 Сформированность понятий о нормах русского литературного языка и применение знаний о них в речевой практике</w:t>
            </w:r>
          </w:p>
          <w:p w:rsidR="003F1CAD" w:rsidRPr="003F1CAD" w:rsidRDefault="003F1CAD" w:rsidP="003F1CAD">
            <w:pPr>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ПРб 02 Владение навыками самоанализа и самооценки на основе наблюдений за собственной речью</w:t>
            </w:r>
          </w:p>
          <w:p w:rsidR="003F1CAD" w:rsidRPr="003F1CAD" w:rsidRDefault="003F1CAD" w:rsidP="003F1CAD">
            <w:pPr>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ПРб 03 Владение умением анализировать текст с точки зрения наличия в нем явной и скрытой, основной и второстепенной информации</w:t>
            </w:r>
          </w:p>
          <w:p w:rsidR="003F1CAD" w:rsidRPr="003F1CAD" w:rsidRDefault="003F1CAD" w:rsidP="003F1CAD">
            <w:pPr>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ПРб 04 Владение умением представлять тексты в виде тезисов, конспектов, аннотаций, рефератов, сочинений различных жанров</w:t>
            </w:r>
          </w:p>
          <w:p w:rsidR="003F1CAD" w:rsidRPr="003F1CAD" w:rsidRDefault="003F1CAD" w:rsidP="003F1CAD">
            <w:pPr>
              <w:spacing w:after="0" w:line="240" w:lineRule="auto"/>
              <w:jc w:val="center"/>
              <w:rPr>
                <w:rFonts w:ascii="Times New Roman" w:eastAsia="Times New Roman" w:hAnsi="Times New Roman" w:cs="Times New Roman"/>
                <w:bCs/>
                <w:sz w:val="24"/>
                <w:szCs w:val="24"/>
                <w:lang w:eastAsia="ru-RU"/>
              </w:rPr>
            </w:pPr>
          </w:p>
        </w:tc>
        <w:tc>
          <w:tcPr>
            <w:tcW w:w="2543" w:type="pct"/>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Практические работы, устный опрос, контрольная работа, дифференцированный зачет;</w:t>
            </w:r>
          </w:p>
          <w:p w:rsidR="003F1CAD" w:rsidRPr="003F1CAD" w:rsidRDefault="003F1CAD" w:rsidP="003F1CAD">
            <w:pPr>
              <w:spacing w:after="0" w:line="240" w:lineRule="auto"/>
              <w:jc w:val="both"/>
              <w:rPr>
                <w:rFonts w:ascii="Times New Roman" w:eastAsia="Times New Roman" w:hAnsi="Times New Roman" w:cs="Times New Roman"/>
                <w:bCs/>
                <w:sz w:val="24"/>
                <w:szCs w:val="24"/>
                <w:lang w:eastAsia="ru-RU"/>
              </w:rPr>
            </w:pPr>
          </w:p>
        </w:tc>
      </w:tr>
    </w:tbl>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both"/>
        <w:rPr>
          <w:rFonts w:ascii="Times New Roman" w:eastAsia="Calibri" w:hAnsi="Times New Roman" w:cs="Times New Roman"/>
          <w:sz w:val="28"/>
          <w:szCs w:val="28"/>
        </w:rPr>
      </w:pPr>
      <w:r w:rsidRPr="003F1CAD">
        <w:rPr>
          <w:rFonts w:ascii="Times New Roman" w:eastAsia="Times New Roman" w:hAnsi="Times New Roman" w:cs="Times New Roman"/>
          <w:b/>
          <w:bCs/>
          <w:color w:val="000000"/>
          <w:sz w:val="28"/>
          <w:szCs w:val="28"/>
          <w:lang w:eastAsia="ru-RU"/>
        </w:rPr>
        <w:t>Контроль и оценка</w:t>
      </w:r>
      <w:r w:rsidRPr="003F1CAD">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3F1CAD">
        <w:rPr>
          <w:rFonts w:ascii="Times New Roman" w:eastAsia="Calibri" w:hAnsi="Times New Roman" w:cs="Times New Roman"/>
          <w:sz w:val="28"/>
          <w:szCs w:val="28"/>
        </w:rPr>
        <w:t>результативностью участия во внеурочной деятельности по дисциплине.</w:t>
      </w: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r w:rsidRPr="001F33A9">
        <w:rPr>
          <w:rFonts w:ascii="Times New Roman" w:hAnsi="Times New Roman" w:cs="Times New Roman"/>
          <w:sz w:val="28"/>
          <w:szCs w:val="28"/>
        </w:rPr>
        <w:t>Министерство образования и науки Республики Татарстан</w:t>
      </w: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caps/>
          <w:sz w:val="28"/>
          <w:szCs w:val="28"/>
        </w:rPr>
      </w:pPr>
      <w:r w:rsidRPr="001F33A9">
        <w:rPr>
          <w:rFonts w:ascii="Times New Roman" w:hAnsi="Times New Roman" w:cs="Times New Roman"/>
          <w:sz w:val="28"/>
          <w:szCs w:val="28"/>
        </w:rPr>
        <w:t>ГАПОУ «Бугульминский машиностроительный техникум»</w:t>
      </w: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3F1CAD" w:rsidRPr="001F33A9" w:rsidRDefault="003F1CAD" w:rsidP="003F1CAD">
      <w:pPr>
        <w:autoSpaceDE w:val="0"/>
        <w:adjustRightInd w:val="0"/>
        <w:spacing w:after="0" w:line="240" w:lineRule="auto"/>
        <w:jc w:val="center"/>
        <w:rPr>
          <w:rFonts w:ascii="Times New Roman" w:hAnsi="Times New Roman" w:cs="Times New Roman"/>
          <w:caps/>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hAnsi="Times New Roman" w:cs="Times New Roman"/>
          <w:b/>
          <w:caps/>
          <w:sz w:val="28"/>
          <w:szCs w:val="28"/>
        </w:rPr>
      </w:pPr>
    </w:p>
    <w:p w:rsidR="003F1CAD" w:rsidRPr="00E92A0C"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caps/>
          <w:sz w:val="28"/>
          <w:szCs w:val="28"/>
        </w:rPr>
      </w:pPr>
      <w:r w:rsidRPr="00E92A0C">
        <w:rPr>
          <w:rFonts w:ascii="Times New Roman" w:hAnsi="Times New Roman" w:cs="Times New Roman"/>
          <w:caps/>
          <w:sz w:val="28"/>
          <w:szCs w:val="28"/>
        </w:rPr>
        <w:t>РАБОЧАЯ ПРОГРАММа УЧЕБНОЙ ДИСЦИПЛИНЫ</w:t>
      </w:r>
    </w:p>
    <w:p w:rsidR="003F1CAD" w:rsidRPr="00E92A0C"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caps/>
          <w:sz w:val="28"/>
          <w:szCs w:val="28"/>
          <w:u w:val="single"/>
        </w:rPr>
      </w:pPr>
    </w:p>
    <w:p w:rsidR="003F1CAD" w:rsidRPr="00E92A0C"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ОУД.П.10</w:t>
      </w:r>
      <w:r w:rsidRPr="00E92A0C">
        <w:rPr>
          <w:rFonts w:ascii="Times New Roman" w:hAnsi="Times New Roman" w:cs="Times New Roman"/>
          <w:sz w:val="28"/>
          <w:szCs w:val="28"/>
        </w:rPr>
        <w:t xml:space="preserve"> Информатика</w:t>
      </w:r>
    </w:p>
    <w:p w:rsidR="003F1CAD" w:rsidRPr="00E92A0C"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8"/>
          <w:szCs w:val="28"/>
        </w:rPr>
      </w:pPr>
      <w:r w:rsidRPr="00E92A0C">
        <w:rPr>
          <w:rFonts w:ascii="Times New Roman" w:hAnsi="Times New Roman" w:cs="Times New Roman"/>
          <w:sz w:val="28"/>
          <w:szCs w:val="28"/>
        </w:rPr>
        <w:t xml:space="preserve">профиль профессионального образования: </w:t>
      </w:r>
      <w:r>
        <w:rPr>
          <w:rFonts w:ascii="Times New Roman" w:hAnsi="Times New Roman" w:cs="Times New Roman"/>
          <w:sz w:val="28"/>
          <w:szCs w:val="28"/>
        </w:rPr>
        <w:t>технологический</w:t>
      </w:r>
    </w:p>
    <w:p w:rsidR="003F1CAD" w:rsidRPr="002A160A"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sz w:val="28"/>
          <w:szCs w:val="28"/>
        </w:rPr>
      </w:pPr>
      <w:r>
        <w:rPr>
          <w:rFonts w:ascii="Times New Roman" w:hAnsi="Times New Roman" w:cs="Times New Roman"/>
          <w:sz w:val="28"/>
          <w:szCs w:val="28"/>
        </w:rPr>
        <w:t xml:space="preserve">специальность </w:t>
      </w:r>
      <w:r>
        <w:rPr>
          <w:rFonts w:ascii="Times New Roman" w:hAnsi="Times New Roman"/>
          <w:sz w:val="28"/>
          <w:szCs w:val="28"/>
        </w:rPr>
        <w:t xml:space="preserve"> </w:t>
      </w:r>
      <w:r w:rsidRPr="002A160A">
        <w:rPr>
          <w:rFonts w:ascii="Times New Roman" w:hAnsi="Times New Roman" w:cs="Times New Roman"/>
          <w:sz w:val="28"/>
          <w:szCs w:val="28"/>
        </w:rPr>
        <w:t>15.02.08 Технология машиностроения</w:t>
      </w: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p>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8"/>
          <w:szCs w:val="28"/>
        </w:rPr>
      </w:pPr>
      <w:r>
        <w:rPr>
          <w:rFonts w:ascii="Times New Roman" w:hAnsi="Times New Roman" w:cs="Times New Roman"/>
          <w:bCs/>
          <w:sz w:val="28"/>
          <w:szCs w:val="28"/>
        </w:rPr>
        <w:t>Бугульма, 2022</w:t>
      </w:r>
      <w:r w:rsidRPr="001F33A9">
        <w:rPr>
          <w:rFonts w:ascii="Times New Roman" w:hAnsi="Times New Roman" w:cs="Times New Roman"/>
          <w:bCs/>
          <w:sz w:val="28"/>
          <w:szCs w:val="28"/>
        </w:rPr>
        <w:t xml:space="preserve"> г.</w:t>
      </w:r>
    </w:p>
    <w:tbl>
      <w:tblPr>
        <w:tblW w:w="0" w:type="auto"/>
        <w:tblLook w:val="01E0" w:firstRow="1" w:lastRow="1" w:firstColumn="1" w:lastColumn="1" w:noHBand="0" w:noVBand="0"/>
      </w:tblPr>
      <w:tblGrid>
        <w:gridCol w:w="5495"/>
        <w:gridCol w:w="4075"/>
      </w:tblGrid>
      <w:tr w:rsidR="003F1CAD" w:rsidRPr="001F33A9" w:rsidTr="000D6998">
        <w:tc>
          <w:tcPr>
            <w:tcW w:w="5495" w:type="dxa"/>
          </w:tcPr>
          <w:p w:rsidR="003F1CAD" w:rsidRPr="001F33A9" w:rsidRDefault="003F1CAD" w:rsidP="000D6998">
            <w:pPr>
              <w:numPr>
                <w:ilvl w:val="12"/>
                <w:numId w:val="0"/>
              </w:numPr>
              <w:spacing w:after="0" w:line="240" w:lineRule="auto"/>
              <w:jc w:val="both"/>
              <w:rPr>
                <w:rFonts w:ascii="Times New Roman" w:hAnsi="Times New Roman" w:cs="Times New Roman"/>
                <w:sz w:val="24"/>
                <w:szCs w:val="24"/>
              </w:rPr>
            </w:pPr>
            <w:r w:rsidRPr="001F33A9">
              <w:rPr>
                <w:rFonts w:ascii="Times New Roman" w:hAnsi="Times New Roman" w:cs="Times New Roman"/>
                <w:bCs/>
                <w:i/>
                <w:sz w:val="24"/>
                <w:szCs w:val="24"/>
              </w:rPr>
              <w:lastRenderedPageBreak/>
              <w:br w:type="page"/>
            </w:r>
            <w:r w:rsidRPr="001F33A9">
              <w:rPr>
                <w:rFonts w:ascii="Times New Roman" w:hAnsi="Times New Roman" w:cs="Times New Roman"/>
                <w:sz w:val="24"/>
                <w:szCs w:val="24"/>
              </w:rPr>
              <w:t xml:space="preserve">Одобрена на заседании </w:t>
            </w:r>
          </w:p>
          <w:p w:rsidR="003F1CAD" w:rsidRPr="001F33A9" w:rsidRDefault="003F1CAD" w:rsidP="000D6998">
            <w:pPr>
              <w:numPr>
                <w:ilvl w:val="12"/>
                <w:numId w:val="0"/>
              </w:numPr>
              <w:spacing w:after="0" w:line="240" w:lineRule="auto"/>
              <w:jc w:val="both"/>
              <w:rPr>
                <w:rFonts w:ascii="Times New Roman" w:hAnsi="Times New Roman" w:cs="Times New Roman"/>
                <w:sz w:val="24"/>
                <w:szCs w:val="24"/>
              </w:rPr>
            </w:pPr>
            <w:r w:rsidRPr="001F33A9">
              <w:rPr>
                <w:rFonts w:ascii="Times New Roman" w:hAnsi="Times New Roman" w:cs="Times New Roman"/>
                <w:sz w:val="24"/>
                <w:szCs w:val="24"/>
              </w:rPr>
              <w:t>предметно-цикловой комиссии</w:t>
            </w:r>
          </w:p>
          <w:p w:rsidR="003F1CAD" w:rsidRPr="001F33A9" w:rsidRDefault="003F1CAD" w:rsidP="000D6998">
            <w:pPr>
              <w:numPr>
                <w:ilvl w:val="12"/>
                <w:numId w:val="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информатики, информационных и аддитивных  технологий</w:t>
            </w:r>
          </w:p>
          <w:p w:rsidR="003F1CAD" w:rsidRPr="001F33A9" w:rsidRDefault="003F1CAD" w:rsidP="000D6998">
            <w:pPr>
              <w:numPr>
                <w:ilvl w:val="12"/>
                <w:numId w:val="0"/>
              </w:numPr>
              <w:spacing w:after="0" w:line="240" w:lineRule="auto"/>
              <w:jc w:val="both"/>
              <w:rPr>
                <w:rFonts w:ascii="Times New Roman" w:hAnsi="Times New Roman" w:cs="Times New Roman"/>
                <w:sz w:val="24"/>
                <w:szCs w:val="24"/>
              </w:rPr>
            </w:pPr>
            <w:r w:rsidRPr="001F33A9">
              <w:rPr>
                <w:rFonts w:ascii="Times New Roman" w:hAnsi="Times New Roman" w:cs="Times New Roman"/>
                <w:sz w:val="24"/>
                <w:szCs w:val="24"/>
              </w:rPr>
              <w:t>Протокол №______</w:t>
            </w:r>
          </w:p>
          <w:p w:rsidR="003F1CAD" w:rsidRPr="001F33A9" w:rsidRDefault="003F1CAD" w:rsidP="000D6998">
            <w:pPr>
              <w:numPr>
                <w:ilvl w:val="12"/>
                <w:numId w:val="0"/>
              </w:numPr>
              <w:spacing w:after="0" w:line="240" w:lineRule="auto"/>
              <w:jc w:val="both"/>
              <w:rPr>
                <w:rFonts w:ascii="Times New Roman" w:hAnsi="Times New Roman" w:cs="Times New Roman"/>
                <w:sz w:val="24"/>
                <w:szCs w:val="24"/>
              </w:rPr>
            </w:pPr>
            <w:r w:rsidRPr="001F33A9">
              <w:rPr>
                <w:rFonts w:ascii="Times New Roman" w:hAnsi="Times New Roman" w:cs="Times New Roman"/>
                <w:sz w:val="24"/>
                <w:szCs w:val="24"/>
              </w:rPr>
              <w:t>от «___»______________20___г.</w:t>
            </w:r>
          </w:p>
          <w:p w:rsidR="003F1CAD" w:rsidRPr="001F33A9" w:rsidRDefault="003F1CAD" w:rsidP="000D6998">
            <w:pPr>
              <w:numPr>
                <w:ilvl w:val="12"/>
                <w:numId w:val="0"/>
              </w:numPr>
              <w:spacing w:after="0" w:line="240" w:lineRule="auto"/>
              <w:jc w:val="both"/>
              <w:rPr>
                <w:rFonts w:ascii="Times New Roman" w:hAnsi="Times New Roman" w:cs="Times New Roman"/>
                <w:sz w:val="24"/>
                <w:szCs w:val="24"/>
              </w:rPr>
            </w:pPr>
            <w:r w:rsidRPr="001F33A9">
              <w:rPr>
                <w:rFonts w:ascii="Times New Roman" w:hAnsi="Times New Roman" w:cs="Times New Roman"/>
                <w:sz w:val="24"/>
                <w:szCs w:val="24"/>
              </w:rPr>
              <w:t>Председатель ПЦК</w:t>
            </w:r>
          </w:p>
          <w:p w:rsidR="003F1CAD" w:rsidRPr="001F33A9" w:rsidRDefault="003F1CAD" w:rsidP="000D6998">
            <w:pPr>
              <w:numPr>
                <w:ilvl w:val="12"/>
                <w:numId w:val="0"/>
              </w:numPr>
              <w:spacing w:after="0" w:line="240" w:lineRule="auto"/>
              <w:jc w:val="both"/>
              <w:rPr>
                <w:rFonts w:ascii="Times New Roman" w:hAnsi="Times New Roman" w:cs="Times New Roman"/>
                <w:sz w:val="24"/>
                <w:szCs w:val="24"/>
              </w:rPr>
            </w:pPr>
            <w:r w:rsidRPr="001F33A9">
              <w:rPr>
                <w:rFonts w:ascii="Times New Roman" w:hAnsi="Times New Roman" w:cs="Times New Roman"/>
                <w:sz w:val="24"/>
                <w:szCs w:val="24"/>
              </w:rPr>
              <w:t xml:space="preserve">________________ </w:t>
            </w:r>
            <w:r>
              <w:rPr>
                <w:rFonts w:ascii="Times New Roman" w:hAnsi="Times New Roman" w:cs="Times New Roman"/>
                <w:sz w:val="24"/>
                <w:szCs w:val="24"/>
              </w:rPr>
              <w:t>О.Ю. Морозова.</w:t>
            </w:r>
          </w:p>
        </w:tc>
        <w:tc>
          <w:tcPr>
            <w:tcW w:w="4075" w:type="dxa"/>
          </w:tcPr>
          <w:p w:rsidR="003F1CAD" w:rsidRPr="001F33A9" w:rsidRDefault="003F1CAD" w:rsidP="000D6998">
            <w:pPr>
              <w:numPr>
                <w:ilvl w:val="12"/>
                <w:numId w:val="0"/>
              </w:numPr>
              <w:spacing w:after="0"/>
              <w:jc w:val="right"/>
              <w:rPr>
                <w:rFonts w:ascii="Times New Roman" w:hAnsi="Times New Roman" w:cs="Times New Roman"/>
                <w:sz w:val="24"/>
                <w:szCs w:val="24"/>
              </w:rPr>
            </w:pPr>
            <w:r w:rsidRPr="001F33A9">
              <w:rPr>
                <w:rFonts w:ascii="Times New Roman" w:hAnsi="Times New Roman" w:cs="Times New Roman"/>
                <w:sz w:val="24"/>
                <w:szCs w:val="24"/>
              </w:rPr>
              <w:t>УТВЕРЖДАЮ</w:t>
            </w:r>
          </w:p>
          <w:p w:rsidR="003F1CAD" w:rsidRPr="001F33A9" w:rsidRDefault="003F1CAD" w:rsidP="000D6998">
            <w:pPr>
              <w:numPr>
                <w:ilvl w:val="12"/>
                <w:numId w:val="0"/>
              </w:numPr>
              <w:spacing w:after="0"/>
              <w:jc w:val="right"/>
              <w:rPr>
                <w:rFonts w:ascii="Times New Roman" w:hAnsi="Times New Roman" w:cs="Times New Roman"/>
                <w:sz w:val="24"/>
                <w:szCs w:val="24"/>
              </w:rPr>
            </w:pPr>
            <w:r w:rsidRPr="001F33A9">
              <w:rPr>
                <w:rFonts w:ascii="Times New Roman" w:hAnsi="Times New Roman" w:cs="Times New Roman"/>
                <w:sz w:val="24"/>
                <w:szCs w:val="24"/>
              </w:rPr>
              <w:t>Зам. директора по УР</w:t>
            </w:r>
          </w:p>
          <w:p w:rsidR="003F1CAD" w:rsidRPr="001F33A9" w:rsidRDefault="003F1CAD" w:rsidP="000D6998">
            <w:pPr>
              <w:numPr>
                <w:ilvl w:val="12"/>
                <w:numId w:val="0"/>
              </w:numPr>
              <w:spacing w:after="0"/>
              <w:jc w:val="right"/>
              <w:rPr>
                <w:rFonts w:ascii="Times New Roman" w:hAnsi="Times New Roman" w:cs="Times New Roman"/>
                <w:sz w:val="24"/>
                <w:szCs w:val="24"/>
              </w:rPr>
            </w:pPr>
            <w:r w:rsidRPr="001F33A9">
              <w:rPr>
                <w:rFonts w:ascii="Times New Roman" w:hAnsi="Times New Roman" w:cs="Times New Roman"/>
                <w:sz w:val="24"/>
                <w:szCs w:val="24"/>
              </w:rPr>
              <w:t>____________</w:t>
            </w:r>
            <w:r>
              <w:rPr>
                <w:rFonts w:ascii="Times New Roman" w:hAnsi="Times New Roman" w:cs="Times New Roman"/>
                <w:sz w:val="24"/>
                <w:szCs w:val="24"/>
              </w:rPr>
              <w:t>Э.С. Минхаерова</w:t>
            </w:r>
          </w:p>
          <w:p w:rsidR="003F1CAD" w:rsidRPr="001F33A9" w:rsidRDefault="003F1CAD" w:rsidP="000D6998">
            <w:pPr>
              <w:numPr>
                <w:ilvl w:val="12"/>
                <w:numId w:val="0"/>
              </w:numPr>
              <w:spacing w:after="0"/>
              <w:jc w:val="right"/>
              <w:rPr>
                <w:rFonts w:ascii="Times New Roman" w:hAnsi="Times New Roman" w:cs="Times New Roman"/>
                <w:sz w:val="24"/>
                <w:szCs w:val="24"/>
              </w:rPr>
            </w:pPr>
            <w:r w:rsidRPr="001F33A9">
              <w:rPr>
                <w:rFonts w:ascii="Times New Roman" w:hAnsi="Times New Roman" w:cs="Times New Roman"/>
                <w:sz w:val="24"/>
                <w:szCs w:val="24"/>
              </w:rPr>
              <w:t>«___»_______________20__ г.</w:t>
            </w:r>
          </w:p>
        </w:tc>
      </w:tr>
    </w:tbl>
    <w:p w:rsidR="003F1CAD" w:rsidRPr="001F33A9"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hAnsi="Times New Roman" w:cs="Times New Roman"/>
          <w:sz w:val="24"/>
          <w:szCs w:val="24"/>
        </w:rPr>
      </w:pPr>
    </w:p>
    <w:p w:rsidR="003F1CAD" w:rsidRDefault="003F1CAD" w:rsidP="003F1CAD">
      <w:pPr>
        <w:autoSpaceDE w:val="0"/>
        <w:autoSpaceDN w:val="0"/>
        <w:adjustRightInd w:val="0"/>
        <w:spacing w:after="0"/>
        <w:jc w:val="both"/>
        <w:rPr>
          <w:rFonts w:ascii="Times New Roman" w:hAnsi="Times New Roman" w:cs="Times New Roman"/>
          <w:sz w:val="24"/>
          <w:szCs w:val="24"/>
        </w:rPr>
      </w:pPr>
    </w:p>
    <w:p w:rsidR="003F1CAD" w:rsidRPr="001D2FEF" w:rsidRDefault="003F1CAD" w:rsidP="003F1CAD">
      <w:pPr>
        <w:autoSpaceDE w:val="0"/>
        <w:autoSpaceDN w:val="0"/>
        <w:adjustRightInd w:val="0"/>
        <w:spacing w:after="0"/>
        <w:jc w:val="both"/>
        <w:rPr>
          <w:rFonts w:ascii="Times New Roman" w:eastAsia="Calibri" w:hAnsi="Times New Roman" w:cs="Times New Roman"/>
          <w:sz w:val="28"/>
          <w:szCs w:val="28"/>
        </w:rPr>
      </w:pPr>
      <w:r w:rsidRPr="001D2FEF">
        <w:rPr>
          <w:rFonts w:ascii="Times New Roman" w:hAnsi="Times New Roman" w:cs="Times New Roman"/>
          <w:sz w:val="28"/>
          <w:szCs w:val="28"/>
        </w:rPr>
        <w:t xml:space="preserve">Рабочая программа </w:t>
      </w:r>
      <w:r w:rsidRPr="001D2FEF">
        <w:rPr>
          <w:rFonts w:ascii="Times New Roman" w:eastAsia="Calibri" w:hAnsi="Times New Roman" w:cs="Times New Roman"/>
          <w:sz w:val="28"/>
          <w:szCs w:val="28"/>
        </w:rPr>
        <w:t>разработана:</w:t>
      </w:r>
    </w:p>
    <w:p w:rsidR="003F1CAD" w:rsidRPr="001D2FEF" w:rsidRDefault="003F1CAD" w:rsidP="003F1CAD">
      <w:pPr>
        <w:autoSpaceDE w:val="0"/>
        <w:autoSpaceDN w:val="0"/>
        <w:adjustRightInd w:val="0"/>
        <w:spacing w:after="0"/>
        <w:ind w:firstLine="567"/>
        <w:jc w:val="both"/>
        <w:rPr>
          <w:rFonts w:ascii="Times New Roman" w:eastAsia="Calibri" w:hAnsi="Times New Roman" w:cs="Times New Roman"/>
          <w:sz w:val="28"/>
          <w:szCs w:val="28"/>
        </w:rPr>
      </w:pPr>
      <w:r w:rsidRPr="001D2FEF">
        <w:rPr>
          <w:rFonts w:ascii="Times New Roman" w:eastAsia="Calibri" w:hAnsi="Times New Roman" w:cs="Times New Roman"/>
          <w:sz w:val="28"/>
          <w:szCs w:val="28"/>
        </w:rPr>
        <w:t xml:space="preserve">- 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 </w:t>
      </w:r>
      <w:r w:rsidRPr="001D2FEF">
        <w:rPr>
          <w:rFonts w:ascii="Times New Roman" w:eastAsia="Calibri" w:hAnsi="Times New Roman" w:cs="Times New Roman"/>
          <w:bCs/>
          <w:sz w:val="28"/>
          <w:szCs w:val="28"/>
        </w:rPr>
        <w:t>от 31 декабря 2015 г. N 1578</w:t>
      </w:r>
      <w:r w:rsidRPr="001D2FEF">
        <w:rPr>
          <w:rFonts w:ascii="Times New Roman" w:eastAsia="Calibri" w:hAnsi="Times New Roman" w:cs="Times New Roman"/>
          <w:sz w:val="28"/>
          <w:szCs w:val="28"/>
        </w:rPr>
        <w:t>, предъявляемых к структуре, содержанию и результатам освоения учебной дисциплины «Информатика»;</w:t>
      </w:r>
    </w:p>
    <w:p w:rsidR="003F1CAD" w:rsidRPr="001D2FEF" w:rsidRDefault="003F1CAD" w:rsidP="003F1CAD">
      <w:pPr>
        <w:autoSpaceDE w:val="0"/>
        <w:autoSpaceDN w:val="0"/>
        <w:adjustRightInd w:val="0"/>
        <w:spacing w:after="0"/>
        <w:ind w:firstLine="567"/>
        <w:jc w:val="both"/>
        <w:rPr>
          <w:rFonts w:ascii="Times New Roman" w:eastAsia="Calibri" w:hAnsi="Times New Roman" w:cs="Times New Roman"/>
          <w:bCs/>
          <w:sz w:val="28"/>
          <w:szCs w:val="28"/>
        </w:rPr>
      </w:pPr>
      <w:r w:rsidRPr="001D2FEF">
        <w:rPr>
          <w:rFonts w:ascii="Times New Roman" w:eastAsia="Calibri" w:hAnsi="Times New Roman" w:cs="Times New Roman"/>
          <w:bCs/>
          <w:sz w:val="28"/>
          <w:szCs w:val="28"/>
        </w:rPr>
        <w:t>- примерной программы общеобразовательной учебной дисциплины «Информатика», рекомендованной ФГАУ «Федеральный институт развития образования» (протокол № 3 от 21 июля 2015 г.);</w:t>
      </w:r>
    </w:p>
    <w:p w:rsidR="003F1CAD" w:rsidRPr="001D2FEF" w:rsidRDefault="003F1CAD" w:rsidP="003F1CAD">
      <w:pPr>
        <w:autoSpaceDE w:val="0"/>
        <w:autoSpaceDN w:val="0"/>
        <w:adjustRightInd w:val="0"/>
        <w:spacing w:after="0"/>
        <w:ind w:firstLine="567"/>
        <w:jc w:val="both"/>
        <w:rPr>
          <w:rFonts w:ascii="Times New Roman" w:eastAsia="Calibri" w:hAnsi="Times New Roman" w:cs="Times New Roman"/>
          <w:bCs/>
          <w:sz w:val="28"/>
          <w:szCs w:val="28"/>
        </w:rPr>
      </w:pPr>
      <w:r w:rsidRPr="001D2FEF">
        <w:rPr>
          <w:rFonts w:ascii="Times New Roman" w:eastAsia="Calibri" w:hAnsi="Times New Roman" w:cs="Times New Roman"/>
          <w:bCs/>
          <w:sz w:val="28"/>
          <w:szCs w:val="28"/>
        </w:rPr>
        <w:t>- примерных программ общеобразовательных учебных дисциплин Федерального реестра примерных основных образовательных программ среднего профессионального образования  https://reestrspo.firpo.ru/listView/SP_unregistered;</w:t>
      </w:r>
    </w:p>
    <w:p w:rsidR="003F1CAD" w:rsidRPr="001D2FEF" w:rsidRDefault="003F1CAD" w:rsidP="003F1CAD">
      <w:pPr>
        <w:autoSpaceDE w:val="0"/>
        <w:autoSpaceDN w:val="0"/>
        <w:adjustRightInd w:val="0"/>
        <w:ind w:firstLine="567"/>
        <w:jc w:val="both"/>
        <w:rPr>
          <w:rFonts w:ascii="Times New Roman" w:hAnsi="Times New Roman" w:cs="Times New Roman"/>
          <w:sz w:val="28"/>
          <w:szCs w:val="28"/>
        </w:rPr>
      </w:pPr>
      <w:r w:rsidRPr="001D2FEF">
        <w:rPr>
          <w:rFonts w:ascii="Times New Roman" w:eastAsia="Calibri" w:hAnsi="Times New Roman" w:cs="Times New Roman"/>
          <w:sz w:val="28"/>
          <w:szCs w:val="28"/>
        </w:rPr>
        <w:t xml:space="preserve">- на основе Рабочей программы воспитания по специальности </w:t>
      </w:r>
      <w:r w:rsidRPr="002A160A">
        <w:rPr>
          <w:rFonts w:ascii="Times New Roman" w:hAnsi="Times New Roman" w:cs="Times New Roman"/>
          <w:sz w:val="28"/>
          <w:szCs w:val="28"/>
        </w:rPr>
        <w:t>15.02.08 Технология машиностроения</w:t>
      </w:r>
      <w:r w:rsidRPr="001D2FEF">
        <w:rPr>
          <w:rFonts w:ascii="Times New Roman" w:hAnsi="Times New Roman" w:cs="Times New Roman"/>
          <w:sz w:val="28"/>
          <w:szCs w:val="28"/>
        </w:rPr>
        <w:t>.</w:t>
      </w:r>
    </w:p>
    <w:p w:rsidR="003F1CAD" w:rsidRPr="001D2FEF"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cs="Times New Roman"/>
          <w:sz w:val="28"/>
          <w:szCs w:val="28"/>
        </w:rPr>
      </w:pPr>
    </w:p>
    <w:p w:rsidR="003F1CAD" w:rsidRPr="001D2FEF"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cs="Times New Roman"/>
          <w:sz w:val="28"/>
          <w:szCs w:val="28"/>
        </w:rPr>
      </w:pPr>
      <w:r w:rsidRPr="001D2FEF">
        <w:rPr>
          <w:rFonts w:ascii="Times New Roman" w:hAnsi="Times New Roman" w:cs="Times New Roman"/>
          <w:sz w:val="28"/>
          <w:szCs w:val="28"/>
        </w:rPr>
        <w:t>Организация-разработчик: ГАПОУ «Бугульминский машиностроительный техникум».</w:t>
      </w:r>
    </w:p>
    <w:p w:rsidR="003F1CAD" w:rsidRPr="001D2FEF"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sz w:val="28"/>
          <w:szCs w:val="28"/>
        </w:rPr>
      </w:pPr>
    </w:p>
    <w:p w:rsidR="003F1CAD" w:rsidRPr="001D2FEF"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sz w:val="28"/>
          <w:szCs w:val="28"/>
        </w:rPr>
      </w:pPr>
      <w:r w:rsidRPr="001D2FEF">
        <w:rPr>
          <w:rFonts w:ascii="Times New Roman" w:hAnsi="Times New Roman" w:cs="Times New Roman"/>
          <w:sz w:val="28"/>
          <w:szCs w:val="28"/>
        </w:rPr>
        <w:t>Разработчик: Алиева Эльвира Мэлсовна, преподаватели ГАПОУ «Бугульминский машиностроительный техникум».</w:t>
      </w:r>
    </w:p>
    <w:p w:rsidR="003F1CAD" w:rsidRPr="001D2FEF" w:rsidRDefault="003F1CAD" w:rsidP="003F1CAD">
      <w:pPr>
        <w:numPr>
          <w:ilvl w:val="12"/>
          <w:numId w:val="0"/>
        </w:numPr>
        <w:spacing w:after="0" w:line="360" w:lineRule="auto"/>
        <w:jc w:val="both"/>
        <w:rPr>
          <w:rFonts w:ascii="Times New Roman" w:hAnsi="Times New Roman" w:cs="Times New Roman"/>
          <w:sz w:val="28"/>
          <w:szCs w:val="28"/>
        </w:rPr>
      </w:pPr>
    </w:p>
    <w:p w:rsidR="003F1CAD" w:rsidRPr="001D2FEF" w:rsidRDefault="003F1CAD" w:rsidP="003F1CAD">
      <w:pPr>
        <w:numPr>
          <w:ilvl w:val="12"/>
          <w:numId w:val="0"/>
        </w:numPr>
        <w:spacing w:after="0" w:line="360" w:lineRule="auto"/>
        <w:jc w:val="both"/>
        <w:rPr>
          <w:rFonts w:ascii="Times New Roman" w:hAnsi="Times New Roman" w:cs="Times New Roman"/>
          <w:sz w:val="28"/>
          <w:szCs w:val="28"/>
        </w:rPr>
      </w:pPr>
      <w:r w:rsidRPr="001D2FEF">
        <w:rPr>
          <w:rFonts w:ascii="Times New Roman" w:hAnsi="Times New Roman" w:cs="Times New Roman"/>
          <w:sz w:val="28"/>
          <w:szCs w:val="28"/>
        </w:rPr>
        <w:t xml:space="preserve">Технический эксперт: Морозова О.Ю., председатель ПЦК </w:t>
      </w:r>
    </w:p>
    <w:p w:rsidR="003F1CAD" w:rsidRPr="001D2FEF" w:rsidRDefault="003F1CAD" w:rsidP="003F1CAD">
      <w:pPr>
        <w:numPr>
          <w:ilvl w:val="12"/>
          <w:numId w:val="0"/>
        </w:numPr>
        <w:spacing w:after="0"/>
        <w:jc w:val="both"/>
        <w:rPr>
          <w:rFonts w:ascii="Times New Roman" w:hAnsi="Times New Roman" w:cs="Times New Roman"/>
          <w:sz w:val="28"/>
          <w:szCs w:val="28"/>
        </w:rPr>
      </w:pPr>
    </w:p>
    <w:p w:rsidR="003F1CAD" w:rsidRPr="001D2FEF" w:rsidRDefault="003F1CAD" w:rsidP="003F1CAD">
      <w:pPr>
        <w:numPr>
          <w:ilvl w:val="12"/>
          <w:numId w:val="0"/>
        </w:numPr>
        <w:spacing w:after="0"/>
        <w:jc w:val="both"/>
        <w:rPr>
          <w:rFonts w:ascii="Times New Roman" w:hAnsi="Times New Roman" w:cs="Times New Roman"/>
          <w:i/>
          <w:caps/>
          <w:sz w:val="28"/>
          <w:szCs w:val="28"/>
        </w:rPr>
      </w:pPr>
    </w:p>
    <w:p w:rsidR="003F1CAD" w:rsidRPr="00744127" w:rsidRDefault="003F1CAD" w:rsidP="003F1CAD">
      <w:pPr>
        <w:pStyle w:val="111"/>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outlineLvl w:val="9"/>
        <w:rPr>
          <w:sz w:val="28"/>
          <w:szCs w:val="28"/>
        </w:rPr>
      </w:pPr>
      <w:r w:rsidRPr="00744127">
        <w:rPr>
          <w:sz w:val="28"/>
          <w:szCs w:val="28"/>
        </w:rPr>
        <w:lastRenderedPageBreak/>
        <w:t>СОДЕРЖАНИЕ</w:t>
      </w:r>
    </w:p>
    <w:p w:rsidR="003F1CAD" w:rsidRPr="00744127" w:rsidRDefault="003F1CAD" w:rsidP="003F1CAD">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9207" w:type="dxa"/>
        <w:tblInd w:w="-108" w:type="dxa"/>
        <w:tblLayout w:type="fixed"/>
        <w:tblCellMar>
          <w:left w:w="10" w:type="dxa"/>
          <w:right w:w="10" w:type="dxa"/>
        </w:tblCellMar>
        <w:tblLook w:val="0000" w:firstRow="0" w:lastRow="0" w:firstColumn="0" w:lastColumn="0" w:noHBand="0" w:noVBand="0"/>
      </w:tblPr>
      <w:tblGrid>
        <w:gridCol w:w="8154"/>
        <w:gridCol w:w="1053"/>
      </w:tblGrid>
      <w:tr w:rsidR="003F1CAD" w:rsidRPr="00744127" w:rsidTr="000D6998">
        <w:tc>
          <w:tcPr>
            <w:tcW w:w="8154" w:type="dxa"/>
            <w:shd w:val="clear" w:color="auto" w:fill="auto"/>
            <w:tcMar>
              <w:top w:w="0" w:type="dxa"/>
              <w:left w:w="108" w:type="dxa"/>
              <w:bottom w:w="0" w:type="dxa"/>
              <w:right w:w="108" w:type="dxa"/>
            </w:tcMar>
          </w:tcPr>
          <w:p w:rsidR="003F1CAD" w:rsidRPr="00744127" w:rsidRDefault="003F1CAD" w:rsidP="000D6998">
            <w:pPr>
              <w:pStyle w:val="111"/>
              <w:snapToGrid w:val="0"/>
              <w:ind w:left="284" w:firstLine="0"/>
              <w:outlineLvl w:val="9"/>
              <w:rPr>
                <w:caps/>
                <w:sz w:val="28"/>
                <w:szCs w:val="28"/>
              </w:rPr>
            </w:pPr>
          </w:p>
        </w:tc>
        <w:tc>
          <w:tcPr>
            <w:tcW w:w="1053" w:type="dxa"/>
            <w:shd w:val="clear" w:color="auto" w:fill="auto"/>
            <w:tcMar>
              <w:top w:w="0" w:type="dxa"/>
              <w:left w:w="108" w:type="dxa"/>
              <w:bottom w:w="0" w:type="dxa"/>
              <w:right w:w="108" w:type="dxa"/>
            </w:tcMar>
          </w:tcPr>
          <w:p w:rsidR="003F1CAD" w:rsidRPr="00744127" w:rsidRDefault="003F1CAD" w:rsidP="000D6998">
            <w:pPr>
              <w:pStyle w:val="Standard"/>
              <w:snapToGrid w:val="0"/>
              <w:jc w:val="center"/>
              <w:rPr>
                <w:sz w:val="28"/>
                <w:szCs w:val="28"/>
              </w:rPr>
            </w:pPr>
            <w:r w:rsidRPr="00744127">
              <w:rPr>
                <w:sz w:val="28"/>
                <w:szCs w:val="28"/>
              </w:rPr>
              <w:t>стр.</w:t>
            </w:r>
          </w:p>
        </w:tc>
      </w:tr>
      <w:tr w:rsidR="003F1CAD" w:rsidRPr="00744127" w:rsidTr="000D6998">
        <w:tc>
          <w:tcPr>
            <w:tcW w:w="8154" w:type="dxa"/>
            <w:shd w:val="clear" w:color="auto" w:fill="auto"/>
            <w:tcMar>
              <w:top w:w="0" w:type="dxa"/>
              <w:left w:w="108" w:type="dxa"/>
              <w:bottom w:w="0" w:type="dxa"/>
              <w:right w:w="108" w:type="dxa"/>
            </w:tcMar>
          </w:tcPr>
          <w:p w:rsidR="003F1CAD" w:rsidRPr="00744127" w:rsidRDefault="003F1CAD" w:rsidP="000D6998">
            <w:pPr>
              <w:pStyle w:val="111"/>
              <w:snapToGrid w:val="0"/>
              <w:ind w:left="108" w:firstLine="0"/>
              <w:jc w:val="both"/>
              <w:outlineLvl w:val="9"/>
              <w:rPr>
                <w:caps/>
                <w:sz w:val="28"/>
                <w:szCs w:val="28"/>
              </w:rPr>
            </w:pPr>
            <w:r w:rsidRPr="00744127">
              <w:rPr>
                <w:caps/>
                <w:sz w:val="28"/>
                <w:szCs w:val="28"/>
              </w:rPr>
              <w:t xml:space="preserve">1. </w:t>
            </w:r>
            <w:r>
              <w:rPr>
                <w:caps/>
                <w:sz w:val="28"/>
                <w:szCs w:val="28"/>
              </w:rPr>
              <w:t>ОБЩАЯ ХАРАКТЕРИСТИКА</w:t>
            </w:r>
            <w:r w:rsidRPr="00744127">
              <w:rPr>
                <w:caps/>
                <w:sz w:val="28"/>
                <w:szCs w:val="28"/>
              </w:rPr>
              <w:t xml:space="preserve"> РАБОЧЕЙ ПРОГРАММЫ УЧЕБНОЙ ДИСЦИПЛИНЫ</w:t>
            </w:r>
          </w:p>
          <w:p w:rsidR="003F1CAD" w:rsidRPr="00744127" w:rsidRDefault="003F1CAD" w:rsidP="000D6998">
            <w:pPr>
              <w:pStyle w:val="Standard"/>
              <w:ind w:left="108"/>
              <w:jc w:val="both"/>
              <w:rPr>
                <w:sz w:val="28"/>
                <w:szCs w:val="28"/>
              </w:rPr>
            </w:pPr>
          </w:p>
        </w:tc>
        <w:tc>
          <w:tcPr>
            <w:tcW w:w="1053" w:type="dxa"/>
            <w:shd w:val="clear" w:color="auto" w:fill="auto"/>
            <w:tcMar>
              <w:top w:w="0" w:type="dxa"/>
              <w:left w:w="108" w:type="dxa"/>
              <w:bottom w:w="0" w:type="dxa"/>
              <w:right w:w="108" w:type="dxa"/>
            </w:tcMar>
          </w:tcPr>
          <w:p w:rsidR="003F1CAD" w:rsidRPr="004F1C2C" w:rsidRDefault="003F1CAD" w:rsidP="000D6998">
            <w:pPr>
              <w:pStyle w:val="Standard"/>
              <w:snapToGrid w:val="0"/>
              <w:jc w:val="center"/>
              <w:rPr>
                <w:sz w:val="28"/>
                <w:szCs w:val="28"/>
                <w:highlight w:val="yellow"/>
              </w:rPr>
            </w:pPr>
            <w:r w:rsidRPr="001804CF">
              <w:rPr>
                <w:sz w:val="28"/>
                <w:szCs w:val="28"/>
              </w:rPr>
              <w:t>4</w:t>
            </w:r>
          </w:p>
        </w:tc>
      </w:tr>
      <w:tr w:rsidR="003F1CAD" w:rsidRPr="00744127" w:rsidTr="000D6998">
        <w:tc>
          <w:tcPr>
            <w:tcW w:w="8154" w:type="dxa"/>
            <w:shd w:val="clear" w:color="auto" w:fill="auto"/>
            <w:tcMar>
              <w:top w:w="0" w:type="dxa"/>
              <w:left w:w="108" w:type="dxa"/>
              <w:bottom w:w="0" w:type="dxa"/>
              <w:right w:w="108" w:type="dxa"/>
            </w:tcMar>
          </w:tcPr>
          <w:p w:rsidR="003F1CAD" w:rsidRPr="00744127" w:rsidRDefault="003F1CAD" w:rsidP="000D6998">
            <w:pPr>
              <w:pStyle w:val="111"/>
              <w:snapToGrid w:val="0"/>
              <w:ind w:left="108" w:firstLine="0"/>
              <w:jc w:val="both"/>
              <w:outlineLvl w:val="9"/>
              <w:rPr>
                <w:caps/>
                <w:sz w:val="28"/>
                <w:szCs w:val="28"/>
              </w:rPr>
            </w:pPr>
            <w:r w:rsidRPr="00744127">
              <w:rPr>
                <w:caps/>
                <w:sz w:val="28"/>
                <w:szCs w:val="28"/>
              </w:rPr>
              <w:t>2. СТРУКТУРА и содержание УЧЕБНОЙ ДИСЦИПЛИНЫ</w:t>
            </w:r>
          </w:p>
          <w:p w:rsidR="003F1CAD" w:rsidRPr="00744127" w:rsidRDefault="003F1CAD" w:rsidP="000D6998">
            <w:pPr>
              <w:pStyle w:val="111"/>
              <w:ind w:left="108" w:firstLine="0"/>
              <w:jc w:val="both"/>
              <w:outlineLvl w:val="9"/>
              <w:rPr>
                <w:caps/>
                <w:sz w:val="28"/>
                <w:szCs w:val="28"/>
              </w:rPr>
            </w:pPr>
          </w:p>
        </w:tc>
        <w:tc>
          <w:tcPr>
            <w:tcW w:w="1053" w:type="dxa"/>
            <w:shd w:val="clear" w:color="auto" w:fill="auto"/>
            <w:tcMar>
              <w:top w:w="0" w:type="dxa"/>
              <w:left w:w="108" w:type="dxa"/>
              <w:bottom w:w="0" w:type="dxa"/>
              <w:right w:w="108" w:type="dxa"/>
            </w:tcMar>
          </w:tcPr>
          <w:p w:rsidR="003F1CAD" w:rsidRPr="004F1C2C" w:rsidRDefault="003F1CAD" w:rsidP="000D6998">
            <w:pPr>
              <w:pStyle w:val="Standard"/>
              <w:snapToGrid w:val="0"/>
              <w:jc w:val="center"/>
              <w:rPr>
                <w:sz w:val="28"/>
                <w:szCs w:val="28"/>
                <w:highlight w:val="yellow"/>
              </w:rPr>
            </w:pPr>
            <w:r w:rsidRPr="001804CF">
              <w:rPr>
                <w:sz w:val="28"/>
                <w:szCs w:val="28"/>
              </w:rPr>
              <w:t>7</w:t>
            </w:r>
          </w:p>
        </w:tc>
      </w:tr>
      <w:tr w:rsidR="003F1CAD" w:rsidRPr="00744127" w:rsidTr="000D6998">
        <w:trPr>
          <w:trHeight w:val="670"/>
        </w:trPr>
        <w:tc>
          <w:tcPr>
            <w:tcW w:w="8154" w:type="dxa"/>
            <w:shd w:val="clear" w:color="auto" w:fill="auto"/>
            <w:tcMar>
              <w:top w:w="0" w:type="dxa"/>
              <w:left w:w="108" w:type="dxa"/>
              <w:bottom w:w="0" w:type="dxa"/>
              <w:right w:w="108" w:type="dxa"/>
            </w:tcMar>
          </w:tcPr>
          <w:p w:rsidR="003F1CAD" w:rsidRPr="00744127" w:rsidRDefault="003F1CAD" w:rsidP="000D6998">
            <w:pPr>
              <w:pStyle w:val="111"/>
              <w:snapToGrid w:val="0"/>
              <w:ind w:left="108" w:firstLine="0"/>
              <w:jc w:val="both"/>
              <w:outlineLvl w:val="9"/>
              <w:rPr>
                <w:caps/>
                <w:sz w:val="28"/>
                <w:szCs w:val="28"/>
              </w:rPr>
            </w:pPr>
            <w:r w:rsidRPr="00744127">
              <w:rPr>
                <w:caps/>
                <w:sz w:val="28"/>
                <w:szCs w:val="28"/>
              </w:rPr>
              <w:t xml:space="preserve">3. </w:t>
            </w:r>
            <w:r>
              <w:rPr>
                <w:caps/>
                <w:sz w:val="28"/>
                <w:szCs w:val="28"/>
              </w:rPr>
              <w:t>УСЛОВИЯ РЕАЛИЗАЦИИ УЧЕБНОЙ ДИСЦИПЛИНЫ</w:t>
            </w:r>
          </w:p>
          <w:p w:rsidR="003F1CAD" w:rsidRPr="00744127" w:rsidRDefault="003F1CAD" w:rsidP="000D6998">
            <w:pPr>
              <w:pStyle w:val="111"/>
              <w:tabs>
                <w:tab w:val="left" w:pos="284"/>
              </w:tabs>
              <w:ind w:left="108" w:firstLine="0"/>
              <w:jc w:val="both"/>
              <w:outlineLvl w:val="9"/>
              <w:rPr>
                <w:caps/>
                <w:sz w:val="28"/>
                <w:szCs w:val="28"/>
              </w:rPr>
            </w:pPr>
          </w:p>
        </w:tc>
        <w:tc>
          <w:tcPr>
            <w:tcW w:w="1053" w:type="dxa"/>
            <w:shd w:val="clear" w:color="auto" w:fill="auto"/>
            <w:tcMar>
              <w:top w:w="0" w:type="dxa"/>
              <w:left w:w="108" w:type="dxa"/>
              <w:bottom w:w="0" w:type="dxa"/>
              <w:right w:w="108" w:type="dxa"/>
            </w:tcMar>
          </w:tcPr>
          <w:p w:rsidR="003F1CAD" w:rsidRPr="001804CF" w:rsidRDefault="003F1CAD" w:rsidP="000D6998">
            <w:pPr>
              <w:pStyle w:val="Standard"/>
              <w:snapToGrid w:val="0"/>
              <w:jc w:val="center"/>
              <w:rPr>
                <w:sz w:val="28"/>
                <w:szCs w:val="28"/>
              </w:rPr>
            </w:pPr>
            <w:r w:rsidRPr="001804CF">
              <w:rPr>
                <w:sz w:val="28"/>
                <w:szCs w:val="28"/>
              </w:rPr>
              <w:t>16</w:t>
            </w:r>
          </w:p>
        </w:tc>
      </w:tr>
      <w:tr w:rsidR="003F1CAD" w:rsidRPr="00744127" w:rsidTr="000D6998">
        <w:tc>
          <w:tcPr>
            <w:tcW w:w="8154" w:type="dxa"/>
            <w:shd w:val="clear" w:color="auto" w:fill="auto"/>
            <w:tcMar>
              <w:top w:w="0" w:type="dxa"/>
              <w:left w:w="108" w:type="dxa"/>
              <w:bottom w:w="0" w:type="dxa"/>
              <w:right w:w="108" w:type="dxa"/>
            </w:tcMar>
          </w:tcPr>
          <w:p w:rsidR="003F1CAD" w:rsidRPr="00744127" w:rsidRDefault="003F1CAD" w:rsidP="000D6998">
            <w:pPr>
              <w:pStyle w:val="111"/>
              <w:snapToGrid w:val="0"/>
              <w:ind w:left="108" w:firstLine="0"/>
              <w:jc w:val="both"/>
              <w:outlineLvl w:val="9"/>
              <w:rPr>
                <w:caps/>
                <w:sz w:val="28"/>
                <w:szCs w:val="28"/>
              </w:rPr>
            </w:pPr>
            <w:r w:rsidRPr="00744127">
              <w:rPr>
                <w:caps/>
                <w:sz w:val="28"/>
                <w:szCs w:val="28"/>
              </w:rPr>
              <w:t xml:space="preserve">4. </w:t>
            </w:r>
            <w:r>
              <w:rPr>
                <w:caps/>
                <w:sz w:val="28"/>
                <w:szCs w:val="28"/>
              </w:rPr>
              <w:t>КОНТРОЛЬ И ОЦЕНКА РЕЗУЛЬТАТОВ ОСВОЕНИЯ УЧЕБНОЙ ДИСЦИПЛИНЫ</w:t>
            </w:r>
          </w:p>
          <w:p w:rsidR="003F1CAD" w:rsidRPr="00744127" w:rsidRDefault="003F1CAD" w:rsidP="000D6998">
            <w:pPr>
              <w:pStyle w:val="111"/>
              <w:ind w:left="108" w:firstLine="0"/>
              <w:jc w:val="both"/>
              <w:outlineLvl w:val="9"/>
              <w:rPr>
                <w:caps/>
                <w:sz w:val="28"/>
                <w:szCs w:val="28"/>
              </w:rPr>
            </w:pPr>
          </w:p>
        </w:tc>
        <w:tc>
          <w:tcPr>
            <w:tcW w:w="1053" w:type="dxa"/>
            <w:shd w:val="clear" w:color="auto" w:fill="auto"/>
            <w:tcMar>
              <w:top w:w="0" w:type="dxa"/>
              <w:left w:w="108" w:type="dxa"/>
              <w:bottom w:w="0" w:type="dxa"/>
              <w:right w:w="108" w:type="dxa"/>
            </w:tcMar>
          </w:tcPr>
          <w:p w:rsidR="003F1CAD" w:rsidRPr="001804CF" w:rsidRDefault="003F1CAD" w:rsidP="000D6998">
            <w:pPr>
              <w:pStyle w:val="Standard"/>
              <w:snapToGrid w:val="0"/>
              <w:jc w:val="center"/>
              <w:rPr>
                <w:sz w:val="28"/>
                <w:szCs w:val="28"/>
              </w:rPr>
            </w:pPr>
            <w:r w:rsidRPr="001804CF">
              <w:rPr>
                <w:sz w:val="28"/>
                <w:szCs w:val="28"/>
              </w:rPr>
              <w:t>18</w:t>
            </w:r>
          </w:p>
        </w:tc>
      </w:tr>
    </w:tbl>
    <w:p w:rsidR="003F1CAD" w:rsidRPr="00744127" w:rsidRDefault="003F1CAD" w:rsidP="003F1CA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3F1CAD" w:rsidRPr="005C1794"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Cs/>
          <w:i/>
        </w:rPr>
      </w:pPr>
    </w:p>
    <w:p w:rsid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sidRPr="00A766C4">
        <w:rPr>
          <w:b/>
          <w:caps/>
          <w:sz w:val="28"/>
          <w:szCs w:val="28"/>
          <w:u w:val="single"/>
        </w:rPr>
        <w:br w:type="page"/>
      </w:r>
      <w:r w:rsidRPr="000854DE">
        <w:rPr>
          <w:rFonts w:ascii="Times New Roman" w:hAnsi="Times New Roman"/>
          <w:b/>
          <w:caps/>
          <w:sz w:val="28"/>
          <w:szCs w:val="28"/>
        </w:rPr>
        <w:lastRenderedPageBreak/>
        <w:t xml:space="preserve">1. </w:t>
      </w:r>
      <w:r>
        <w:rPr>
          <w:rFonts w:ascii="Times New Roman" w:hAnsi="Times New Roman"/>
          <w:b/>
          <w:caps/>
          <w:sz w:val="28"/>
          <w:szCs w:val="28"/>
        </w:rPr>
        <w:t>ОБЩАЯ ХАРАКТЕРИСТИКА</w:t>
      </w:r>
      <w:r w:rsidRPr="000854DE">
        <w:rPr>
          <w:rFonts w:ascii="Times New Roman" w:hAnsi="Times New Roman"/>
          <w:b/>
          <w:caps/>
          <w:sz w:val="28"/>
          <w:szCs w:val="28"/>
        </w:rPr>
        <w:t xml:space="preserve"> РАБОЧЕЙ  ПРОГРАММЫ УЧЕБНОЙ ДИСЦИПЛИНЫ</w:t>
      </w: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right="-185"/>
        <w:jc w:val="center"/>
        <w:rPr>
          <w:rFonts w:ascii="Times New Roman" w:hAnsi="Times New Roman"/>
          <w:b/>
          <w:sz w:val="28"/>
          <w:szCs w:val="28"/>
        </w:rPr>
      </w:pPr>
      <w:r>
        <w:rPr>
          <w:rFonts w:ascii="Times New Roman" w:hAnsi="Times New Roman"/>
          <w:b/>
          <w:sz w:val="28"/>
          <w:szCs w:val="28"/>
        </w:rPr>
        <w:t xml:space="preserve">ОУД.П.10 Информатика </w:t>
      </w:r>
    </w:p>
    <w:p w:rsidR="003F1CAD" w:rsidRPr="000854DE"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b/>
          <w:sz w:val="28"/>
          <w:szCs w:val="28"/>
        </w:rPr>
      </w:pPr>
      <w:r w:rsidRPr="000854DE">
        <w:rPr>
          <w:rFonts w:ascii="Times New Roman" w:hAnsi="Times New Roman"/>
          <w:b/>
          <w:sz w:val="28"/>
          <w:szCs w:val="28"/>
        </w:rPr>
        <w:t>1.1. </w:t>
      </w:r>
      <w:r w:rsidRPr="004F1C2C">
        <w:rPr>
          <w:rFonts w:ascii="Times New Roman" w:hAnsi="Times New Roman" w:cs="Times New Roman"/>
          <w:b/>
          <w:sz w:val="28"/>
          <w:szCs w:val="28"/>
        </w:rPr>
        <w:t>Место дисциплины в структуре основной образовательной программы:</w:t>
      </w:r>
    </w:p>
    <w:p w:rsidR="003F1CAD" w:rsidRPr="004F1C2C" w:rsidRDefault="003F1CAD" w:rsidP="003F1CA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r>
        <w:rPr>
          <w:rFonts w:ascii="Times New Roman" w:hAnsi="Times New Roman" w:cs="Times New Roman"/>
          <w:sz w:val="28"/>
          <w:szCs w:val="28"/>
        </w:rPr>
        <w:t>Учебная дисциплина «Информатика»</w:t>
      </w:r>
      <w:r w:rsidRPr="004F1C2C">
        <w:rPr>
          <w:rFonts w:ascii="Times New Roman" w:hAnsi="Times New Roman" w:cs="Times New Roman"/>
          <w:sz w:val="28"/>
          <w:szCs w:val="28"/>
        </w:rPr>
        <w:t xml:space="preserve"> является обязательной частью общеобразовательного цикла основной образовательной пр</w:t>
      </w:r>
      <w:r>
        <w:rPr>
          <w:rFonts w:ascii="Times New Roman" w:hAnsi="Times New Roman" w:cs="Times New Roman"/>
          <w:sz w:val="28"/>
          <w:szCs w:val="28"/>
        </w:rPr>
        <w:t xml:space="preserve">ограммы в соответствии с ФГОС по специальности </w:t>
      </w:r>
      <w:r w:rsidRPr="002A160A">
        <w:rPr>
          <w:rFonts w:ascii="Times New Roman" w:hAnsi="Times New Roman" w:cs="Times New Roman"/>
          <w:sz w:val="28"/>
          <w:szCs w:val="28"/>
        </w:rPr>
        <w:t>15.02.08 Технология машиностроения</w:t>
      </w:r>
      <w:r>
        <w:rPr>
          <w:rFonts w:ascii="Times New Roman" w:hAnsi="Times New Roman"/>
          <w:sz w:val="28"/>
          <w:szCs w:val="28"/>
        </w:rPr>
        <w:t>.</w:t>
      </w:r>
    </w:p>
    <w:p w:rsidR="003F1CAD" w:rsidRPr="008D7404"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ascii="Times New Roman" w:hAnsi="Times New Roman" w:cs="Times New Roman"/>
          <w:b/>
          <w:sz w:val="28"/>
          <w:szCs w:val="28"/>
        </w:rPr>
      </w:pPr>
      <w:r w:rsidRPr="008D7404">
        <w:rPr>
          <w:rFonts w:ascii="Times New Roman" w:hAnsi="Times New Roman" w:cs="Times New Roman"/>
          <w:b/>
          <w:sz w:val="28"/>
          <w:szCs w:val="28"/>
        </w:rPr>
        <w:t>1.2 Планируемы результаты освоения дисциплины:</w:t>
      </w:r>
    </w:p>
    <w:p w:rsid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Особое значение дисциплина имеет при формировании и развитии общих компетенций:</w:t>
      </w:r>
    </w:p>
    <w:p w:rsidR="003F1CAD" w:rsidRPr="00DC4494" w:rsidRDefault="003F1CAD" w:rsidP="003F1CAD">
      <w:pPr>
        <w:spacing w:after="0" w:line="240" w:lineRule="auto"/>
        <w:ind w:firstLine="709"/>
        <w:jc w:val="both"/>
        <w:rPr>
          <w:rFonts w:ascii="Times New Roman" w:hAnsi="Times New Roman" w:cs="Times New Roman"/>
          <w:sz w:val="28"/>
          <w:szCs w:val="28"/>
        </w:rPr>
      </w:pPr>
      <w:r w:rsidRPr="00DC4494">
        <w:rPr>
          <w:rFonts w:ascii="Times New Roman" w:hAnsi="Times New Roman" w:cs="Times New Roman"/>
          <w:sz w:val="28"/>
          <w:szCs w:val="28"/>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3F1CAD" w:rsidRPr="00DC4494" w:rsidRDefault="003F1CAD" w:rsidP="003F1CAD">
      <w:pPr>
        <w:spacing w:after="0" w:line="240" w:lineRule="auto"/>
        <w:ind w:firstLine="709"/>
        <w:jc w:val="both"/>
        <w:rPr>
          <w:rFonts w:ascii="Times New Roman" w:hAnsi="Times New Roman" w:cs="Times New Roman"/>
          <w:sz w:val="28"/>
          <w:szCs w:val="28"/>
        </w:rPr>
      </w:pPr>
      <w:r w:rsidRPr="00DC4494">
        <w:rPr>
          <w:rFonts w:ascii="Times New Roman" w:hAnsi="Times New Roman" w:cs="Times New Roman"/>
          <w:sz w:val="28"/>
          <w:szCs w:val="28"/>
        </w:rPr>
        <w:t>ОК 3. Принимать решения в стандартных и нестандартных ситуациях и нести за них ответственность.</w:t>
      </w:r>
    </w:p>
    <w:p w:rsidR="003F1CAD" w:rsidRPr="00DC4494" w:rsidRDefault="003F1CAD" w:rsidP="003F1CAD">
      <w:pPr>
        <w:spacing w:after="0" w:line="240" w:lineRule="auto"/>
        <w:ind w:firstLine="709"/>
        <w:jc w:val="both"/>
        <w:rPr>
          <w:rFonts w:ascii="Times New Roman" w:hAnsi="Times New Roman" w:cs="Times New Roman"/>
          <w:sz w:val="28"/>
          <w:szCs w:val="28"/>
        </w:rPr>
      </w:pPr>
      <w:r w:rsidRPr="00DC4494">
        <w:rPr>
          <w:rFonts w:ascii="Times New Roman" w:hAnsi="Times New Roman" w:cs="Times New Roman"/>
          <w:sz w:val="28"/>
          <w:szCs w:val="28"/>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3F1CAD" w:rsidRPr="00DC4494" w:rsidRDefault="003F1CAD" w:rsidP="003F1CAD">
      <w:pPr>
        <w:spacing w:after="0" w:line="240" w:lineRule="auto"/>
        <w:ind w:firstLine="709"/>
        <w:jc w:val="both"/>
        <w:rPr>
          <w:rFonts w:ascii="Times New Roman" w:hAnsi="Times New Roman" w:cs="Times New Roman"/>
          <w:sz w:val="28"/>
          <w:szCs w:val="28"/>
        </w:rPr>
      </w:pPr>
      <w:r w:rsidRPr="00DC4494">
        <w:rPr>
          <w:rFonts w:ascii="Times New Roman" w:hAnsi="Times New Roman" w:cs="Times New Roman"/>
          <w:sz w:val="28"/>
          <w:szCs w:val="28"/>
        </w:rPr>
        <w:t>ОК 5. Использовать информационно-коммуникационные технологии в профессиональной деятельности.</w:t>
      </w:r>
    </w:p>
    <w:p w:rsidR="003F1CAD" w:rsidRPr="00DC4494" w:rsidRDefault="003F1CAD" w:rsidP="003F1CAD">
      <w:pPr>
        <w:spacing w:after="0" w:line="240" w:lineRule="auto"/>
        <w:ind w:firstLine="709"/>
        <w:jc w:val="both"/>
        <w:rPr>
          <w:rFonts w:ascii="Times New Roman" w:hAnsi="Times New Roman" w:cs="Times New Roman"/>
          <w:sz w:val="28"/>
          <w:szCs w:val="28"/>
        </w:rPr>
      </w:pPr>
      <w:r w:rsidRPr="00DC4494">
        <w:rPr>
          <w:rFonts w:ascii="Times New Roman" w:hAnsi="Times New Roman" w:cs="Times New Roman"/>
          <w:sz w:val="28"/>
          <w:szCs w:val="28"/>
        </w:rPr>
        <w:t>ОК 6. Работать в коллективе и в команде, эффективно общаться с коллегами, руководством, потребителями.</w:t>
      </w:r>
    </w:p>
    <w:p w:rsidR="003F1CAD" w:rsidRPr="008D7404" w:rsidRDefault="003F1CAD" w:rsidP="003F1CAD">
      <w:pPr>
        <w:suppressAutoHyphens/>
        <w:spacing w:line="240" w:lineRule="auto"/>
        <w:ind w:firstLine="709"/>
        <w:jc w:val="both"/>
        <w:rPr>
          <w:rFonts w:ascii="Times New Roman" w:hAnsi="Times New Roman" w:cs="Times New Roman"/>
          <w:sz w:val="28"/>
          <w:szCs w:val="28"/>
        </w:rPr>
      </w:pPr>
      <w:r w:rsidRPr="008D7404">
        <w:rPr>
          <w:rFonts w:ascii="Times New Roman" w:hAnsi="Times New Roman" w:cs="Times New Roman"/>
          <w:sz w:val="28"/>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811"/>
      </w:tblGrid>
      <w:tr w:rsidR="003F1CAD" w:rsidRPr="00986A76" w:rsidTr="000D6998">
        <w:trPr>
          <w:trHeight w:val="649"/>
        </w:trPr>
        <w:tc>
          <w:tcPr>
            <w:tcW w:w="1540" w:type="dxa"/>
            <w:vAlign w:val="center"/>
            <w:hideMark/>
          </w:tcPr>
          <w:p w:rsidR="003F1CAD" w:rsidRPr="00986A76" w:rsidRDefault="003F1CAD" w:rsidP="000D6998">
            <w:pPr>
              <w:suppressAutoHyphens/>
              <w:spacing w:after="0" w:line="240" w:lineRule="auto"/>
              <w:jc w:val="center"/>
              <w:rPr>
                <w:rFonts w:ascii="Times New Roman" w:hAnsi="Times New Roman" w:cs="Times New Roman"/>
                <w:b/>
                <w:bCs/>
                <w:sz w:val="24"/>
                <w:szCs w:val="24"/>
              </w:rPr>
            </w:pPr>
            <w:r w:rsidRPr="00986A76">
              <w:rPr>
                <w:rFonts w:ascii="Times New Roman" w:hAnsi="Times New Roman" w:cs="Times New Roman"/>
                <w:b/>
                <w:bCs/>
                <w:sz w:val="24"/>
                <w:szCs w:val="24"/>
              </w:rPr>
              <w:t>Коды результатов</w:t>
            </w:r>
          </w:p>
        </w:tc>
        <w:tc>
          <w:tcPr>
            <w:tcW w:w="7811" w:type="dxa"/>
            <w:vAlign w:val="center"/>
            <w:hideMark/>
          </w:tcPr>
          <w:p w:rsidR="003F1CAD" w:rsidRPr="00986A76" w:rsidRDefault="003F1CAD" w:rsidP="000D6998">
            <w:pPr>
              <w:suppressAutoHyphens/>
              <w:spacing w:after="0" w:line="240" w:lineRule="auto"/>
              <w:jc w:val="center"/>
              <w:rPr>
                <w:rFonts w:ascii="Times New Roman" w:hAnsi="Times New Roman" w:cs="Times New Roman"/>
                <w:b/>
                <w:bCs/>
                <w:sz w:val="24"/>
                <w:szCs w:val="24"/>
              </w:rPr>
            </w:pPr>
            <w:r w:rsidRPr="00986A76">
              <w:rPr>
                <w:rFonts w:ascii="Times New Roman" w:hAnsi="Times New Roman" w:cs="Times New Roman"/>
                <w:b/>
                <w:bCs/>
                <w:sz w:val="24"/>
                <w:szCs w:val="24"/>
              </w:rPr>
              <w:t>Планируемые результаты освоения дисциплины включают:</w:t>
            </w:r>
          </w:p>
        </w:tc>
      </w:tr>
      <w:tr w:rsidR="003F1CAD" w:rsidRPr="00986A76" w:rsidTr="000D6998">
        <w:trPr>
          <w:trHeight w:val="649"/>
        </w:trPr>
        <w:tc>
          <w:tcPr>
            <w:tcW w:w="1540" w:type="dxa"/>
            <w:vAlign w:val="center"/>
          </w:tcPr>
          <w:p w:rsidR="003F1CAD" w:rsidRPr="00986A76" w:rsidRDefault="003F1CAD" w:rsidP="000D6998">
            <w:pPr>
              <w:pStyle w:val="aff9"/>
              <w:spacing w:before="0" w:after="0"/>
              <w:ind w:firstLine="33"/>
              <w:jc w:val="center"/>
            </w:pPr>
            <w:r w:rsidRPr="00986A76">
              <w:rPr>
                <w:b/>
                <w:bCs/>
                <w:color w:val="000000"/>
              </w:rPr>
              <w:t>ЛР 2</w:t>
            </w:r>
          </w:p>
        </w:tc>
        <w:tc>
          <w:tcPr>
            <w:tcW w:w="7811" w:type="dxa"/>
            <w:vAlign w:val="center"/>
          </w:tcPr>
          <w:p w:rsidR="003F1CAD" w:rsidRPr="00986A76" w:rsidRDefault="003F1CAD" w:rsidP="000D6998">
            <w:pPr>
              <w:pStyle w:val="aff9"/>
              <w:spacing w:before="0" w:after="0"/>
              <w:ind w:firstLine="33"/>
              <w:jc w:val="both"/>
            </w:pPr>
            <w:r w:rsidRPr="00986A76">
              <w:rPr>
                <w:color w:val="000000"/>
              </w:rPr>
              <w:t>Проявляющий</w:t>
            </w:r>
            <w:r>
              <w:rPr>
                <w:color w:val="000000"/>
              </w:rPr>
              <w:t xml:space="preserve"> </w:t>
            </w:r>
            <w:r w:rsidRPr="00986A76">
              <w:rPr>
                <w:color w:val="000000"/>
              </w:rPr>
              <w:t>активную</w:t>
            </w:r>
            <w:r>
              <w:rPr>
                <w:color w:val="000000"/>
              </w:rPr>
              <w:t xml:space="preserve"> </w:t>
            </w:r>
            <w:r w:rsidRPr="00986A76">
              <w:rPr>
                <w:color w:val="000000"/>
              </w:rPr>
              <w:t>гражданскую</w:t>
            </w:r>
            <w:r>
              <w:rPr>
                <w:color w:val="000000"/>
              </w:rPr>
              <w:t xml:space="preserve"> </w:t>
            </w:r>
            <w:r w:rsidRPr="00986A76">
              <w:rPr>
                <w:color w:val="000000"/>
              </w:rPr>
              <w:t>позицию</w:t>
            </w:r>
            <w:r>
              <w:rPr>
                <w:color w:val="000000"/>
              </w:rPr>
              <w:t xml:space="preserve"> </w:t>
            </w:r>
            <w:r w:rsidRPr="00986A76">
              <w:rPr>
                <w:color w:val="000000"/>
              </w:rPr>
              <w:t>на</w:t>
            </w:r>
            <w:r>
              <w:rPr>
                <w:color w:val="000000"/>
              </w:rPr>
              <w:t xml:space="preserve"> </w:t>
            </w:r>
            <w:r w:rsidRPr="00986A76">
              <w:rPr>
                <w:color w:val="000000"/>
              </w:rPr>
              <w:t>основе</w:t>
            </w:r>
            <w:r>
              <w:rPr>
                <w:color w:val="000000"/>
              </w:rPr>
              <w:t xml:space="preserve"> </w:t>
            </w:r>
            <w:r w:rsidRPr="00986A76">
              <w:rPr>
                <w:color w:val="000000"/>
              </w:rPr>
              <w:t>уважения</w:t>
            </w:r>
            <w:r>
              <w:rPr>
                <w:color w:val="000000"/>
              </w:rPr>
              <w:t xml:space="preserve"> </w:t>
            </w:r>
            <w:r w:rsidRPr="00986A76">
              <w:rPr>
                <w:color w:val="000000"/>
              </w:rPr>
              <w:t>закона</w:t>
            </w:r>
            <w:r>
              <w:rPr>
                <w:color w:val="000000"/>
              </w:rPr>
              <w:t xml:space="preserve"> </w:t>
            </w:r>
            <w:r w:rsidRPr="00986A76">
              <w:rPr>
                <w:color w:val="000000"/>
              </w:rPr>
              <w:t>и</w:t>
            </w:r>
            <w:r>
              <w:rPr>
                <w:color w:val="000000"/>
              </w:rPr>
              <w:t xml:space="preserve"> </w:t>
            </w:r>
            <w:r w:rsidRPr="00986A76">
              <w:rPr>
                <w:color w:val="000000"/>
              </w:rPr>
              <w:t>правопорядка,</w:t>
            </w:r>
            <w:r>
              <w:rPr>
                <w:color w:val="000000"/>
              </w:rPr>
              <w:t xml:space="preserve"> </w:t>
            </w:r>
            <w:r w:rsidRPr="00986A76">
              <w:rPr>
                <w:color w:val="000000"/>
              </w:rPr>
              <w:t>прав</w:t>
            </w:r>
            <w:r>
              <w:rPr>
                <w:color w:val="000000"/>
              </w:rPr>
              <w:t xml:space="preserve"> </w:t>
            </w:r>
            <w:r w:rsidRPr="00986A76">
              <w:rPr>
                <w:color w:val="000000"/>
              </w:rPr>
              <w:t>и</w:t>
            </w:r>
            <w:r>
              <w:rPr>
                <w:color w:val="000000"/>
              </w:rPr>
              <w:t xml:space="preserve"> </w:t>
            </w:r>
            <w:r w:rsidRPr="00986A76">
              <w:rPr>
                <w:color w:val="000000"/>
              </w:rPr>
              <w:t>свобод</w:t>
            </w:r>
            <w:r>
              <w:rPr>
                <w:color w:val="000000"/>
              </w:rPr>
              <w:t xml:space="preserve"> </w:t>
            </w:r>
            <w:r w:rsidRPr="00986A76">
              <w:rPr>
                <w:color w:val="000000"/>
              </w:rPr>
              <w:t>сограждан,</w:t>
            </w:r>
            <w:r>
              <w:rPr>
                <w:color w:val="000000"/>
              </w:rPr>
              <w:t xml:space="preserve"> </w:t>
            </w:r>
            <w:r w:rsidRPr="00986A76">
              <w:rPr>
                <w:color w:val="000000"/>
              </w:rPr>
              <w:t>уважения</w:t>
            </w:r>
            <w:r>
              <w:rPr>
                <w:color w:val="000000"/>
              </w:rPr>
              <w:t xml:space="preserve"> </w:t>
            </w:r>
            <w:r w:rsidRPr="00986A76">
              <w:rPr>
                <w:color w:val="000000"/>
              </w:rPr>
              <w:t>к</w:t>
            </w:r>
            <w:r>
              <w:rPr>
                <w:color w:val="000000"/>
              </w:rPr>
              <w:t xml:space="preserve"> </w:t>
            </w:r>
            <w:r w:rsidRPr="00986A76">
              <w:rPr>
                <w:color w:val="000000"/>
              </w:rPr>
              <w:t>историческому</w:t>
            </w:r>
            <w:r>
              <w:rPr>
                <w:color w:val="000000"/>
              </w:rPr>
              <w:t xml:space="preserve"> </w:t>
            </w:r>
            <w:r w:rsidRPr="00986A76">
              <w:rPr>
                <w:color w:val="000000"/>
              </w:rPr>
              <w:t>и</w:t>
            </w:r>
            <w:r>
              <w:rPr>
                <w:color w:val="000000"/>
              </w:rPr>
              <w:t xml:space="preserve"> </w:t>
            </w:r>
            <w:r w:rsidRPr="00986A76">
              <w:rPr>
                <w:color w:val="000000"/>
              </w:rPr>
              <w:t>культурному</w:t>
            </w:r>
            <w:r>
              <w:rPr>
                <w:color w:val="000000"/>
              </w:rPr>
              <w:t xml:space="preserve"> </w:t>
            </w:r>
            <w:r w:rsidRPr="00986A76">
              <w:rPr>
                <w:color w:val="000000"/>
              </w:rPr>
              <w:t>наследию</w:t>
            </w:r>
            <w:r>
              <w:rPr>
                <w:color w:val="000000"/>
              </w:rPr>
              <w:t xml:space="preserve"> </w:t>
            </w:r>
            <w:r w:rsidRPr="00986A76">
              <w:rPr>
                <w:color w:val="000000"/>
              </w:rPr>
              <w:t>России.</w:t>
            </w:r>
            <w:r>
              <w:rPr>
                <w:color w:val="000000"/>
              </w:rPr>
              <w:t xml:space="preserve"> </w:t>
            </w:r>
            <w:r w:rsidRPr="00986A76">
              <w:rPr>
                <w:color w:val="000000"/>
              </w:rPr>
              <w:t>Осознанно</w:t>
            </w:r>
            <w:r>
              <w:rPr>
                <w:color w:val="000000"/>
              </w:rPr>
              <w:t xml:space="preserve"> </w:t>
            </w:r>
            <w:r w:rsidRPr="00986A76">
              <w:rPr>
                <w:color w:val="000000"/>
              </w:rPr>
              <w:t>и</w:t>
            </w:r>
            <w:r>
              <w:rPr>
                <w:color w:val="000000"/>
              </w:rPr>
              <w:t xml:space="preserve"> </w:t>
            </w:r>
            <w:r w:rsidRPr="00986A76">
              <w:rPr>
                <w:color w:val="000000"/>
              </w:rPr>
              <w:t>деятельно</w:t>
            </w:r>
            <w:r>
              <w:rPr>
                <w:color w:val="000000"/>
              </w:rPr>
              <w:t xml:space="preserve"> </w:t>
            </w:r>
            <w:r w:rsidRPr="00986A76">
              <w:rPr>
                <w:color w:val="000000"/>
              </w:rPr>
              <w:t>выражающий</w:t>
            </w:r>
            <w:r>
              <w:rPr>
                <w:color w:val="000000"/>
              </w:rPr>
              <w:t xml:space="preserve"> </w:t>
            </w:r>
            <w:r w:rsidRPr="00986A76">
              <w:rPr>
                <w:color w:val="000000"/>
              </w:rPr>
              <w:t>неприятие</w:t>
            </w:r>
            <w:r>
              <w:rPr>
                <w:color w:val="000000"/>
              </w:rPr>
              <w:t xml:space="preserve"> </w:t>
            </w:r>
            <w:r w:rsidRPr="00986A76">
              <w:rPr>
                <w:color w:val="000000"/>
              </w:rPr>
              <w:t>дискриминации</w:t>
            </w:r>
            <w:r>
              <w:rPr>
                <w:color w:val="000000"/>
              </w:rPr>
              <w:t xml:space="preserve"> </w:t>
            </w:r>
            <w:r w:rsidRPr="00986A76">
              <w:rPr>
                <w:color w:val="000000"/>
              </w:rPr>
              <w:t>в</w:t>
            </w:r>
            <w:r>
              <w:rPr>
                <w:color w:val="000000"/>
              </w:rPr>
              <w:t xml:space="preserve"> </w:t>
            </w:r>
            <w:r w:rsidRPr="00986A76">
              <w:rPr>
                <w:color w:val="000000"/>
              </w:rPr>
              <w:t>обществе</w:t>
            </w:r>
            <w:r>
              <w:rPr>
                <w:color w:val="000000"/>
              </w:rPr>
              <w:t xml:space="preserve"> </w:t>
            </w:r>
            <w:r w:rsidRPr="00986A76">
              <w:rPr>
                <w:color w:val="000000"/>
              </w:rPr>
              <w:t>по</w:t>
            </w:r>
            <w:r>
              <w:rPr>
                <w:color w:val="000000"/>
              </w:rPr>
              <w:t xml:space="preserve"> </w:t>
            </w:r>
            <w:r w:rsidRPr="00986A76">
              <w:rPr>
                <w:color w:val="000000"/>
              </w:rPr>
              <w:t>социальным,</w:t>
            </w:r>
            <w:r>
              <w:rPr>
                <w:color w:val="000000"/>
              </w:rPr>
              <w:t xml:space="preserve"> </w:t>
            </w:r>
            <w:r w:rsidRPr="00986A76">
              <w:rPr>
                <w:color w:val="000000"/>
              </w:rPr>
              <w:t>национальным,</w:t>
            </w:r>
            <w:r>
              <w:rPr>
                <w:color w:val="000000"/>
              </w:rPr>
              <w:t xml:space="preserve"> </w:t>
            </w:r>
            <w:r w:rsidRPr="00986A76">
              <w:rPr>
                <w:color w:val="000000"/>
              </w:rPr>
              <w:t>религиозным</w:t>
            </w:r>
            <w:r>
              <w:rPr>
                <w:color w:val="000000"/>
              </w:rPr>
              <w:t xml:space="preserve"> </w:t>
            </w:r>
            <w:r w:rsidRPr="00986A76">
              <w:rPr>
                <w:color w:val="000000"/>
              </w:rPr>
              <w:t>признакам;</w:t>
            </w:r>
            <w:r>
              <w:rPr>
                <w:color w:val="000000"/>
              </w:rPr>
              <w:t xml:space="preserve"> </w:t>
            </w:r>
            <w:r w:rsidRPr="00986A76">
              <w:rPr>
                <w:color w:val="000000"/>
              </w:rPr>
              <w:t>экстремизма,</w:t>
            </w:r>
            <w:r>
              <w:rPr>
                <w:color w:val="000000"/>
              </w:rPr>
              <w:t xml:space="preserve"> </w:t>
            </w:r>
            <w:r w:rsidRPr="00986A76">
              <w:rPr>
                <w:color w:val="000000"/>
              </w:rPr>
              <w:t>терроризма,</w:t>
            </w:r>
            <w:r>
              <w:rPr>
                <w:color w:val="000000"/>
              </w:rPr>
              <w:t xml:space="preserve"> </w:t>
            </w:r>
            <w:r w:rsidRPr="00986A76">
              <w:rPr>
                <w:color w:val="000000"/>
              </w:rPr>
              <w:t>коррупции,</w:t>
            </w:r>
            <w:r>
              <w:rPr>
                <w:color w:val="000000"/>
              </w:rPr>
              <w:t xml:space="preserve"> </w:t>
            </w:r>
            <w:r w:rsidRPr="00986A76">
              <w:rPr>
                <w:color w:val="000000"/>
              </w:rPr>
              <w:t>антигосударственной</w:t>
            </w:r>
            <w:r>
              <w:rPr>
                <w:color w:val="000000"/>
              </w:rPr>
              <w:t xml:space="preserve"> </w:t>
            </w:r>
            <w:r w:rsidRPr="00986A76">
              <w:rPr>
                <w:color w:val="000000"/>
              </w:rPr>
              <w:t>деятельности.</w:t>
            </w:r>
            <w:r>
              <w:rPr>
                <w:color w:val="000000"/>
              </w:rPr>
              <w:t xml:space="preserve"> </w:t>
            </w:r>
            <w:r w:rsidRPr="00986A76">
              <w:rPr>
                <w:color w:val="000000"/>
              </w:rPr>
              <w:t>Обладающий</w:t>
            </w:r>
            <w:r>
              <w:rPr>
                <w:color w:val="000000"/>
              </w:rPr>
              <w:t xml:space="preserve"> </w:t>
            </w:r>
            <w:r w:rsidRPr="00986A76">
              <w:rPr>
                <w:color w:val="000000"/>
              </w:rPr>
              <w:t>опытом</w:t>
            </w:r>
            <w:r>
              <w:rPr>
                <w:color w:val="000000"/>
              </w:rPr>
              <w:t xml:space="preserve"> </w:t>
            </w:r>
            <w:r w:rsidRPr="00986A76">
              <w:rPr>
                <w:color w:val="000000"/>
              </w:rPr>
              <w:t>гражданской</w:t>
            </w:r>
            <w:r>
              <w:rPr>
                <w:color w:val="000000"/>
              </w:rPr>
              <w:t xml:space="preserve"> </w:t>
            </w:r>
            <w:r w:rsidRPr="00986A76">
              <w:rPr>
                <w:color w:val="000000"/>
              </w:rPr>
              <w:t>социально</w:t>
            </w:r>
            <w:r>
              <w:rPr>
                <w:color w:val="000000"/>
              </w:rPr>
              <w:t xml:space="preserve"> </w:t>
            </w:r>
            <w:r w:rsidRPr="00986A76">
              <w:rPr>
                <w:color w:val="000000"/>
              </w:rPr>
              <w:t>значимой</w:t>
            </w:r>
            <w:r>
              <w:rPr>
                <w:color w:val="000000"/>
              </w:rPr>
              <w:t xml:space="preserve"> </w:t>
            </w:r>
            <w:r w:rsidRPr="00986A76">
              <w:rPr>
                <w:color w:val="000000"/>
              </w:rPr>
              <w:t>деятельности</w:t>
            </w:r>
            <w:r>
              <w:rPr>
                <w:color w:val="000000"/>
              </w:rPr>
              <w:t xml:space="preserve"> </w:t>
            </w:r>
            <w:r w:rsidRPr="00986A76">
              <w:rPr>
                <w:color w:val="000000"/>
              </w:rPr>
              <w:t>(в</w:t>
            </w:r>
            <w:r>
              <w:rPr>
                <w:color w:val="000000"/>
              </w:rPr>
              <w:t xml:space="preserve"> </w:t>
            </w:r>
            <w:r w:rsidRPr="00986A76">
              <w:rPr>
                <w:color w:val="000000"/>
              </w:rPr>
              <w:t>студенческом</w:t>
            </w:r>
            <w:r>
              <w:rPr>
                <w:color w:val="000000"/>
              </w:rPr>
              <w:t xml:space="preserve"> </w:t>
            </w:r>
            <w:r w:rsidRPr="00986A76">
              <w:rPr>
                <w:color w:val="000000"/>
              </w:rPr>
              <w:t>самоуправлении,</w:t>
            </w:r>
            <w:r>
              <w:rPr>
                <w:color w:val="000000"/>
              </w:rPr>
              <w:t xml:space="preserve"> </w:t>
            </w:r>
            <w:r w:rsidRPr="00986A76">
              <w:rPr>
                <w:color w:val="000000"/>
              </w:rPr>
              <w:t>добровольчестве,</w:t>
            </w:r>
            <w:r>
              <w:rPr>
                <w:color w:val="000000"/>
              </w:rPr>
              <w:t xml:space="preserve"> </w:t>
            </w:r>
            <w:r w:rsidRPr="00986A76">
              <w:rPr>
                <w:color w:val="000000"/>
              </w:rPr>
              <w:t>экологических,</w:t>
            </w:r>
            <w:r>
              <w:rPr>
                <w:color w:val="000000"/>
              </w:rPr>
              <w:t xml:space="preserve"> </w:t>
            </w:r>
            <w:r w:rsidRPr="00986A76">
              <w:rPr>
                <w:color w:val="000000"/>
              </w:rPr>
              <w:t>природоохранных,</w:t>
            </w:r>
            <w:r>
              <w:rPr>
                <w:color w:val="000000"/>
              </w:rPr>
              <w:t xml:space="preserve"> </w:t>
            </w:r>
            <w:r w:rsidRPr="00986A76">
              <w:rPr>
                <w:color w:val="000000"/>
              </w:rPr>
              <w:t>военно-патриотических</w:t>
            </w:r>
            <w:r>
              <w:rPr>
                <w:color w:val="000000"/>
              </w:rPr>
              <w:t xml:space="preserve"> </w:t>
            </w:r>
            <w:r w:rsidRPr="00986A76">
              <w:rPr>
                <w:color w:val="000000"/>
              </w:rPr>
              <w:t>и</w:t>
            </w:r>
            <w:r>
              <w:rPr>
                <w:color w:val="000000"/>
              </w:rPr>
              <w:t xml:space="preserve"> </w:t>
            </w:r>
            <w:r w:rsidRPr="00986A76">
              <w:rPr>
                <w:color w:val="000000"/>
              </w:rPr>
              <w:t>др.</w:t>
            </w:r>
            <w:r>
              <w:rPr>
                <w:color w:val="000000"/>
              </w:rPr>
              <w:t xml:space="preserve"> </w:t>
            </w:r>
            <w:r w:rsidRPr="00986A76">
              <w:rPr>
                <w:color w:val="000000"/>
              </w:rPr>
              <w:t>объединениях,</w:t>
            </w:r>
            <w:r>
              <w:rPr>
                <w:color w:val="000000"/>
              </w:rPr>
              <w:t xml:space="preserve"> </w:t>
            </w:r>
            <w:r w:rsidRPr="00986A76">
              <w:rPr>
                <w:color w:val="000000"/>
              </w:rPr>
              <w:t>акциях,</w:t>
            </w:r>
            <w:r>
              <w:rPr>
                <w:color w:val="000000"/>
              </w:rPr>
              <w:t xml:space="preserve"> </w:t>
            </w:r>
            <w:r w:rsidRPr="00986A76">
              <w:rPr>
                <w:color w:val="000000"/>
              </w:rPr>
              <w:t>программах).</w:t>
            </w:r>
            <w:r>
              <w:rPr>
                <w:color w:val="000000"/>
              </w:rPr>
              <w:t xml:space="preserve"> </w:t>
            </w:r>
            <w:r w:rsidRPr="00986A76">
              <w:rPr>
                <w:color w:val="000000"/>
              </w:rPr>
              <w:t>Принимающий</w:t>
            </w:r>
            <w:r>
              <w:rPr>
                <w:color w:val="000000"/>
              </w:rPr>
              <w:t xml:space="preserve"> </w:t>
            </w:r>
            <w:r w:rsidRPr="00986A76">
              <w:rPr>
                <w:color w:val="000000"/>
              </w:rPr>
              <w:t>роль</w:t>
            </w:r>
            <w:r>
              <w:rPr>
                <w:color w:val="000000"/>
              </w:rPr>
              <w:t xml:space="preserve"> </w:t>
            </w:r>
            <w:r w:rsidRPr="00986A76">
              <w:rPr>
                <w:color w:val="000000"/>
              </w:rPr>
              <w:t>избирателя</w:t>
            </w:r>
            <w:r>
              <w:rPr>
                <w:color w:val="000000"/>
              </w:rPr>
              <w:t xml:space="preserve"> </w:t>
            </w:r>
            <w:r w:rsidRPr="00986A76">
              <w:rPr>
                <w:color w:val="000000"/>
              </w:rPr>
              <w:t>и</w:t>
            </w:r>
            <w:r>
              <w:rPr>
                <w:color w:val="000000"/>
              </w:rPr>
              <w:t xml:space="preserve"> </w:t>
            </w:r>
            <w:r w:rsidRPr="00986A76">
              <w:rPr>
                <w:color w:val="000000"/>
              </w:rPr>
              <w:t>участника</w:t>
            </w:r>
            <w:r>
              <w:rPr>
                <w:color w:val="000000"/>
              </w:rPr>
              <w:t xml:space="preserve"> </w:t>
            </w:r>
            <w:r w:rsidRPr="00986A76">
              <w:rPr>
                <w:color w:val="000000"/>
              </w:rPr>
              <w:t>общественных</w:t>
            </w:r>
            <w:r>
              <w:rPr>
                <w:color w:val="000000"/>
              </w:rPr>
              <w:t xml:space="preserve"> </w:t>
            </w:r>
            <w:r w:rsidRPr="00986A76">
              <w:rPr>
                <w:color w:val="000000"/>
              </w:rPr>
              <w:t>отношений,</w:t>
            </w:r>
            <w:r>
              <w:rPr>
                <w:color w:val="000000"/>
              </w:rPr>
              <w:t xml:space="preserve"> </w:t>
            </w:r>
            <w:r w:rsidRPr="00986A76">
              <w:rPr>
                <w:color w:val="000000"/>
              </w:rPr>
              <w:t>связанных</w:t>
            </w:r>
            <w:r>
              <w:rPr>
                <w:color w:val="000000"/>
              </w:rPr>
              <w:t xml:space="preserve"> </w:t>
            </w:r>
            <w:r w:rsidRPr="00986A76">
              <w:rPr>
                <w:color w:val="000000"/>
              </w:rPr>
              <w:t>с</w:t>
            </w:r>
            <w:r>
              <w:rPr>
                <w:color w:val="000000"/>
              </w:rPr>
              <w:t xml:space="preserve"> </w:t>
            </w:r>
            <w:r w:rsidRPr="00986A76">
              <w:rPr>
                <w:color w:val="000000"/>
              </w:rPr>
              <w:t>взаимодействием</w:t>
            </w:r>
            <w:r>
              <w:rPr>
                <w:color w:val="000000"/>
              </w:rPr>
              <w:t xml:space="preserve"> </w:t>
            </w:r>
            <w:r w:rsidRPr="00986A76">
              <w:rPr>
                <w:color w:val="000000"/>
              </w:rPr>
              <w:t>с</w:t>
            </w:r>
            <w:r>
              <w:rPr>
                <w:color w:val="000000"/>
              </w:rPr>
              <w:t xml:space="preserve"> </w:t>
            </w:r>
            <w:r w:rsidRPr="00986A76">
              <w:rPr>
                <w:color w:val="000000"/>
              </w:rPr>
              <w:t>народными</w:t>
            </w:r>
            <w:r>
              <w:rPr>
                <w:color w:val="000000"/>
              </w:rPr>
              <w:t xml:space="preserve"> </w:t>
            </w:r>
            <w:r w:rsidRPr="00986A76">
              <w:rPr>
                <w:color w:val="000000"/>
              </w:rPr>
              <w:t>избранниками</w:t>
            </w:r>
          </w:p>
        </w:tc>
      </w:tr>
      <w:tr w:rsidR="003F1CAD" w:rsidRPr="00986A76" w:rsidTr="000D6998">
        <w:trPr>
          <w:trHeight w:val="649"/>
        </w:trPr>
        <w:tc>
          <w:tcPr>
            <w:tcW w:w="1540" w:type="dxa"/>
            <w:vAlign w:val="center"/>
          </w:tcPr>
          <w:p w:rsidR="003F1CAD" w:rsidRPr="00986A76" w:rsidRDefault="003F1CAD" w:rsidP="000D6998">
            <w:pPr>
              <w:pStyle w:val="aff9"/>
              <w:spacing w:before="0" w:after="0"/>
              <w:ind w:firstLine="33"/>
              <w:jc w:val="center"/>
            </w:pPr>
            <w:r w:rsidRPr="00986A76">
              <w:rPr>
                <w:b/>
                <w:bCs/>
                <w:color w:val="000000"/>
              </w:rPr>
              <w:t>ЛР 4</w:t>
            </w:r>
          </w:p>
        </w:tc>
        <w:tc>
          <w:tcPr>
            <w:tcW w:w="7811" w:type="dxa"/>
            <w:vAlign w:val="center"/>
          </w:tcPr>
          <w:p w:rsidR="003F1CAD" w:rsidRPr="00986A76" w:rsidRDefault="003F1CAD" w:rsidP="000D6998">
            <w:pPr>
              <w:pStyle w:val="aff9"/>
              <w:spacing w:before="0" w:after="0"/>
              <w:ind w:firstLine="33"/>
              <w:jc w:val="both"/>
            </w:pPr>
            <w:r w:rsidRPr="00986A76">
              <w:rPr>
                <w:color w:val="000000"/>
              </w:rPr>
              <w:t>Проявляющий</w:t>
            </w:r>
            <w:r>
              <w:rPr>
                <w:color w:val="000000"/>
              </w:rPr>
              <w:t xml:space="preserve"> </w:t>
            </w:r>
            <w:r w:rsidRPr="00986A76">
              <w:rPr>
                <w:color w:val="000000"/>
              </w:rPr>
              <w:t>и</w:t>
            </w:r>
            <w:r>
              <w:rPr>
                <w:color w:val="000000"/>
              </w:rPr>
              <w:t xml:space="preserve"> </w:t>
            </w:r>
            <w:r w:rsidRPr="00986A76">
              <w:rPr>
                <w:color w:val="000000"/>
              </w:rPr>
              <w:t>демонстрирующий</w:t>
            </w:r>
            <w:r>
              <w:rPr>
                <w:color w:val="000000"/>
              </w:rPr>
              <w:t xml:space="preserve"> </w:t>
            </w:r>
            <w:r w:rsidRPr="00986A76">
              <w:rPr>
                <w:color w:val="000000"/>
              </w:rPr>
              <w:t>уважение</w:t>
            </w:r>
            <w:r>
              <w:rPr>
                <w:color w:val="000000"/>
              </w:rPr>
              <w:t xml:space="preserve"> </w:t>
            </w:r>
            <w:r w:rsidRPr="00986A76">
              <w:rPr>
                <w:color w:val="000000"/>
              </w:rPr>
              <w:t>к</w:t>
            </w:r>
            <w:r>
              <w:rPr>
                <w:color w:val="000000"/>
              </w:rPr>
              <w:t xml:space="preserve"> </w:t>
            </w:r>
            <w:r w:rsidRPr="00986A76">
              <w:rPr>
                <w:color w:val="000000"/>
              </w:rPr>
              <w:t>труду</w:t>
            </w:r>
            <w:r>
              <w:rPr>
                <w:color w:val="000000"/>
              </w:rPr>
              <w:t xml:space="preserve"> </w:t>
            </w:r>
            <w:r w:rsidRPr="00986A76">
              <w:rPr>
                <w:color w:val="000000"/>
              </w:rPr>
              <w:t>человека,</w:t>
            </w:r>
            <w:r>
              <w:rPr>
                <w:color w:val="000000"/>
              </w:rPr>
              <w:t xml:space="preserve"> </w:t>
            </w:r>
            <w:r w:rsidRPr="00986A76">
              <w:rPr>
                <w:color w:val="000000"/>
              </w:rPr>
              <w:t>осознающий</w:t>
            </w:r>
            <w:r>
              <w:rPr>
                <w:color w:val="000000"/>
              </w:rPr>
              <w:t xml:space="preserve"> </w:t>
            </w:r>
            <w:r w:rsidRPr="00986A76">
              <w:rPr>
                <w:color w:val="000000"/>
              </w:rPr>
              <w:t>ценность</w:t>
            </w:r>
            <w:r>
              <w:rPr>
                <w:color w:val="000000"/>
              </w:rPr>
              <w:t xml:space="preserve"> </w:t>
            </w:r>
            <w:r w:rsidRPr="00986A76">
              <w:rPr>
                <w:color w:val="000000"/>
              </w:rPr>
              <w:t>собственного</w:t>
            </w:r>
            <w:r>
              <w:rPr>
                <w:color w:val="000000"/>
              </w:rPr>
              <w:t xml:space="preserve"> </w:t>
            </w:r>
            <w:r w:rsidRPr="00986A76">
              <w:rPr>
                <w:color w:val="000000"/>
              </w:rPr>
              <w:t>труда</w:t>
            </w:r>
            <w:r>
              <w:rPr>
                <w:color w:val="000000"/>
              </w:rPr>
              <w:t xml:space="preserve"> </w:t>
            </w:r>
            <w:r w:rsidRPr="00986A76">
              <w:rPr>
                <w:color w:val="000000"/>
              </w:rPr>
              <w:t>и</w:t>
            </w:r>
            <w:r>
              <w:rPr>
                <w:color w:val="000000"/>
              </w:rPr>
              <w:t xml:space="preserve"> </w:t>
            </w:r>
            <w:r w:rsidRPr="00986A76">
              <w:rPr>
                <w:color w:val="000000"/>
              </w:rPr>
              <w:t>труда</w:t>
            </w:r>
            <w:r>
              <w:rPr>
                <w:color w:val="000000"/>
              </w:rPr>
              <w:t xml:space="preserve"> </w:t>
            </w:r>
            <w:r w:rsidRPr="00986A76">
              <w:rPr>
                <w:color w:val="000000"/>
              </w:rPr>
              <w:t>других</w:t>
            </w:r>
            <w:r>
              <w:rPr>
                <w:color w:val="000000"/>
              </w:rPr>
              <w:t xml:space="preserve"> </w:t>
            </w:r>
            <w:r w:rsidRPr="00986A76">
              <w:rPr>
                <w:color w:val="000000"/>
              </w:rPr>
              <w:t>людей.</w:t>
            </w:r>
            <w:r>
              <w:rPr>
                <w:color w:val="000000"/>
              </w:rPr>
              <w:t xml:space="preserve">  </w:t>
            </w:r>
            <w:r w:rsidRPr="00986A76">
              <w:rPr>
                <w:color w:val="000000"/>
              </w:rPr>
              <w:t>Экономически</w:t>
            </w:r>
            <w:r>
              <w:rPr>
                <w:color w:val="000000"/>
              </w:rPr>
              <w:t xml:space="preserve"> </w:t>
            </w:r>
            <w:r w:rsidRPr="00986A76">
              <w:rPr>
                <w:color w:val="000000"/>
              </w:rPr>
              <w:t>активный,</w:t>
            </w:r>
            <w:r>
              <w:rPr>
                <w:color w:val="000000"/>
              </w:rPr>
              <w:t xml:space="preserve"> </w:t>
            </w:r>
            <w:r w:rsidRPr="00986A76">
              <w:rPr>
                <w:color w:val="000000"/>
              </w:rPr>
              <w:t>ориентированный</w:t>
            </w:r>
            <w:r>
              <w:rPr>
                <w:color w:val="000000"/>
              </w:rPr>
              <w:t xml:space="preserve"> </w:t>
            </w:r>
            <w:r w:rsidRPr="00986A76">
              <w:rPr>
                <w:color w:val="000000"/>
              </w:rPr>
              <w:t>на</w:t>
            </w:r>
            <w:r>
              <w:rPr>
                <w:color w:val="000000"/>
              </w:rPr>
              <w:t xml:space="preserve"> </w:t>
            </w:r>
            <w:r w:rsidRPr="00986A76">
              <w:rPr>
                <w:color w:val="000000"/>
              </w:rPr>
              <w:t>осознанный</w:t>
            </w:r>
            <w:r>
              <w:rPr>
                <w:color w:val="000000"/>
              </w:rPr>
              <w:t xml:space="preserve"> </w:t>
            </w:r>
            <w:r w:rsidRPr="00986A76">
              <w:rPr>
                <w:color w:val="000000"/>
              </w:rPr>
              <w:t>выбор</w:t>
            </w:r>
            <w:r>
              <w:rPr>
                <w:color w:val="000000"/>
              </w:rPr>
              <w:t xml:space="preserve"> </w:t>
            </w:r>
            <w:r w:rsidRPr="00986A76">
              <w:rPr>
                <w:color w:val="000000"/>
              </w:rPr>
              <w:t>сферы</w:t>
            </w:r>
            <w:r>
              <w:rPr>
                <w:color w:val="000000"/>
              </w:rPr>
              <w:t xml:space="preserve"> </w:t>
            </w:r>
            <w:r w:rsidRPr="00986A76">
              <w:rPr>
                <w:color w:val="000000"/>
              </w:rPr>
              <w:lastRenderedPageBreak/>
              <w:t>профессиональной</w:t>
            </w:r>
            <w:r>
              <w:rPr>
                <w:color w:val="000000"/>
              </w:rPr>
              <w:t xml:space="preserve"> </w:t>
            </w:r>
            <w:r w:rsidRPr="00986A76">
              <w:rPr>
                <w:color w:val="000000"/>
              </w:rPr>
              <w:t>деятельности</w:t>
            </w:r>
            <w:r>
              <w:rPr>
                <w:color w:val="000000"/>
              </w:rPr>
              <w:t xml:space="preserve"> </w:t>
            </w:r>
            <w:r w:rsidRPr="00986A76">
              <w:rPr>
                <w:color w:val="000000"/>
              </w:rPr>
              <w:t>с</w:t>
            </w:r>
            <w:r>
              <w:rPr>
                <w:color w:val="000000"/>
              </w:rPr>
              <w:t xml:space="preserve"> </w:t>
            </w:r>
            <w:r w:rsidRPr="00986A76">
              <w:rPr>
                <w:color w:val="000000"/>
              </w:rPr>
              <w:t>учетом</w:t>
            </w:r>
            <w:r>
              <w:rPr>
                <w:color w:val="000000"/>
              </w:rPr>
              <w:t xml:space="preserve"> </w:t>
            </w:r>
            <w:r w:rsidRPr="00986A76">
              <w:rPr>
                <w:color w:val="000000"/>
              </w:rPr>
              <w:t>личных</w:t>
            </w:r>
            <w:r>
              <w:rPr>
                <w:color w:val="000000"/>
              </w:rPr>
              <w:t xml:space="preserve"> </w:t>
            </w:r>
            <w:r w:rsidRPr="00986A76">
              <w:rPr>
                <w:color w:val="000000"/>
              </w:rPr>
              <w:t>жизненных</w:t>
            </w:r>
            <w:r>
              <w:rPr>
                <w:color w:val="000000"/>
              </w:rPr>
              <w:t xml:space="preserve"> </w:t>
            </w:r>
            <w:r w:rsidRPr="00986A76">
              <w:rPr>
                <w:color w:val="000000"/>
              </w:rPr>
              <w:t>планов,</w:t>
            </w:r>
            <w:r>
              <w:rPr>
                <w:color w:val="000000"/>
              </w:rPr>
              <w:t xml:space="preserve"> </w:t>
            </w:r>
            <w:r w:rsidRPr="00986A76">
              <w:rPr>
                <w:color w:val="000000"/>
              </w:rPr>
              <w:t>потребностей</w:t>
            </w:r>
            <w:r>
              <w:rPr>
                <w:color w:val="000000"/>
              </w:rPr>
              <w:t xml:space="preserve"> </w:t>
            </w:r>
            <w:r w:rsidRPr="00986A76">
              <w:rPr>
                <w:color w:val="000000"/>
              </w:rPr>
              <w:t>своей</w:t>
            </w:r>
            <w:r>
              <w:rPr>
                <w:color w:val="000000"/>
              </w:rPr>
              <w:t xml:space="preserve"> </w:t>
            </w:r>
            <w:r w:rsidRPr="00986A76">
              <w:rPr>
                <w:color w:val="000000"/>
              </w:rPr>
              <w:t>семьи,</w:t>
            </w:r>
            <w:r>
              <w:rPr>
                <w:color w:val="000000"/>
              </w:rPr>
              <w:t xml:space="preserve"> </w:t>
            </w:r>
            <w:r w:rsidRPr="00986A76">
              <w:rPr>
                <w:color w:val="000000"/>
              </w:rPr>
              <w:t>российского</w:t>
            </w:r>
            <w:r>
              <w:rPr>
                <w:color w:val="000000"/>
              </w:rPr>
              <w:t xml:space="preserve"> </w:t>
            </w:r>
            <w:r w:rsidRPr="00986A76">
              <w:rPr>
                <w:color w:val="000000"/>
              </w:rPr>
              <w:t>общества.</w:t>
            </w:r>
            <w:r>
              <w:rPr>
                <w:color w:val="000000"/>
              </w:rPr>
              <w:t xml:space="preserve"> </w:t>
            </w:r>
            <w:r w:rsidRPr="00986A76">
              <w:rPr>
                <w:color w:val="000000"/>
              </w:rPr>
              <w:t>Выражающий</w:t>
            </w:r>
            <w:r>
              <w:rPr>
                <w:color w:val="000000"/>
              </w:rPr>
              <w:t xml:space="preserve"> </w:t>
            </w:r>
            <w:r w:rsidRPr="00986A76">
              <w:rPr>
                <w:color w:val="000000"/>
              </w:rPr>
              <w:t>осознанную</w:t>
            </w:r>
            <w:r>
              <w:rPr>
                <w:color w:val="000000"/>
              </w:rPr>
              <w:t xml:space="preserve"> </w:t>
            </w:r>
            <w:r w:rsidRPr="00986A76">
              <w:rPr>
                <w:color w:val="000000"/>
              </w:rPr>
              <w:t>готовность</w:t>
            </w:r>
            <w:r>
              <w:rPr>
                <w:color w:val="000000"/>
              </w:rPr>
              <w:t xml:space="preserve"> </w:t>
            </w:r>
            <w:r w:rsidRPr="00986A76">
              <w:rPr>
                <w:color w:val="000000"/>
              </w:rPr>
              <w:t>к</w:t>
            </w:r>
            <w:r>
              <w:rPr>
                <w:color w:val="000000"/>
              </w:rPr>
              <w:t xml:space="preserve"> </w:t>
            </w:r>
            <w:r w:rsidRPr="00986A76">
              <w:rPr>
                <w:color w:val="000000"/>
              </w:rPr>
              <w:t>получению</w:t>
            </w:r>
            <w:r>
              <w:rPr>
                <w:color w:val="000000"/>
              </w:rPr>
              <w:t xml:space="preserve"> </w:t>
            </w:r>
            <w:r w:rsidRPr="00986A76">
              <w:rPr>
                <w:color w:val="000000"/>
              </w:rPr>
              <w:t>профессионального</w:t>
            </w:r>
            <w:r>
              <w:rPr>
                <w:color w:val="000000"/>
              </w:rPr>
              <w:t xml:space="preserve"> </w:t>
            </w:r>
            <w:r w:rsidRPr="00986A76">
              <w:rPr>
                <w:color w:val="000000"/>
              </w:rPr>
              <w:t>образования,</w:t>
            </w:r>
            <w:r>
              <w:rPr>
                <w:color w:val="000000"/>
              </w:rPr>
              <w:t xml:space="preserve"> </w:t>
            </w:r>
            <w:r w:rsidRPr="00986A76">
              <w:rPr>
                <w:color w:val="000000"/>
              </w:rPr>
              <w:t>к</w:t>
            </w:r>
            <w:r>
              <w:rPr>
                <w:color w:val="000000"/>
              </w:rPr>
              <w:t xml:space="preserve"> </w:t>
            </w:r>
            <w:r w:rsidRPr="00986A76">
              <w:rPr>
                <w:color w:val="000000"/>
              </w:rPr>
              <w:t>непрерывному</w:t>
            </w:r>
            <w:r>
              <w:rPr>
                <w:color w:val="000000"/>
              </w:rPr>
              <w:t xml:space="preserve"> </w:t>
            </w:r>
            <w:r w:rsidRPr="00986A76">
              <w:rPr>
                <w:color w:val="000000"/>
              </w:rPr>
              <w:t>образованию</w:t>
            </w:r>
            <w:r>
              <w:rPr>
                <w:color w:val="000000"/>
              </w:rPr>
              <w:t xml:space="preserve"> </w:t>
            </w:r>
            <w:r w:rsidRPr="00986A76">
              <w:rPr>
                <w:color w:val="000000"/>
              </w:rPr>
              <w:t>в</w:t>
            </w:r>
            <w:r>
              <w:rPr>
                <w:color w:val="000000"/>
              </w:rPr>
              <w:t xml:space="preserve"> </w:t>
            </w:r>
            <w:r w:rsidRPr="00986A76">
              <w:rPr>
                <w:color w:val="000000"/>
              </w:rPr>
              <w:t>течение</w:t>
            </w:r>
            <w:r>
              <w:rPr>
                <w:color w:val="000000"/>
              </w:rPr>
              <w:t xml:space="preserve"> </w:t>
            </w:r>
            <w:r w:rsidRPr="00986A76">
              <w:rPr>
                <w:color w:val="000000"/>
              </w:rPr>
              <w:t>жизни</w:t>
            </w:r>
            <w:r>
              <w:rPr>
                <w:color w:val="000000"/>
              </w:rPr>
              <w:t xml:space="preserve"> </w:t>
            </w:r>
            <w:r w:rsidRPr="00986A76">
              <w:rPr>
                <w:color w:val="000000"/>
              </w:rPr>
              <w:t>Демонстрирующий</w:t>
            </w:r>
            <w:r>
              <w:rPr>
                <w:color w:val="000000"/>
              </w:rPr>
              <w:t xml:space="preserve"> </w:t>
            </w:r>
            <w:r w:rsidRPr="00986A76">
              <w:rPr>
                <w:color w:val="000000"/>
              </w:rPr>
              <w:t>позитивное</w:t>
            </w:r>
            <w:r>
              <w:rPr>
                <w:color w:val="000000"/>
              </w:rPr>
              <w:t xml:space="preserve"> </w:t>
            </w:r>
            <w:r w:rsidRPr="00986A76">
              <w:rPr>
                <w:color w:val="000000"/>
              </w:rPr>
              <w:t>отношение</w:t>
            </w:r>
            <w:r>
              <w:rPr>
                <w:color w:val="000000"/>
              </w:rPr>
              <w:t xml:space="preserve"> </w:t>
            </w:r>
            <w:r w:rsidRPr="00986A76">
              <w:rPr>
                <w:color w:val="000000"/>
              </w:rPr>
              <w:t>к</w:t>
            </w:r>
            <w:r>
              <w:rPr>
                <w:color w:val="000000"/>
              </w:rPr>
              <w:t xml:space="preserve"> </w:t>
            </w:r>
            <w:r w:rsidRPr="00986A76">
              <w:rPr>
                <w:color w:val="000000"/>
              </w:rPr>
              <w:t>регулированию</w:t>
            </w:r>
            <w:r>
              <w:rPr>
                <w:color w:val="000000"/>
              </w:rPr>
              <w:t xml:space="preserve"> </w:t>
            </w:r>
            <w:r w:rsidRPr="00986A76">
              <w:rPr>
                <w:color w:val="000000"/>
              </w:rPr>
              <w:t>трудовых</w:t>
            </w:r>
            <w:r>
              <w:rPr>
                <w:color w:val="000000"/>
              </w:rPr>
              <w:t xml:space="preserve"> </w:t>
            </w:r>
            <w:r w:rsidRPr="00986A76">
              <w:rPr>
                <w:color w:val="000000"/>
              </w:rPr>
              <w:t>отношений.</w:t>
            </w:r>
            <w:r>
              <w:rPr>
                <w:color w:val="000000"/>
              </w:rPr>
              <w:t xml:space="preserve"> </w:t>
            </w:r>
            <w:r w:rsidRPr="00986A76">
              <w:rPr>
                <w:color w:val="000000"/>
              </w:rPr>
              <w:t>Ориентированный</w:t>
            </w:r>
            <w:r>
              <w:rPr>
                <w:color w:val="000000"/>
              </w:rPr>
              <w:t xml:space="preserve"> </w:t>
            </w:r>
            <w:r w:rsidRPr="00986A76">
              <w:rPr>
                <w:color w:val="000000"/>
              </w:rPr>
              <w:t>на</w:t>
            </w:r>
            <w:r>
              <w:rPr>
                <w:color w:val="000000"/>
              </w:rPr>
              <w:t xml:space="preserve"> </w:t>
            </w:r>
            <w:r w:rsidRPr="00986A76">
              <w:rPr>
                <w:color w:val="000000"/>
              </w:rPr>
              <w:t>самообразование</w:t>
            </w:r>
            <w:r>
              <w:rPr>
                <w:color w:val="000000"/>
              </w:rPr>
              <w:t xml:space="preserve"> </w:t>
            </w:r>
            <w:r w:rsidRPr="00986A76">
              <w:rPr>
                <w:color w:val="000000"/>
              </w:rPr>
              <w:t>и</w:t>
            </w:r>
            <w:r>
              <w:rPr>
                <w:color w:val="000000"/>
              </w:rPr>
              <w:t xml:space="preserve"> </w:t>
            </w:r>
            <w:r w:rsidRPr="00986A76">
              <w:rPr>
                <w:color w:val="000000"/>
              </w:rPr>
              <w:t>профессиональную</w:t>
            </w:r>
            <w:r>
              <w:rPr>
                <w:color w:val="000000"/>
              </w:rPr>
              <w:t xml:space="preserve"> </w:t>
            </w:r>
            <w:r w:rsidRPr="00986A76">
              <w:rPr>
                <w:color w:val="000000"/>
              </w:rPr>
              <w:t>переподготовку</w:t>
            </w:r>
            <w:r>
              <w:rPr>
                <w:color w:val="000000"/>
              </w:rPr>
              <w:t xml:space="preserve"> </w:t>
            </w:r>
            <w:r w:rsidRPr="00986A76">
              <w:rPr>
                <w:color w:val="000000"/>
              </w:rPr>
              <w:t>в</w:t>
            </w:r>
            <w:r>
              <w:rPr>
                <w:color w:val="000000"/>
              </w:rPr>
              <w:t xml:space="preserve"> </w:t>
            </w:r>
            <w:r w:rsidRPr="00986A76">
              <w:rPr>
                <w:color w:val="000000"/>
              </w:rPr>
              <w:t>условиях</w:t>
            </w:r>
            <w:r>
              <w:rPr>
                <w:color w:val="000000"/>
              </w:rPr>
              <w:t xml:space="preserve"> </w:t>
            </w:r>
            <w:r w:rsidRPr="00986A76">
              <w:rPr>
                <w:color w:val="000000"/>
              </w:rPr>
              <w:t>смены</w:t>
            </w:r>
            <w:r>
              <w:rPr>
                <w:color w:val="000000"/>
              </w:rPr>
              <w:t xml:space="preserve"> </w:t>
            </w:r>
            <w:r w:rsidRPr="00986A76">
              <w:rPr>
                <w:color w:val="000000"/>
              </w:rPr>
              <w:t>технологического</w:t>
            </w:r>
            <w:r>
              <w:rPr>
                <w:color w:val="000000"/>
              </w:rPr>
              <w:t xml:space="preserve"> </w:t>
            </w:r>
            <w:r w:rsidRPr="00986A76">
              <w:rPr>
                <w:color w:val="000000"/>
              </w:rPr>
              <w:t>уклада</w:t>
            </w:r>
            <w:r>
              <w:rPr>
                <w:color w:val="000000"/>
              </w:rPr>
              <w:t xml:space="preserve"> </w:t>
            </w:r>
            <w:r w:rsidRPr="00986A76">
              <w:rPr>
                <w:color w:val="000000"/>
              </w:rPr>
              <w:t>и</w:t>
            </w:r>
            <w:r>
              <w:rPr>
                <w:color w:val="000000"/>
              </w:rPr>
              <w:t xml:space="preserve"> </w:t>
            </w:r>
            <w:r w:rsidRPr="00986A76">
              <w:rPr>
                <w:color w:val="000000"/>
              </w:rPr>
              <w:t>сопутствующих</w:t>
            </w:r>
            <w:r>
              <w:rPr>
                <w:color w:val="000000"/>
              </w:rPr>
              <w:t xml:space="preserve"> </w:t>
            </w:r>
            <w:r w:rsidRPr="00986A76">
              <w:rPr>
                <w:color w:val="000000"/>
              </w:rPr>
              <w:t>социальных</w:t>
            </w:r>
            <w:r>
              <w:rPr>
                <w:color w:val="000000"/>
              </w:rPr>
              <w:t xml:space="preserve"> </w:t>
            </w:r>
            <w:r w:rsidRPr="00986A76">
              <w:rPr>
                <w:color w:val="000000"/>
              </w:rPr>
              <w:t>перемен.</w:t>
            </w:r>
            <w:r>
              <w:rPr>
                <w:color w:val="000000"/>
              </w:rPr>
              <w:t xml:space="preserve">   </w:t>
            </w:r>
            <w:r w:rsidRPr="00986A76">
              <w:rPr>
                <w:color w:val="000000"/>
              </w:rPr>
              <w:t>Стремящийся</w:t>
            </w:r>
            <w:r>
              <w:rPr>
                <w:color w:val="000000"/>
              </w:rPr>
              <w:t xml:space="preserve"> </w:t>
            </w:r>
            <w:r w:rsidRPr="00986A76">
              <w:rPr>
                <w:color w:val="000000"/>
              </w:rPr>
              <w:t>к</w:t>
            </w:r>
            <w:r>
              <w:rPr>
                <w:color w:val="000000"/>
              </w:rPr>
              <w:t xml:space="preserve"> </w:t>
            </w:r>
            <w:r w:rsidRPr="00986A76">
              <w:rPr>
                <w:color w:val="000000"/>
              </w:rPr>
              <w:t>формированию</w:t>
            </w:r>
            <w:r>
              <w:rPr>
                <w:color w:val="000000"/>
              </w:rPr>
              <w:t xml:space="preserve"> </w:t>
            </w:r>
            <w:r w:rsidRPr="00986A76">
              <w:rPr>
                <w:color w:val="000000"/>
              </w:rPr>
              <w:t>в</w:t>
            </w:r>
            <w:r>
              <w:rPr>
                <w:color w:val="000000"/>
              </w:rPr>
              <w:t xml:space="preserve"> </w:t>
            </w:r>
            <w:r w:rsidRPr="00986A76">
              <w:rPr>
                <w:color w:val="000000"/>
              </w:rPr>
              <w:t>сетевой</w:t>
            </w:r>
            <w:r>
              <w:rPr>
                <w:color w:val="000000"/>
              </w:rPr>
              <w:t xml:space="preserve"> </w:t>
            </w:r>
            <w:r w:rsidRPr="00986A76">
              <w:rPr>
                <w:color w:val="000000"/>
              </w:rPr>
              <w:t>среде</w:t>
            </w:r>
            <w:r>
              <w:rPr>
                <w:color w:val="000000"/>
              </w:rPr>
              <w:t xml:space="preserve"> </w:t>
            </w:r>
            <w:r w:rsidRPr="00986A76">
              <w:rPr>
                <w:color w:val="000000"/>
              </w:rPr>
              <w:t>личностно</w:t>
            </w:r>
            <w:r>
              <w:rPr>
                <w:color w:val="000000"/>
              </w:rPr>
              <w:t xml:space="preserve"> </w:t>
            </w:r>
            <w:r w:rsidRPr="00986A76">
              <w:rPr>
                <w:color w:val="000000"/>
              </w:rPr>
              <w:t>и</w:t>
            </w:r>
            <w:r>
              <w:rPr>
                <w:color w:val="000000"/>
              </w:rPr>
              <w:t xml:space="preserve"> </w:t>
            </w:r>
            <w:r w:rsidRPr="00986A76">
              <w:rPr>
                <w:color w:val="000000"/>
              </w:rPr>
              <w:t>профессионального</w:t>
            </w:r>
            <w:r>
              <w:rPr>
                <w:color w:val="000000"/>
              </w:rPr>
              <w:t xml:space="preserve"> </w:t>
            </w:r>
            <w:r w:rsidRPr="00986A76">
              <w:rPr>
                <w:color w:val="000000"/>
              </w:rPr>
              <w:t>конструктивного</w:t>
            </w:r>
            <w:r>
              <w:rPr>
                <w:color w:val="000000"/>
              </w:rPr>
              <w:t xml:space="preserve"> </w:t>
            </w:r>
            <w:r w:rsidRPr="00986A76">
              <w:rPr>
                <w:color w:val="000000"/>
              </w:rPr>
              <w:t>«цифрового</w:t>
            </w:r>
            <w:r>
              <w:rPr>
                <w:color w:val="000000"/>
              </w:rPr>
              <w:t xml:space="preserve"> </w:t>
            </w:r>
            <w:r w:rsidRPr="00986A76">
              <w:rPr>
                <w:color w:val="000000"/>
              </w:rPr>
              <w:t>следа»</w:t>
            </w:r>
          </w:p>
        </w:tc>
      </w:tr>
      <w:tr w:rsidR="003F1CAD" w:rsidRPr="00986A76" w:rsidTr="000D6998">
        <w:trPr>
          <w:trHeight w:val="649"/>
        </w:trPr>
        <w:tc>
          <w:tcPr>
            <w:tcW w:w="1540" w:type="dxa"/>
            <w:vAlign w:val="center"/>
          </w:tcPr>
          <w:p w:rsidR="003F1CAD" w:rsidRPr="00986A76" w:rsidRDefault="003F1CAD" w:rsidP="000D6998">
            <w:pPr>
              <w:pStyle w:val="aff9"/>
              <w:spacing w:before="0" w:after="0"/>
              <w:ind w:firstLine="33"/>
              <w:jc w:val="center"/>
            </w:pPr>
            <w:r w:rsidRPr="00986A76">
              <w:rPr>
                <w:b/>
                <w:bCs/>
                <w:color w:val="000000"/>
              </w:rPr>
              <w:lastRenderedPageBreak/>
              <w:t>ЛР 6</w:t>
            </w:r>
          </w:p>
        </w:tc>
        <w:tc>
          <w:tcPr>
            <w:tcW w:w="7811" w:type="dxa"/>
            <w:vAlign w:val="center"/>
          </w:tcPr>
          <w:p w:rsidR="003F1CAD" w:rsidRPr="00986A76" w:rsidRDefault="003F1CAD" w:rsidP="000D6998">
            <w:pPr>
              <w:pStyle w:val="aff9"/>
              <w:spacing w:before="0" w:after="0"/>
              <w:ind w:firstLine="33"/>
              <w:jc w:val="both"/>
            </w:pPr>
            <w:r w:rsidRPr="00986A76">
              <w:rPr>
                <w:color w:val="000000"/>
              </w:rPr>
              <w:t>Ориентированный</w:t>
            </w:r>
            <w:r>
              <w:rPr>
                <w:color w:val="000000"/>
              </w:rPr>
              <w:t xml:space="preserve"> </w:t>
            </w:r>
            <w:r w:rsidRPr="00986A76">
              <w:rPr>
                <w:color w:val="000000"/>
              </w:rPr>
              <w:t>на</w:t>
            </w:r>
            <w:r>
              <w:rPr>
                <w:color w:val="000000"/>
              </w:rPr>
              <w:t xml:space="preserve"> </w:t>
            </w:r>
            <w:r w:rsidRPr="00986A76">
              <w:rPr>
                <w:color w:val="000000"/>
              </w:rPr>
              <w:t>профессиональные</w:t>
            </w:r>
            <w:r>
              <w:rPr>
                <w:color w:val="000000"/>
              </w:rPr>
              <w:t xml:space="preserve"> </w:t>
            </w:r>
            <w:r w:rsidRPr="00986A76">
              <w:rPr>
                <w:color w:val="000000"/>
              </w:rPr>
              <w:t>достижения,</w:t>
            </w:r>
            <w:r>
              <w:rPr>
                <w:color w:val="000000"/>
              </w:rPr>
              <w:t xml:space="preserve"> </w:t>
            </w:r>
            <w:r w:rsidRPr="00986A76">
              <w:rPr>
                <w:color w:val="000000"/>
              </w:rPr>
              <w:t>деятельно</w:t>
            </w:r>
            <w:r>
              <w:rPr>
                <w:color w:val="000000"/>
              </w:rPr>
              <w:t xml:space="preserve"> </w:t>
            </w:r>
            <w:r w:rsidRPr="00986A76">
              <w:rPr>
                <w:color w:val="000000"/>
              </w:rPr>
              <w:t>выражающий</w:t>
            </w:r>
            <w:r>
              <w:rPr>
                <w:color w:val="000000"/>
              </w:rPr>
              <w:t xml:space="preserve"> </w:t>
            </w:r>
            <w:r w:rsidRPr="00986A76">
              <w:rPr>
                <w:color w:val="000000"/>
              </w:rPr>
              <w:t>познавательные</w:t>
            </w:r>
            <w:r>
              <w:rPr>
                <w:color w:val="000000"/>
              </w:rPr>
              <w:t xml:space="preserve"> </w:t>
            </w:r>
            <w:r w:rsidRPr="00986A76">
              <w:rPr>
                <w:color w:val="000000"/>
              </w:rPr>
              <w:t>интересы</w:t>
            </w:r>
            <w:r>
              <w:rPr>
                <w:color w:val="000000"/>
              </w:rPr>
              <w:t xml:space="preserve"> </w:t>
            </w:r>
            <w:r w:rsidRPr="00986A76">
              <w:rPr>
                <w:color w:val="000000"/>
              </w:rPr>
              <w:t>с</w:t>
            </w:r>
            <w:r>
              <w:rPr>
                <w:color w:val="000000"/>
              </w:rPr>
              <w:t xml:space="preserve"> </w:t>
            </w:r>
            <w:r w:rsidRPr="00986A76">
              <w:rPr>
                <w:color w:val="000000"/>
              </w:rPr>
              <w:t>учетом</w:t>
            </w:r>
            <w:r>
              <w:rPr>
                <w:color w:val="000000"/>
              </w:rPr>
              <w:t xml:space="preserve"> </w:t>
            </w:r>
            <w:r w:rsidRPr="00986A76">
              <w:rPr>
                <w:color w:val="000000"/>
              </w:rPr>
              <w:t>своих</w:t>
            </w:r>
            <w:r>
              <w:rPr>
                <w:color w:val="000000"/>
              </w:rPr>
              <w:t xml:space="preserve"> </w:t>
            </w:r>
            <w:r w:rsidRPr="00986A76">
              <w:rPr>
                <w:color w:val="000000"/>
              </w:rPr>
              <w:t>способностей,</w:t>
            </w:r>
            <w:r>
              <w:rPr>
                <w:color w:val="000000"/>
              </w:rPr>
              <w:t xml:space="preserve"> </w:t>
            </w:r>
            <w:r w:rsidRPr="00986A76">
              <w:rPr>
                <w:color w:val="000000"/>
              </w:rPr>
              <w:t>образовательного</w:t>
            </w:r>
            <w:r>
              <w:rPr>
                <w:color w:val="000000"/>
              </w:rPr>
              <w:t xml:space="preserve"> </w:t>
            </w:r>
            <w:r w:rsidRPr="00986A76">
              <w:rPr>
                <w:color w:val="000000"/>
              </w:rPr>
              <w:t>и</w:t>
            </w:r>
            <w:r>
              <w:rPr>
                <w:color w:val="000000"/>
              </w:rPr>
              <w:t xml:space="preserve"> </w:t>
            </w:r>
            <w:r w:rsidRPr="00986A76">
              <w:rPr>
                <w:color w:val="000000"/>
              </w:rPr>
              <w:t>профессионального</w:t>
            </w:r>
            <w:r>
              <w:rPr>
                <w:color w:val="000000"/>
              </w:rPr>
              <w:t xml:space="preserve"> </w:t>
            </w:r>
            <w:r w:rsidRPr="00986A76">
              <w:rPr>
                <w:color w:val="000000"/>
              </w:rPr>
              <w:t>маршрута,</w:t>
            </w:r>
            <w:r>
              <w:rPr>
                <w:color w:val="000000"/>
              </w:rPr>
              <w:t xml:space="preserve"> </w:t>
            </w:r>
            <w:r w:rsidRPr="00986A76">
              <w:rPr>
                <w:color w:val="000000"/>
              </w:rPr>
              <w:t>выбранной</w:t>
            </w:r>
            <w:r>
              <w:rPr>
                <w:color w:val="000000"/>
              </w:rPr>
              <w:t xml:space="preserve"> </w:t>
            </w:r>
            <w:r w:rsidRPr="00986A76">
              <w:rPr>
                <w:color w:val="000000"/>
              </w:rPr>
              <w:t>квалификации</w:t>
            </w:r>
          </w:p>
        </w:tc>
      </w:tr>
      <w:tr w:rsidR="003F1CAD" w:rsidRPr="00986A76" w:rsidTr="000D6998">
        <w:trPr>
          <w:trHeight w:val="649"/>
        </w:trPr>
        <w:tc>
          <w:tcPr>
            <w:tcW w:w="1540" w:type="dxa"/>
            <w:vAlign w:val="center"/>
          </w:tcPr>
          <w:p w:rsidR="003F1CAD" w:rsidRPr="00986A76" w:rsidRDefault="003F1CAD" w:rsidP="000D6998">
            <w:pPr>
              <w:pStyle w:val="aff9"/>
              <w:spacing w:before="0" w:after="0"/>
              <w:ind w:firstLine="33"/>
              <w:jc w:val="center"/>
            </w:pPr>
            <w:r w:rsidRPr="00986A76">
              <w:rPr>
                <w:b/>
                <w:bCs/>
                <w:color w:val="000000"/>
              </w:rPr>
              <w:t>ЛР 10</w:t>
            </w:r>
          </w:p>
        </w:tc>
        <w:tc>
          <w:tcPr>
            <w:tcW w:w="7811" w:type="dxa"/>
            <w:vAlign w:val="center"/>
          </w:tcPr>
          <w:p w:rsidR="003F1CAD" w:rsidRPr="00986A76" w:rsidRDefault="003F1CAD" w:rsidP="000D6998">
            <w:pPr>
              <w:pStyle w:val="aff9"/>
              <w:spacing w:before="0" w:after="0"/>
              <w:jc w:val="both"/>
            </w:pPr>
            <w:r w:rsidRPr="00986A76">
              <w:rPr>
                <w:color w:val="000000"/>
              </w:rPr>
              <w:t>Бережливо</w:t>
            </w:r>
            <w:r>
              <w:rPr>
                <w:color w:val="000000"/>
              </w:rPr>
              <w:t xml:space="preserve"> </w:t>
            </w:r>
            <w:r w:rsidRPr="00986A76">
              <w:rPr>
                <w:color w:val="000000"/>
              </w:rPr>
              <w:t>относящийся</w:t>
            </w:r>
            <w:r>
              <w:rPr>
                <w:color w:val="000000"/>
              </w:rPr>
              <w:t xml:space="preserve"> </w:t>
            </w:r>
            <w:r w:rsidRPr="00986A76">
              <w:rPr>
                <w:color w:val="000000"/>
              </w:rPr>
              <w:t>к</w:t>
            </w:r>
            <w:r>
              <w:rPr>
                <w:color w:val="000000"/>
              </w:rPr>
              <w:t xml:space="preserve"> </w:t>
            </w:r>
            <w:r w:rsidRPr="00986A76">
              <w:rPr>
                <w:color w:val="000000"/>
              </w:rPr>
              <w:t>природному</w:t>
            </w:r>
            <w:r>
              <w:rPr>
                <w:color w:val="000000"/>
              </w:rPr>
              <w:t xml:space="preserve"> </w:t>
            </w:r>
            <w:r w:rsidRPr="00986A76">
              <w:rPr>
                <w:color w:val="000000"/>
              </w:rPr>
              <w:t>наследию</w:t>
            </w:r>
            <w:r>
              <w:rPr>
                <w:color w:val="000000"/>
              </w:rPr>
              <w:t xml:space="preserve"> </w:t>
            </w:r>
            <w:r w:rsidRPr="00986A76">
              <w:rPr>
                <w:color w:val="000000"/>
              </w:rPr>
              <w:t>страны</w:t>
            </w:r>
            <w:r>
              <w:rPr>
                <w:color w:val="000000"/>
              </w:rPr>
              <w:t xml:space="preserve"> </w:t>
            </w:r>
            <w:r w:rsidRPr="00986A76">
              <w:rPr>
                <w:color w:val="000000"/>
              </w:rPr>
              <w:t>и</w:t>
            </w:r>
            <w:r>
              <w:rPr>
                <w:color w:val="000000"/>
              </w:rPr>
              <w:t xml:space="preserve"> </w:t>
            </w:r>
            <w:r w:rsidRPr="00986A76">
              <w:rPr>
                <w:color w:val="000000"/>
              </w:rPr>
              <w:t>мира,</w:t>
            </w:r>
            <w:r>
              <w:rPr>
                <w:color w:val="000000"/>
              </w:rPr>
              <w:t xml:space="preserve"> </w:t>
            </w:r>
            <w:r w:rsidRPr="00986A76">
              <w:rPr>
                <w:color w:val="000000"/>
              </w:rPr>
              <w:t>проявляющий</w:t>
            </w:r>
            <w:r>
              <w:rPr>
                <w:color w:val="000000"/>
              </w:rPr>
              <w:t xml:space="preserve"> </w:t>
            </w:r>
            <w:r w:rsidRPr="00986A76">
              <w:rPr>
                <w:color w:val="000000"/>
              </w:rPr>
              <w:t>сформированность</w:t>
            </w:r>
            <w:r>
              <w:rPr>
                <w:color w:val="000000"/>
              </w:rPr>
              <w:t xml:space="preserve"> </w:t>
            </w:r>
            <w:r w:rsidRPr="00986A76">
              <w:rPr>
                <w:color w:val="000000"/>
              </w:rPr>
              <w:t>экологической</w:t>
            </w:r>
            <w:r>
              <w:rPr>
                <w:color w:val="000000"/>
              </w:rPr>
              <w:t xml:space="preserve"> </w:t>
            </w:r>
            <w:r w:rsidRPr="00986A76">
              <w:rPr>
                <w:color w:val="000000"/>
              </w:rPr>
              <w:t>культуры</w:t>
            </w:r>
            <w:r>
              <w:rPr>
                <w:color w:val="000000"/>
              </w:rPr>
              <w:t xml:space="preserve"> </w:t>
            </w:r>
            <w:r w:rsidRPr="00986A76">
              <w:rPr>
                <w:color w:val="000000"/>
              </w:rPr>
              <w:t>на</w:t>
            </w:r>
            <w:r>
              <w:rPr>
                <w:color w:val="000000"/>
              </w:rPr>
              <w:t xml:space="preserve"> </w:t>
            </w:r>
            <w:r w:rsidRPr="00986A76">
              <w:rPr>
                <w:color w:val="000000"/>
              </w:rPr>
              <w:t>основе</w:t>
            </w:r>
            <w:r>
              <w:rPr>
                <w:color w:val="000000"/>
              </w:rPr>
              <w:t xml:space="preserve"> </w:t>
            </w:r>
            <w:r w:rsidRPr="00986A76">
              <w:rPr>
                <w:color w:val="000000"/>
              </w:rPr>
              <w:t>понимания</w:t>
            </w:r>
            <w:r>
              <w:rPr>
                <w:color w:val="000000"/>
              </w:rPr>
              <w:t xml:space="preserve"> </w:t>
            </w:r>
            <w:r w:rsidRPr="00986A76">
              <w:rPr>
                <w:color w:val="000000"/>
              </w:rPr>
              <w:t>влияния</w:t>
            </w:r>
            <w:r>
              <w:rPr>
                <w:color w:val="000000"/>
              </w:rPr>
              <w:t xml:space="preserve"> </w:t>
            </w:r>
            <w:r w:rsidRPr="00986A76">
              <w:rPr>
                <w:color w:val="000000"/>
              </w:rPr>
              <w:t>социальных,</w:t>
            </w:r>
            <w:r>
              <w:rPr>
                <w:color w:val="000000"/>
              </w:rPr>
              <w:t xml:space="preserve"> </w:t>
            </w:r>
            <w:r w:rsidRPr="00986A76">
              <w:rPr>
                <w:color w:val="000000"/>
              </w:rPr>
              <w:t>экономических</w:t>
            </w:r>
            <w:r>
              <w:rPr>
                <w:color w:val="000000"/>
              </w:rPr>
              <w:t xml:space="preserve"> </w:t>
            </w:r>
            <w:r w:rsidRPr="00986A76">
              <w:rPr>
                <w:color w:val="000000"/>
              </w:rPr>
              <w:t>и</w:t>
            </w:r>
            <w:r>
              <w:rPr>
                <w:color w:val="000000"/>
              </w:rPr>
              <w:t xml:space="preserve"> </w:t>
            </w:r>
            <w:r w:rsidRPr="00986A76">
              <w:rPr>
                <w:color w:val="000000"/>
              </w:rPr>
              <w:t>профессионально-производственных</w:t>
            </w:r>
            <w:r>
              <w:rPr>
                <w:color w:val="000000"/>
              </w:rPr>
              <w:t xml:space="preserve"> </w:t>
            </w:r>
            <w:r w:rsidRPr="00986A76">
              <w:rPr>
                <w:color w:val="000000"/>
              </w:rPr>
              <w:t>процессов</w:t>
            </w:r>
            <w:r>
              <w:rPr>
                <w:color w:val="000000"/>
              </w:rPr>
              <w:t xml:space="preserve"> </w:t>
            </w:r>
            <w:r w:rsidRPr="00986A76">
              <w:rPr>
                <w:color w:val="000000"/>
              </w:rPr>
              <w:t>на</w:t>
            </w:r>
            <w:r>
              <w:rPr>
                <w:color w:val="000000"/>
              </w:rPr>
              <w:t xml:space="preserve"> </w:t>
            </w:r>
            <w:r w:rsidRPr="00986A76">
              <w:rPr>
                <w:color w:val="000000"/>
              </w:rPr>
              <w:t>окружающую</w:t>
            </w:r>
            <w:r>
              <w:rPr>
                <w:color w:val="000000"/>
              </w:rPr>
              <w:t xml:space="preserve"> </w:t>
            </w:r>
            <w:r w:rsidRPr="00986A76">
              <w:rPr>
                <w:color w:val="000000"/>
              </w:rPr>
              <w:t>среду.</w:t>
            </w:r>
            <w:r>
              <w:rPr>
                <w:color w:val="000000"/>
              </w:rPr>
              <w:t xml:space="preserve"> </w:t>
            </w:r>
            <w:r w:rsidRPr="00986A76">
              <w:rPr>
                <w:color w:val="000000"/>
              </w:rPr>
              <w:t>Выражающий</w:t>
            </w:r>
            <w:r>
              <w:rPr>
                <w:color w:val="000000"/>
              </w:rPr>
              <w:t xml:space="preserve"> </w:t>
            </w:r>
            <w:r w:rsidRPr="00986A76">
              <w:rPr>
                <w:color w:val="000000"/>
              </w:rPr>
              <w:t>деятельное</w:t>
            </w:r>
            <w:r>
              <w:rPr>
                <w:color w:val="000000"/>
              </w:rPr>
              <w:t xml:space="preserve"> </w:t>
            </w:r>
            <w:r w:rsidRPr="00986A76">
              <w:rPr>
                <w:color w:val="000000"/>
              </w:rPr>
              <w:t>неприятие</w:t>
            </w:r>
            <w:r>
              <w:rPr>
                <w:color w:val="000000"/>
              </w:rPr>
              <w:t xml:space="preserve"> </w:t>
            </w:r>
            <w:r w:rsidRPr="00986A76">
              <w:rPr>
                <w:color w:val="000000"/>
              </w:rPr>
              <w:t>действий,</w:t>
            </w:r>
            <w:r>
              <w:rPr>
                <w:color w:val="000000"/>
              </w:rPr>
              <w:t xml:space="preserve"> </w:t>
            </w:r>
            <w:r w:rsidRPr="00986A76">
              <w:rPr>
                <w:color w:val="000000"/>
              </w:rPr>
              <w:t>приносящих</w:t>
            </w:r>
            <w:r>
              <w:rPr>
                <w:color w:val="000000"/>
              </w:rPr>
              <w:t xml:space="preserve"> </w:t>
            </w:r>
            <w:r w:rsidRPr="00986A76">
              <w:rPr>
                <w:color w:val="000000"/>
              </w:rPr>
              <w:t>вред</w:t>
            </w:r>
            <w:r>
              <w:rPr>
                <w:color w:val="000000"/>
              </w:rPr>
              <w:t xml:space="preserve"> </w:t>
            </w:r>
            <w:r w:rsidRPr="00986A76">
              <w:rPr>
                <w:color w:val="000000"/>
              </w:rPr>
              <w:t>природе,</w:t>
            </w:r>
            <w:r>
              <w:rPr>
                <w:color w:val="000000"/>
              </w:rPr>
              <w:t xml:space="preserve"> </w:t>
            </w:r>
            <w:r w:rsidRPr="00986A76">
              <w:rPr>
                <w:color w:val="000000"/>
              </w:rPr>
              <w:t>распознающий</w:t>
            </w:r>
            <w:r>
              <w:rPr>
                <w:color w:val="000000"/>
              </w:rPr>
              <w:t xml:space="preserve"> </w:t>
            </w:r>
            <w:r w:rsidRPr="00986A76">
              <w:rPr>
                <w:color w:val="000000"/>
              </w:rPr>
              <w:t>опасности</w:t>
            </w:r>
            <w:r>
              <w:rPr>
                <w:color w:val="000000"/>
              </w:rPr>
              <w:t xml:space="preserve"> </w:t>
            </w:r>
            <w:r w:rsidRPr="00986A76">
              <w:rPr>
                <w:color w:val="000000"/>
              </w:rPr>
              <w:t>среды</w:t>
            </w:r>
            <w:r>
              <w:rPr>
                <w:color w:val="000000"/>
              </w:rPr>
              <w:t xml:space="preserve"> </w:t>
            </w:r>
            <w:r w:rsidRPr="00986A76">
              <w:rPr>
                <w:color w:val="000000"/>
              </w:rPr>
              <w:t>обитания,</w:t>
            </w:r>
            <w:r>
              <w:rPr>
                <w:color w:val="000000"/>
              </w:rPr>
              <w:t xml:space="preserve"> </w:t>
            </w:r>
            <w:r w:rsidRPr="00986A76">
              <w:rPr>
                <w:color w:val="000000"/>
              </w:rPr>
              <w:t>предупреждающий</w:t>
            </w:r>
            <w:r>
              <w:rPr>
                <w:color w:val="000000"/>
              </w:rPr>
              <w:t xml:space="preserve"> </w:t>
            </w:r>
            <w:r w:rsidRPr="00986A76">
              <w:rPr>
                <w:color w:val="000000"/>
              </w:rPr>
              <w:t>рискованное</w:t>
            </w:r>
            <w:r>
              <w:rPr>
                <w:color w:val="000000"/>
              </w:rPr>
              <w:t xml:space="preserve"> </w:t>
            </w:r>
            <w:r w:rsidRPr="00986A76">
              <w:rPr>
                <w:color w:val="000000"/>
              </w:rPr>
              <w:t>поведение</w:t>
            </w:r>
            <w:r>
              <w:rPr>
                <w:color w:val="000000"/>
              </w:rPr>
              <w:t xml:space="preserve"> </w:t>
            </w:r>
            <w:r w:rsidRPr="00986A76">
              <w:rPr>
                <w:color w:val="000000"/>
              </w:rPr>
              <w:t>других</w:t>
            </w:r>
            <w:r>
              <w:rPr>
                <w:color w:val="000000"/>
              </w:rPr>
              <w:t xml:space="preserve"> </w:t>
            </w:r>
            <w:r w:rsidRPr="00986A76">
              <w:rPr>
                <w:color w:val="000000"/>
              </w:rPr>
              <w:t>граждан,</w:t>
            </w:r>
            <w:r>
              <w:rPr>
                <w:color w:val="000000"/>
              </w:rPr>
              <w:t xml:space="preserve"> </w:t>
            </w:r>
            <w:r w:rsidRPr="00986A76">
              <w:rPr>
                <w:color w:val="000000"/>
              </w:rPr>
              <w:t>популяризирующий</w:t>
            </w:r>
            <w:r>
              <w:rPr>
                <w:color w:val="000000"/>
              </w:rPr>
              <w:t xml:space="preserve"> </w:t>
            </w:r>
            <w:r w:rsidRPr="00986A76">
              <w:rPr>
                <w:color w:val="000000"/>
              </w:rPr>
              <w:t>способы</w:t>
            </w:r>
            <w:r>
              <w:rPr>
                <w:color w:val="000000"/>
              </w:rPr>
              <w:t xml:space="preserve"> </w:t>
            </w:r>
            <w:r w:rsidRPr="00986A76">
              <w:rPr>
                <w:color w:val="000000"/>
              </w:rPr>
              <w:t>сохранения</w:t>
            </w:r>
            <w:r>
              <w:rPr>
                <w:color w:val="000000"/>
              </w:rPr>
              <w:t xml:space="preserve"> </w:t>
            </w:r>
            <w:r w:rsidRPr="00986A76">
              <w:rPr>
                <w:color w:val="000000"/>
              </w:rPr>
              <w:t>памятников</w:t>
            </w:r>
            <w:r>
              <w:rPr>
                <w:color w:val="000000"/>
              </w:rPr>
              <w:t xml:space="preserve"> </w:t>
            </w:r>
            <w:r w:rsidRPr="00986A76">
              <w:rPr>
                <w:color w:val="000000"/>
              </w:rPr>
              <w:t>природы</w:t>
            </w:r>
            <w:r>
              <w:rPr>
                <w:color w:val="000000"/>
              </w:rPr>
              <w:t xml:space="preserve"> </w:t>
            </w:r>
            <w:r w:rsidRPr="00986A76">
              <w:rPr>
                <w:color w:val="000000"/>
              </w:rPr>
              <w:t>страны,</w:t>
            </w:r>
            <w:r>
              <w:rPr>
                <w:color w:val="000000"/>
              </w:rPr>
              <w:t xml:space="preserve"> </w:t>
            </w:r>
            <w:r w:rsidRPr="00986A76">
              <w:rPr>
                <w:color w:val="000000"/>
              </w:rPr>
              <w:t>региона,</w:t>
            </w:r>
            <w:r>
              <w:rPr>
                <w:color w:val="000000"/>
              </w:rPr>
              <w:t xml:space="preserve"> </w:t>
            </w:r>
            <w:r w:rsidRPr="00986A76">
              <w:rPr>
                <w:color w:val="000000"/>
              </w:rPr>
              <w:t>территории,</w:t>
            </w:r>
            <w:r>
              <w:rPr>
                <w:color w:val="000000"/>
              </w:rPr>
              <w:t xml:space="preserve"> </w:t>
            </w:r>
            <w:r w:rsidRPr="00986A76">
              <w:rPr>
                <w:color w:val="000000"/>
              </w:rPr>
              <w:t>поселения,</w:t>
            </w:r>
            <w:r>
              <w:rPr>
                <w:color w:val="000000"/>
              </w:rPr>
              <w:t xml:space="preserve"> </w:t>
            </w:r>
            <w:r w:rsidRPr="00986A76">
              <w:rPr>
                <w:color w:val="000000"/>
              </w:rPr>
              <w:t>включенный</w:t>
            </w:r>
            <w:r>
              <w:rPr>
                <w:color w:val="000000"/>
              </w:rPr>
              <w:t xml:space="preserve">  </w:t>
            </w:r>
            <w:r w:rsidRPr="00986A76">
              <w:rPr>
                <w:color w:val="000000"/>
              </w:rPr>
              <w:t>в</w:t>
            </w:r>
            <w:r>
              <w:rPr>
                <w:color w:val="000000"/>
              </w:rPr>
              <w:t xml:space="preserve"> </w:t>
            </w:r>
            <w:r w:rsidRPr="00986A76">
              <w:rPr>
                <w:color w:val="000000"/>
              </w:rPr>
              <w:t>общественные</w:t>
            </w:r>
            <w:r>
              <w:rPr>
                <w:color w:val="000000"/>
              </w:rPr>
              <w:t xml:space="preserve"> </w:t>
            </w:r>
            <w:r w:rsidRPr="00986A76">
              <w:rPr>
                <w:color w:val="000000"/>
              </w:rPr>
              <w:t>инициативы,</w:t>
            </w:r>
            <w:r>
              <w:rPr>
                <w:color w:val="000000"/>
              </w:rPr>
              <w:t xml:space="preserve"> </w:t>
            </w:r>
            <w:r w:rsidRPr="00986A76">
              <w:rPr>
                <w:color w:val="000000"/>
              </w:rPr>
              <w:t>направленные</w:t>
            </w:r>
            <w:r>
              <w:rPr>
                <w:color w:val="000000"/>
              </w:rPr>
              <w:t xml:space="preserve"> </w:t>
            </w:r>
            <w:r w:rsidRPr="00986A76">
              <w:rPr>
                <w:color w:val="000000"/>
              </w:rPr>
              <w:t>на</w:t>
            </w:r>
            <w:r>
              <w:rPr>
                <w:color w:val="000000"/>
              </w:rPr>
              <w:t xml:space="preserve"> </w:t>
            </w:r>
            <w:r w:rsidRPr="00986A76">
              <w:rPr>
                <w:color w:val="000000"/>
              </w:rPr>
              <w:t>заботу</w:t>
            </w:r>
            <w:r>
              <w:rPr>
                <w:color w:val="000000"/>
              </w:rPr>
              <w:t xml:space="preserve"> </w:t>
            </w:r>
            <w:r w:rsidRPr="00986A76">
              <w:rPr>
                <w:color w:val="000000"/>
              </w:rPr>
              <w:t>о</w:t>
            </w:r>
            <w:r>
              <w:rPr>
                <w:color w:val="000000"/>
              </w:rPr>
              <w:t xml:space="preserve"> </w:t>
            </w:r>
            <w:r w:rsidRPr="00986A76">
              <w:rPr>
                <w:color w:val="000000"/>
              </w:rPr>
              <w:t>них</w:t>
            </w:r>
          </w:p>
        </w:tc>
      </w:tr>
      <w:tr w:rsidR="003F1CAD" w:rsidRPr="00986A76" w:rsidTr="000D6998">
        <w:trPr>
          <w:trHeight w:val="649"/>
        </w:trPr>
        <w:tc>
          <w:tcPr>
            <w:tcW w:w="1540" w:type="dxa"/>
            <w:vAlign w:val="center"/>
          </w:tcPr>
          <w:p w:rsidR="003F1CAD" w:rsidRPr="00986A76" w:rsidRDefault="003F1CAD" w:rsidP="000D6998">
            <w:pPr>
              <w:pStyle w:val="aff9"/>
              <w:spacing w:before="0" w:after="0"/>
              <w:ind w:firstLine="33"/>
              <w:jc w:val="center"/>
              <w:rPr>
                <w:b/>
                <w:bCs/>
                <w:color w:val="000000"/>
              </w:rPr>
            </w:pPr>
            <w:r w:rsidRPr="00986A76">
              <w:rPr>
                <w:b/>
                <w:bCs/>
                <w:color w:val="000000"/>
              </w:rPr>
              <w:t>ЛР 13</w:t>
            </w:r>
          </w:p>
        </w:tc>
        <w:tc>
          <w:tcPr>
            <w:tcW w:w="7811" w:type="dxa"/>
            <w:vAlign w:val="center"/>
          </w:tcPr>
          <w:p w:rsidR="003F1CAD" w:rsidRPr="00986A76" w:rsidRDefault="003F1CAD" w:rsidP="000D6998">
            <w:pPr>
              <w:pStyle w:val="aff9"/>
              <w:spacing w:before="0" w:after="0"/>
              <w:jc w:val="both"/>
            </w:pPr>
            <w:r w:rsidRPr="00986A76">
              <w:rPr>
                <w:color w:val="000000"/>
              </w:rPr>
              <w:t>Демонстрирующий</w:t>
            </w:r>
            <w:r>
              <w:rPr>
                <w:color w:val="000000"/>
              </w:rPr>
              <w:t xml:space="preserve"> </w:t>
            </w:r>
            <w:r w:rsidRPr="00986A76">
              <w:rPr>
                <w:color w:val="000000"/>
              </w:rPr>
              <w:t>умение</w:t>
            </w:r>
            <w:r>
              <w:rPr>
                <w:color w:val="000000"/>
              </w:rPr>
              <w:t xml:space="preserve"> </w:t>
            </w:r>
            <w:r w:rsidRPr="00986A76">
              <w:rPr>
                <w:color w:val="000000"/>
              </w:rPr>
              <w:t>эффективно</w:t>
            </w:r>
            <w:r>
              <w:rPr>
                <w:color w:val="000000"/>
              </w:rPr>
              <w:t xml:space="preserve"> </w:t>
            </w:r>
            <w:r w:rsidRPr="00986A76">
              <w:rPr>
                <w:color w:val="000000"/>
              </w:rPr>
              <w:t>взаимодействовать</w:t>
            </w:r>
            <w:r>
              <w:rPr>
                <w:color w:val="000000"/>
              </w:rPr>
              <w:t xml:space="preserve"> </w:t>
            </w:r>
            <w:r w:rsidRPr="00986A76">
              <w:rPr>
                <w:color w:val="000000"/>
              </w:rPr>
              <w:t>в</w:t>
            </w:r>
            <w:r>
              <w:rPr>
                <w:color w:val="000000"/>
              </w:rPr>
              <w:t xml:space="preserve"> </w:t>
            </w:r>
            <w:r w:rsidRPr="00986A76">
              <w:rPr>
                <w:color w:val="000000"/>
              </w:rPr>
              <w:t>команде,</w:t>
            </w:r>
            <w:r>
              <w:rPr>
                <w:color w:val="000000"/>
              </w:rPr>
              <w:t xml:space="preserve"> </w:t>
            </w:r>
            <w:r w:rsidRPr="00986A76">
              <w:rPr>
                <w:color w:val="000000"/>
              </w:rPr>
              <w:t>вести</w:t>
            </w:r>
            <w:r>
              <w:rPr>
                <w:color w:val="000000"/>
              </w:rPr>
              <w:t xml:space="preserve"> </w:t>
            </w:r>
            <w:r w:rsidRPr="00986A76">
              <w:rPr>
                <w:color w:val="000000"/>
              </w:rPr>
              <w:t>диалог,</w:t>
            </w:r>
            <w:r>
              <w:rPr>
                <w:color w:val="000000"/>
              </w:rPr>
              <w:t xml:space="preserve"> </w:t>
            </w:r>
            <w:r w:rsidRPr="00986A76">
              <w:rPr>
                <w:color w:val="000000"/>
              </w:rPr>
              <w:t>в</w:t>
            </w:r>
            <w:r>
              <w:rPr>
                <w:color w:val="000000"/>
              </w:rPr>
              <w:t xml:space="preserve"> </w:t>
            </w:r>
            <w:r w:rsidRPr="00986A76">
              <w:rPr>
                <w:color w:val="000000"/>
              </w:rPr>
              <w:t>том</w:t>
            </w:r>
            <w:r>
              <w:rPr>
                <w:color w:val="000000"/>
              </w:rPr>
              <w:t xml:space="preserve"> </w:t>
            </w:r>
            <w:r w:rsidRPr="00986A76">
              <w:rPr>
                <w:color w:val="000000"/>
              </w:rPr>
              <w:t>числе</w:t>
            </w:r>
            <w:r>
              <w:rPr>
                <w:color w:val="000000"/>
              </w:rPr>
              <w:t xml:space="preserve"> </w:t>
            </w:r>
            <w:r w:rsidRPr="00986A76">
              <w:rPr>
                <w:color w:val="000000"/>
              </w:rPr>
              <w:t>с</w:t>
            </w:r>
            <w:r>
              <w:rPr>
                <w:color w:val="000000"/>
              </w:rPr>
              <w:t xml:space="preserve"> </w:t>
            </w:r>
            <w:r w:rsidRPr="00986A76">
              <w:rPr>
                <w:color w:val="000000"/>
              </w:rPr>
              <w:t>использованием</w:t>
            </w:r>
            <w:r>
              <w:rPr>
                <w:color w:val="000000"/>
              </w:rPr>
              <w:t xml:space="preserve"> </w:t>
            </w:r>
            <w:r w:rsidRPr="00986A76">
              <w:rPr>
                <w:color w:val="000000"/>
              </w:rPr>
              <w:t>средств</w:t>
            </w:r>
            <w:r>
              <w:rPr>
                <w:color w:val="000000"/>
              </w:rPr>
              <w:t xml:space="preserve"> </w:t>
            </w:r>
            <w:r w:rsidRPr="00986A76">
              <w:rPr>
                <w:color w:val="000000"/>
              </w:rPr>
              <w:t>коммуникации</w:t>
            </w:r>
          </w:p>
        </w:tc>
      </w:tr>
      <w:tr w:rsidR="003F1CAD" w:rsidRPr="00986A76" w:rsidTr="000D6998">
        <w:trPr>
          <w:trHeight w:val="649"/>
        </w:trPr>
        <w:tc>
          <w:tcPr>
            <w:tcW w:w="1540" w:type="dxa"/>
            <w:vAlign w:val="center"/>
          </w:tcPr>
          <w:p w:rsidR="003F1CAD" w:rsidRPr="00986A76" w:rsidRDefault="003F1CAD" w:rsidP="000D6998">
            <w:pPr>
              <w:pStyle w:val="aff9"/>
              <w:spacing w:before="0" w:after="0"/>
              <w:ind w:firstLine="33"/>
              <w:jc w:val="center"/>
              <w:rPr>
                <w:b/>
                <w:bCs/>
                <w:color w:val="000000"/>
              </w:rPr>
            </w:pPr>
            <w:r w:rsidRPr="00986A76">
              <w:rPr>
                <w:b/>
                <w:bCs/>
                <w:color w:val="000000"/>
              </w:rPr>
              <w:t>ЛР 14</w:t>
            </w:r>
          </w:p>
        </w:tc>
        <w:tc>
          <w:tcPr>
            <w:tcW w:w="7811" w:type="dxa"/>
            <w:vAlign w:val="center"/>
          </w:tcPr>
          <w:p w:rsidR="003F1CAD" w:rsidRPr="00986A76" w:rsidRDefault="003F1CAD" w:rsidP="000D6998">
            <w:pPr>
              <w:pStyle w:val="aff9"/>
              <w:spacing w:before="0" w:after="0"/>
              <w:jc w:val="both"/>
            </w:pPr>
            <w:r w:rsidRPr="00986A76">
              <w:rPr>
                <w:color w:val="000000"/>
              </w:rPr>
              <w:t>Демонстрирующий</w:t>
            </w:r>
            <w:r>
              <w:rPr>
                <w:color w:val="000000"/>
              </w:rPr>
              <w:t xml:space="preserve"> </w:t>
            </w:r>
            <w:r w:rsidRPr="00986A76">
              <w:rPr>
                <w:color w:val="000000"/>
              </w:rPr>
              <w:t>навыки</w:t>
            </w:r>
            <w:r>
              <w:rPr>
                <w:color w:val="000000"/>
              </w:rPr>
              <w:t xml:space="preserve"> </w:t>
            </w:r>
            <w:r w:rsidRPr="00986A76">
              <w:rPr>
                <w:color w:val="000000"/>
              </w:rPr>
              <w:t>анализа</w:t>
            </w:r>
            <w:r>
              <w:rPr>
                <w:color w:val="000000"/>
              </w:rPr>
              <w:t xml:space="preserve"> </w:t>
            </w:r>
            <w:r w:rsidRPr="00986A76">
              <w:rPr>
                <w:color w:val="000000"/>
              </w:rPr>
              <w:t>и</w:t>
            </w:r>
            <w:r>
              <w:rPr>
                <w:color w:val="000000"/>
              </w:rPr>
              <w:t xml:space="preserve"> </w:t>
            </w:r>
            <w:r w:rsidRPr="00986A76">
              <w:rPr>
                <w:color w:val="000000"/>
              </w:rPr>
              <w:t>интерпретации</w:t>
            </w:r>
            <w:r>
              <w:rPr>
                <w:color w:val="000000"/>
              </w:rPr>
              <w:t xml:space="preserve"> </w:t>
            </w:r>
            <w:r w:rsidRPr="00986A76">
              <w:rPr>
                <w:color w:val="000000"/>
              </w:rPr>
              <w:t>информации</w:t>
            </w:r>
            <w:r>
              <w:rPr>
                <w:color w:val="000000"/>
              </w:rPr>
              <w:t xml:space="preserve"> </w:t>
            </w:r>
            <w:r w:rsidRPr="00986A76">
              <w:rPr>
                <w:color w:val="000000"/>
              </w:rPr>
              <w:t>из</w:t>
            </w:r>
            <w:r>
              <w:rPr>
                <w:color w:val="000000"/>
              </w:rPr>
              <w:t xml:space="preserve"> </w:t>
            </w:r>
            <w:r w:rsidRPr="00986A76">
              <w:rPr>
                <w:color w:val="000000"/>
              </w:rPr>
              <w:t>различных</w:t>
            </w:r>
            <w:r>
              <w:rPr>
                <w:color w:val="000000"/>
              </w:rPr>
              <w:t xml:space="preserve"> </w:t>
            </w:r>
            <w:r w:rsidRPr="00986A76">
              <w:rPr>
                <w:color w:val="000000"/>
              </w:rPr>
              <w:t>источников</w:t>
            </w:r>
            <w:r>
              <w:rPr>
                <w:color w:val="000000"/>
              </w:rPr>
              <w:t xml:space="preserve"> </w:t>
            </w:r>
            <w:r w:rsidRPr="00986A76">
              <w:rPr>
                <w:color w:val="000000"/>
              </w:rPr>
              <w:t>с</w:t>
            </w:r>
            <w:r>
              <w:rPr>
                <w:color w:val="000000"/>
              </w:rPr>
              <w:t xml:space="preserve"> </w:t>
            </w:r>
            <w:r w:rsidRPr="00986A76">
              <w:rPr>
                <w:color w:val="000000"/>
              </w:rPr>
              <w:t>учетом</w:t>
            </w:r>
            <w:r>
              <w:rPr>
                <w:color w:val="000000"/>
              </w:rPr>
              <w:t xml:space="preserve"> </w:t>
            </w:r>
            <w:r w:rsidRPr="00986A76">
              <w:rPr>
                <w:color w:val="000000"/>
              </w:rPr>
              <w:t>нормативно-правовых</w:t>
            </w:r>
            <w:r>
              <w:rPr>
                <w:color w:val="000000"/>
              </w:rPr>
              <w:t xml:space="preserve"> </w:t>
            </w:r>
            <w:r w:rsidRPr="00986A76">
              <w:rPr>
                <w:color w:val="000000"/>
              </w:rPr>
              <w:t>норм</w:t>
            </w:r>
          </w:p>
        </w:tc>
      </w:tr>
      <w:tr w:rsidR="003F1CAD" w:rsidRPr="00986A76" w:rsidTr="000D6998">
        <w:trPr>
          <w:trHeight w:val="649"/>
        </w:trPr>
        <w:tc>
          <w:tcPr>
            <w:tcW w:w="1540" w:type="dxa"/>
            <w:vAlign w:val="center"/>
          </w:tcPr>
          <w:p w:rsidR="003F1CAD" w:rsidRPr="00986A76" w:rsidRDefault="003F1CAD" w:rsidP="000D6998">
            <w:pPr>
              <w:pStyle w:val="aff9"/>
              <w:spacing w:before="0" w:after="0"/>
              <w:ind w:firstLine="33"/>
              <w:jc w:val="center"/>
              <w:rPr>
                <w:b/>
                <w:bCs/>
                <w:color w:val="000000"/>
              </w:rPr>
            </w:pPr>
            <w:r w:rsidRPr="00986A76">
              <w:rPr>
                <w:b/>
                <w:bCs/>
                <w:color w:val="000000"/>
              </w:rPr>
              <w:t>ЛР 15</w:t>
            </w:r>
          </w:p>
        </w:tc>
        <w:tc>
          <w:tcPr>
            <w:tcW w:w="7811" w:type="dxa"/>
            <w:vAlign w:val="center"/>
          </w:tcPr>
          <w:p w:rsidR="003F1CAD" w:rsidRPr="00986A76" w:rsidRDefault="003F1CAD" w:rsidP="000D6998">
            <w:pPr>
              <w:pStyle w:val="aff9"/>
              <w:spacing w:before="0" w:after="0"/>
            </w:pPr>
            <w:r w:rsidRPr="00986A76">
              <w:rPr>
                <w:color w:val="000000"/>
              </w:rPr>
              <w:t>Демонстрирующий</w:t>
            </w:r>
            <w:r>
              <w:rPr>
                <w:color w:val="000000"/>
              </w:rPr>
              <w:t xml:space="preserve"> </w:t>
            </w:r>
            <w:r w:rsidRPr="00986A76">
              <w:rPr>
                <w:color w:val="000000"/>
              </w:rPr>
              <w:t>готовность</w:t>
            </w:r>
            <w:r>
              <w:rPr>
                <w:color w:val="000000"/>
              </w:rPr>
              <w:t xml:space="preserve"> </w:t>
            </w:r>
            <w:r w:rsidRPr="00986A76">
              <w:rPr>
                <w:color w:val="000000"/>
              </w:rPr>
              <w:t>и</w:t>
            </w:r>
            <w:r>
              <w:rPr>
                <w:color w:val="000000"/>
              </w:rPr>
              <w:t xml:space="preserve"> </w:t>
            </w:r>
            <w:r w:rsidRPr="00986A76">
              <w:rPr>
                <w:color w:val="000000"/>
              </w:rPr>
              <w:t>способность</w:t>
            </w:r>
            <w:r>
              <w:rPr>
                <w:color w:val="000000"/>
              </w:rPr>
              <w:t xml:space="preserve"> </w:t>
            </w:r>
            <w:r w:rsidRPr="00986A76">
              <w:rPr>
                <w:color w:val="000000"/>
              </w:rPr>
              <w:t>к</w:t>
            </w:r>
            <w:r>
              <w:rPr>
                <w:color w:val="000000"/>
              </w:rPr>
              <w:t xml:space="preserve"> </w:t>
            </w:r>
            <w:r w:rsidRPr="00986A76">
              <w:rPr>
                <w:color w:val="000000"/>
              </w:rPr>
              <w:t>образованию,</w:t>
            </w:r>
            <w:r>
              <w:rPr>
                <w:color w:val="000000"/>
              </w:rPr>
              <w:t xml:space="preserve"> </w:t>
            </w:r>
            <w:r w:rsidRPr="00986A76">
              <w:rPr>
                <w:color w:val="000000"/>
              </w:rPr>
              <w:t>в</w:t>
            </w:r>
            <w:r>
              <w:rPr>
                <w:color w:val="000000"/>
              </w:rPr>
              <w:t xml:space="preserve"> </w:t>
            </w:r>
            <w:r w:rsidRPr="00986A76">
              <w:rPr>
                <w:color w:val="000000"/>
              </w:rPr>
              <w:t>том</w:t>
            </w:r>
            <w:r>
              <w:rPr>
                <w:color w:val="000000"/>
              </w:rPr>
              <w:t xml:space="preserve"> </w:t>
            </w:r>
            <w:r w:rsidRPr="00986A76">
              <w:rPr>
                <w:color w:val="000000"/>
              </w:rPr>
              <w:t>числе</w:t>
            </w:r>
            <w:r>
              <w:rPr>
                <w:color w:val="000000"/>
              </w:rPr>
              <w:t xml:space="preserve"> </w:t>
            </w:r>
            <w:r w:rsidRPr="00986A76">
              <w:rPr>
                <w:color w:val="000000"/>
              </w:rPr>
              <w:t>самообразованию,</w:t>
            </w:r>
            <w:r>
              <w:rPr>
                <w:color w:val="000000"/>
              </w:rPr>
              <w:t xml:space="preserve"> </w:t>
            </w:r>
            <w:r w:rsidRPr="00986A76">
              <w:rPr>
                <w:color w:val="000000"/>
              </w:rPr>
              <w:t>на</w:t>
            </w:r>
            <w:r>
              <w:rPr>
                <w:color w:val="000000"/>
              </w:rPr>
              <w:t xml:space="preserve"> </w:t>
            </w:r>
            <w:r w:rsidRPr="00986A76">
              <w:rPr>
                <w:color w:val="000000"/>
              </w:rPr>
              <w:t>протяжении</w:t>
            </w:r>
            <w:r>
              <w:rPr>
                <w:color w:val="000000"/>
              </w:rPr>
              <w:t xml:space="preserve"> </w:t>
            </w:r>
            <w:r w:rsidRPr="00986A76">
              <w:rPr>
                <w:color w:val="000000"/>
              </w:rPr>
              <w:t>всей</w:t>
            </w:r>
            <w:r>
              <w:rPr>
                <w:color w:val="000000"/>
              </w:rPr>
              <w:t xml:space="preserve"> </w:t>
            </w:r>
            <w:r w:rsidRPr="00986A76">
              <w:rPr>
                <w:color w:val="000000"/>
              </w:rPr>
              <w:t>жизни;</w:t>
            </w:r>
            <w:r>
              <w:rPr>
                <w:color w:val="000000"/>
              </w:rPr>
              <w:t xml:space="preserve"> </w:t>
            </w:r>
            <w:r w:rsidRPr="00986A76">
              <w:rPr>
                <w:color w:val="000000"/>
              </w:rPr>
              <w:t>сознательное</w:t>
            </w:r>
            <w:r>
              <w:rPr>
                <w:color w:val="000000"/>
              </w:rPr>
              <w:t xml:space="preserve"> </w:t>
            </w:r>
            <w:r w:rsidRPr="00986A76">
              <w:rPr>
                <w:color w:val="000000"/>
              </w:rPr>
              <w:t>отношение</w:t>
            </w:r>
            <w:r>
              <w:rPr>
                <w:color w:val="000000"/>
              </w:rPr>
              <w:t xml:space="preserve"> </w:t>
            </w:r>
            <w:r w:rsidRPr="00986A76">
              <w:rPr>
                <w:color w:val="000000"/>
              </w:rPr>
              <w:t>к</w:t>
            </w:r>
            <w:r>
              <w:rPr>
                <w:color w:val="000000"/>
              </w:rPr>
              <w:t xml:space="preserve"> </w:t>
            </w:r>
            <w:r w:rsidRPr="00986A76">
              <w:rPr>
                <w:color w:val="000000"/>
              </w:rPr>
              <w:t>непрерывному</w:t>
            </w:r>
            <w:r>
              <w:rPr>
                <w:color w:val="000000"/>
              </w:rPr>
              <w:t xml:space="preserve"> </w:t>
            </w:r>
            <w:r w:rsidRPr="00986A76">
              <w:rPr>
                <w:color w:val="000000"/>
              </w:rPr>
              <w:t>образованию</w:t>
            </w:r>
            <w:r>
              <w:rPr>
                <w:color w:val="000000"/>
              </w:rPr>
              <w:t xml:space="preserve"> </w:t>
            </w:r>
            <w:r w:rsidRPr="00986A76">
              <w:rPr>
                <w:color w:val="000000"/>
              </w:rPr>
              <w:t>как</w:t>
            </w:r>
            <w:r>
              <w:rPr>
                <w:color w:val="000000"/>
              </w:rPr>
              <w:t xml:space="preserve"> </w:t>
            </w:r>
            <w:r w:rsidRPr="00986A76">
              <w:rPr>
                <w:color w:val="000000"/>
              </w:rPr>
              <w:t>условию</w:t>
            </w:r>
            <w:r>
              <w:rPr>
                <w:color w:val="000000"/>
              </w:rPr>
              <w:t xml:space="preserve"> </w:t>
            </w:r>
            <w:r w:rsidRPr="00986A76">
              <w:rPr>
                <w:color w:val="000000"/>
              </w:rPr>
              <w:t>успешной</w:t>
            </w:r>
            <w:r>
              <w:rPr>
                <w:color w:val="000000"/>
              </w:rPr>
              <w:t xml:space="preserve"> </w:t>
            </w:r>
            <w:r w:rsidRPr="00986A76">
              <w:rPr>
                <w:color w:val="000000"/>
              </w:rPr>
              <w:t>профессиональной</w:t>
            </w:r>
            <w:r>
              <w:rPr>
                <w:color w:val="000000"/>
              </w:rPr>
              <w:t xml:space="preserve"> </w:t>
            </w:r>
            <w:r w:rsidRPr="00986A76">
              <w:rPr>
                <w:color w:val="000000"/>
              </w:rPr>
              <w:t>и</w:t>
            </w:r>
            <w:r>
              <w:rPr>
                <w:color w:val="000000"/>
              </w:rPr>
              <w:t xml:space="preserve"> </w:t>
            </w:r>
            <w:r w:rsidRPr="00986A76">
              <w:rPr>
                <w:color w:val="000000"/>
              </w:rPr>
              <w:t>общественной</w:t>
            </w:r>
            <w:r>
              <w:rPr>
                <w:color w:val="000000"/>
              </w:rPr>
              <w:t xml:space="preserve"> </w:t>
            </w:r>
            <w:r w:rsidRPr="00986A76">
              <w:rPr>
                <w:color w:val="000000"/>
              </w:rPr>
              <w:t>деятельности</w:t>
            </w:r>
          </w:p>
        </w:tc>
      </w:tr>
      <w:tr w:rsidR="003F1CAD" w:rsidRPr="00986A76" w:rsidTr="000D6998">
        <w:trPr>
          <w:trHeight w:val="649"/>
        </w:trPr>
        <w:tc>
          <w:tcPr>
            <w:tcW w:w="1540" w:type="dxa"/>
            <w:vAlign w:val="center"/>
          </w:tcPr>
          <w:p w:rsidR="003F1CAD" w:rsidRPr="00986A76" w:rsidRDefault="003F1CAD" w:rsidP="000D6998">
            <w:pPr>
              <w:pStyle w:val="aff9"/>
              <w:spacing w:before="0" w:after="0"/>
              <w:ind w:firstLine="33"/>
              <w:jc w:val="center"/>
              <w:rPr>
                <w:b/>
                <w:bCs/>
                <w:color w:val="000000"/>
              </w:rPr>
            </w:pPr>
            <w:r w:rsidRPr="00986A76">
              <w:rPr>
                <w:b/>
                <w:bCs/>
                <w:color w:val="000000"/>
              </w:rPr>
              <w:t>ЛР 17</w:t>
            </w:r>
          </w:p>
        </w:tc>
        <w:tc>
          <w:tcPr>
            <w:tcW w:w="7811" w:type="dxa"/>
            <w:vAlign w:val="center"/>
          </w:tcPr>
          <w:p w:rsidR="003F1CAD" w:rsidRPr="00986A76" w:rsidRDefault="003F1CAD" w:rsidP="000D6998">
            <w:pPr>
              <w:pStyle w:val="aff9"/>
              <w:spacing w:before="0" w:after="0"/>
              <w:jc w:val="both"/>
            </w:pPr>
            <w:r w:rsidRPr="00986A76">
              <w:rPr>
                <w:color w:val="000000"/>
              </w:rPr>
              <w:t>Демонстрирующий</w:t>
            </w:r>
            <w:r>
              <w:rPr>
                <w:color w:val="000000"/>
              </w:rPr>
              <w:t xml:space="preserve"> </w:t>
            </w:r>
            <w:r w:rsidRPr="00986A76">
              <w:rPr>
                <w:color w:val="000000"/>
              </w:rPr>
              <w:t>уровень</w:t>
            </w:r>
            <w:r>
              <w:rPr>
                <w:color w:val="000000"/>
              </w:rPr>
              <w:t xml:space="preserve"> </w:t>
            </w:r>
            <w:r w:rsidRPr="00986A76">
              <w:rPr>
                <w:color w:val="000000"/>
              </w:rPr>
              <w:t>подготовки,</w:t>
            </w:r>
            <w:r>
              <w:rPr>
                <w:color w:val="000000"/>
              </w:rPr>
              <w:t xml:space="preserve"> </w:t>
            </w:r>
            <w:r w:rsidRPr="00986A76">
              <w:rPr>
                <w:color w:val="000000"/>
              </w:rPr>
              <w:t>соответствующий</w:t>
            </w:r>
            <w:r>
              <w:rPr>
                <w:color w:val="000000"/>
              </w:rPr>
              <w:t xml:space="preserve"> </w:t>
            </w:r>
            <w:r w:rsidRPr="00986A76">
              <w:rPr>
                <w:color w:val="000000"/>
              </w:rPr>
              <w:t>современным</w:t>
            </w:r>
            <w:r>
              <w:rPr>
                <w:color w:val="000000"/>
              </w:rPr>
              <w:t xml:space="preserve"> </w:t>
            </w:r>
            <w:r w:rsidRPr="00986A76">
              <w:rPr>
                <w:color w:val="000000"/>
              </w:rPr>
              <w:t>стандартам</w:t>
            </w:r>
            <w:r>
              <w:rPr>
                <w:color w:val="000000"/>
              </w:rPr>
              <w:t xml:space="preserve"> </w:t>
            </w:r>
            <w:r w:rsidRPr="00986A76">
              <w:rPr>
                <w:color w:val="000000"/>
              </w:rPr>
              <w:t>и</w:t>
            </w:r>
            <w:r>
              <w:rPr>
                <w:color w:val="000000"/>
              </w:rPr>
              <w:t xml:space="preserve"> </w:t>
            </w:r>
            <w:r w:rsidRPr="00986A76">
              <w:rPr>
                <w:color w:val="000000"/>
              </w:rPr>
              <w:t>передовым</w:t>
            </w:r>
            <w:r>
              <w:rPr>
                <w:color w:val="000000"/>
              </w:rPr>
              <w:t xml:space="preserve"> </w:t>
            </w:r>
            <w:r w:rsidRPr="00986A76">
              <w:rPr>
                <w:color w:val="000000"/>
              </w:rPr>
              <w:t>технологиям,</w:t>
            </w:r>
            <w:r>
              <w:rPr>
                <w:color w:val="000000"/>
              </w:rPr>
              <w:t xml:space="preserve"> </w:t>
            </w:r>
            <w:r w:rsidRPr="00986A76">
              <w:rPr>
                <w:color w:val="000000"/>
              </w:rPr>
              <w:t>потребностям</w:t>
            </w:r>
            <w:r>
              <w:rPr>
                <w:color w:val="000000"/>
              </w:rPr>
              <w:t xml:space="preserve"> </w:t>
            </w:r>
            <w:r w:rsidRPr="00986A76">
              <w:rPr>
                <w:color w:val="000000"/>
              </w:rPr>
              <w:t>регионального</w:t>
            </w:r>
            <w:r>
              <w:rPr>
                <w:color w:val="000000"/>
              </w:rPr>
              <w:t xml:space="preserve"> </w:t>
            </w:r>
            <w:r w:rsidRPr="00986A76">
              <w:rPr>
                <w:color w:val="000000"/>
              </w:rPr>
              <w:t>рынка</w:t>
            </w:r>
            <w:r>
              <w:rPr>
                <w:color w:val="000000"/>
              </w:rPr>
              <w:t xml:space="preserve"> </w:t>
            </w:r>
            <w:r w:rsidRPr="00986A76">
              <w:rPr>
                <w:color w:val="000000"/>
              </w:rPr>
              <w:t>и</w:t>
            </w:r>
            <w:r>
              <w:rPr>
                <w:color w:val="000000"/>
              </w:rPr>
              <w:t xml:space="preserve"> </w:t>
            </w:r>
            <w:r w:rsidRPr="00986A76">
              <w:rPr>
                <w:color w:val="000000"/>
              </w:rPr>
              <w:t>цифровой</w:t>
            </w:r>
            <w:r>
              <w:rPr>
                <w:color w:val="000000"/>
              </w:rPr>
              <w:t xml:space="preserve"> </w:t>
            </w:r>
            <w:r w:rsidRPr="00986A76">
              <w:rPr>
                <w:color w:val="000000"/>
              </w:rPr>
              <w:t>экономики</w:t>
            </w:r>
          </w:p>
        </w:tc>
      </w:tr>
      <w:tr w:rsidR="003F1CAD" w:rsidRPr="00986A76" w:rsidTr="000D6998">
        <w:trPr>
          <w:trHeight w:val="649"/>
        </w:trPr>
        <w:tc>
          <w:tcPr>
            <w:tcW w:w="1540" w:type="dxa"/>
            <w:vAlign w:val="center"/>
          </w:tcPr>
          <w:p w:rsidR="003F1CAD" w:rsidRPr="00986A76" w:rsidRDefault="003F1CAD" w:rsidP="000D6998">
            <w:pPr>
              <w:pStyle w:val="aff9"/>
              <w:spacing w:before="0" w:after="0"/>
              <w:ind w:firstLine="33"/>
              <w:jc w:val="center"/>
              <w:rPr>
                <w:b/>
                <w:bCs/>
                <w:color w:val="000000"/>
              </w:rPr>
            </w:pPr>
            <w:r w:rsidRPr="00986A76">
              <w:rPr>
                <w:b/>
                <w:bCs/>
                <w:color w:val="000000"/>
              </w:rPr>
              <w:t>ЛР 18</w:t>
            </w:r>
          </w:p>
        </w:tc>
        <w:tc>
          <w:tcPr>
            <w:tcW w:w="7811" w:type="dxa"/>
            <w:vAlign w:val="center"/>
          </w:tcPr>
          <w:p w:rsidR="003F1CAD" w:rsidRPr="00986A76" w:rsidRDefault="003F1CAD" w:rsidP="000D6998">
            <w:pPr>
              <w:pStyle w:val="aff9"/>
              <w:spacing w:before="0" w:after="0"/>
              <w:jc w:val="both"/>
            </w:pPr>
            <w:r w:rsidRPr="00986A76">
              <w:rPr>
                <w:color w:val="000000"/>
              </w:rPr>
              <w:t>Осуществляющий</w:t>
            </w:r>
            <w:r>
              <w:rPr>
                <w:color w:val="000000"/>
              </w:rPr>
              <w:t xml:space="preserve"> </w:t>
            </w:r>
            <w:r w:rsidRPr="00986A76">
              <w:rPr>
                <w:color w:val="000000"/>
              </w:rPr>
              <w:t>свою</w:t>
            </w:r>
            <w:r>
              <w:rPr>
                <w:color w:val="000000"/>
              </w:rPr>
              <w:t xml:space="preserve"> </w:t>
            </w:r>
            <w:r w:rsidRPr="00986A76">
              <w:rPr>
                <w:color w:val="000000"/>
              </w:rPr>
              <w:t>деятельность</w:t>
            </w:r>
            <w:r>
              <w:rPr>
                <w:color w:val="000000"/>
              </w:rPr>
              <w:t xml:space="preserve"> </w:t>
            </w:r>
            <w:r w:rsidRPr="00986A76">
              <w:rPr>
                <w:color w:val="000000"/>
              </w:rPr>
              <w:t>на</w:t>
            </w:r>
            <w:r>
              <w:rPr>
                <w:color w:val="000000"/>
              </w:rPr>
              <w:t xml:space="preserve"> </w:t>
            </w:r>
            <w:r w:rsidRPr="00986A76">
              <w:rPr>
                <w:color w:val="000000"/>
              </w:rPr>
              <w:t>высоком</w:t>
            </w:r>
            <w:r>
              <w:rPr>
                <w:color w:val="000000"/>
              </w:rPr>
              <w:t xml:space="preserve"> </w:t>
            </w:r>
            <w:r w:rsidRPr="00986A76">
              <w:rPr>
                <w:color w:val="000000"/>
              </w:rPr>
              <w:t>профессиональном</w:t>
            </w:r>
            <w:r>
              <w:rPr>
                <w:color w:val="000000"/>
              </w:rPr>
              <w:t xml:space="preserve"> </w:t>
            </w:r>
            <w:r w:rsidRPr="00986A76">
              <w:rPr>
                <w:color w:val="000000"/>
              </w:rPr>
              <w:t>уровне,</w:t>
            </w:r>
            <w:r>
              <w:rPr>
                <w:color w:val="000000"/>
              </w:rPr>
              <w:t xml:space="preserve"> </w:t>
            </w:r>
            <w:r w:rsidRPr="00986A76">
              <w:rPr>
                <w:color w:val="000000"/>
              </w:rPr>
              <w:t>соблюдающий</w:t>
            </w:r>
            <w:r>
              <w:rPr>
                <w:color w:val="000000"/>
              </w:rPr>
              <w:t xml:space="preserve"> </w:t>
            </w:r>
            <w:r w:rsidRPr="00986A76">
              <w:rPr>
                <w:color w:val="000000"/>
              </w:rPr>
              <w:t>правовые,</w:t>
            </w:r>
            <w:r>
              <w:rPr>
                <w:color w:val="000000"/>
              </w:rPr>
              <w:t xml:space="preserve"> </w:t>
            </w:r>
            <w:r w:rsidRPr="00986A76">
              <w:rPr>
                <w:color w:val="000000"/>
              </w:rPr>
              <w:t>нравственные</w:t>
            </w:r>
            <w:r>
              <w:rPr>
                <w:color w:val="000000"/>
              </w:rPr>
              <w:t xml:space="preserve"> </w:t>
            </w:r>
            <w:r w:rsidRPr="00986A76">
              <w:rPr>
                <w:color w:val="000000"/>
              </w:rPr>
              <w:t>и</w:t>
            </w:r>
            <w:r>
              <w:rPr>
                <w:color w:val="000000"/>
              </w:rPr>
              <w:t xml:space="preserve"> </w:t>
            </w:r>
            <w:r w:rsidRPr="00986A76">
              <w:rPr>
                <w:color w:val="000000"/>
              </w:rPr>
              <w:t>этические</w:t>
            </w:r>
            <w:r>
              <w:rPr>
                <w:color w:val="000000"/>
              </w:rPr>
              <w:t xml:space="preserve"> </w:t>
            </w:r>
            <w:r w:rsidRPr="00986A76">
              <w:rPr>
                <w:color w:val="000000"/>
              </w:rPr>
              <w:t>нормы,</w:t>
            </w:r>
            <w:r>
              <w:rPr>
                <w:color w:val="000000"/>
              </w:rPr>
              <w:t xml:space="preserve"> </w:t>
            </w:r>
            <w:r w:rsidRPr="00986A76">
              <w:rPr>
                <w:color w:val="000000"/>
              </w:rPr>
              <w:t>уважающий</w:t>
            </w:r>
            <w:r>
              <w:rPr>
                <w:color w:val="000000"/>
              </w:rPr>
              <w:t xml:space="preserve"> </w:t>
            </w:r>
            <w:r w:rsidRPr="00986A76">
              <w:rPr>
                <w:color w:val="000000"/>
              </w:rPr>
              <w:t>честь</w:t>
            </w:r>
            <w:r>
              <w:rPr>
                <w:color w:val="000000"/>
              </w:rPr>
              <w:t xml:space="preserve"> </w:t>
            </w:r>
            <w:r w:rsidRPr="00986A76">
              <w:rPr>
                <w:color w:val="000000"/>
              </w:rPr>
              <w:t>и</w:t>
            </w:r>
            <w:r>
              <w:rPr>
                <w:color w:val="000000"/>
              </w:rPr>
              <w:t xml:space="preserve"> </w:t>
            </w:r>
            <w:r w:rsidRPr="00986A76">
              <w:rPr>
                <w:color w:val="000000"/>
              </w:rPr>
              <w:t>достоинство</w:t>
            </w:r>
            <w:r>
              <w:rPr>
                <w:color w:val="000000"/>
              </w:rPr>
              <w:t xml:space="preserve"> </w:t>
            </w:r>
            <w:r w:rsidRPr="00986A76">
              <w:rPr>
                <w:color w:val="000000"/>
              </w:rPr>
              <w:t>всех</w:t>
            </w:r>
            <w:r>
              <w:rPr>
                <w:color w:val="000000"/>
              </w:rPr>
              <w:t xml:space="preserve"> </w:t>
            </w:r>
            <w:r w:rsidRPr="00986A76">
              <w:rPr>
                <w:color w:val="000000"/>
              </w:rPr>
              <w:t>участников</w:t>
            </w:r>
            <w:r>
              <w:rPr>
                <w:color w:val="000000"/>
              </w:rPr>
              <w:t xml:space="preserve"> </w:t>
            </w:r>
            <w:r w:rsidRPr="00986A76">
              <w:rPr>
                <w:color w:val="000000"/>
              </w:rPr>
              <w:t>образовательных</w:t>
            </w:r>
            <w:r>
              <w:rPr>
                <w:color w:val="000000"/>
              </w:rPr>
              <w:t xml:space="preserve"> </w:t>
            </w:r>
            <w:r w:rsidRPr="00986A76">
              <w:rPr>
                <w:color w:val="000000"/>
              </w:rPr>
              <w:t>отношений</w:t>
            </w:r>
            <w:r>
              <w:rPr>
                <w:color w:val="000000"/>
              </w:rPr>
              <w:t xml:space="preserve"> </w:t>
            </w:r>
            <w:r w:rsidRPr="00986A76">
              <w:rPr>
                <w:color w:val="000000"/>
              </w:rPr>
              <w:t>и</w:t>
            </w:r>
            <w:r>
              <w:rPr>
                <w:color w:val="000000"/>
              </w:rPr>
              <w:t xml:space="preserve"> </w:t>
            </w:r>
            <w:r w:rsidRPr="00986A76">
              <w:rPr>
                <w:color w:val="000000"/>
              </w:rPr>
              <w:t>трудового</w:t>
            </w:r>
            <w:r>
              <w:rPr>
                <w:color w:val="000000"/>
              </w:rPr>
              <w:t xml:space="preserve"> </w:t>
            </w:r>
            <w:r w:rsidRPr="00986A76">
              <w:rPr>
                <w:color w:val="000000"/>
              </w:rPr>
              <w:t>коллектива</w:t>
            </w:r>
          </w:p>
        </w:tc>
      </w:tr>
      <w:tr w:rsidR="003F1CAD" w:rsidRPr="00986A76" w:rsidTr="000D6998">
        <w:trPr>
          <w:trHeight w:val="649"/>
        </w:trPr>
        <w:tc>
          <w:tcPr>
            <w:tcW w:w="1540" w:type="dxa"/>
            <w:vAlign w:val="center"/>
          </w:tcPr>
          <w:p w:rsidR="003F1CAD" w:rsidRPr="00986A76" w:rsidRDefault="003F1CAD" w:rsidP="000D6998">
            <w:pPr>
              <w:pStyle w:val="aff9"/>
              <w:spacing w:before="0" w:after="0"/>
              <w:ind w:firstLine="33"/>
              <w:jc w:val="center"/>
              <w:rPr>
                <w:b/>
                <w:bCs/>
                <w:color w:val="000000"/>
              </w:rPr>
            </w:pPr>
            <w:r>
              <w:rPr>
                <w:b/>
                <w:bCs/>
                <w:color w:val="000000"/>
              </w:rPr>
              <w:t>МР 1</w:t>
            </w:r>
          </w:p>
        </w:tc>
        <w:tc>
          <w:tcPr>
            <w:tcW w:w="7811" w:type="dxa"/>
            <w:vAlign w:val="center"/>
          </w:tcPr>
          <w:p w:rsidR="003F1CAD" w:rsidRPr="00986A76" w:rsidRDefault="003F1CAD" w:rsidP="000D6998">
            <w:pPr>
              <w:autoSpaceDE w:val="0"/>
              <w:autoSpaceDN w:val="0"/>
              <w:adjustRightInd w:val="0"/>
              <w:spacing w:after="0" w:line="240" w:lineRule="auto"/>
              <w:ind w:left="20"/>
              <w:jc w:val="both"/>
              <w:rPr>
                <w:color w:val="000000"/>
                <w:sz w:val="24"/>
                <w:szCs w:val="24"/>
              </w:rPr>
            </w:pPr>
            <w:r>
              <w:rPr>
                <w:rFonts w:ascii="Times New Roman" w:hAnsi="Times New Roman" w:cs="Times New Roman"/>
                <w:sz w:val="24"/>
                <w:szCs w:val="24"/>
              </w:rPr>
              <w:t>У</w:t>
            </w:r>
            <w:r w:rsidRPr="00986A76">
              <w:rPr>
                <w:rFonts w:ascii="Times New Roman" w:hAnsi="Times New Roman" w:cs="Times New Roman"/>
                <w:sz w:val="24"/>
                <w:szCs w:val="24"/>
              </w:rPr>
              <w:t>мение определять цели, составлять планы деятельности и определять средства</w:t>
            </w:r>
            <w:r>
              <w:rPr>
                <w:rFonts w:ascii="Times New Roman" w:hAnsi="Times New Roman" w:cs="Times New Roman"/>
                <w:sz w:val="24"/>
                <w:szCs w:val="24"/>
              </w:rPr>
              <w:t>, необходимые для их реализации</w:t>
            </w:r>
          </w:p>
        </w:tc>
      </w:tr>
      <w:tr w:rsidR="003F1CAD" w:rsidRPr="00986A76" w:rsidTr="000D6998">
        <w:trPr>
          <w:trHeight w:val="649"/>
        </w:trPr>
        <w:tc>
          <w:tcPr>
            <w:tcW w:w="1540" w:type="dxa"/>
            <w:vAlign w:val="center"/>
          </w:tcPr>
          <w:p w:rsidR="003F1CAD" w:rsidRPr="00986A76" w:rsidRDefault="003F1CAD" w:rsidP="000D6998">
            <w:pPr>
              <w:pStyle w:val="aff9"/>
              <w:spacing w:before="0" w:after="0"/>
              <w:ind w:firstLine="33"/>
              <w:jc w:val="center"/>
              <w:rPr>
                <w:b/>
                <w:bCs/>
                <w:color w:val="000000"/>
              </w:rPr>
            </w:pPr>
            <w:r>
              <w:rPr>
                <w:b/>
                <w:bCs/>
                <w:color w:val="000000"/>
              </w:rPr>
              <w:t>МР 2</w:t>
            </w:r>
          </w:p>
        </w:tc>
        <w:tc>
          <w:tcPr>
            <w:tcW w:w="7811" w:type="dxa"/>
            <w:vAlign w:val="center"/>
          </w:tcPr>
          <w:p w:rsidR="003F1CAD" w:rsidRPr="00986A76" w:rsidRDefault="003F1CAD" w:rsidP="000D6998">
            <w:pPr>
              <w:autoSpaceDE w:val="0"/>
              <w:autoSpaceDN w:val="0"/>
              <w:adjustRightInd w:val="0"/>
              <w:spacing w:after="0" w:line="240" w:lineRule="auto"/>
              <w:ind w:left="20"/>
              <w:jc w:val="both"/>
              <w:rPr>
                <w:rFonts w:ascii="Times New Roman" w:hAnsi="Times New Roman" w:cs="Times New Roman"/>
                <w:sz w:val="24"/>
                <w:szCs w:val="24"/>
              </w:rPr>
            </w:pPr>
            <w:r>
              <w:rPr>
                <w:rFonts w:ascii="Times New Roman" w:hAnsi="Times New Roman" w:cs="Times New Roman"/>
                <w:sz w:val="24"/>
                <w:szCs w:val="24"/>
              </w:rPr>
              <w:t>И</w:t>
            </w:r>
            <w:r w:rsidRPr="00986A76">
              <w:rPr>
                <w:rFonts w:ascii="Times New Roman" w:hAnsi="Times New Roman" w:cs="Times New Roman"/>
                <w:sz w:val="24"/>
                <w:szCs w:val="24"/>
              </w:rPr>
              <w:t>спользование различных видов познавательной деятельности для решения информационных задач, применение основных методов познания (наблюдения, описания, измерения, эксперимента) для организации учебно-исследовательской и проектной деятельности с использованием информацио</w:t>
            </w:r>
            <w:r>
              <w:rPr>
                <w:rFonts w:ascii="Times New Roman" w:hAnsi="Times New Roman" w:cs="Times New Roman"/>
                <w:sz w:val="24"/>
                <w:szCs w:val="24"/>
              </w:rPr>
              <w:t>нно-коммуникационных технологий</w:t>
            </w:r>
          </w:p>
        </w:tc>
      </w:tr>
      <w:tr w:rsidR="003F1CAD" w:rsidRPr="00986A76" w:rsidTr="000D6998">
        <w:trPr>
          <w:trHeight w:val="649"/>
        </w:trPr>
        <w:tc>
          <w:tcPr>
            <w:tcW w:w="1540" w:type="dxa"/>
            <w:vAlign w:val="center"/>
          </w:tcPr>
          <w:p w:rsidR="003F1CAD" w:rsidRPr="00986A76" w:rsidRDefault="003F1CAD" w:rsidP="000D6998">
            <w:pPr>
              <w:pStyle w:val="aff9"/>
              <w:spacing w:before="0" w:after="0"/>
              <w:ind w:firstLine="33"/>
              <w:jc w:val="center"/>
              <w:rPr>
                <w:b/>
                <w:bCs/>
                <w:color w:val="000000"/>
              </w:rPr>
            </w:pPr>
            <w:r>
              <w:rPr>
                <w:b/>
                <w:bCs/>
                <w:color w:val="000000"/>
              </w:rPr>
              <w:t>МР 3</w:t>
            </w:r>
          </w:p>
        </w:tc>
        <w:tc>
          <w:tcPr>
            <w:tcW w:w="7811" w:type="dxa"/>
            <w:vAlign w:val="center"/>
          </w:tcPr>
          <w:p w:rsidR="003F1CAD" w:rsidRPr="00986A76" w:rsidRDefault="003F1CAD" w:rsidP="000D6998">
            <w:pPr>
              <w:autoSpaceDE w:val="0"/>
              <w:autoSpaceDN w:val="0"/>
              <w:adjustRightInd w:val="0"/>
              <w:spacing w:after="0" w:line="240" w:lineRule="auto"/>
              <w:ind w:left="20"/>
              <w:jc w:val="both"/>
              <w:rPr>
                <w:rFonts w:ascii="Times New Roman" w:hAnsi="Times New Roman" w:cs="Times New Roman"/>
                <w:sz w:val="24"/>
                <w:szCs w:val="24"/>
              </w:rPr>
            </w:pPr>
            <w:r>
              <w:rPr>
                <w:rFonts w:ascii="Times New Roman" w:hAnsi="Times New Roman" w:cs="Times New Roman"/>
                <w:sz w:val="24"/>
                <w:szCs w:val="24"/>
              </w:rPr>
              <w:t>И</w:t>
            </w:r>
            <w:r w:rsidRPr="00986A76">
              <w:rPr>
                <w:rFonts w:ascii="Times New Roman" w:hAnsi="Times New Roman" w:cs="Times New Roman"/>
                <w:sz w:val="24"/>
                <w:szCs w:val="24"/>
              </w:rPr>
              <w:t>спользование различных информационных объектов, с которыми возникает необходимость сталкиваться в профессиональной сфере</w:t>
            </w:r>
            <w:r>
              <w:rPr>
                <w:rFonts w:ascii="Times New Roman" w:hAnsi="Times New Roman" w:cs="Times New Roman"/>
                <w:sz w:val="24"/>
                <w:szCs w:val="24"/>
              </w:rPr>
              <w:t xml:space="preserve"> в изучении явлений и процессов</w:t>
            </w:r>
          </w:p>
        </w:tc>
      </w:tr>
      <w:tr w:rsidR="003F1CAD" w:rsidRPr="00986A76" w:rsidTr="000D6998">
        <w:trPr>
          <w:trHeight w:val="649"/>
        </w:trPr>
        <w:tc>
          <w:tcPr>
            <w:tcW w:w="1540" w:type="dxa"/>
            <w:vAlign w:val="center"/>
          </w:tcPr>
          <w:p w:rsidR="003F1CAD" w:rsidRPr="00986A76" w:rsidRDefault="003F1CAD" w:rsidP="000D6998">
            <w:pPr>
              <w:pStyle w:val="aff9"/>
              <w:spacing w:before="0" w:after="0"/>
              <w:ind w:firstLine="33"/>
              <w:jc w:val="center"/>
              <w:rPr>
                <w:b/>
                <w:bCs/>
                <w:color w:val="000000"/>
              </w:rPr>
            </w:pPr>
            <w:r>
              <w:rPr>
                <w:b/>
                <w:bCs/>
                <w:color w:val="000000"/>
              </w:rPr>
              <w:lastRenderedPageBreak/>
              <w:t>МР 4</w:t>
            </w:r>
          </w:p>
        </w:tc>
        <w:tc>
          <w:tcPr>
            <w:tcW w:w="7811" w:type="dxa"/>
            <w:vAlign w:val="center"/>
          </w:tcPr>
          <w:p w:rsidR="003F1CAD" w:rsidRPr="00986A76" w:rsidRDefault="003F1CAD" w:rsidP="000D6998">
            <w:pPr>
              <w:autoSpaceDE w:val="0"/>
              <w:autoSpaceDN w:val="0"/>
              <w:adjustRightInd w:val="0"/>
              <w:spacing w:after="0" w:line="240" w:lineRule="auto"/>
              <w:ind w:left="20"/>
              <w:jc w:val="both"/>
              <w:rPr>
                <w:rFonts w:ascii="Times New Roman" w:hAnsi="Times New Roman" w:cs="Times New Roman"/>
                <w:sz w:val="24"/>
                <w:szCs w:val="24"/>
              </w:rPr>
            </w:pPr>
            <w:r>
              <w:rPr>
                <w:rFonts w:ascii="Times New Roman" w:hAnsi="Times New Roman" w:cs="Times New Roman"/>
                <w:sz w:val="24"/>
                <w:szCs w:val="24"/>
              </w:rPr>
              <w:t>И</w:t>
            </w:r>
            <w:r w:rsidRPr="00986A76">
              <w:rPr>
                <w:rFonts w:ascii="Times New Roman" w:hAnsi="Times New Roman" w:cs="Times New Roman"/>
                <w:sz w:val="24"/>
                <w:szCs w:val="24"/>
              </w:rPr>
              <w:t>спользование различных источников информации, в том числе электронных библиотек, умение критически оценивать и интерпретировать информацию, получаемую из различных источнико</w:t>
            </w:r>
            <w:r>
              <w:rPr>
                <w:rFonts w:ascii="Times New Roman" w:hAnsi="Times New Roman" w:cs="Times New Roman"/>
                <w:sz w:val="24"/>
                <w:szCs w:val="24"/>
              </w:rPr>
              <w:t>в, в том числе из сети Интернет</w:t>
            </w:r>
          </w:p>
        </w:tc>
      </w:tr>
      <w:tr w:rsidR="003F1CAD" w:rsidRPr="00986A76" w:rsidTr="000D6998">
        <w:trPr>
          <w:trHeight w:val="649"/>
        </w:trPr>
        <w:tc>
          <w:tcPr>
            <w:tcW w:w="1540" w:type="dxa"/>
            <w:vAlign w:val="center"/>
          </w:tcPr>
          <w:p w:rsidR="003F1CAD" w:rsidRPr="00986A76" w:rsidRDefault="003F1CAD" w:rsidP="000D6998">
            <w:pPr>
              <w:pStyle w:val="aff9"/>
              <w:spacing w:before="0" w:after="0"/>
              <w:ind w:firstLine="33"/>
              <w:jc w:val="center"/>
              <w:rPr>
                <w:b/>
                <w:bCs/>
                <w:color w:val="000000"/>
              </w:rPr>
            </w:pPr>
            <w:r>
              <w:rPr>
                <w:b/>
                <w:bCs/>
                <w:color w:val="000000"/>
              </w:rPr>
              <w:t>МР 5</w:t>
            </w:r>
          </w:p>
        </w:tc>
        <w:tc>
          <w:tcPr>
            <w:tcW w:w="7811" w:type="dxa"/>
            <w:vAlign w:val="center"/>
          </w:tcPr>
          <w:p w:rsidR="003F1CAD" w:rsidRPr="00986A76" w:rsidRDefault="003F1CAD" w:rsidP="000D6998">
            <w:pPr>
              <w:autoSpaceDE w:val="0"/>
              <w:autoSpaceDN w:val="0"/>
              <w:adjustRightInd w:val="0"/>
              <w:spacing w:after="0" w:line="240" w:lineRule="auto"/>
              <w:ind w:left="20"/>
              <w:jc w:val="both"/>
              <w:rPr>
                <w:rFonts w:ascii="Times New Roman" w:hAnsi="Times New Roman" w:cs="Times New Roman"/>
                <w:sz w:val="24"/>
                <w:szCs w:val="24"/>
              </w:rPr>
            </w:pPr>
            <w:r>
              <w:rPr>
                <w:rFonts w:ascii="Times New Roman" w:hAnsi="Times New Roman" w:cs="Times New Roman"/>
                <w:sz w:val="24"/>
                <w:szCs w:val="24"/>
              </w:rPr>
              <w:t>У</w:t>
            </w:r>
            <w:r w:rsidRPr="00986A76">
              <w:rPr>
                <w:rFonts w:ascii="Times New Roman" w:hAnsi="Times New Roman" w:cs="Times New Roman"/>
                <w:sz w:val="24"/>
                <w:szCs w:val="24"/>
              </w:rPr>
              <w:t xml:space="preserve">мение анализировать и представлять информацию, данную в электронных форматах </w:t>
            </w:r>
            <w:r>
              <w:rPr>
                <w:rFonts w:ascii="Times New Roman" w:hAnsi="Times New Roman" w:cs="Times New Roman"/>
                <w:sz w:val="24"/>
                <w:szCs w:val="24"/>
              </w:rPr>
              <w:t>на компьютере в различных видах</w:t>
            </w:r>
          </w:p>
        </w:tc>
      </w:tr>
      <w:tr w:rsidR="003F1CAD" w:rsidRPr="00986A76" w:rsidTr="000D6998">
        <w:trPr>
          <w:trHeight w:val="649"/>
        </w:trPr>
        <w:tc>
          <w:tcPr>
            <w:tcW w:w="1540" w:type="dxa"/>
            <w:vAlign w:val="center"/>
          </w:tcPr>
          <w:p w:rsidR="003F1CAD" w:rsidRPr="00986A76" w:rsidRDefault="003F1CAD" w:rsidP="000D6998">
            <w:pPr>
              <w:pStyle w:val="aff9"/>
              <w:spacing w:before="0" w:after="0"/>
              <w:ind w:firstLine="33"/>
              <w:jc w:val="center"/>
              <w:rPr>
                <w:b/>
                <w:bCs/>
                <w:color w:val="000000"/>
              </w:rPr>
            </w:pPr>
            <w:r>
              <w:rPr>
                <w:b/>
                <w:bCs/>
                <w:color w:val="000000"/>
              </w:rPr>
              <w:t>МР 6</w:t>
            </w:r>
          </w:p>
        </w:tc>
        <w:tc>
          <w:tcPr>
            <w:tcW w:w="7811" w:type="dxa"/>
            <w:vAlign w:val="center"/>
          </w:tcPr>
          <w:p w:rsidR="003F1CAD" w:rsidRPr="00986A76" w:rsidRDefault="003F1CAD" w:rsidP="000D6998">
            <w:pPr>
              <w:autoSpaceDE w:val="0"/>
              <w:autoSpaceDN w:val="0"/>
              <w:adjustRightInd w:val="0"/>
              <w:spacing w:after="0" w:line="240" w:lineRule="auto"/>
              <w:ind w:left="20"/>
              <w:jc w:val="both"/>
              <w:rPr>
                <w:rFonts w:ascii="Times New Roman" w:hAnsi="Times New Roman" w:cs="Times New Roman"/>
                <w:sz w:val="24"/>
                <w:szCs w:val="24"/>
              </w:rPr>
            </w:pPr>
            <w:r>
              <w:rPr>
                <w:rFonts w:ascii="Times New Roman" w:hAnsi="Times New Roman" w:cs="Times New Roman"/>
                <w:sz w:val="24"/>
                <w:szCs w:val="24"/>
              </w:rPr>
              <w:t>У</w:t>
            </w:r>
            <w:r w:rsidRPr="00986A76">
              <w:rPr>
                <w:rFonts w:ascii="Times New Roman" w:hAnsi="Times New Roman" w:cs="Times New Roman"/>
                <w:sz w:val="24"/>
                <w:szCs w:val="24"/>
              </w:rPr>
              <w:t>мение использовать средства информационно-коммуникационных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w:t>
            </w:r>
            <w:r>
              <w:rPr>
                <w:rFonts w:ascii="Times New Roman" w:hAnsi="Times New Roman" w:cs="Times New Roman"/>
                <w:sz w:val="24"/>
                <w:szCs w:val="24"/>
              </w:rPr>
              <w:t>ационной безопасности</w:t>
            </w:r>
          </w:p>
        </w:tc>
      </w:tr>
      <w:tr w:rsidR="003F1CAD" w:rsidRPr="00986A76" w:rsidTr="000D6998">
        <w:trPr>
          <w:trHeight w:val="649"/>
        </w:trPr>
        <w:tc>
          <w:tcPr>
            <w:tcW w:w="1540" w:type="dxa"/>
            <w:vAlign w:val="center"/>
          </w:tcPr>
          <w:p w:rsidR="003F1CAD" w:rsidRPr="00986A76" w:rsidRDefault="003F1CAD" w:rsidP="000D6998">
            <w:pPr>
              <w:pStyle w:val="aff9"/>
              <w:spacing w:before="0" w:after="0"/>
              <w:ind w:firstLine="33"/>
              <w:jc w:val="center"/>
              <w:rPr>
                <w:b/>
                <w:bCs/>
                <w:color w:val="000000"/>
              </w:rPr>
            </w:pPr>
            <w:r>
              <w:rPr>
                <w:b/>
                <w:bCs/>
                <w:color w:val="000000"/>
              </w:rPr>
              <w:t>МР 7</w:t>
            </w:r>
          </w:p>
        </w:tc>
        <w:tc>
          <w:tcPr>
            <w:tcW w:w="7811" w:type="dxa"/>
            <w:vAlign w:val="center"/>
          </w:tcPr>
          <w:p w:rsidR="003F1CAD" w:rsidRPr="00986A76" w:rsidRDefault="003F1CAD" w:rsidP="000D6998">
            <w:pPr>
              <w:autoSpaceDE w:val="0"/>
              <w:autoSpaceDN w:val="0"/>
              <w:adjustRightInd w:val="0"/>
              <w:spacing w:after="0" w:line="240" w:lineRule="auto"/>
              <w:ind w:left="20"/>
              <w:jc w:val="both"/>
              <w:rPr>
                <w:rFonts w:ascii="Times New Roman" w:hAnsi="Times New Roman" w:cs="Times New Roman"/>
                <w:sz w:val="24"/>
                <w:szCs w:val="24"/>
              </w:rPr>
            </w:pPr>
            <w:r>
              <w:rPr>
                <w:rFonts w:ascii="Times New Roman" w:hAnsi="Times New Roman" w:cs="Times New Roman"/>
                <w:sz w:val="24"/>
                <w:szCs w:val="24"/>
              </w:rPr>
              <w:t>У</w:t>
            </w:r>
            <w:r w:rsidRPr="00986A76">
              <w:rPr>
                <w:rFonts w:ascii="Times New Roman" w:hAnsi="Times New Roman" w:cs="Times New Roman"/>
                <w:sz w:val="24"/>
                <w:szCs w:val="24"/>
              </w:rPr>
              <w:t>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 средствами информационных и коммуникационных технологий</w:t>
            </w:r>
          </w:p>
        </w:tc>
      </w:tr>
      <w:tr w:rsidR="003F1CAD" w:rsidRPr="00986A76" w:rsidTr="000D6998">
        <w:trPr>
          <w:trHeight w:val="649"/>
        </w:trPr>
        <w:tc>
          <w:tcPr>
            <w:tcW w:w="1540" w:type="dxa"/>
            <w:vAlign w:val="center"/>
          </w:tcPr>
          <w:p w:rsidR="003F1CAD" w:rsidRDefault="003F1CAD" w:rsidP="000D6998">
            <w:pPr>
              <w:pStyle w:val="aff9"/>
              <w:spacing w:before="0" w:after="0"/>
              <w:ind w:firstLine="33"/>
              <w:jc w:val="center"/>
              <w:rPr>
                <w:b/>
                <w:bCs/>
                <w:color w:val="000000"/>
              </w:rPr>
            </w:pPr>
            <w:r>
              <w:rPr>
                <w:b/>
                <w:bCs/>
                <w:color w:val="000000"/>
              </w:rPr>
              <w:t>ПРб 1</w:t>
            </w:r>
          </w:p>
        </w:tc>
        <w:tc>
          <w:tcPr>
            <w:tcW w:w="7811" w:type="dxa"/>
            <w:vAlign w:val="center"/>
          </w:tcPr>
          <w:p w:rsidR="003F1CAD" w:rsidRPr="00F44C09" w:rsidRDefault="003F1CAD" w:rsidP="000D6998">
            <w:pPr>
              <w:autoSpaceDE w:val="0"/>
              <w:autoSpaceDN w:val="0"/>
              <w:adjustRightInd w:val="0"/>
              <w:spacing w:after="0" w:line="240" w:lineRule="auto"/>
              <w:ind w:left="20"/>
              <w:jc w:val="both"/>
              <w:rPr>
                <w:rFonts w:ascii="Times New Roman" w:hAnsi="Times New Roman" w:cs="Times New Roman"/>
                <w:sz w:val="24"/>
                <w:szCs w:val="24"/>
              </w:rPr>
            </w:pPr>
            <w:r w:rsidRPr="00F44C09">
              <w:rPr>
                <w:rFonts w:ascii="Times New Roman" w:hAnsi="Times New Roman" w:cs="Times New Roman"/>
                <w:sz w:val="24"/>
                <w:szCs w:val="28"/>
              </w:rPr>
              <w:t>Сформированность представлений о роли информации и информационных процессов в окружающем мире.</w:t>
            </w:r>
          </w:p>
        </w:tc>
      </w:tr>
      <w:tr w:rsidR="003F1CAD" w:rsidRPr="00986A76" w:rsidTr="000D6998">
        <w:trPr>
          <w:trHeight w:val="649"/>
        </w:trPr>
        <w:tc>
          <w:tcPr>
            <w:tcW w:w="1540" w:type="dxa"/>
            <w:vAlign w:val="center"/>
          </w:tcPr>
          <w:p w:rsidR="003F1CAD" w:rsidRDefault="003F1CAD" w:rsidP="000D6998">
            <w:pPr>
              <w:pStyle w:val="aff9"/>
              <w:spacing w:before="0" w:after="0"/>
              <w:ind w:firstLine="33"/>
              <w:jc w:val="center"/>
              <w:rPr>
                <w:b/>
                <w:bCs/>
                <w:color w:val="000000"/>
              </w:rPr>
            </w:pPr>
            <w:r>
              <w:rPr>
                <w:b/>
                <w:bCs/>
                <w:color w:val="000000"/>
              </w:rPr>
              <w:t>ПРб 2</w:t>
            </w:r>
          </w:p>
        </w:tc>
        <w:tc>
          <w:tcPr>
            <w:tcW w:w="7811" w:type="dxa"/>
            <w:vAlign w:val="center"/>
          </w:tcPr>
          <w:p w:rsidR="003F1CAD" w:rsidRPr="00F44C09" w:rsidRDefault="003F1CAD" w:rsidP="000D6998">
            <w:pPr>
              <w:autoSpaceDE w:val="0"/>
              <w:autoSpaceDN w:val="0"/>
              <w:adjustRightInd w:val="0"/>
              <w:spacing w:after="0" w:line="240" w:lineRule="auto"/>
              <w:ind w:left="20" w:hanging="20"/>
              <w:jc w:val="both"/>
              <w:rPr>
                <w:rFonts w:ascii="Times New Roman" w:hAnsi="Times New Roman" w:cs="Times New Roman"/>
                <w:sz w:val="24"/>
                <w:szCs w:val="24"/>
              </w:rPr>
            </w:pPr>
            <w:r>
              <w:rPr>
                <w:rFonts w:ascii="Times New Roman" w:hAnsi="Times New Roman" w:cs="Times New Roman"/>
                <w:sz w:val="24"/>
                <w:szCs w:val="24"/>
              </w:rPr>
              <w:t>В</w:t>
            </w:r>
            <w:r w:rsidRPr="00F44C09">
              <w:rPr>
                <w:rFonts w:ascii="Times New Roman" w:hAnsi="Times New Roman" w:cs="Times New Roman"/>
                <w:sz w:val="24"/>
                <w:szCs w:val="24"/>
              </w:rPr>
              <w:t>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w:t>
            </w:r>
            <w:r>
              <w:rPr>
                <w:rFonts w:ascii="Times New Roman" w:hAnsi="Times New Roman" w:cs="Times New Roman"/>
                <w:sz w:val="24"/>
                <w:szCs w:val="24"/>
              </w:rPr>
              <w:t xml:space="preserve"> умение анализировать алгоритмы.</w:t>
            </w:r>
          </w:p>
        </w:tc>
      </w:tr>
      <w:tr w:rsidR="003F1CAD" w:rsidRPr="00986A76" w:rsidTr="000D6998">
        <w:trPr>
          <w:trHeight w:val="649"/>
        </w:trPr>
        <w:tc>
          <w:tcPr>
            <w:tcW w:w="1540" w:type="dxa"/>
            <w:vAlign w:val="center"/>
          </w:tcPr>
          <w:p w:rsidR="003F1CAD" w:rsidRDefault="003F1CAD" w:rsidP="000D6998">
            <w:pPr>
              <w:pStyle w:val="aff9"/>
              <w:spacing w:before="0" w:after="0"/>
              <w:ind w:firstLine="33"/>
              <w:jc w:val="center"/>
              <w:rPr>
                <w:b/>
                <w:bCs/>
                <w:color w:val="000000"/>
              </w:rPr>
            </w:pPr>
            <w:r>
              <w:rPr>
                <w:b/>
                <w:bCs/>
                <w:color w:val="000000"/>
              </w:rPr>
              <w:t>ПРб 3</w:t>
            </w:r>
          </w:p>
        </w:tc>
        <w:tc>
          <w:tcPr>
            <w:tcW w:w="7811" w:type="dxa"/>
            <w:vAlign w:val="center"/>
          </w:tcPr>
          <w:p w:rsidR="003F1CAD" w:rsidRPr="00F44C09" w:rsidRDefault="003F1CAD" w:rsidP="000D6998">
            <w:pPr>
              <w:autoSpaceDE w:val="0"/>
              <w:autoSpaceDN w:val="0"/>
              <w:adjustRightInd w:val="0"/>
              <w:spacing w:after="0" w:line="240" w:lineRule="auto"/>
              <w:ind w:left="20" w:hanging="20"/>
              <w:jc w:val="both"/>
              <w:rPr>
                <w:rFonts w:ascii="Times New Roman" w:hAnsi="Times New Roman" w:cs="Times New Roman"/>
                <w:sz w:val="24"/>
                <w:szCs w:val="24"/>
              </w:rPr>
            </w:pPr>
            <w:r>
              <w:rPr>
                <w:rFonts w:ascii="Times New Roman" w:hAnsi="Times New Roman" w:cs="Times New Roman"/>
                <w:sz w:val="24"/>
                <w:szCs w:val="24"/>
              </w:rPr>
              <w:t>И</w:t>
            </w:r>
            <w:r w:rsidRPr="00F44C09">
              <w:rPr>
                <w:rFonts w:ascii="Times New Roman" w:hAnsi="Times New Roman" w:cs="Times New Roman"/>
                <w:sz w:val="24"/>
                <w:szCs w:val="24"/>
              </w:rPr>
              <w:t>спользование готовых прикладных компьютерных</w:t>
            </w:r>
            <w:r>
              <w:rPr>
                <w:rFonts w:ascii="Times New Roman" w:hAnsi="Times New Roman" w:cs="Times New Roman"/>
                <w:sz w:val="24"/>
                <w:szCs w:val="24"/>
              </w:rPr>
              <w:t xml:space="preserve"> программ по профилю подготовки.</w:t>
            </w:r>
          </w:p>
        </w:tc>
      </w:tr>
      <w:tr w:rsidR="003F1CAD" w:rsidRPr="00986A76" w:rsidTr="000D6998">
        <w:trPr>
          <w:trHeight w:val="649"/>
        </w:trPr>
        <w:tc>
          <w:tcPr>
            <w:tcW w:w="1540" w:type="dxa"/>
            <w:vAlign w:val="center"/>
          </w:tcPr>
          <w:p w:rsidR="003F1CAD" w:rsidRDefault="003F1CAD" w:rsidP="000D6998">
            <w:pPr>
              <w:pStyle w:val="aff9"/>
              <w:spacing w:before="0" w:after="0"/>
              <w:ind w:firstLine="33"/>
              <w:jc w:val="center"/>
              <w:rPr>
                <w:b/>
                <w:bCs/>
                <w:color w:val="000000"/>
              </w:rPr>
            </w:pPr>
            <w:r>
              <w:rPr>
                <w:b/>
                <w:bCs/>
                <w:color w:val="000000"/>
              </w:rPr>
              <w:t xml:space="preserve">ПРб 4 </w:t>
            </w:r>
          </w:p>
        </w:tc>
        <w:tc>
          <w:tcPr>
            <w:tcW w:w="7811" w:type="dxa"/>
            <w:vAlign w:val="center"/>
          </w:tcPr>
          <w:p w:rsidR="003F1CAD" w:rsidRPr="00F44C09" w:rsidRDefault="003F1CAD" w:rsidP="000D6998">
            <w:pPr>
              <w:autoSpaceDE w:val="0"/>
              <w:autoSpaceDN w:val="0"/>
              <w:adjustRightInd w:val="0"/>
              <w:spacing w:after="0" w:line="240" w:lineRule="auto"/>
              <w:ind w:left="20" w:hanging="20"/>
              <w:jc w:val="both"/>
              <w:rPr>
                <w:rFonts w:ascii="Times New Roman" w:hAnsi="Times New Roman" w:cs="Times New Roman"/>
                <w:sz w:val="24"/>
                <w:szCs w:val="24"/>
              </w:rPr>
            </w:pPr>
            <w:r>
              <w:rPr>
                <w:rFonts w:ascii="Times New Roman" w:hAnsi="Times New Roman" w:cs="Times New Roman"/>
                <w:sz w:val="24"/>
                <w:szCs w:val="24"/>
              </w:rPr>
              <w:t>В</w:t>
            </w:r>
            <w:r w:rsidRPr="00F44C09">
              <w:rPr>
                <w:rFonts w:ascii="Times New Roman" w:hAnsi="Times New Roman" w:cs="Times New Roman"/>
                <w:sz w:val="24"/>
                <w:szCs w:val="24"/>
              </w:rPr>
              <w:t>ладение способами представления, хранения и</w:t>
            </w:r>
            <w:r>
              <w:rPr>
                <w:rFonts w:ascii="Times New Roman" w:hAnsi="Times New Roman" w:cs="Times New Roman"/>
                <w:sz w:val="24"/>
                <w:szCs w:val="24"/>
              </w:rPr>
              <w:t xml:space="preserve"> обработки данных на компьютере.</w:t>
            </w:r>
          </w:p>
        </w:tc>
      </w:tr>
      <w:tr w:rsidR="003F1CAD" w:rsidRPr="00986A76" w:rsidTr="000D6998">
        <w:trPr>
          <w:trHeight w:val="649"/>
        </w:trPr>
        <w:tc>
          <w:tcPr>
            <w:tcW w:w="1540" w:type="dxa"/>
            <w:vAlign w:val="center"/>
          </w:tcPr>
          <w:p w:rsidR="003F1CAD" w:rsidRDefault="003F1CAD" w:rsidP="000D6998">
            <w:pPr>
              <w:pStyle w:val="aff9"/>
              <w:spacing w:before="0" w:after="0"/>
              <w:ind w:firstLine="33"/>
              <w:jc w:val="center"/>
              <w:rPr>
                <w:b/>
                <w:bCs/>
                <w:color w:val="000000"/>
              </w:rPr>
            </w:pPr>
            <w:r>
              <w:rPr>
                <w:b/>
                <w:bCs/>
                <w:color w:val="000000"/>
              </w:rPr>
              <w:t>ПРб 5</w:t>
            </w:r>
          </w:p>
        </w:tc>
        <w:tc>
          <w:tcPr>
            <w:tcW w:w="7811" w:type="dxa"/>
            <w:vAlign w:val="center"/>
          </w:tcPr>
          <w:p w:rsidR="003F1CAD" w:rsidRPr="00F44C09" w:rsidRDefault="003F1CAD" w:rsidP="000D6998">
            <w:pPr>
              <w:autoSpaceDE w:val="0"/>
              <w:autoSpaceDN w:val="0"/>
              <w:adjustRightInd w:val="0"/>
              <w:spacing w:after="0" w:line="240" w:lineRule="auto"/>
              <w:ind w:left="20" w:hanging="20"/>
              <w:jc w:val="both"/>
              <w:rPr>
                <w:rFonts w:ascii="Times New Roman" w:hAnsi="Times New Roman" w:cs="Times New Roman"/>
                <w:sz w:val="24"/>
                <w:szCs w:val="24"/>
              </w:rPr>
            </w:pPr>
            <w:r>
              <w:rPr>
                <w:rFonts w:ascii="Times New Roman" w:hAnsi="Times New Roman" w:cs="Times New Roman"/>
                <w:sz w:val="24"/>
                <w:szCs w:val="24"/>
              </w:rPr>
              <w:t>В</w:t>
            </w:r>
            <w:r w:rsidRPr="00F44C09">
              <w:rPr>
                <w:rFonts w:ascii="Times New Roman" w:hAnsi="Times New Roman" w:cs="Times New Roman"/>
                <w:sz w:val="24"/>
                <w:szCs w:val="24"/>
              </w:rPr>
              <w:t>ладение компьютерными средствами представления и анализ</w:t>
            </w:r>
            <w:r>
              <w:rPr>
                <w:rFonts w:ascii="Times New Roman" w:hAnsi="Times New Roman" w:cs="Times New Roman"/>
                <w:sz w:val="24"/>
                <w:szCs w:val="24"/>
              </w:rPr>
              <w:t>а данных в электронных таблицах.</w:t>
            </w:r>
          </w:p>
        </w:tc>
      </w:tr>
      <w:tr w:rsidR="003F1CAD" w:rsidRPr="00986A76" w:rsidTr="000D6998">
        <w:trPr>
          <w:trHeight w:val="649"/>
        </w:trPr>
        <w:tc>
          <w:tcPr>
            <w:tcW w:w="1540" w:type="dxa"/>
            <w:vAlign w:val="center"/>
          </w:tcPr>
          <w:p w:rsidR="003F1CAD" w:rsidRDefault="003F1CAD" w:rsidP="000D6998">
            <w:pPr>
              <w:pStyle w:val="aff9"/>
              <w:spacing w:before="0" w:after="0"/>
              <w:ind w:firstLine="33"/>
              <w:jc w:val="center"/>
              <w:rPr>
                <w:b/>
                <w:bCs/>
                <w:color w:val="000000"/>
              </w:rPr>
            </w:pPr>
            <w:r>
              <w:rPr>
                <w:b/>
                <w:bCs/>
                <w:color w:val="000000"/>
              </w:rPr>
              <w:t>ПРб 6</w:t>
            </w:r>
          </w:p>
        </w:tc>
        <w:tc>
          <w:tcPr>
            <w:tcW w:w="7811" w:type="dxa"/>
            <w:vAlign w:val="center"/>
          </w:tcPr>
          <w:p w:rsidR="003F1CAD" w:rsidRPr="00F44C09" w:rsidRDefault="003F1CAD" w:rsidP="000D6998">
            <w:pPr>
              <w:autoSpaceDE w:val="0"/>
              <w:autoSpaceDN w:val="0"/>
              <w:adjustRightInd w:val="0"/>
              <w:spacing w:after="0" w:line="240" w:lineRule="auto"/>
              <w:ind w:left="20" w:hanging="20"/>
              <w:jc w:val="both"/>
              <w:rPr>
                <w:rFonts w:ascii="Times New Roman" w:hAnsi="Times New Roman" w:cs="Times New Roman"/>
                <w:sz w:val="24"/>
                <w:szCs w:val="24"/>
              </w:rPr>
            </w:pPr>
            <w:r>
              <w:rPr>
                <w:rFonts w:ascii="Times New Roman" w:hAnsi="Times New Roman" w:cs="Times New Roman"/>
                <w:sz w:val="24"/>
                <w:szCs w:val="24"/>
              </w:rPr>
              <w:t>С</w:t>
            </w:r>
            <w:r w:rsidRPr="00F44C09">
              <w:rPr>
                <w:rFonts w:ascii="Times New Roman" w:hAnsi="Times New Roman" w:cs="Times New Roman"/>
                <w:sz w:val="24"/>
                <w:szCs w:val="24"/>
              </w:rPr>
              <w:t>формированность представлений о базах данных и прос</w:t>
            </w:r>
            <w:r>
              <w:rPr>
                <w:rFonts w:ascii="Times New Roman" w:hAnsi="Times New Roman" w:cs="Times New Roman"/>
                <w:sz w:val="24"/>
                <w:szCs w:val="24"/>
              </w:rPr>
              <w:t>тейших средствах управления ими.</w:t>
            </w:r>
          </w:p>
        </w:tc>
      </w:tr>
      <w:tr w:rsidR="003F1CAD" w:rsidRPr="00986A76" w:rsidTr="000D6998">
        <w:trPr>
          <w:trHeight w:val="649"/>
        </w:trPr>
        <w:tc>
          <w:tcPr>
            <w:tcW w:w="1540" w:type="dxa"/>
            <w:vAlign w:val="center"/>
          </w:tcPr>
          <w:p w:rsidR="003F1CAD" w:rsidRDefault="003F1CAD" w:rsidP="000D6998">
            <w:pPr>
              <w:pStyle w:val="aff9"/>
              <w:spacing w:before="0" w:after="0"/>
              <w:ind w:firstLine="33"/>
              <w:jc w:val="center"/>
              <w:rPr>
                <w:b/>
                <w:bCs/>
                <w:color w:val="000000"/>
              </w:rPr>
            </w:pPr>
            <w:r>
              <w:rPr>
                <w:b/>
                <w:bCs/>
                <w:color w:val="000000"/>
              </w:rPr>
              <w:t>ПРб 7</w:t>
            </w:r>
          </w:p>
        </w:tc>
        <w:tc>
          <w:tcPr>
            <w:tcW w:w="7811" w:type="dxa"/>
            <w:vAlign w:val="center"/>
          </w:tcPr>
          <w:p w:rsidR="003F1CAD" w:rsidRPr="00F44C09" w:rsidRDefault="003F1CAD" w:rsidP="000D6998">
            <w:pPr>
              <w:autoSpaceDE w:val="0"/>
              <w:autoSpaceDN w:val="0"/>
              <w:adjustRightInd w:val="0"/>
              <w:spacing w:after="0" w:line="240" w:lineRule="auto"/>
              <w:ind w:left="20" w:hanging="20"/>
              <w:jc w:val="both"/>
              <w:rPr>
                <w:rFonts w:ascii="Times New Roman" w:hAnsi="Times New Roman" w:cs="Times New Roman"/>
                <w:sz w:val="24"/>
                <w:szCs w:val="24"/>
              </w:rPr>
            </w:pPr>
            <w:r>
              <w:rPr>
                <w:rFonts w:ascii="Times New Roman" w:hAnsi="Times New Roman" w:cs="Times New Roman"/>
                <w:sz w:val="24"/>
                <w:szCs w:val="24"/>
              </w:rPr>
              <w:t>С</w:t>
            </w:r>
            <w:r w:rsidRPr="00F44C09">
              <w:rPr>
                <w:rFonts w:ascii="Times New Roman" w:hAnsi="Times New Roman" w:cs="Times New Roman"/>
                <w:sz w:val="24"/>
                <w:szCs w:val="24"/>
              </w:rPr>
              <w:t>формированность представлений о компьютерно-математических моделях и необходимости анализа соответствия модели и моделируемого об</w:t>
            </w:r>
            <w:r>
              <w:rPr>
                <w:rFonts w:ascii="Times New Roman" w:hAnsi="Times New Roman" w:cs="Times New Roman"/>
                <w:sz w:val="24"/>
                <w:szCs w:val="24"/>
              </w:rPr>
              <w:t>ъекта (процесса).</w:t>
            </w:r>
          </w:p>
        </w:tc>
      </w:tr>
      <w:tr w:rsidR="003F1CAD" w:rsidRPr="00986A76" w:rsidTr="000D6998">
        <w:trPr>
          <w:trHeight w:val="649"/>
        </w:trPr>
        <w:tc>
          <w:tcPr>
            <w:tcW w:w="1540" w:type="dxa"/>
            <w:vAlign w:val="center"/>
          </w:tcPr>
          <w:p w:rsidR="003F1CAD" w:rsidRDefault="003F1CAD" w:rsidP="000D6998">
            <w:pPr>
              <w:pStyle w:val="aff9"/>
              <w:spacing w:before="0" w:after="0"/>
              <w:ind w:firstLine="33"/>
              <w:jc w:val="center"/>
              <w:rPr>
                <w:b/>
                <w:bCs/>
                <w:color w:val="000000"/>
              </w:rPr>
            </w:pPr>
            <w:r>
              <w:rPr>
                <w:b/>
                <w:bCs/>
                <w:color w:val="000000"/>
              </w:rPr>
              <w:t>ПРб 8</w:t>
            </w:r>
          </w:p>
        </w:tc>
        <w:tc>
          <w:tcPr>
            <w:tcW w:w="7811" w:type="dxa"/>
            <w:vAlign w:val="center"/>
          </w:tcPr>
          <w:p w:rsidR="003F1CAD" w:rsidRPr="00F44C09" w:rsidRDefault="003F1CAD" w:rsidP="000D6998">
            <w:pPr>
              <w:autoSpaceDE w:val="0"/>
              <w:autoSpaceDN w:val="0"/>
              <w:adjustRightInd w:val="0"/>
              <w:spacing w:after="0" w:line="240" w:lineRule="auto"/>
              <w:ind w:left="20" w:hanging="20"/>
              <w:jc w:val="both"/>
              <w:rPr>
                <w:rFonts w:ascii="Times New Roman" w:hAnsi="Times New Roman" w:cs="Times New Roman"/>
                <w:sz w:val="24"/>
                <w:szCs w:val="24"/>
              </w:rPr>
            </w:pPr>
            <w:r>
              <w:rPr>
                <w:rFonts w:ascii="Times New Roman" w:hAnsi="Times New Roman" w:cs="Times New Roman"/>
                <w:sz w:val="24"/>
                <w:szCs w:val="24"/>
              </w:rPr>
              <w:t>В</w:t>
            </w:r>
            <w:r w:rsidRPr="00F44C09">
              <w:rPr>
                <w:rFonts w:ascii="Times New Roman" w:hAnsi="Times New Roman" w:cs="Times New Roman"/>
                <w:sz w:val="24"/>
                <w:szCs w:val="24"/>
              </w:rPr>
              <w:t>ладение типовыми приемами написания программы на алгоритмическом языке для решения стандартной задачи с использованием основных кон</w:t>
            </w:r>
            <w:r>
              <w:rPr>
                <w:rFonts w:ascii="Times New Roman" w:hAnsi="Times New Roman" w:cs="Times New Roman"/>
                <w:sz w:val="24"/>
                <w:szCs w:val="24"/>
              </w:rPr>
              <w:t>струкций языка программирования.</w:t>
            </w:r>
          </w:p>
        </w:tc>
      </w:tr>
      <w:tr w:rsidR="003F1CAD" w:rsidRPr="00986A76" w:rsidTr="000D6998">
        <w:trPr>
          <w:trHeight w:val="649"/>
        </w:trPr>
        <w:tc>
          <w:tcPr>
            <w:tcW w:w="1540" w:type="dxa"/>
            <w:vAlign w:val="center"/>
          </w:tcPr>
          <w:p w:rsidR="003F1CAD" w:rsidRDefault="003F1CAD" w:rsidP="000D6998">
            <w:pPr>
              <w:pStyle w:val="aff9"/>
              <w:spacing w:before="0" w:after="0"/>
              <w:ind w:firstLine="33"/>
              <w:jc w:val="center"/>
              <w:rPr>
                <w:b/>
                <w:bCs/>
                <w:color w:val="000000"/>
              </w:rPr>
            </w:pPr>
            <w:r>
              <w:rPr>
                <w:b/>
                <w:bCs/>
                <w:color w:val="000000"/>
              </w:rPr>
              <w:t>ПРб 9</w:t>
            </w:r>
          </w:p>
        </w:tc>
        <w:tc>
          <w:tcPr>
            <w:tcW w:w="7811" w:type="dxa"/>
            <w:vAlign w:val="center"/>
          </w:tcPr>
          <w:p w:rsidR="003F1CAD" w:rsidRPr="00F44C09" w:rsidRDefault="003F1CAD" w:rsidP="000D6998">
            <w:pPr>
              <w:autoSpaceDE w:val="0"/>
              <w:autoSpaceDN w:val="0"/>
              <w:adjustRightInd w:val="0"/>
              <w:spacing w:after="0" w:line="240" w:lineRule="auto"/>
              <w:ind w:left="20" w:hanging="20"/>
              <w:jc w:val="both"/>
              <w:rPr>
                <w:rFonts w:ascii="Times New Roman" w:hAnsi="Times New Roman" w:cs="Times New Roman"/>
                <w:sz w:val="24"/>
                <w:szCs w:val="24"/>
              </w:rPr>
            </w:pPr>
            <w:r>
              <w:rPr>
                <w:rFonts w:ascii="Times New Roman" w:hAnsi="Times New Roman" w:cs="Times New Roman"/>
                <w:sz w:val="24"/>
                <w:szCs w:val="24"/>
              </w:rPr>
              <w:t>С</w:t>
            </w:r>
            <w:r w:rsidRPr="00F44C09">
              <w:rPr>
                <w:rFonts w:ascii="Times New Roman" w:hAnsi="Times New Roman" w:cs="Times New Roman"/>
                <w:sz w:val="24"/>
                <w:szCs w:val="24"/>
              </w:rPr>
              <w:t>формированность базовых навыков и умений по соблюдению требований техники безопасности, гигиены и ресурсосбережения при работе со средства</w:t>
            </w:r>
            <w:r>
              <w:rPr>
                <w:rFonts w:ascii="Times New Roman" w:hAnsi="Times New Roman" w:cs="Times New Roman"/>
                <w:sz w:val="24"/>
                <w:szCs w:val="24"/>
              </w:rPr>
              <w:t>ми информатизации.</w:t>
            </w:r>
          </w:p>
        </w:tc>
      </w:tr>
      <w:tr w:rsidR="003F1CAD" w:rsidRPr="00986A76" w:rsidTr="000D6998">
        <w:trPr>
          <w:trHeight w:val="649"/>
        </w:trPr>
        <w:tc>
          <w:tcPr>
            <w:tcW w:w="1540" w:type="dxa"/>
            <w:vAlign w:val="center"/>
          </w:tcPr>
          <w:p w:rsidR="003F1CAD" w:rsidRDefault="003F1CAD" w:rsidP="000D6998">
            <w:pPr>
              <w:pStyle w:val="aff9"/>
              <w:spacing w:before="0" w:after="0"/>
              <w:ind w:firstLine="33"/>
              <w:jc w:val="center"/>
              <w:rPr>
                <w:b/>
                <w:bCs/>
                <w:color w:val="000000"/>
              </w:rPr>
            </w:pPr>
            <w:r>
              <w:rPr>
                <w:b/>
                <w:bCs/>
                <w:color w:val="000000"/>
              </w:rPr>
              <w:t>ПРб 10</w:t>
            </w:r>
          </w:p>
        </w:tc>
        <w:tc>
          <w:tcPr>
            <w:tcW w:w="7811" w:type="dxa"/>
            <w:vAlign w:val="center"/>
          </w:tcPr>
          <w:p w:rsidR="003F1CAD" w:rsidRPr="00F44C09" w:rsidRDefault="003F1CAD" w:rsidP="000D6998">
            <w:pPr>
              <w:autoSpaceDE w:val="0"/>
              <w:autoSpaceDN w:val="0"/>
              <w:adjustRightInd w:val="0"/>
              <w:spacing w:after="0" w:line="240" w:lineRule="auto"/>
              <w:ind w:left="20" w:hanging="20"/>
              <w:jc w:val="both"/>
              <w:rPr>
                <w:rFonts w:ascii="Times New Roman" w:hAnsi="Times New Roman" w:cs="Times New Roman"/>
                <w:sz w:val="24"/>
                <w:szCs w:val="24"/>
              </w:rPr>
            </w:pPr>
            <w:r>
              <w:rPr>
                <w:rFonts w:ascii="Times New Roman" w:hAnsi="Times New Roman" w:cs="Times New Roman"/>
                <w:sz w:val="24"/>
                <w:szCs w:val="24"/>
              </w:rPr>
              <w:t>П</w:t>
            </w:r>
            <w:r w:rsidRPr="00F44C09">
              <w:rPr>
                <w:rFonts w:ascii="Times New Roman" w:hAnsi="Times New Roman" w:cs="Times New Roman"/>
                <w:sz w:val="24"/>
                <w:szCs w:val="24"/>
              </w:rPr>
              <w:t>онимание основ правовых аспектов использования компьютерных программ и прав доступа к гло</w:t>
            </w:r>
            <w:r>
              <w:rPr>
                <w:rFonts w:ascii="Times New Roman" w:hAnsi="Times New Roman" w:cs="Times New Roman"/>
                <w:sz w:val="24"/>
                <w:szCs w:val="24"/>
              </w:rPr>
              <w:t>бальным информационным сервисам.</w:t>
            </w:r>
          </w:p>
        </w:tc>
      </w:tr>
      <w:tr w:rsidR="003F1CAD" w:rsidRPr="00986A76" w:rsidTr="000D6998">
        <w:trPr>
          <w:trHeight w:val="649"/>
        </w:trPr>
        <w:tc>
          <w:tcPr>
            <w:tcW w:w="1540" w:type="dxa"/>
            <w:vAlign w:val="center"/>
          </w:tcPr>
          <w:p w:rsidR="003F1CAD" w:rsidRDefault="003F1CAD" w:rsidP="000D6998">
            <w:pPr>
              <w:pStyle w:val="aff9"/>
              <w:spacing w:before="0" w:after="0"/>
              <w:ind w:firstLine="33"/>
              <w:jc w:val="center"/>
              <w:rPr>
                <w:b/>
                <w:bCs/>
                <w:color w:val="000000"/>
              </w:rPr>
            </w:pPr>
            <w:r>
              <w:rPr>
                <w:b/>
                <w:bCs/>
                <w:color w:val="000000"/>
              </w:rPr>
              <w:t>ПРб 11</w:t>
            </w:r>
          </w:p>
        </w:tc>
        <w:tc>
          <w:tcPr>
            <w:tcW w:w="7811" w:type="dxa"/>
            <w:vAlign w:val="center"/>
          </w:tcPr>
          <w:p w:rsidR="003F1CAD" w:rsidRPr="00F44C09" w:rsidRDefault="003F1CAD" w:rsidP="000D6998">
            <w:pPr>
              <w:autoSpaceDE w:val="0"/>
              <w:autoSpaceDN w:val="0"/>
              <w:adjustRightInd w:val="0"/>
              <w:spacing w:after="0" w:line="240" w:lineRule="auto"/>
              <w:ind w:left="20" w:hanging="20"/>
              <w:jc w:val="both"/>
              <w:rPr>
                <w:rFonts w:ascii="Times New Roman" w:hAnsi="Times New Roman" w:cs="Times New Roman"/>
                <w:sz w:val="24"/>
                <w:szCs w:val="24"/>
              </w:rPr>
            </w:pPr>
            <w:r>
              <w:rPr>
                <w:rFonts w:ascii="Times New Roman" w:hAnsi="Times New Roman" w:cs="Times New Roman"/>
                <w:sz w:val="24"/>
                <w:szCs w:val="24"/>
              </w:rPr>
              <w:t>П</w:t>
            </w:r>
            <w:r w:rsidRPr="00F44C09">
              <w:rPr>
                <w:rFonts w:ascii="Times New Roman" w:hAnsi="Times New Roman" w:cs="Times New Roman"/>
                <w:sz w:val="24"/>
                <w:szCs w:val="24"/>
              </w:rPr>
              <w:t>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tc>
      </w:tr>
    </w:tbl>
    <w:p w:rsid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hAnsi="Times New Roman" w:cs="Times New Roman"/>
          <w:sz w:val="28"/>
          <w:szCs w:val="28"/>
        </w:rPr>
      </w:pPr>
    </w:p>
    <w:p w:rsidR="003F1CAD" w:rsidRDefault="003F1CAD" w:rsidP="003F1CAD">
      <w:pPr>
        <w:ind w:firstLine="567"/>
        <w:jc w:val="both"/>
        <w:rPr>
          <w:rFonts w:ascii="Times New Roman" w:hAnsi="Times New Roman"/>
          <w:sz w:val="28"/>
          <w:szCs w:val="28"/>
        </w:rPr>
      </w:pPr>
      <w:r>
        <w:rPr>
          <w:rFonts w:ascii="Times New Roman" w:hAnsi="Times New Roman"/>
          <w:sz w:val="28"/>
          <w:szCs w:val="28"/>
        </w:rPr>
        <w:br w:type="page"/>
      </w:r>
    </w:p>
    <w:p w:rsidR="003F1CAD" w:rsidRPr="00A54192"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8"/>
          <w:szCs w:val="28"/>
        </w:rPr>
      </w:pPr>
      <w:r w:rsidRPr="00A54192">
        <w:rPr>
          <w:rFonts w:ascii="Times New Roman" w:hAnsi="Times New Roman"/>
          <w:b/>
          <w:sz w:val="28"/>
          <w:szCs w:val="28"/>
        </w:rPr>
        <w:lastRenderedPageBreak/>
        <w:t>2. СТРУКТУРА И  СОДЕРЖАНИЕ УЧЕБНОЙ ДИСЦИПЛИНЫ</w:t>
      </w: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hAnsi="Times New Roman"/>
          <w:b/>
          <w:sz w:val="28"/>
          <w:szCs w:val="28"/>
        </w:rPr>
      </w:pP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hAnsi="Times New Roman"/>
          <w:b/>
          <w:sz w:val="28"/>
          <w:szCs w:val="28"/>
        </w:rPr>
      </w:pPr>
      <w:r w:rsidRPr="00A54192">
        <w:rPr>
          <w:rFonts w:ascii="Times New Roman" w:hAnsi="Times New Roman"/>
          <w:b/>
          <w:sz w:val="28"/>
          <w:szCs w:val="28"/>
        </w:rPr>
        <w:t>2.1. Объем учебной дисциплины и виды учебной работы</w:t>
      </w: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hAnsi="Times New Roman"/>
          <w:b/>
          <w:sz w:val="28"/>
          <w:szCs w:val="28"/>
        </w:rPr>
      </w:pPr>
    </w:p>
    <w:tbl>
      <w:tblPr>
        <w:tblW w:w="90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418"/>
      </w:tblGrid>
      <w:tr w:rsidR="003F1CAD" w:rsidRPr="00A54192" w:rsidTr="000D6998">
        <w:trPr>
          <w:trHeight w:val="460"/>
        </w:trPr>
        <w:tc>
          <w:tcPr>
            <w:tcW w:w="7621" w:type="dxa"/>
          </w:tcPr>
          <w:p w:rsidR="003F1CAD" w:rsidRPr="000854DE" w:rsidRDefault="003F1CAD" w:rsidP="000D6998">
            <w:pPr>
              <w:spacing w:after="0" w:line="240" w:lineRule="auto"/>
              <w:jc w:val="center"/>
              <w:rPr>
                <w:rFonts w:ascii="Times New Roman" w:hAnsi="Times New Roman"/>
                <w:sz w:val="28"/>
                <w:szCs w:val="28"/>
              </w:rPr>
            </w:pPr>
            <w:r w:rsidRPr="000854DE">
              <w:rPr>
                <w:rFonts w:ascii="Times New Roman" w:hAnsi="Times New Roman"/>
                <w:b/>
                <w:sz w:val="28"/>
                <w:szCs w:val="28"/>
              </w:rPr>
              <w:t>Вид учебной работы</w:t>
            </w:r>
          </w:p>
        </w:tc>
        <w:tc>
          <w:tcPr>
            <w:tcW w:w="1418" w:type="dxa"/>
          </w:tcPr>
          <w:p w:rsidR="003F1CAD" w:rsidRPr="00F41026" w:rsidRDefault="003F1CAD" w:rsidP="000D6998">
            <w:pPr>
              <w:spacing w:after="0" w:line="240" w:lineRule="auto"/>
              <w:jc w:val="center"/>
              <w:rPr>
                <w:rFonts w:ascii="Times New Roman" w:hAnsi="Times New Roman"/>
                <w:iCs/>
                <w:sz w:val="28"/>
                <w:szCs w:val="28"/>
              </w:rPr>
            </w:pPr>
            <w:r>
              <w:rPr>
                <w:rFonts w:ascii="Times New Roman" w:hAnsi="Times New Roman"/>
                <w:b/>
                <w:iCs/>
                <w:sz w:val="28"/>
                <w:szCs w:val="28"/>
              </w:rPr>
              <w:t>Объем</w:t>
            </w:r>
            <w:r w:rsidRPr="00F41026">
              <w:rPr>
                <w:rFonts w:ascii="Times New Roman" w:hAnsi="Times New Roman"/>
                <w:b/>
                <w:iCs/>
                <w:sz w:val="28"/>
                <w:szCs w:val="28"/>
              </w:rPr>
              <w:t xml:space="preserve"> часов </w:t>
            </w:r>
          </w:p>
        </w:tc>
      </w:tr>
      <w:tr w:rsidR="003F1CAD" w:rsidRPr="00A54192" w:rsidTr="000D6998">
        <w:trPr>
          <w:trHeight w:val="285"/>
        </w:trPr>
        <w:tc>
          <w:tcPr>
            <w:tcW w:w="7621" w:type="dxa"/>
          </w:tcPr>
          <w:p w:rsidR="003F1CAD" w:rsidRDefault="003F1CAD" w:rsidP="000D6998">
            <w:pPr>
              <w:spacing w:after="0" w:line="240" w:lineRule="auto"/>
              <w:rPr>
                <w:rFonts w:ascii="Times New Roman" w:hAnsi="Times New Roman"/>
                <w:b/>
                <w:sz w:val="28"/>
                <w:szCs w:val="28"/>
              </w:rPr>
            </w:pPr>
            <w:r>
              <w:rPr>
                <w:rFonts w:ascii="Times New Roman" w:hAnsi="Times New Roman"/>
                <w:b/>
                <w:sz w:val="28"/>
                <w:szCs w:val="28"/>
              </w:rPr>
              <w:t>Объем образовательной программы учебной дисциплины</w:t>
            </w:r>
          </w:p>
        </w:tc>
        <w:tc>
          <w:tcPr>
            <w:tcW w:w="1418" w:type="dxa"/>
          </w:tcPr>
          <w:p w:rsidR="003F1CAD" w:rsidRDefault="003F1CAD" w:rsidP="000D6998">
            <w:pPr>
              <w:spacing w:after="0" w:line="240" w:lineRule="auto"/>
              <w:jc w:val="center"/>
              <w:rPr>
                <w:rFonts w:ascii="Times New Roman" w:hAnsi="Times New Roman"/>
                <w:b/>
                <w:iCs/>
                <w:sz w:val="28"/>
                <w:szCs w:val="28"/>
              </w:rPr>
            </w:pPr>
            <w:r>
              <w:rPr>
                <w:rFonts w:ascii="Times New Roman" w:hAnsi="Times New Roman"/>
                <w:b/>
                <w:iCs/>
                <w:sz w:val="28"/>
                <w:szCs w:val="28"/>
              </w:rPr>
              <w:t>118</w:t>
            </w:r>
          </w:p>
        </w:tc>
      </w:tr>
      <w:tr w:rsidR="003F1CAD" w:rsidRPr="00A54192" w:rsidTr="000D6998">
        <w:trPr>
          <w:trHeight w:val="285"/>
        </w:trPr>
        <w:tc>
          <w:tcPr>
            <w:tcW w:w="7621" w:type="dxa"/>
          </w:tcPr>
          <w:p w:rsidR="003F1CAD" w:rsidRDefault="003F1CAD" w:rsidP="000D6998">
            <w:pPr>
              <w:spacing w:after="0" w:line="240" w:lineRule="auto"/>
              <w:rPr>
                <w:rFonts w:ascii="Times New Roman" w:hAnsi="Times New Roman"/>
                <w:b/>
                <w:sz w:val="28"/>
                <w:szCs w:val="28"/>
              </w:rPr>
            </w:pPr>
            <w:r>
              <w:rPr>
                <w:rFonts w:ascii="Times New Roman" w:hAnsi="Times New Roman"/>
                <w:b/>
                <w:sz w:val="28"/>
                <w:szCs w:val="28"/>
              </w:rPr>
              <w:t>Основное содержание</w:t>
            </w:r>
          </w:p>
        </w:tc>
        <w:tc>
          <w:tcPr>
            <w:tcW w:w="1418" w:type="dxa"/>
          </w:tcPr>
          <w:p w:rsidR="003F1CAD" w:rsidRDefault="003F1CAD" w:rsidP="000D6998">
            <w:pPr>
              <w:spacing w:after="0" w:line="240" w:lineRule="auto"/>
              <w:jc w:val="center"/>
              <w:rPr>
                <w:rFonts w:ascii="Times New Roman" w:hAnsi="Times New Roman"/>
                <w:b/>
                <w:iCs/>
                <w:sz w:val="28"/>
                <w:szCs w:val="28"/>
              </w:rPr>
            </w:pPr>
            <w:r>
              <w:rPr>
                <w:rFonts w:ascii="Times New Roman" w:hAnsi="Times New Roman"/>
                <w:b/>
                <w:iCs/>
                <w:sz w:val="28"/>
                <w:szCs w:val="28"/>
              </w:rPr>
              <w:t>92</w:t>
            </w:r>
          </w:p>
        </w:tc>
      </w:tr>
      <w:tr w:rsidR="003F1CAD" w:rsidRPr="00A54192" w:rsidTr="000D6998">
        <w:tc>
          <w:tcPr>
            <w:tcW w:w="7621" w:type="dxa"/>
          </w:tcPr>
          <w:p w:rsidR="003F1CAD" w:rsidRPr="000854DE" w:rsidRDefault="003F1CAD" w:rsidP="000D6998">
            <w:pPr>
              <w:spacing w:after="0" w:line="240" w:lineRule="auto"/>
              <w:jc w:val="both"/>
              <w:rPr>
                <w:rFonts w:ascii="Times New Roman" w:hAnsi="Times New Roman"/>
                <w:sz w:val="28"/>
                <w:szCs w:val="28"/>
              </w:rPr>
            </w:pPr>
            <w:r w:rsidRPr="000854DE">
              <w:rPr>
                <w:rFonts w:ascii="Times New Roman" w:hAnsi="Times New Roman"/>
                <w:sz w:val="28"/>
                <w:szCs w:val="28"/>
              </w:rPr>
              <w:t>в том числе:</w:t>
            </w:r>
          </w:p>
        </w:tc>
        <w:tc>
          <w:tcPr>
            <w:tcW w:w="1418" w:type="dxa"/>
          </w:tcPr>
          <w:p w:rsidR="003F1CAD" w:rsidRPr="00F41026" w:rsidRDefault="003F1CAD" w:rsidP="000D6998">
            <w:pPr>
              <w:spacing w:after="0" w:line="240" w:lineRule="auto"/>
              <w:jc w:val="center"/>
              <w:rPr>
                <w:rFonts w:ascii="Times New Roman" w:hAnsi="Times New Roman"/>
                <w:iCs/>
                <w:sz w:val="28"/>
                <w:szCs w:val="28"/>
              </w:rPr>
            </w:pPr>
          </w:p>
        </w:tc>
      </w:tr>
      <w:tr w:rsidR="003F1CAD" w:rsidRPr="00A54192" w:rsidTr="000D6998">
        <w:tc>
          <w:tcPr>
            <w:tcW w:w="7621" w:type="dxa"/>
          </w:tcPr>
          <w:p w:rsidR="003F1CAD" w:rsidRPr="000854DE" w:rsidRDefault="003F1CAD" w:rsidP="000D6998">
            <w:pPr>
              <w:spacing w:after="0" w:line="240" w:lineRule="auto"/>
              <w:ind w:firstLine="709"/>
              <w:jc w:val="both"/>
              <w:rPr>
                <w:rFonts w:ascii="Times New Roman" w:hAnsi="Times New Roman"/>
                <w:sz w:val="28"/>
                <w:szCs w:val="28"/>
              </w:rPr>
            </w:pPr>
            <w:r>
              <w:rPr>
                <w:rFonts w:ascii="Times New Roman" w:hAnsi="Times New Roman"/>
                <w:sz w:val="28"/>
                <w:szCs w:val="28"/>
              </w:rPr>
              <w:t>теоретическое обучение</w:t>
            </w:r>
          </w:p>
        </w:tc>
        <w:tc>
          <w:tcPr>
            <w:tcW w:w="1418" w:type="dxa"/>
          </w:tcPr>
          <w:p w:rsidR="003F1CAD" w:rsidRPr="00F41026" w:rsidRDefault="003F1CAD" w:rsidP="000D6998">
            <w:pPr>
              <w:spacing w:after="0" w:line="240" w:lineRule="auto"/>
              <w:jc w:val="center"/>
              <w:rPr>
                <w:rFonts w:ascii="Times New Roman" w:hAnsi="Times New Roman"/>
                <w:iCs/>
                <w:sz w:val="28"/>
                <w:szCs w:val="28"/>
              </w:rPr>
            </w:pPr>
            <w:r>
              <w:rPr>
                <w:rFonts w:ascii="Times New Roman" w:hAnsi="Times New Roman"/>
                <w:iCs/>
                <w:sz w:val="28"/>
                <w:szCs w:val="28"/>
              </w:rPr>
              <w:t>46</w:t>
            </w:r>
          </w:p>
        </w:tc>
      </w:tr>
      <w:tr w:rsidR="003F1CAD" w:rsidRPr="00A54192" w:rsidTr="000D6998">
        <w:tc>
          <w:tcPr>
            <w:tcW w:w="7621" w:type="dxa"/>
          </w:tcPr>
          <w:p w:rsidR="003F1CAD" w:rsidRPr="000854DE" w:rsidRDefault="003F1CAD" w:rsidP="000D6998">
            <w:pPr>
              <w:spacing w:after="0" w:line="240" w:lineRule="auto"/>
              <w:ind w:firstLine="709"/>
              <w:jc w:val="both"/>
              <w:rPr>
                <w:rFonts w:ascii="Times New Roman" w:hAnsi="Times New Roman"/>
                <w:sz w:val="28"/>
                <w:szCs w:val="28"/>
              </w:rPr>
            </w:pPr>
            <w:r>
              <w:rPr>
                <w:rFonts w:ascii="Times New Roman" w:hAnsi="Times New Roman"/>
                <w:sz w:val="28"/>
                <w:szCs w:val="28"/>
              </w:rPr>
              <w:t>лабораторные и практические занятия</w:t>
            </w:r>
          </w:p>
        </w:tc>
        <w:tc>
          <w:tcPr>
            <w:tcW w:w="1418" w:type="dxa"/>
          </w:tcPr>
          <w:p w:rsidR="003F1CAD" w:rsidRPr="00F41026" w:rsidRDefault="003F1CAD" w:rsidP="000D6998">
            <w:pPr>
              <w:spacing w:after="0" w:line="240" w:lineRule="auto"/>
              <w:jc w:val="center"/>
              <w:rPr>
                <w:rFonts w:ascii="Times New Roman" w:hAnsi="Times New Roman"/>
                <w:iCs/>
                <w:sz w:val="28"/>
                <w:szCs w:val="28"/>
              </w:rPr>
            </w:pPr>
            <w:r>
              <w:rPr>
                <w:rFonts w:ascii="Times New Roman" w:hAnsi="Times New Roman"/>
                <w:iCs/>
                <w:sz w:val="28"/>
                <w:szCs w:val="28"/>
              </w:rPr>
              <w:t>46</w:t>
            </w:r>
          </w:p>
        </w:tc>
      </w:tr>
      <w:tr w:rsidR="003F1CAD" w:rsidRPr="00A54192" w:rsidTr="000D6998">
        <w:tc>
          <w:tcPr>
            <w:tcW w:w="7621" w:type="dxa"/>
          </w:tcPr>
          <w:p w:rsidR="003F1CAD" w:rsidRPr="000854DE" w:rsidRDefault="003F1CAD" w:rsidP="000D6998">
            <w:pPr>
              <w:spacing w:after="0" w:line="240" w:lineRule="auto"/>
              <w:ind w:firstLine="1276"/>
              <w:jc w:val="both"/>
              <w:rPr>
                <w:rFonts w:ascii="Times New Roman" w:hAnsi="Times New Roman"/>
                <w:sz w:val="28"/>
                <w:szCs w:val="28"/>
              </w:rPr>
            </w:pPr>
            <w:r>
              <w:rPr>
                <w:rFonts w:ascii="Times New Roman" w:hAnsi="Times New Roman"/>
                <w:sz w:val="28"/>
                <w:szCs w:val="28"/>
              </w:rPr>
              <w:t>в том числе практическая подготовка</w:t>
            </w:r>
          </w:p>
        </w:tc>
        <w:tc>
          <w:tcPr>
            <w:tcW w:w="1418" w:type="dxa"/>
          </w:tcPr>
          <w:p w:rsidR="003F1CAD" w:rsidRPr="00F41026" w:rsidRDefault="003F1CAD" w:rsidP="000D6998">
            <w:pPr>
              <w:spacing w:after="0" w:line="240" w:lineRule="auto"/>
              <w:jc w:val="center"/>
              <w:rPr>
                <w:rFonts w:ascii="Times New Roman" w:hAnsi="Times New Roman"/>
                <w:iCs/>
                <w:sz w:val="28"/>
                <w:szCs w:val="28"/>
              </w:rPr>
            </w:pPr>
            <w:r>
              <w:rPr>
                <w:rFonts w:ascii="Times New Roman" w:hAnsi="Times New Roman"/>
                <w:iCs/>
                <w:sz w:val="28"/>
                <w:szCs w:val="28"/>
              </w:rPr>
              <w:t>40</w:t>
            </w:r>
          </w:p>
        </w:tc>
      </w:tr>
      <w:tr w:rsidR="003F1CAD" w:rsidRPr="00A54192" w:rsidTr="000D6998">
        <w:tc>
          <w:tcPr>
            <w:tcW w:w="9039" w:type="dxa"/>
            <w:gridSpan w:val="2"/>
          </w:tcPr>
          <w:p w:rsidR="003F1CAD" w:rsidRDefault="003F1CAD" w:rsidP="000D6998">
            <w:pPr>
              <w:spacing w:after="0" w:line="240" w:lineRule="auto"/>
              <w:rPr>
                <w:rFonts w:ascii="Times New Roman" w:hAnsi="Times New Roman"/>
                <w:iCs/>
                <w:sz w:val="28"/>
                <w:szCs w:val="28"/>
              </w:rPr>
            </w:pPr>
            <w:r>
              <w:rPr>
                <w:rFonts w:ascii="Times New Roman" w:hAnsi="Times New Roman"/>
                <w:iCs/>
                <w:sz w:val="28"/>
                <w:szCs w:val="28"/>
              </w:rPr>
              <w:t>Индивидуальный проект (в рамках времени отведенного на изучение дисциплины)</w:t>
            </w:r>
          </w:p>
        </w:tc>
      </w:tr>
      <w:tr w:rsidR="003F1CAD" w:rsidRPr="00A54192" w:rsidTr="000D6998">
        <w:tc>
          <w:tcPr>
            <w:tcW w:w="7621" w:type="dxa"/>
          </w:tcPr>
          <w:p w:rsidR="003F1CAD" w:rsidRDefault="003F1CAD" w:rsidP="000D6998">
            <w:pPr>
              <w:spacing w:after="0" w:line="240" w:lineRule="auto"/>
              <w:jc w:val="both"/>
              <w:rPr>
                <w:rFonts w:ascii="Times New Roman" w:hAnsi="Times New Roman"/>
                <w:b/>
                <w:sz w:val="28"/>
                <w:szCs w:val="28"/>
              </w:rPr>
            </w:pPr>
            <w:r>
              <w:rPr>
                <w:rFonts w:ascii="Times New Roman" w:hAnsi="Times New Roman"/>
                <w:b/>
                <w:sz w:val="28"/>
                <w:szCs w:val="28"/>
              </w:rPr>
              <w:t>Профессионально-ориентированное содержание</w:t>
            </w:r>
          </w:p>
        </w:tc>
        <w:tc>
          <w:tcPr>
            <w:tcW w:w="1418" w:type="dxa"/>
          </w:tcPr>
          <w:p w:rsidR="003F1CAD" w:rsidRDefault="003F1CAD" w:rsidP="000D6998">
            <w:pPr>
              <w:spacing w:after="0" w:line="240" w:lineRule="auto"/>
              <w:jc w:val="center"/>
              <w:rPr>
                <w:rFonts w:ascii="Times New Roman" w:hAnsi="Times New Roman"/>
                <w:b/>
                <w:iCs/>
                <w:sz w:val="28"/>
                <w:szCs w:val="28"/>
              </w:rPr>
            </w:pPr>
            <w:r>
              <w:rPr>
                <w:rFonts w:ascii="Times New Roman" w:hAnsi="Times New Roman"/>
                <w:b/>
                <w:iCs/>
                <w:sz w:val="28"/>
                <w:szCs w:val="28"/>
              </w:rPr>
              <w:t>14</w:t>
            </w:r>
          </w:p>
        </w:tc>
      </w:tr>
      <w:tr w:rsidR="003F1CAD" w:rsidRPr="00A54192" w:rsidTr="000D6998">
        <w:tc>
          <w:tcPr>
            <w:tcW w:w="7621" w:type="dxa"/>
          </w:tcPr>
          <w:p w:rsidR="003F1CAD" w:rsidRPr="000854DE" w:rsidRDefault="003F1CAD" w:rsidP="000D6998">
            <w:pPr>
              <w:spacing w:after="0" w:line="240" w:lineRule="auto"/>
              <w:jc w:val="both"/>
              <w:rPr>
                <w:rFonts w:ascii="Times New Roman" w:hAnsi="Times New Roman"/>
                <w:sz w:val="28"/>
                <w:szCs w:val="28"/>
              </w:rPr>
            </w:pPr>
            <w:r w:rsidRPr="000854DE">
              <w:rPr>
                <w:rFonts w:ascii="Times New Roman" w:hAnsi="Times New Roman"/>
                <w:sz w:val="28"/>
                <w:szCs w:val="28"/>
              </w:rPr>
              <w:t>в том числе:</w:t>
            </w:r>
          </w:p>
        </w:tc>
        <w:tc>
          <w:tcPr>
            <w:tcW w:w="1418" w:type="dxa"/>
          </w:tcPr>
          <w:p w:rsidR="003F1CAD" w:rsidRPr="00F41026" w:rsidRDefault="003F1CAD" w:rsidP="000D6998">
            <w:pPr>
              <w:spacing w:after="0" w:line="240" w:lineRule="auto"/>
              <w:jc w:val="center"/>
              <w:rPr>
                <w:rFonts w:ascii="Times New Roman" w:hAnsi="Times New Roman"/>
                <w:iCs/>
                <w:sz w:val="28"/>
                <w:szCs w:val="28"/>
              </w:rPr>
            </w:pPr>
          </w:p>
        </w:tc>
      </w:tr>
      <w:tr w:rsidR="003F1CAD" w:rsidRPr="00A54192" w:rsidTr="000D6998">
        <w:tc>
          <w:tcPr>
            <w:tcW w:w="7621" w:type="dxa"/>
          </w:tcPr>
          <w:p w:rsidR="003F1CAD" w:rsidRPr="000854DE" w:rsidRDefault="003F1CAD" w:rsidP="000D6998">
            <w:pPr>
              <w:spacing w:after="0" w:line="240" w:lineRule="auto"/>
              <w:ind w:firstLine="709"/>
              <w:jc w:val="both"/>
              <w:rPr>
                <w:rFonts w:ascii="Times New Roman" w:hAnsi="Times New Roman"/>
                <w:sz w:val="28"/>
                <w:szCs w:val="28"/>
              </w:rPr>
            </w:pPr>
            <w:r>
              <w:rPr>
                <w:rFonts w:ascii="Times New Roman" w:hAnsi="Times New Roman"/>
                <w:sz w:val="28"/>
                <w:szCs w:val="28"/>
              </w:rPr>
              <w:t>теоретическое обучение</w:t>
            </w:r>
          </w:p>
        </w:tc>
        <w:tc>
          <w:tcPr>
            <w:tcW w:w="1418" w:type="dxa"/>
          </w:tcPr>
          <w:p w:rsidR="003F1CAD" w:rsidRPr="00F41026" w:rsidRDefault="003F1CAD" w:rsidP="000D6998">
            <w:pPr>
              <w:spacing w:after="0" w:line="240" w:lineRule="auto"/>
              <w:jc w:val="center"/>
              <w:rPr>
                <w:rFonts w:ascii="Times New Roman" w:hAnsi="Times New Roman"/>
                <w:iCs/>
                <w:sz w:val="28"/>
                <w:szCs w:val="28"/>
              </w:rPr>
            </w:pPr>
            <w:r>
              <w:rPr>
                <w:rFonts w:ascii="Times New Roman" w:hAnsi="Times New Roman"/>
                <w:iCs/>
                <w:sz w:val="28"/>
                <w:szCs w:val="28"/>
              </w:rPr>
              <w:t>12</w:t>
            </w:r>
          </w:p>
        </w:tc>
      </w:tr>
      <w:tr w:rsidR="003F1CAD" w:rsidRPr="00A54192" w:rsidTr="000D6998">
        <w:tc>
          <w:tcPr>
            <w:tcW w:w="7621" w:type="dxa"/>
          </w:tcPr>
          <w:p w:rsidR="003F1CAD" w:rsidRPr="000854DE" w:rsidRDefault="003F1CAD" w:rsidP="000D6998">
            <w:pPr>
              <w:spacing w:after="0" w:line="240" w:lineRule="auto"/>
              <w:ind w:firstLine="709"/>
              <w:jc w:val="both"/>
              <w:rPr>
                <w:rFonts w:ascii="Times New Roman" w:hAnsi="Times New Roman"/>
                <w:sz w:val="28"/>
                <w:szCs w:val="28"/>
              </w:rPr>
            </w:pPr>
            <w:r>
              <w:rPr>
                <w:rFonts w:ascii="Times New Roman" w:hAnsi="Times New Roman"/>
                <w:sz w:val="28"/>
                <w:szCs w:val="28"/>
              </w:rPr>
              <w:t>лабораторные занятия</w:t>
            </w:r>
          </w:p>
        </w:tc>
        <w:tc>
          <w:tcPr>
            <w:tcW w:w="1418" w:type="dxa"/>
          </w:tcPr>
          <w:p w:rsidR="003F1CAD" w:rsidRPr="00F41026" w:rsidRDefault="003F1CAD" w:rsidP="000D6998">
            <w:pPr>
              <w:spacing w:after="0" w:line="240" w:lineRule="auto"/>
              <w:jc w:val="center"/>
              <w:rPr>
                <w:rFonts w:ascii="Times New Roman" w:hAnsi="Times New Roman"/>
                <w:iCs/>
                <w:sz w:val="28"/>
                <w:szCs w:val="28"/>
              </w:rPr>
            </w:pPr>
            <w:r>
              <w:rPr>
                <w:rFonts w:ascii="Times New Roman" w:hAnsi="Times New Roman"/>
                <w:iCs/>
                <w:sz w:val="28"/>
                <w:szCs w:val="28"/>
              </w:rPr>
              <w:t>2</w:t>
            </w:r>
          </w:p>
        </w:tc>
      </w:tr>
      <w:tr w:rsidR="003F1CAD" w:rsidRPr="00A54192" w:rsidTr="000D6998">
        <w:tc>
          <w:tcPr>
            <w:tcW w:w="7621" w:type="dxa"/>
          </w:tcPr>
          <w:p w:rsidR="003F1CAD" w:rsidRPr="000854DE" w:rsidRDefault="003F1CAD" w:rsidP="000D6998">
            <w:pPr>
              <w:spacing w:after="0" w:line="240" w:lineRule="auto"/>
              <w:jc w:val="both"/>
              <w:rPr>
                <w:rFonts w:ascii="Times New Roman" w:hAnsi="Times New Roman"/>
                <w:b/>
                <w:sz w:val="28"/>
                <w:szCs w:val="28"/>
              </w:rPr>
            </w:pPr>
            <w:r>
              <w:rPr>
                <w:rFonts w:ascii="Times New Roman" w:hAnsi="Times New Roman"/>
                <w:b/>
                <w:sz w:val="28"/>
                <w:szCs w:val="28"/>
              </w:rPr>
              <w:t>Консультации</w:t>
            </w:r>
          </w:p>
        </w:tc>
        <w:tc>
          <w:tcPr>
            <w:tcW w:w="1418" w:type="dxa"/>
          </w:tcPr>
          <w:p w:rsidR="003F1CAD" w:rsidRPr="00F41026" w:rsidRDefault="003F1CAD" w:rsidP="000D6998">
            <w:pPr>
              <w:spacing w:after="0" w:line="240" w:lineRule="auto"/>
              <w:jc w:val="center"/>
              <w:rPr>
                <w:rFonts w:ascii="Times New Roman" w:hAnsi="Times New Roman"/>
                <w:b/>
                <w:iCs/>
                <w:sz w:val="28"/>
                <w:szCs w:val="28"/>
              </w:rPr>
            </w:pPr>
            <w:r>
              <w:rPr>
                <w:rFonts w:ascii="Times New Roman" w:hAnsi="Times New Roman"/>
                <w:b/>
                <w:iCs/>
                <w:sz w:val="28"/>
                <w:szCs w:val="28"/>
              </w:rPr>
              <w:t>6</w:t>
            </w:r>
          </w:p>
        </w:tc>
      </w:tr>
      <w:tr w:rsidR="003F1CAD" w:rsidRPr="00A54192" w:rsidTr="000D6998">
        <w:tc>
          <w:tcPr>
            <w:tcW w:w="7621" w:type="dxa"/>
          </w:tcPr>
          <w:p w:rsidR="003F1CAD" w:rsidRPr="000854DE" w:rsidRDefault="003F1CAD" w:rsidP="000D6998">
            <w:pPr>
              <w:spacing w:after="0" w:line="240" w:lineRule="auto"/>
              <w:rPr>
                <w:rFonts w:ascii="Times New Roman" w:hAnsi="Times New Roman"/>
                <w:i/>
                <w:iCs/>
                <w:sz w:val="28"/>
                <w:szCs w:val="28"/>
              </w:rPr>
            </w:pPr>
            <w:r w:rsidRPr="000B0FB1">
              <w:rPr>
                <w:rFonts w:ascii="Times New Roman" w:hAnsi="Times New Roman"/>
                <w:b/>
                <w:iCs/>
                <w:sz w:val="28"/>
                <w:szCs w:val="28"/>
              </w:rPr>
              <w:t>Промежуточная аттестация</w:t>
            </w:r>
            <w:r>
              <w:rPr>
                <w:rFonts w:ascii="Times New Roman" w:hAnsi="Times New Roman"/>
                <w:b/>
                <w:i/>
                <w:iCs/>
                <w:sz w:val="28"/>
                <w:szCs w:val="28"/>
              </w:rPr>
              <w:t xml:space="preserve"> </w:t>
            </w:r>
            <w:r>
              <w:rPr>
                <w:rFonts w:ascii="Times New Roman" w:hAnsi="Times New Roman"/>
                <w:i/>
                <w:iCs/>
                <w:sz w:val="28"/>
                <w:szCs w:val="28"/>
              </w:rPr>
              <w:t>в форме экзамена</w:t>
            </w:r>
          </w:p>
        </w:tc>
        <w:tc>
          <w:tcPr>
            <w:tcW w:w="1418" w:type="dxa"/>
          </w:tcPr>
          <w:p w:rsidR="003F1CAD" w:rsidRPr="000854DE" w:rsidRDefault="003F1CAD" w:rsidP="000D6998">
            <w:pPr>
              <w:spacing w:after="0" w:line="240" w:lineRule="auto"/>
              <w:jc w:val="center"/>
              <w:rPr>
                <w:rFonts w:ascii="Times New Roman" w:hAnsi="Times New Roman"/>
                <w:i/>
                <w:iCs/>
                <w:sz w:val="28"/>
                <w:szCs w:val="28"/>
              </w:rPr>
            </w:pPr>
            <w:r>
              <w:rPr>
                <w:rFonts w:ascii="Times New Roman" w:hAnsi="Times New Roman"/>
                <w:b/>
                <w:iCs/>
                <w:sz w:val="28"/>
                <w:szCs w:val="28"/>
              </w:rPr>
              <w:t>6</w:t>
            </w:r>
          </w:p>
        </w:tc>
      </w:tr>
    </w:tbl>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hAnsi="Times New Roman"/>
          <w:b/>
        </w:rPr>
      </w:pP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hAnsi="Times New Roman"/>
          <w:b/>
        </w:rPr>
      </w:pP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hAnsi="Times New Roman"/>
          <w:b/>
        </w:rPr>
      </w:pPr>
    </w:p>
    <w:p w:rsidR="003F1CAD" w:rsidRPr="00A54192"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hAnsi="Times New Roman"/>
          <w:b/>
        </w:rPr>
      </w:pPr>
    </w:p>
    <w:p w:rsidR="003F1CAD" w:rsidRPr="00A54192"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rPr>
      </w:pPr>
    </w:p>
    <w:p w:rsidR="003F1CAD" w:rsidRPr="00A766C4"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sectPr w:rsidR="003F1CAD" w:rsidRPr="00A766C4" w:rsidSect="000D6998">
          <w:headerReference w:type="even" r:id="rId69"/>
          <w:footerReference w:type="even" r:id="rId70"/>
          <w:footerReference w:type="default" r:id="rId71"/>
          <w:pgSz w:w="11906" w:h="16838"/>
          <w:pgMar w:top="1134" w:right="851" w:bottom="1134" w:left="1701" w:header="709" w:footer="709" w:gutter="0"/>
          <w:cols w:space="720"/>
          <w:titlePg/>
        </w:sectPr>
      </w:pP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A54192">
        <w:rPr>
          <w:rFonts w:ascii="Times New Roman" w:hAnsi="Times New Roman"/>
          <w:b/>
          <w:caps/>
          <w:sz w:val="28"/>
          <w:szCs w:val="28"/>
        </w:rPr>
        <w:lastRenderedPageBreak/>
        <w:t xml:space="preserve">2.2. </w:t>
      </w:r>
      <w:r w:rsidRPr="00A54192">
        <w:rPr>
          <w:rFonts w:ascii="Times New Roman" w:hAnsi="Times New Roman"/>
          <w:b/>
          <w:sz w:val="28"/>
          <w:szCs w:val="28"/>
        </w:rPr>
        <w:t>Тематический план и содержание учебной дисциплины</w:t>
      </w:r>
      <w:r>
        <w:rPr>
          <w:rFonts w:ascii="Times New Roman" w:hAnsi="Times New Roman"/>
          <w:b/>
          <w:sz w:val="28"/>
          <w:szCs w:val="28"/>
        </w:rPr>
        <w:t xml:space="preserve"> ОУД.П.10 </w:t>
      </w:r>
      <w:r w:rsidRPr="005A6A66">
        <w:rPr>
          <w:rFonts w:ascii="Times New Roman" w:hAnsi="Times New Roman"/>
          <w:b/>
          <w:sz w:val="28"/>
          <w:szCs w:val="28"/>
        </w:rPr>
        <w:t>Информатика</w:t>
      </w:r>
    </w:p>
    <w:p w:rsidR="003F1CAD" w:rsidRPr="00A54192"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p>
    <w:tbl>
      <w:tblPr>
        <w:tblW w:w="15347" w:type="dxa"/>
        <w:jc w:val="center"/>
        <w:tblInd w:w="3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76"/>
        <w:gridCol w:w="8113"/>
        <w:gridCol w:w="933"/>
        <w:gridCol w:w="2525"/>
      </w:tblGrid>
      <w:tr w:rsidR="003F1CAD" w:rsidRPr="005D7A98" w:rsidTr="000D6998">
        <w:trPr>
          <w:trHeight w:val="20"/>
          <w:jc w:val="center"/>
        </w:trPr>
        <w:tc>
          <w:tcPr>
            <w:tcW w:w="3776" w:type="dxa"/>
            <w:vAlign w:val="center"/>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5D7A98">
              <w:rPr>
                <w:rFonts w:ascii="Times New Roman" w:hAnsi="Times New Roman" w:cs="Times New Roman"/>
                <w:b/>
                <w:sz w:val="24"/>
                <w:szCs w:val="24"/>
              </w:rPr>
              <w:t>Наименование разделов и тем</w:t>
            </w:r>
          </w:p>
        </w:tc>
        <w:tc>
          <w:tcPr>
            <w:tcW w:w="8113" w:type="dxa"/>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5D7A98">
              <w:rPr>
                <w:rFonts w:ascii="Times New Roman" w:hAnsi="Times New Roman" w:cs="Times New Roman"/>
                <w:b/>
                <w:sz w:val="24"/>
                <w:szCs w:val="24"/>
              </w:rPr>
              <w:t>Содержание учебного материала</w:t>
            </w:r>
            <w:r>
              <w:rPr>
                <w:rFonts w:ascii="Times New Roman" w:hAnsi="Times New Roman" w:cs="Times New Roman"/>
                <w:b/>
                <w:sz w:val="24"/>
                <w:szCs w:val="24"/>
              </w:rPr>
              <w:t xml:space="preserve"> и формы организации деятельности обучающихся</w:t>
            </w:r>
          </w:p>
        </w:tc>
        <w:tc>
          <w:tcPr>
            <w:tcW w:w="933" w:type="dxa"/>
            <w:shd w:val="clear" w:color="auto" w:fill="auto"/>
            <w:vAlign w:val="center"/>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5D7A98">
              <w:rPr>
                <w:rFonts w:ascii="Times New Roman" w:hAnsi="Times New Roman" w:cs="Times New Roman"/>
                <w:b/>
                <w:sz w:val="24"/>
                <w:szCs w:val="24"/>
              </w:rPr>
              <w:t>Объем часов</w:t>
            </w:r>
          </w:p>
        </w:tc>
        <w:tc>
          <w:tcPr>
            <w:tcW w:w="2525" w:type="dxa"/>
            <w:vAlign w:val="center"/>
          </w:tcPr>
          <w:p w:rsidR="003F1CAD" w:rsidRPr="002A793A"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A793A">
              <w:rPr>
                <w:rFonts w:ascii="Times New Roman" w:hAnsi="Times New Roman" w:cs="Times New Roman"/>
                <w:b/>
                <w:bCs/>
                <w:sz w:val="24"/>
                <w:szCs w:val="24"/>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3F1CAD" w:rsidRPr="005D7A98" w:rsidTr="000D6998">
        <w:trPr>
          <w:trHeight w:val="227"/>
          <w:jc w:val="center"/>
        </w:trPr>
        <w:tc>
          <w:tcPr>
            <w:tcW w:w="3776" w:type="dxa"/>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5D7A98">
              <w:rPr>
                <w:rFonts w:ascii="Times New Roman" w:hAnsi="Times New Roman" w:cs="Times New Roman"/>
                <w:sz w:val="24"/>
                <w:szCs w:val="24"/>
              </w:rPr>
              <w:t>1</w:t>
            </w:r>
          </w:p>
        </w:tc>
        <w:tc>
          <w:tcPr>
            <w:tcW w:w="8113" w:type="dxa"/>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5D7A98">
              <w:rPr>
                <w:rFonts w:ascii="Times New Roman" w:hAnsi="Times New Roman" w:cs="Times New Roman"/>
                <w:sz w:val="24"/>
                <w:szCs w:val="24"/>
              </w:rPr>
              <w:t>2</w:t>
            </w:r>
          </w:p>
        </w:tc>
        <w:tc>
          <w:tcPr>
            <w:tcW w:w="933" w:type="dxa"/>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5D7A98">
              <w:rPr>
                <w:rFonts w:ascii="Times New Roman" w:hAnsi="Times New Roman" w:cs="Times New Roman"/>
                <w:sz w:val="24"/>
                <w:szCs w:val="24"/>
              </w:rPr>
              <w:t>3</w:t>
            </w:r>
          </w:p>
        </w:tc>
        <w:tc>
          <w:tcPr>
            <w:tcW w:w="2525" w:type="dxa"/>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5D7A98">
              <w:rPr>
                <w:rFonts w:ascii="Times New Roman" w:hAnsi="Times New Roman" w:cs="Times New Roman"/>
                <w:sz w:val="24"/>
                <w:szCs w:val="24"/>
              </w:rPr>
              <w:t>4</w:t>
            </w:r>
          </w:p>
        </w:tc>
      </w:tr>
      <w:tr w:rsidR="003F1CAD" w:rsidRPr="005D7A98" w:rsidTr="000D6998">
        <w:trPr>
          <w:trHeight w:val="860"/>
          <w:jc w:val="center"/>
        </w:trPr>
        <w:tc>
          <w:tcPr>
            <w:tcW w:w="3776" w:type="dxa"/>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6841F1">
              <w:rPr>
                <w:rFonts w:ascii="Times New Roman" w:hAnsi="Times New Roman"/>
                <w:b/>
                <w:sz w:val="24"/>
                <w:szCs w:val="28"/>
              </w:rPr>
              <w:t>Основное содержание</w:t>
            </w:r>
          </w:p>
          <w:p w:rsidR="003F1CAD" w:rsidRPr="000B0FB1"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0B0FB1">
              <w:rPr>
                <w:rFonts w:ascii="Times New Roman" w:hAnsi="Times New Roman" w:cs="Times New Roman"/>
                <w:b/>
                <w:sz w:val="24"/>
                <w:szCs w:val="24"/>
              </w:rPr>
              <w:t>Введение</w:t>
            </w:r>
          </w:p>
        </w:tc>
        <w:tc>
          <w:tcPr>
            <w:tcW w:w="8113" w:type="dxa"/>
          </w:tcPr>
          <w:p w:rsidR="003F1CAD" w:rsidRPr="005D7A98" w:rsidRDefault="003F1CAD" w:rsidP="000D6998">
            <w:pPr>
              <w:autoSpaceDE w:val="0"/>
              <w:autoSpaceDN w:val="0"/>
              <w:adjustRightInd w:val="0"/>
              <w:spacing w:after="0" w:line="240" w:lineRule="auto"/>
              <w:jc w:val="both"/>
              <w:rPr>
                <w:rFonts w:ascii="Times New Roman" w:hAnsi="Times New Roman" w:cs="Times New Roman"/>
                <w:sz w:val="24"/>
                <w:szCs w:val="24"/>
              </w:rPr>
            </w:pPr>
            <w:r w:rsidRPr="005D7A98">
              <w:rPr>
                <w:rFonts w:ascii="Times New Roman" w:hAnsi="Times New Roman" w:cs="Times New Roman"/>
                <w:sz w:val="24"/>
                <w:szCs w:val="24"/>
              </w:rPr>
              <w:t>Роль информационной деятельности в современном обществе, его экономической,</w:t>
            </w:r>
            <w:r>
              <w:rPr>
                <w:rFonts w:ascii="Times New Roman" w:hAnsi="Times New Roman" w:cs="Times New Roman"/>
                <w:sz w:val="24"/>
                <w:szCs w:val="24"/>
              </w:rPr>
              <w:t xml:space="preserve"> </w:t>
            </w:r>
            <w:r w:rsidRPr="005D7A98">
              <w:rPr>
                <w:rFonts w:ascii="Times New Roman" w:hAnsi="Times New Roman" w:cs="Times New Roman"/>
                <w:sz w:val="24"/>
                <w:szCs w:val="24"/>
              </w:rPr>
              <w:t>социальной, культурной, образовательной сферах. Значение информатики при освоении специальностей СПО</w:t>
            </w:r>
            <w:r>
              <w:rPr>
                <w:rFonts w:ascii="Times New Roman" w:hAnsi="Times New Roman" w:cs="Times New Roman"/>
                <w:sz w:val="24"/>
                <w:szCs w:val="24"/>
              </w:rPr>
              <w:t>.  Поиск сходства и различия протекания информационных процессов у человека в биологических, технических и социальных системах</w:t>
            </w:r>
          </w:p>
        </w:tc>
        <w:tc>
          <w:tcPr>
            <w:tcW w:w="933" w:type="dxa"/>
            <w:shd w:val="clear" w:color="auto" w:fill="auto"/>
          </w:tcPr>
          <w:p w:rsidR="003F1CAD" w:rsidRPr="005A6A66"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c>
          <w:tcPr>
            <w:tcW w:w="2525" w:type="dxa"/>
            <w:shd w:val="clear" w:color="auto" w:fill="auto"/>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ПРб 1,  </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ЛР 2,</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ОК 02, ОК 03, ОК 04, ОК 05, ОК 06</w:t>
            </w:r>
          </w:p>
        </w:tc>
      </w:tr>
      <w:tr w:rsidR="003F1CAD" w:rsidRPr="005D7A98" w:rsidTr="000D6998">
        <w:trPr>
          <w:trHeight w:val="70"/>
          <w:jc w:val="center"/>
        </w:trPr>
        <w:tc>
          <w:tcPr>
            <w:tcW w:w="3776" w:type="dxa"/>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5D7A98">
              <w:rPr>
                <w:rFonts w:ascii="Times New Roman" w:hAnsi="Times New Roman" w:cs="Times New Roman"/>
                <w:b/>
                <w:sz w:val="24"/>
                <w:szCs w:val="24"/>
              </w:rPr>
              <w:t xml:space="preserve">Раздел 1. </w:t>
            </w:r>
          </w:p>
        </w:tc>
        <w:tc>
          <w:tcPr>
            <w:tcW w:w="8113" w:type="dxa"/>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r w:rsidRPr="005D7A98">
              <w:rPr>
                <w:rFonts w:ascii="Times New Roman" w:hAnsi="Times New Roman" w:cs="Times New Roman"/>
                <w:b/>
                <w:iCs/>
                <w:sz w:val="24"/>
                <w:szCs w:val="24"/>
              </w:rPr>
              <w:t>Информационная деятельность человека</w:t>
            </w:r>
          </w:p>
        </w:tc>
        <w:tc>
          <w:tcPr>
            <w:tcW w:w="933" w:type="dxa"/>
            <w:shd w:val="clear" w:color="auto" w:fill="FFFFFF"/>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c>
          <w:tcPr>
            <w:tcW w:w="2525" w:type="dxa"/>
            <w:shd w:val="clear" w:color="auto" w:fill="D9D9D9" w:themeFill="background1" w:themeFillShade="D9"/>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803"/>
          <w:jc w:val="center"/>
        </w:trPr>
        <w:tc>
          <w:tcPr>
            <w:tcW w:w="3776" w:type="dxa"/>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6841F1">
              <w:rPr>
                <w:rFonts w:ascii="Times New Roman" w:hAnsi="Times New Roman"/>
                <w:b/>
                <w:sz w:val="24"/>
                <w:szCs w:val="28"/>
              </w:rPr>
              <w:t>Основное содержание</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5D7A98">
              <w:rPr>
                <w:rFonts w:ascii="Times New Roman" w:hAnsi="Times New Roman" w:cs="Times New Roman"/>
                <w:sz w:val="24"/>
                <w:szCs w:val="24"/>
              </w:rPr>
              <w:t>Тема 1.1</w:t>
            </w:r>
            <w:r>
              <w:rPr>
                <w:rFonts w:ascii="Times New Roman" w:hAnsi="Times New Roman" w:cs="Times New Roman"/>
                <w:sz w:val="24"/>
                <w:szCs w:val="24"/>
              </w:rPr>
              <w:t>.</w:t>
            </w:r>
            <w:r w:rsidRPr="005D7A98">
              <w:rPr>
                <w:rFonts w:ascii="Times New Roman" w:hAnsi="Times New Roman" w:cs="Times New Roman"/>
                <w:sz w:val="24"/>
                <w:szCs w:val="24"/>
              </w:rPr>
              <w:t xml:space="preserve"> Основные этапы ра</w:t>
            </w:r>
            <w:r>
              <w:rPr>
                <w:rFonts w:ascii="Times New Roman" w:hAnsi="Times New Roman" w:cs="Times New Roman"/>
                <w:sz w:val="24"/>
                <w:szCs w:val="24"/>
              </w:rPr>
              <w:t>звития информационного общества</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5D7A98" w:rsidRDefault="003F1CAD" w:rsidP="000D6998">
            <w:pPr>
              <w:autoSpaceDE w:val="0"/>
              <w:autoSpaceDN w:val="0"/>
              <w:adjustRightInd w:val="0"/>
              <w:spacing w:after="0" w:line="240" w:lineRule="auto"/>
              <w:jc w:val="both"/>
              <w:rPr>
                <w:rFonts w:ascii="Times New Roman" w:hAnsi="Times New Roman" w:cs="Times New Roman"/>
                <w:sz w:val="24"/>
                <w:szCs w:val="24"/>
              </w:rPr>
            </w:pPr>
            <w:r w:rsidRPr="005D7A98">
              <w:rPr>
                <w:rFonts w:ascii="Times New Roman" w:hAnsi="Times New Roman" w:cs="Times New Roman"/>
                <w:sz w:val="24"/>
                <w:szCs w:val="24"/>
              </w:rPr>
              <w:t>Основные этапы развития информационно</w:t>
            </w:r>
            <w:r>
              <w:rPr>
                <w:rFonts w:ascii="Times New Roman" w:hAnsi="Times New Roman" w:cs="Times New Roman"/>
                <w:sz w:val="24"/>
                <w:szCs w:val="24"/>
              </w:rPr>
              <w:t>го общества. Вклад информатики в формировании современной  научной картины мира. Информационные ресурсы общества. Этапы развития тех</w:t>
            </w:r>
            <w:r w:rsidRPr="005D7A98">
              <w:rPr>
                <w:rFonts w:ascii="Times New Roman" w:hAnsi="Times New Roman" w:cs="Times New Roman"/>
                <w:sz w:val="24"/>
                <w:szCs w:val="24"/>
              </w:rPr>
              <w:t>нических средств и информационных ресурсов</w:t>
            </w:r>
            <w:r>
              <w:rPr>
                <w:rFonts w:ascii="Times New Roman" w:hAnsi="Times New Roman" w:cs="Times New Roman"/>
                <w:sz w:val="24"/>
                <w:szCs w:val="24"/>
              </w:rPr>
              <w:t>. Виды профессиональной информационной деятельности человека с использованием технических средств и информационных ресурсов социально-экономической деятельности</w:t>
            </w:r>
          </w:p>
        </w:tc>
        <w:tc>
          <w:tcPr>
            <w:tcW w:w="933" w:type="dxa"/>
            <w:shd w:val="clear" w:color="auto" w:fill="FFFFFF"/>
          </w:tcPr>
          <w:p w:rsidR="003F1CAD" w:rsidRPr="005D7A98" w:rsidRDefault="003F1CAD" w:rsidP="000D6998">
            <w:pPr>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5D7A98">
              <w:rPr>
                <w:rFonts w:ascii="Times New Roman" w:hAnsi="Times New Roman" w:cs="Times New Roman"/>
                <w:sz w:val="24"/>
                <w:szCs w:val="24"/>
              </w:rPr>
              <w:t>2</w:t>
            </w:r>
          </w:p>
        </w:tc>
        <w:tc>
          <w:tcPr>
            <w:tcW w:w="2525" w:type="dxa"/>
            <w:shd w:val="clear" w:color="auto" w:fill="auto"/>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ПРб 1,</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ЛР 2,</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МР 7,</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ОК 02, ОК 03, ОК 04, ОК 05, ОК 06</w:t>
            </w:r>
          </w:p>
        </w:tc>
      </w:tr>
      <w:tr w:rsidR="003F1CAD" w:rsidRPr="005D7A98" w:rsidTr="000D6998">
        <w:trPr>
          <w:trHeight w:val="79"/>
          <w:jc w:val="center"/>
        </w:trPr>
        <w:tc>
          <w:tcPr>
            <w:tcW w:w="3776" w:type="dxa"/>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6841F1">
              <w:rPr>
                <w:rFonts w:ascii="Times New Roman" w:hAnsi="Times New Roman"/>
                <w:b/>
                <w:sz w:val="24"/>
                <w:szCs w:val="28"/>
              </w:rPr>
              <w:t>Основное содержание</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5D7A98">
              <w:rPr>
                <w:rFonts w:ascii="Times New Roman" w:hAnsi="Times New Roman" w:cs="Times New Roman"/>
                <w:sz w:val="24"/>
                <w:szCs w:val="24"/>
              </w:rPr>
              <w:t>Тема 1.2</w:t>
            </w:r>
            <w:r>
              <w:rPr>
                <w:rFonts w:ascii="Times New Roman" w:hAnsi="Times New Roman" w:cs="Times New Roman"/>
                <w:sz w:val="24"/>
                <w:szCs w:val="24"/>
              </w:rPr>
              <w:t>.</w:t>
            </w:r>
            <w:r w:rsidRPr="005D7A98">
              <w:rPr>
                <w:rFonts w:ascii="Times New Roman" w:hAnsi="Times New Roman" w:cs="Times New Roman"/>
                <w:sz w:val="24"/>
                <w:szCs w:val="24"/>
              </w:rPr>
              <w:t xml:space="preserve"> Правовые нормы</w:t>
            </w:r>
            <w:r>
              <w:rPr>
                <w:rFonts w:ascii="Times New Roman" w:hAnsi="Times New Roman" w:cs="Times New Roman"/>
                <w:sz w:val="24"/>
                <w:szCs w:val="24"/>
              </w:rPr>
              <w:t>. П</w:t>
            </w:r>
            <w:r w:rsidRPr="005D7A98">
              <w:rPr>
                <w:rFonts w:ascii="Times New Roman" w:hAnsi="Times New Roman" w:cs="Times New Roman"/>
                <w:sz w:val="24"/>
                <w:szCs w:val="24"/>
              </w:rPr>
              <w:t>равонарушения в информационной сфере</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5D7A98" w:rsidRDefault="003F1CAD" w:rsidP="000D6998">
            <w:pPr>
              <w:autoSpaceDE w:val="0"/>
              <w:autoSpaceDN w:val="0"/>
              <w:adjustRightInd w:val="0"/>
              <w:spacing w:after="0" w:line="240" w:lineRule="auto"/>
              <w:jc w:val="both"/>
              <w:rPr>
                <w:rFonts w:ascii="Times New Roman" w:hAnsi="Times New Roman" w:cs="Times New Roman"/>
                <w:sz w:val="24"/>
                <w:szCs w:val="24"/>
              </w:rPr>
            </w:pPr>
            <w:r w:rsidRPr="005D7A98">
              <w:rPr>
                <w:rFonts w:ascii="Times New Roman" w:hAnsi="Times New Roman" w:cs="Times New Roman"/>
                <w:sz w:val="24"/>
                <w:szCs w:val="24"/>
              </w:rPr>
              <w:lastRenderedPageBreak/>
              <w:t>Правовые нормы, относящиеся к информации, правонарушения в информационной сфере, меры их предупреждения.</w:t>
            </w:r>
            <w:r>
              <w:rPr>
                <w:rFonts w:ascii="Times New Roman" w:hAnsi="Times New Roman" w:cs="Times New Roman"/>
                <w:sz w:val="24"/>
                <w:szCs w:val="24"/>
              </w:rPr>
              <w:t xml:space="preserve"> Стоимостные характеристики информационной деятельности, лицензионное программное обеспечение и открытые лицензии. Портал государственных услуг.</w:t>
            </w:r>
            <w:r w:rsidRPr="005D7A98">
              <w:rPr>
                <w:rFonts w:ascii="Times New Roman" w:hAnsi="Times New Roman" w:cs="Times New Roman"/>
                <w:sz w:val="24"/>
                <w:szCs w:val="24"/>
              </w:rPr>
              <w:t xml:space="preserve"> Электронное правительство</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525" w:type="dxa"/>
            <w:shd w:val="clear" w:color="auto" w:fill="auto"/>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ПРб 10,</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ЛР 18,</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МР 1, МР 3, МР 6,</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ОК 02, ОК 03, ОК 04, ОК 05, ОК 06</w:t>
            </w:r>
          </w:p>
        </w:tc>
      </w:tr>
      <w:tr w:rsidR="003F1CAD" w:rsidRPr="005D7A98" w:rsidTr="000D6998">
        <w:trPr>
          <w:trHeight w:val="79"/>
          <w:jc w:val="center"/>
        </w:trPr>
        <w:tc>
          <w:tcPr>
            <w:tcW w:w="3776" w:type="dxa"/>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5D7A98">
              <w:rPr>
                <w:rFonts w:ascii="Times New Roman" w:hAnsi="Times New Roman" w:cs="Times New Roman"/>
                <w:b/>
                <w:sz w:val="24"/>
                <w:szCs w:val="24"/>
              </w:rPr>
              <w:lastRenderedPageBreak/>
              <w:t xml:space="preserve">Раздел 2. </w:t>
            </w:r>
          </w:p>
        </w:tc>
        <w:tc>
          <w:tcPr>
            <w:tcW w:w="8113" w:type="dxa"/>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5D7A98">
              <w:rPr>
                <w:rFonts w:ascii="Times New Roman" w:hAnsi="Times New Roman" w:cs="Times New Roman"/>
                <w:b/>
                <w:iCs/>
                <w:sz w:val="24"/>
                <w:szCs w:val="24"/>
              </w:rPr>
              <w:t>Информация и информационные процессы</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36</w:t>
            </w:r>
          </w:p>
        </w:tc>
        <w:tc>
          <w:tcPr>
            <w:tcW w:w="2525" w:type="dxa"/>
            <w:shd w:val="clear" w:color="auto" w:fill="D9D9D9" w:themeFill="background1" w:themeFillShade="D9"/>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620"/>
          <w:jc w:val="center"/>
        </w:trPr>
        <w:tc>
          <w:tcPr>
            <w:tcW w:w="3776" w:type="dxa"/>
            <w:vMerge w:val="restart"/>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6841F1">
              <w:rPr>
                <w:rFonts w:ascii="Times New Roman" w:hAnsi="Times New Roman"/>
                <w:b/>
                <w:sz w:val="24"/>
                <w:szCs w:val="28"/>
              </w:rPr>
              <w:t>Основное содержание</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5D7A98">
              <w:rPr>
                <w:rFonts w:ascii="Times New Roman" w:hAnsi="Times New Roman" w:cs="Times New Roman"/>
                <w:sz w:val="24"/>
                <w:szCs w:val="24"/>
              </w:rPr>
              <w:t xml:space="preserve">Тема </w:t>
            </w:r>
            <w:r>
              <w:rPr>
                <w:rFonts w:ascii="Times New Roman" w:hAnsi="Times New Roman" w:cs="Times New Roman"/>
                <w:sz w:val="24"/>
                <w:szCs w:val="24"/>
              </w:rPr>
              <w:t>2</w:t>
            </w:r>
            <w:r w:rsidRPr="005D7A98">
              <w:rPr>
                <w:rFonts w:ascii="Times New Roman" w:hAnsi="Times New Roman" w:cs="Times New Roman"/>
                <w:sz w:val="24"/>
                <w:szCs w:val="24"/>
              </w:rPr>
              <w:t>.1</w:t>
            </w:r>
            <w:r>
              <w:rPr>
                <w:rFonts w:ascii="Times New Roman" w:hAnsi="Times New Roman" w:cs="Times New Roman"/>
                <w:sz w:val="24"/>
                <w:szCs w:val="24"/>
              </w:rPr>
              <w:t>.</w:t>
            </w:r>
            <w:r w:rsidRPr="005D7A98">
              <w:rPr>
                <w:rFonts w:ascii="Times New Roman" w:hAnsi="Times New Roman" w:cs="Times New Roman"/>
                <w:sz w:val="24"/>
                <w:szCs w:val="24"/>
              </w:rPr>
              <w:t xml:space="preserve"> Подходы к</w:t>
            </w:r>
            <w:r>
              <w:rPr>
                <w:rFonts w:ascii="Times New Roman" w:hAnsi="Times New Roman" w:cs="Times New Roman"/>
                <w:sz w:val="24"/>
                <w:szCs w:val="24"/>
              </w:rPr>
              <w:t xml:space="preserve"> понятию и измерению информации</w:t>
            </w:r>
          </w:p>
        </w:tc>
        <w:tc>
          <w:tcPr>
            <w:tcW w:w="8113" w:type="dxa"/>
          </w:tcPr>
          <w:p w:rsidR="003F1CAD" w:rsidRPr="005D7A98" w:rsidRDefault="003F1CAD" w:rsidP="000D699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Единицы измерения информации. </w:t>
            </w:r>
            <w:r w:rsidRPr="005D7A98">
              <w:rPr>
                <w:rFonts w:ascii="Times New Roman" w:hAnsi="Times New Roman" w:cs="Times New Roman"/>
                <w:sz w:val="24"/>
                <w:szCs w:val="24"/>
              </w:rPr>
              <w:t>Подходы к понятию и измерению информации. Информационные объекты</w:t>
            </w:r>
            <w:r>
              <w:rPr>
                <w:rFonts w:ascii="Times New Roman" w:hAnsi="Times New Roman" w:cs="Times New Roman"/>
                <w:sz w:val="24"/>
                <w:szCs w:val="24"/>
              </w:rPr>
              <w:t xml:space="preserve"> </w:t>
            </w:r>
            <w:r w:rsidRPr="005D7A98">
              <w:rPr>
                <w:rFonts w:ascii="Times New Roman" w:hAnsi="Times New Roman" w:cs="Times New Roman"/>
                <w:sz w:val="24"/>
                <w:szCs w:val="24"/>
              </w:rPr>
              <w:t xml:space="preserve">различных видов. Универсальность дискретного </w:t>
            </w:r>
            <w:r>
              <w:rPr>
                <w:rFonts w:ascii="Times New Roman" w:hAnsi="Times New Roman" w:cs="Times New Roman"/>
                <w:sz w:val="24"/>
                <w:szCs w:val="24"/>
              </w:rPr>
              <w:t>(цифрового) представления инфор</w:t>
            </w:r>
            <w:r w:rsidRPr="005D7A98">
              <w:rPr>
                <w:rFonts w:ascii="Times New Roman" w:hAnsi="Times New Roman" w:cs="Times New Roman"/>
                <w:sz w:val="24"/>
                <w:szCs w:val="24"/>
              </w:rPr>
              <w:t xml:space="preserve">мации. </w:t>
            </w:r>
            <w:r>
              <w:rPr>
                <w:rFonts w:ascii="Times New Roman" w:hAnsi="Times New Roman" w:cs="Times New Roman"/>
                <w:sz w:val="24"/>
                <w:szCs w:val="24"/>
              </w:rPr>
              <w:t>Общие понятия и способ хранения информации в памяти компьютера. Способы кодирования и декодирования информации. Двоичное кодирование различных видов информации. Представление различной информации в двоичной системе счисления. Системы счисления и их виды. Способы перевода из одной системы счисления в другую. Умение отличать представление информации в различных системах счисления</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2525" w:type="dxa"/>
            <w:vMerge w:val="restart"/>
            <w:shd w:val="clear" w:color="auto" w:fill="auto"/>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ПРб 1</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ЛР 14, ЛР 15,</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МР 1, МР 2, </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ОК 02, ОК 03, ОК 04, ОК 05, ОК 06</w:t>
            </w:r>
          </w:p>
        </w:tc>
      </w:tr>
      <w:tr w:rsidR="003F1CAD" w:rsidRPr="005D7A98" w:rsidTr="000D6998">
        <w:trPr>
          <w:trHeight w:val="201"/>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Pr>
                <w:rFonts w:ascii="Times New Roman" w:hAnsi="Times New Roman" w:cs="Times New Roman"/>
                <w:b/>
                <w:bCs/>
                <w:iCs/>
                <w:sz w:val="24"/>
                <w:szCs w:val="24"/>
              </w:rPr>
              <w:t>Лабораторные занятия</w:t>
            </w:r>
          </w:p>
        </w:tc>
        <w:tc>
          <w:tcPr>
            <w:tcW w:w="933" w:type="dxa"/>
            <w:vMerge w:val="restart"/>
            <w:shd w:val="clear" w:color="auto" w:fill="FFFFFF"/>
          </w:tcPr>
          <w:p w:rsidR="003F1CAD"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620"/>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Default="003F1CAD" w:rsidP="000D6998">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Pr>
                <w:rFonts w:ascii="Times New Roman" w:hAnsi="Times New Roman"/>
                <w:sz w:val="24"/>
                <w:szCs w:val="24"/>
              </w:rPr>
              <w:t>Системы счисления. Перевод из одной системы счисления в другую. Арифметические операции с двоичной системой счисления.</w:t>
            </w:r>
          </w:p>
        </w:tc>
        <w:tc>
          <w:tcPr>
            <w:tcW w:w="933" w:type="dxa"/>
            <w:vMerge/>
            <w:shd w:val="clear" w:color="auto" w:fill="FFFFFF"/>
          </w:tcPr>
          <w:p w:rsidR="003F1CAD"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620"/>
          <w:jc w:val="center"/>
        </w:trPr>
        <w:tc>
          <w:tcPr>
            <w:tcW w:w="3776" w:type="dxa"/>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6841F1">
              <w:rPr>
                <w:rFonts w:ascii="Times New Roman" w:hAnsi="Times New Roman"/>
                <w:b/>
                <w:sz w:val="24"/>
                <w:szCs w:val="28"/>
              </w:rPr>
              <w:t>Основное содержание</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5D7A98">
              <w:rPr>
                <w:rFonts w:ascii="Times New Roman" w:hAnsi="Times New Roman" w:cs="Times New Roman"/>
                <w:sz w:val="24"/>
                <w:szCs w:val="24"/>
              </w:rPr>
              <w:t>Тема 2.2</w:t>
            </w:r>
            <w:r>
              <w:rPr>
                <w:rFonts w:ascii="Times New Roman" w:hAnsi="Times New Roman" w:cs="Times New Roman"/>
                <w:sz w:val="24"/>
                <w:szCs w:val="24"/>
              </w:rPr>
              <w:t>.Основные информационные процессы</w:t>
            </w:r>
          </w:p>
        </w:tc>
        <w:tc>
          <w:tcPr>
            <w:tcW w:w="8113" w:type="dxa"/>
          </w:tcPr>
          <w:p w:rsidR="003F1CAD" w:rsidRDefault="003F1CAD" w:rsidP="000D699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Определение информации. Ее виды, способы восприятия. Оценка информации с позиции ее свойств. Представление о роли информации и связанных с ней процессов в окружающем мире. Классификация информационных процессов по принятому основанию. </w:t>
            </w:r>
            <w:r w:rsidRPr="005D7A98">
              <w:rPr>
                <w:rFonts w:ascii="Times New Roman" w:hAnsi="Times New Roman" w:cs="Times New Roman"/>
                <w:sz w:val="24"/>
                <w:szCs w:val="24"/>
              </w:rPr>
              <w:t>Основные информационные процессы и и</w:t>
            </w:r>
            <w:r>
              <w:rPr>
                <w:rFonts w:ascii="Times New Roman" w:hAnsi="Times New Roman" w:cs="Times New Roman"/>
                <w:sz w:val="24"/>
                <w:szCs w:val="24"/>
              </w:rPr>
              <w:t>х реализация с помощью компьюте</w:t>
            </w:r>
            <w:r w:rsidRPr="005D7A98">
              <w:rPr>
                <w:rFonts w:ascii="Times New Roman" w:hAnsi="Times New Roman" w:cs="Times New Roman"/>
                <w:sz w:val="24"/>
                <w:szCs w:val="24"/>
              </w:rPr>
              <w:t>ров: обработка, хранение, поиск и передача информации.</w:t>
            </w:r>
            <w:r>
              <w:rPr>
                <w:rFonts w:ascii="Times New Roman" w:hAnsi="Times New Roman" w:cs="Times New Roman"/>
                <w:sz w:val="24"/>
                <w:szCs w:val="24"/>
              </w:rPr>
              <w:t xml:space="preserve"> Выделение основных информационных процессов в реальных системах</w:t>
            </w:r>
          </w:p>
        </w:tc>
        <w:tc>
          <w:tcPr>
            <w:tcW w:w="933" w:type="dxa"/>
            <w:shd w:val="clear" w:color="auto" w:fill="FFFFFF"/>
          </w:tcPr>
          <w:p w:rsidR="003F1CAD"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525" w:type="dxa"/>
            <w:shd w:val="clear" w:color="auto" w:fill="auto"/>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ПРб 1</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ЛР 13,</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ОК 02, ОК 03, ОК 04, ОК 05, ОК 06</w:t>
            </w:r>
          </w:p>
        </w:tc>
      </w:tr>
      <w:tr w:rsidR="003F1CAD" w:rsidRPr="005D7A98" w:rsidTr="000D6998">
        <w:trPr>
          <w:trHeight w:val="88"/>
          <w:jc w:val="center"/>
        </w:trPr>
        <w:tc>
          <w:tcPr>
            <w:tcW w:w="3776" w:type="dxa"/>
            <w:vMerge w:val="restart"/>
          </w:tcPr>
          <w:p w:rsidR="003F1CAD" w:rsidRPr="006841F1"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Cs w:val="24"/>
              </w:rPr>
            </w:pPr>
            <w:r w:rsidRPr="006841F1">
              <w:rPr>
                <w:rFonts w:ascii="Times New Roman" w:hAnsi="Times New Roman"/>
                <w:b/>
                <w:sz w:val="24"/>
                <w:szCs w:val="28"/>
              </w:rPr>
              <w:t>Профессионально-ориентированное содержание</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5D7A98">
              <w:rPr>
                <w:rFonts w:ascii="Times New Roman" w:hAnsi="Times New Roman" w:cs="Times New Roman"/>
                <w:sz w:val="24"/>
                <w:szCs w:val="24"/>
              </w:rPr>
              <w:t>Тема 2.</w:t>
            </w:r>
            <w:r>
              <w:rPr>
                <w:rFonts w:ascii="Times New Roman" w:hAnsi="Times New Roman" w:cs="Times New Roman"/>
                <w:sz w:val="24"/>
                <w:szCs w:val="24"/>
              </w:rPr>
              <w:t>3.</w:t>
            </w:r>
            <w:r w:rsidRPr="005D7A98">
              <w:rPr>
                <w:rFonts w:ascii="Times New Roman" w:hAnsi="Times New Roman" w:cs="Times New Roman"/>
                <w:sz w:val="24"/>
                <w:szCs w:val="24"/>
              </w:rPr>
              <w:t xml:space="preserve"> Принципы обработки и</w:t>
            </w:r>
            <w:r>
              <w:rPr>
                <w:rFonts w:ascii="Times New Roman" w:hAnsi="Times New Roman" w:cs="Times New Roman"/>
                <w:sz w:val="24"/>
                <w:szCs w:val="24"/>
              </w:rPr>
              <w:t>нформации при помощи компьютера</w:t>
            </w:r>
          </w:p>
        </w:tc>
        <w:tc>
          <w:tcPr>
            <w:tcW w:w="8113" w:type="dxa"/>
          </w:tcPr>
          <w:p w:rsidR="003F1CAD" w:rsidRPr="005D7A98" w:rsidRDefault="003F1CAD" w:rsidP="000D699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П</w:t>
            </w:r>
            <w:r w:rsidRPr="005D7A98">
              <w:rPr>
                <w:rFonts w:ascii="Times New Roman" w:hAnsi="Times New Roman" w:cs="Times New Roman"/>
                <w:sz w:val="24"/>
                <w:szCs w:val="24"/>
              </w:rPr>
              <w:t>ринципы обработки информации пр</w:t>
            </w:r>
            <w:r>
              <w:rPr>
                <w:rFonts w:ascii="Times New Roman" w:hAnsi="Times New Roman" w:cs="Times New Roman"/>
                <w:sz w:val="24"/>
                <w:szCs w:val="24"/>
              </w:rPr>
              <w:t>и помощи компьютера. Арифметиче</w:t>
            </w:r>
            <w:r w:rsidRPr="005D7A98">
              <w:rPr>
                <w:rFonts w:ascii="Times New Roman" w:hAnsi="Times New Roman" w:cs="Times New Roman"/>
                <w:sz w:val="24"/>
                <w:szCs w:val="24"/>
              </w:rPr>
              <w:t>ские и логические основы работы компьютера.</w:t>
            </w:r>
            <w:r>
              <w:rPr>
                <w:rFonts w:ascii="Times New Roman" w:hAnsi="Times New Roman" w:cs="Times New Roman"/>
                <w:sz w:val="24"/>
                <w:szCs w:val="24"/>
              </w:rPr>
              <w:t xml:space="preserve"> Представление о математических объектах информатики, в том числе о логических формулах. Математическая логика, формы мышления, основные логические операции. Законы алгебры логики. Решение логических задач. Логические основы ЭВМ. Функциональные и логические схемы</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2525" w:type="dxa"/>
            <w:vMerge w:val="restart"/>
            <w:shd w:val="clear" w:color="auto" w:fill="auto"/>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ПРб 1, ПРб 4, ПРб 7,</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МР 1, МР 2,</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ОК 02, ОК 03, ОК 04, ОК 05, ОК 06</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r>
      <w:tr w:rsidR="003F1CAD" w:rsidRPr="005D7A98" w:rsidTr="000D6998">
        <w:trPr>
          <w:trHeight w:val="88"/>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Pr>
                <w:rFonts w:ascii="Times New Roman" w:hAnsi="Times New Roman" w:cs="Times New Roman"/>
                <w:b/>
                <w:bCs/>
                <w:iCs/>
                <w:sz w:val="24"/>
                <w:szCs w:val="24"/>
              </w:rPr>
              <w:t>Лабораторные занятия</w:t>
            </w:r>
          </w:p>
        </w:tc>
        <w:tc>
          <w:tcPr>
            <w:tcW w:w="933" w:type="dxa"/>
            <w:vMerge w:val="restart"/>
            <w:shd w:val="clear" w:color="auto" w:fill="FFFFFF"/>
          </w:tcPr>
          <w:p w:rsidR="003F1CAD"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88"/>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Default="003F1CAD" w:rsidP="000D6998">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Построение таблиц истинности. Решение задач конкретной предметной области</w:t>
            </w:r>
          </w:p>
        </w:tc>
        <w:tc>
          <w:tcPr>
            <w:tcW w:w="933" w:type="dxa"/>
            <w:vMerge/>
            <w:shd w:val="clear" w:color="auto" w:fill="FFFFFF"/>
          </w:tcPr>
          <w:p w:rsidR="003F1CAD"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77"/>
          <w:jc w:val="center"/>
        </w:trPr>
        <w:tc>
          <w:tcPr>
            <w:tcW w:w="3776" w:type="dxa"/>
            <w:vMerge w:val="restart"/>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6841F1">
              <w:rPr>
                <w:rFonts w:ascii="Times New Roman" w:hAnsi="Times New Roman"/>
                <w:b/>
                <w:sz w:val="24"/>
                <w:szCs w:val="28"/>
              </w:rPr>
              <w:t>Основное содержание</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5D7A98">
              <w:rPr>
                <w:rFonts w:ascii="Times New Roman" w:hAnsi="Times New Roman" w:cs="Times New Roman"/>
                <w:sz w:val="24"/>
                <w:szCs w:val="24"/>
              </w:rPr>
              <w:t>Тема 2.</w:t>
            </w:r>
            <w:r>
              <w:rPr>
                <w:rFonts w:ascii="Times New Roman" w:hAnsi="Times New Roman" w:cs="Times New Roman"/>
                <w:sz w:val="24"/>
                <w:szCs w:val="24"/>
              </w:rPr>
              <w:t>4.Алгоритмы и способы их описания</w:t>
            </w:r>
          </w:p>
        </w:tc>
        <w:tc>
          <w:tcPr>
            <w:tcW w:w="8113" w:type="dxa"/>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496A62">
              <w:rPr>
                <w:rFonts w:ascii="Times New Roman" w:hAnsi="Times New Roman" w:cs="Times New Roman"/>
                <w:sz w:val="24"/>
                <w:szCs w:val="24"/>
              </w:rPr>
              <w:t>Понятие алгоритма. Свойства алгоритмов: дискретность, определенность, результативность и массовость. Виды алгоритмов</w:t>
            </w:r>
            <w:r>
              <w:rPr>
                <w:rFonts w:ascii="Times New Roman" w:hAnsi="Times New Roman" w:cs="Times New Roman"/>
                <w:sz w:val="24"/>
                <w:szCs w:val="24"/>
              </w:rPr>
              <w:t xml:space="preserve"> (м</w:t>
            </w:r>
            <w:r w:rsidRPr="00496A62">
              <w:rPr>
                <w:rFonts w:ascii="Times New Roman" w:hAnsi="Times New Roman" w:cs="Times New Roman"/>
                <w:sz w:val="24"/>
                <w:szCs w:val="24"/>
              </w:rPr>
              <w:t>еханические, гибкие, вероятные, эвристический, линейный, циклический и разветвляющийся, блок-схема</w:t>
            </w:r>
            <w:r>
              <w:rPr>
                <w:rFonts w:ascii="Times New Roman" w:hAnsi="Times New Roman" w:cs="Times New Roman"/>
                <w:sz w:val="24"/>
                <w:szCs w:val="24"/>
              </w:rPr>
              <w:t>).</w:t>
            </w:r>
            <w:r w:rsidRPr="00496A62">
              <w:rPr>
                <w:rFonts w:ascii="Times New Roman" w:hAnsi="Times New Roman" w:cs="Times New Roman"/>
                <w:sz w:val="24"/>
                <w:szCs w:val="24"/>
              </w:rPr>
              <w:t xml:space="preserve"> Требования</w:t>
            </w:r>
            <w:r>
              <w:rPr>
                <w:rFonts w:ascii="Times New Roman" w:hAnsi="Times New Roman" w:cs="Times New Roman"/>
                <w:sz w:val="24"/>
                <w:szCs w:val="24"/>
              </w:rPr>
              <w:t>,</w:t>
            </w:r>
            <w:r w:rsidRPr="00496A62">
              <w:rPr>
                <w:rFonts w:ascii="Times New Roman" w:hAnsi="Times New Roman" w:cs="Times New Roman"/>
                <w:sz w:val="24"/>
                <w:szCs w:val="24"/>
              </w:rPr>
              <w:t xml:space="preserve"> предъявляемы</w:t>
            </w:r>
            <w:r>
              <w:rPr>
                <w:rFonts w:ascii="Times New Roman" w:hAnsi="Times New Roman" w:cs="Times New Roman"/>
                <w:sz w:val="24"/>
                <w:szCs w:val="24"/>
              </w:rPr>
              <w:t>е</w:t>
            </w:r>
            <w:r w:rsidRPr="00496A62">
              <w:rPr>
                <w:rFonts w:ascii="Times New Roman" w:hAnsi="Times New Roman" w:cs="Times New Roman"/>
                <w:sz w:val="24"/>
                <w:szCs w:val="24"/>
              </w:rPr>
              <w:t xml:space="preserve"> к алгоритмам и процессу их </w:t>
            </w:r>
            <w:r w:rsidRPr="00496A62">
              <w:rPr>
                <w:rFonts w:ascii="Times New Roman" w:hAnsi="Times New Roman" w:cs="Times New Roman"/>
                <w:sz w:val="24"/>
                <w:szCs w:val="24"/>
              </w:rPr>
              <w:lastRenderedPageBreak/>
              <w:t xml:space="preserve">создания. </w:t>
            </w:r>
          </w:p>
          <w:p w:rsidR="003F1CAD" w:rsidRPr="00496A62"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496A62">
              <w:rPr>
                <w:rFonts w:ascii="Times New Roman" w:hAnsi="Times New Roman" w:cs="Times New Roman"/>
                <w:sz w:val="24"/>
                <w:szCs w:val="24"/>
              </w:rPr>
              <w:t>Способы записи алгоритмов Различия между способами записи. Словесный способ записи алгоритма. Графический способ описания алгоритма. Блок-схема. Перечень графических блоков для ее построения. Блоки начала, конца. Блоки ввода/вывода. Блоки условий и цикла. Программный способ записи алгоритма. Его применение и примеры программ позволяющих в виде программы опи</w:t>
            </w:r>
            <w:r>
              <w:rPr>
                <w:rFonts w:ascii="Times New Roman" w:hAnsi="Times New Roman" w:cs="Times New Roman"/>
                <w:sz w:val="24"/>
                <w:szCs w:val="24"/>
              </w:rPr>
              <w:t xml:space="preserve">сывать алгоритмы решения задач. </w:t>
            </w:r>
            <w:r w:rsidRPr="00496A62">
              <w:rPr>
                <w:rFonts w:ascii="Times New Roman" w:hAnsi="Times New Roman" w:cs="Times New Roman"/>
                <w:sz w:val="24"/>
                <w:szCs w:val="24"/>
              </w:rPr>
              <w:t>Виды алгоритмических конструкций. Линейный алгоритм и область его применения. Примеры построения линейных алгоритмов. Ветвящийся алгоритм. Условия его применения. Его особенности. Пример построения. Циклический алгоритм. Правила его построения. Необходимые условия его применения. Вспомогательный алгоритм. Его задачи и условия применения. Примеры использов</w:t>
            </w:r>
            <w:r>
              <w:rPr>
                <w:rFonts w:ascii="Times New Roman" w:hAnsi="Times New Roman" w:cs="Times New Roman"/>
                <w:sz w:val="24"/>
                <w:szCs w:val="24"/>
              </w:rPr>
              <w:t>ания вспомогательного алгоритма</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6</w:t>
            </w:r>
          </w:p>
        </w:tc>
        <w:tc>
          <w:tcPr>
            <w:tcW w:w="2525" w:type="dxa"/>
            <w:vMerge w:val="restart"/>
            <w:shd w:val="clear" w:color="auto" w:fill="auto"/>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ПРб 2, ПРб 4, ПРб 8,</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МР 1, МР 2,</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ОК 02, ОК 03, ОК 04, ОК 05, ОК 06</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r>
      <w:tr w:rsidR="003F1CAD" w:rsidRPr="005D7A98" w:rsidTr="000D6998">
        <w:trPr>
          <w:trHeight w:val="77"/>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Pr>
                <w:rFonts w:ascii="Times New Roman" w:hAnsi="Times New Roman" w:cs="Times New Roman"/>
                <w:b/>
                <w:bCs/>
                <w:iCs/>
                <w:sz w:val="24"/>
                <w:szCs w:val="24"/>
              </w:rPr>
              <w:t>Лабораторные занятия</w:t>
            </w:r>
          </w:p>
        </w:tc>
        <w:tc>
          <w:tcPr>
            <w:tcW w:w="933" w:type="dxa"/>
            <w:vMerge w:val="restart"/>
            <w:shd w:val="clear" w:color="auto" w:fill="FFFFFF"/>
          </w:tcPr>
          <w:p w:rsidR="003F1CAD"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p w:rsidR="003F1CAD"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77"/>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Default="003F1CAD" w:rsidP="000D6998">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Pr>
                <w:rFonts w:ascii="Times New Roman" w:hAnsi="Times New Roman"/>
                <w:sz w:val="24"/>
                <w:szCs w:val="24"/>
              </w:rPr>
              <w:t>Написание алгоритмов решения задач, и описание их при помощи языка программирования</w:t>
            </w:r>
          </w:p>
        </w:tc>
        <w:tc>
          <w:tcPr>
            <w:tcW w:w="933" w:type="dxa"/>
            <w:vMerge/>
            <w:shd w:val="clear" w:color="auto" w:fill="FFFFFF"/>
          </w:tcPr>
          <w:p w:rsidR="003F1CAD"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70"/>
          <w:jc w:val="center"/>
        </w:trPr>
        <w:tc>
          <w:tcPr>
            <w:tcW w:w="3776" w:type="dxa"/>
            <w:vMerge w:val="restart"/>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6841F1">
              <w:rPr>
                <w:rFonts w:ascii="Times New Roman" w:hAnsi="Times New Roman"/>
                <w:b/>
                <w:sz w:val="24"/>
                <w:szCs w:val="28"/>
              </w:rPr>
              <w:t>Основное содержание</w:t>
            </w:r>
          </w:p>
          <w:p w:rsidR="003F1CAD" w:rsidRDefault="003F1CAD" w:rsidP="000D6998">
            <w:pPr>
              <w:autoSpaceDE w:val="0"/>
              <w:autoSpaceDN w:val="0"/>
              <w:adjustRightInd w:val="0"/>
              <w:spacing w:after="0" w:line="240" w:lineRule="auto"/>
              <w:rPr>
                <w:rFonts w:ascii="Times New Roman" w:hAnsi="Times New Roman" w:cs="Times New Roman"/>
                <w:sz w:val="24"/>
                <w:szCs w:val="24"/>
              </w:rPr>
            </w:pPr>
          </w:p>
          <w:p w:rsidR="003F1CAD" w:rsidRPr="005D7A98" w:rsidRDefault="003F1CAD" w:rsidP="000D6998">
            <w:pPr>
              <w:autoSpaceDE w:val="0"/>
              <w:autoSpaceDN w:val="0"/>
              <w:adjustRightInd w:val="0"/>
              <w:spacing w:after="0" w:line="240" w:lineRule="auto"/>
              <w:rPr>
                <w:rFonts w:ascii="Times New Roman" w:hAnsi="Times New Roman" w:cs="Times New Roman"/>
                <w:sz w:val="24"/>
                <w:szCs w:val="24"/>
              </w:rPr>
            </w:pPr>
            <w:r w:rsidRPr="005D7A98">
              <w:rPr>
                <w:rFonts w:ascii="Times New Roman" w:hAnsi="Times New Roman" w:cs="Times New Roman"/>
                <w:sz w:val="24"/>
                <w:szCs w:val="24"/>
              </w:rPr>
              <w:t>Тема 2.</w:t>
            </w:r>
            <w:r>
              <w:rPr>
                <w:rFonts w:ascii="Times New Roman" w:hAnsi="Times New Roman" w:cs="Times New Roman"/>
                <w:sz w:val="24"/>
                <w:szCs w:val="24"/>
              </w:rPr>
              <w:t xml:space="preserve">5. </w:t>
            </w:r>
            <w:r w:rsidRPr="005D7A98">
              <w:rPr>
                <w:rFonts w:ascii="Times New Roman" w:hAnsi="Times New Roman" w:cs="Times New Roman"/>
                <w:sz w:val="24"/>
                <w:szCs w:val="24"/>
              </w:rPr>
              <w:t xml:space="preserve">Хранение информационных объектов </w:t>
            </w:r>
          </w:p>
        </w:tc>
        <w:tc>
          <w:tcPr>
            <w:tcW w:w="8113" w:type="dxa"/>
          </w:tcPr>
          <w:p w:rsidR="003F1CAD" w:rsidRPr="005D7A98" w:rsidRDefault="003F1CAD" w:rsidP="000D6998">
            <w:pPr>
              <w:autoSpaceDE w:val="0"/>
              <w:autoSpaceDN w:val="0"/>
              <w:adjustRightInd w:val="0"/>
              <w:spacing w:after="0" w:line="240" w:lineRule="auto"/>
              <w:jc w:val="both"/>
              <w:rPr>
                <w:rFonts w:ascii="Times New Roman" w:hAnsi="Times New Roman" w:cs="Times New Roman"/>
                <w:sz w:val="24"/>
                <w:szCs w:val="24"/>
              </w:rPr>
            </w:pPr>
            <w:r w:rsidRPr="005D7A98">
              <w:rPr>
                <w:rFonts w:ascii="Times New Roman" w:hAnsi="Times New Roman" w:cs="Times New Roman"/>
                <w:sz w:val="24"/>
                <w:szCs w:val="24"/>
              </w:rPr>
              <w:t xml:space="preserve">Хранение информационных объектов </w:t>
            </w:r>
            <w:r>
              <w:rPr>
                <w:rFonts w:ascii="Times New Roman" w:hAnsi="Times New Roman" w:cs="Times New Roman"/>
                <w:sz w:val="24"/>
                <w:szCs w:val="24"/>
              </w:rPr>
              <w:t>различных видов на разных цифро</w:t>
            </w:r>
            <w:r w:rsidRPr="005D7A98">
              <w:rPr>
                <w:rFonts w:ascii="Times New Roman" w:hAnsi="Times New Roman" w:cs="Times New Roman"/>
                <w:sz w:val="24"/>
                <w:szCs w:val="24"/>
              </w:rPr>
              <w:t>вых носителях. Определение объемов различных носителей информации. Архив</w:t>
            </w:r>
            <w:r>
              <w:rPr>
                <w:rFonts w:ascii="Times New Roman" w:hAnsi="Times New Roman" w:cs="Times New Roman"/>
                <w:sz w:val="24"/>
                <w:szCs w:val="24"/>
              </w:rPr>
              <w:t xml:space="preserve"> </w:t>
            </w:r>
            <w:r w:rsidRPr="005D7A98">
              <w:rPr>
                <w:rFonts w:ascii="Times New Roman" w:hAnsi="Times New Roman" w:cs="Times New Roman"/>
                <w:sz w:val="24"/>
                <w:szCs w:val="24"/>
              </w:rPr>
              <w:t>информации.</w:t>
            </w:r>
            <w:r>
              <w:rPr>
                <w:rFonts w:ascii="Times New Roman" w:hAnsi="Times New Roman" w:cs="Times New Roman"/>
                <w:sz w:val="24"/>
                <w:szCs w:val="24"/>
              </w:rPr>
              <w:t xml:space="preserve"> Файл, как единица хранения информации. Типы расширений файлов, и их объем</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5D7A98">
              <w:rPr>
                <w:rFonts w:ascii="Times New Roman" w:hAnsi="Times New Roman" w:cs="Times New Roman"/>
                <w:sz w:val="24"/>
                <w:szCs w:val="24"/>
              </w:rPr>
              <w:t>2</w:t>
            </w:r>
          </w:p>
        </w:tc>
        <w:tc>
          <w:tcPr>
            <w:tcW w:w="2525" w:type="dxa"/>
            <w:vMerge w:val="restart"/>
            <w:shd w:val="clear" w:color="auto" w:fill="auto"/>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ПРб 1, ПРб 4</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ЛР 6,</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МР 4,</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ОК 02, ОК 03, ОК 04, ОК 05, ОК 06</w:t>
            </w:r>
          </w:p>
        </w:tc>
      </w:tr>
      <w:tr w:rsidR="003F1CAD" w:rsidRPr="005D7A98" w:rsidTr="000D6998">
        <w:trPr>
          <w:trHeight w:val="88"/>
          <w:jc w:val="center"/>
        </w:trPr>
        <w:tc>
          <w:tcPr>
            <w:tcW w:w="3776" w:type="dxa"/>
            <w:vMerge/>
          </w:tcPr>
          <w:p w:rsidR="003F1CAD" w:rsidRPr="005D7A98" w:rsidRDefault="003F1CAD" w:rsidP="000D6998">
            <w:pPr>
              <w:autoSpaceDE w:val="0"/>
              <w:autoSpaceDN w:val="0"/>
              <w:adjustRightInd w:val="0"/>
              <w:spacing w:after="0" w:line="240" w:lineRule="auto"/>
              <w:rPr>
                <w:rFonts w:ascii="Times New Roman" w:hAnsi="Times New Roman" w:cs="Times New Roman"/>
                <w:sz w:val="24"/>
                <w:szCs w:val="24"/>
              </w:rPr>
            </w:pPr>
          </w:p>
        </w:tc>
        <w:tc>
          <w:tcPr>
            <w:tcW w:w="8113" w:type="dxa"/>
          </w:tcPr>
          <w:p w:rsidR="003F1CAD" w:rsidRPr="005D7A98" w:rsidRDefault="003F1CAD" w:rsidP="000D699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Cs/>
                <w:sz w:val="24"/>
                <w:szCs w:val="24"/>
              </w:rPr>
              <w:t>Практическое занятие. Практическая подготовка</w:t>
            </w:r>
          </w:p>
        </w:tc>
        <w:tc>
          <w:tcPr>
            <w:tcW w:w="933" w:type="dxa"/>
            <w:vMerge w:val="restart"/>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88"/>
          <w:jc w:val="center"/>
        </w:trPr>
        <w:tc>
          <w:tcPr>
            <w:tcW w:w="3776" w:type="dxa"/>
            <w:vMerge/>
          </w:tcPr>
          <w:p w:rsidR="003F1CAD" w:rsidRPr="005D7A98" w:rsidRDefault="003F1CAD" w:rsidP="000D6998">
            <w:pPr>
              <w:autoSpaceDE w:val="0"/>
              <w:autoSpaceDN w:val="0"/>
              <w:adjustRightInd w:val="0"/>
              <w:spacing w:after="0" w:line="240" w:lineRule="auto"/>
              <w:rPr>
                <w:rFonts w:ascii="Times New Roman" w:hAnsi="Times New Roman" w:cs="Times New Roman"/>
                <w:sz w:val="24"/>
                <w:szCs w:val="24"/>
              </w:rPr>
            </w:pPr>
          </w:p>
        </w:tc>
        <w:tc>
          <w:tcPr>
            <w:tcW w:w="8113" w:type="dxa"/>
          </w:tcPr>
          <w:p w:rsidR="003F1CAD" w:rsidRPr="005D7A98" w:rsidRDefault="003F1CAD" w:rsidP="000D699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Работа с архивами данных. Запись информации на различные носители</w:t>
            </w:r>
          </w:p>
        </w:tc>
        <w:tc>
          <w:tcPr>
            <w:tcW w:w="933" w:type="dxa"/>
            <w:vMerge/>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292"/>
          <w:jc w:val="center"/>
        </w:trPr>
        <w:tc>
          <w:tcPr>
            <w:tcW w:w="3776" w:type="dxa"/>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6841F1">
              <w:rPr>
                <w:rFonts w:ascii="Times New Roman" w:hAnsi="Times New Roman"/>
                <w:b/>
                <w:sz w:val="24"/>
                <w:szCs w:val="28"/>
              </w:rPr>
              <w:t>Основное содержание</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5D7A98">
              <w:rPr>
                <w:rFonts w:ascii="Times New Roman" w:hAnsi="Times New Roman" w:cs="Times New Roman"/>
                <w:sz w:val="24"/>
                <w:szCs w:val="24"/>
              </w:rPr>
              <w:t>Тема 2.</w:t>
            </w:r>
            <w:r>
              <w:rPr>
                <w:rFonts w:ascii="Times New Roman" w:hAnsi="Times New Roman" w:cs="Times New Roman"/>
                <w:sz w:val="24"/>
                <w:szCs w:val="24"/>
              </w:rPr>
              <w:t>6.</w:t>
            </w:r>
            <w:r w:rsidRPr="005D7A98">
              <w:rPr>
                <w:rFonts w:ascii="Times New Roman" w:hAnsi="Times New Roman" w:cs="Times New Roman"/>
                <w:sz w:val="24"/>
                <w:szCs w:val="24"/>
              </w:rPr>
              <w:t xml:space="preserve"> Управление процессами</w:t>
            </w:r>
          </w:p>
        </w:tc>
        <w:tc>
          <w:tcPr>
            <w:tcW w:w="8113" w:type="dxa"/>
          </w:tcPr>
          <w:p w:rsidR="003F1CAD" w:rsidRPr="005D7A98" w:rsidRDefault="003F1CAD" w:rsidP="000D6998">
            <w:pPr>
              <w:autoSpaceDE w:val="0"/>
              <w:autoSpaceDN w:val="0"/>
              <w:adjustRightInd w:val="0"/>
              <w:spacing w:after="0" w:line="240" w:lineRule="auto"/>
              <w:jc w:val="both"/>
              <w:rPr>
                <w:rFonts w:ascii="Times New Roman" w:hAnsi="Times New Roman" w:cs="Times New Roman"/>
                <w:sz w:val="24"/>
                <w:szCs w:val="24"/>
              </w:rPr>
            </w:pPr>
            <w:r w:rsidRPr="005D7A98">
              <w:rPr>
                <w:rFonts w:ascii="Times New Roman" w:hAnsi="Times New Roman" w:cs="Times New Roman"/>
                <w:sz w:val="24"/>
                <w:szCs w:val="24"/>
              </w:rPr>
              <w:t>Управление процессами. Представление о</w:t>
            </w:r>
            <w:r>
              <w:rPr>
                <w:rFonts w:ascii="Times New Roman" w:hAnsi="Times New Roman" w:cs="Times New Roman"/>
                <w:sz w:val="24"/>
                <w:szCs w:val="24"/>
              </w:rPr>
              <w:t>б автоматических и автоматизиро</w:t>
            </w:r>
            <w:r w:rsidRPr="005D7A98">
              <w:rPr>
                <w:rFonts w:ascii="Times New Roman" w:hAnsi="Times New Roman" w:cs="Times New Roman"/>
                <w:sz w:val="24"/>
                <w:szCs w:val="24"/>
              </w:rPr>
              <w:t>ванных системах управления в социально-экономической сфере деятельности.</w:t>
            </w:r>
            <w:r>
              <w:rPr>
                <w:rFonts w:ascii="Times New Roman" w:hAnsi="Times New Roman" w:cs="Times New Roman"/>
                <w:sz w:val="24"/>
                <w:szCs w:val="24"/>
              </w:rPr>
              <w:t xml:space="preserve"> Понятие модели. Необходимость построения моделей. Материальные и информационные модели. Исследование с помощью информационных моделей структуры и поведения объекта в соответствии с поставленной задачей. Свойства информационных систем, этапы построения и их назначение</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525" w:type="dxa"/>
            <w:shd w:val="clear" w:color="auto" w:fill="auto"/>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ПРб 2, ПРб 7</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ЛР 13,</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МР 1, МР 7,</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ОК 02, ОК 03, ОК 04, ОК 05, ОК 06</w:t>
            </w:r>
          </w:p>
        </w:tc>
      </w:tr>
      <w:tr w:rsidR="003F1CAD" w:rsidRPr="005D7A98" w:rsidTr="000D6998">
        <w:trPr>
          <w:trHeight w:val="307"/>
          <w:jc w:val="center"/>
        </w:trPr>
        <w:tc>
          <w:tcPr>
            <w:tcW w:w="3776" w:type="dxa"/>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5D7A98">
              <w:rPr>
                <w:rFonts w:ascii="Times New Roman" w:hAnsi="Times New Roman" w:cs="Times New Roman"/>
                <w:b/>
                <w:sz w:val="24"/>
                <w:szCs w:val="24"/>
              </w:rPr>
              <w:t xml:space="preserve">Раздел 3. </w:t>
            </w:r>
          </w:p>
        </w:tc>
        <w:tc>
          <w:tcPr>
            <w:tcW w:w="8113" w:type="dxa"/>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5D7A98">
              <w:rPr>
                <w:rFonts w:ascii="Times New Roman" w:hAnsi="Times New Roman" w:cs="Times New Roman"/>
                <w:b/>
                <w:iCs/>
                <w:sz w:val="24"/>
                <w:szCs w:val="24"/>
              </w:rPr>
              <w:t>Средства информационных и коммуникационных технологий</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18</w:t>
            </w:r>
          </w:p>
        </w:tc>
        <w:tc>
          <w:tcPr>
            <w:tcW w:w="2525" w:type="dxa"/>
            <w:shd w:val="clear" w:color="auto" w:fill="D9D9D9" w:themeFill="background1" w:themeFillShade="D9"/>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620"/>
          <w:jc w:val="center"/>
        </w:trPr>
        <w:tc>
          <w:tcPr>
            <w:tcW w:w="3776" w:type="dxa"/>
            <w:vMerge w:val="restart"/>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6841F1">
              <w:rPr>
                <w:rFonts w:ascii="Times New Roman" w:hAnsi="Times New Roman"/>
                <w:b/>
                <w:sz w:val="24"/>
                <w:szCs w:val="28"/>
              </w:rPr>
              <w:t>Основное содержание</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5D7A98">
              <w:rPr>
                <w:rFonts w:ascii="Times New Roman" w:hAnsi="Times New Roman" w:cs="Times New Roman"/>
                <w:sz w:val="24"/>
                <w:szCs w:val="24"/>
              </w:rPr>
              <w:t>Тема 3.1</w:t>
            </w:r>
            <w:r>
              <w:rPr>
                <w:rFonts w:ascii="Times New Roman" w:hAnsi="Times New Roman" w:cs="Times New Roman"/>
                <w:sz w:val="24"/>
                <w:szCs w:val="24"/>
              </w:rPr>
              <w:t>.</w:t>
            </w:r>
            <w:r w:rsidRPr="005D7A98">
              <w:rPr>
                <w:rFonts w:ascii="Times New Roman" w:hAnsi="Times New Roman" w:cs="Times New Roman"/>
                <w:iCs/>
                <w:sz w:val="24"/>
                <w:szCs w:val="24"/>
              </w:rPr>
              <w:t>Архитектура компьютеров</w:t>
            </w:r>
          </w:p>
        </w:tc>
        <w:tc>
          <w:tcPr>
            <w:tcW w:w="8113" w:type="dxa"/>
          </w:tcPr>
          <w:p w:rsidR="003F1CAD" w:rsidRDefault="003F1CAD" w:rsidP="000D6998">
            <w:pPr>
              <w:autoSpaceDE w:val="0"/>
              <w:autoSpaceDN w:val="0"/>
              <w:adjustRightInd w:val="0"/>
              <w:spacing w:after="0" w:line="240" w:lineRule="auto"/>
              <w:jc w:val="both"/>
              <w:rPr>
                <w:rFonts w:ascii="Times New Roman" w:hAnsi="Times New Roman" w:cs="Times New Roman"/>
                <w:sz w:val="24"/>
                <w:szCs w:val="28"/>
              </w:rPr>
            </w:pPr>
            <w:r w:rsidRPr="005D7A98">
              <w:rPr>
                <w:rFonts w:ascii="Times New Roman" w:hAnsi="Times New Roman" w:cs="Times New Roman"/>
                <w:iCs/>
                <w:sz w:val="24"/>
                <w:szCs w:val="24"/>
              </w:rPr>
              <w:t>Архитектура компьютеров</w:t>
            </w:r>
            <w:r w:rsidRPr="005D7A98">
              <w:rPr>
                <w:rFonts w:ascii="Times New Roman" w:hAnsi="Times New Roman" w:cs="Times New Roman"/>
                <w:sz w:val="24"/>
                <w:szCs w:val="24"/>
              </w:rPr>
              <w:t>. Основные ха</w:t>
            </w:r>
            <w:r>
              <w:rPr>
                <w:rFonts w:ascii="Times New Roman" w:hAnsi="Times New Roman" w:cs="Times New Roman"/>
                <w:sz w:val="24"/>
                <w:szCs w:val="24"/>
              </w:rPr>
              <w:t>рактеристики компьютеров. Много</w:t>
            </w:r>
            <w:r w:rsidRPr="005D7A98">
              <w:rPr>
                <w:rFonts w:ascii="Times New Roman" w:hAnsi="Times New Roman" w:cs="Times New Roman"/>
                <w:sz w:val="24"/>
                <w:szCs w:val="24"/>
              </w:rPr>
              <w:t>образие компьютеров. Многообразие внешних у</w:t>
            </w:r>
            <w:r>
              <w:rPr>
                <w:rFonts w:ascii="Times New Roman" w:hAnsi="Times New Roman" w:cs="Times New Roman"/>
                <w:sz w:val="24"/>
                <w:szCs w:val="24"/>
              </w:rPr>
              <w:t>стройств, подключаемых к компью</w:t>
            </w:r>
            <w:r w:rsidRPr="005D7A98">
              <w:rPr>
                <w:rFonts w:ascii="Times New Roman" w:hAnsi="Times New Roman" w:cs="Times New Roman"/>
                <w:sz w:val="24"/>
                <w:szCs w:val="24"/>
              </w:rPr>
              <w:t xml:space="preserve">теру. </w:t>
            </w:r>
            <w:r w:rsidRPr="00D71C9E">
              <w:rPr>
                <w:rFonts w:ascii="Times New Roman" w:hAnsi="Times New Roman" w:cs="Times New Roman"/>
                <w:sz w:val="24"/>
                <w:szCs w:val="24"/>
              </w:rPr>
              <w:t>В</w:t>
            </w:r>
            <w:r>
              <w:rPr>
                <w:rFonts w:ascii="Times New Roman" w:hAnsi="Times New Roman" w:cs="Times New Roman"/>
                <w:sz w:val="24"/>
                <w:szCs w:val="24"/>
              </w:rPr>
              <w:t>нутренняя и внешняя архитектура</w:t>
            </w:r>
            <w:r w:rsidRPr="00D71C9E">
              <w:rPr>
                <w:rFonts w:ascii="Times New Roman" w:hAnsi="Times New Roman" w:cs="Times New Roman"/>
                <w:sz w:val="24"/>
                <w:szCs w:val="24"/>
              </w:rPr>
              <w:t xml:space="preserve">. Виды памяти. Содержимое системного блока. Устройства ввода/вывода </w:t>
            </w:r>
            <w:r w:rsidRPr="00D71C9E">
              <w:rPr>
                <w:rFonts w:ascii="Times New Roman" w:hAnsi="Times New Roman" w:cs="Times New Roman"/>
                <w:sz w:val="24"/>
                <w:szCs w:val="24"/>
              </w:rPr>
              <w:lastRenderedPageBreak/>
              <w:t xml:space="preserve">информации. Программное обеспечение, его структура. </w:t>
            </w:r>
            <w:r w:rsidRPr="005D7A98">
              <w:rPr>
                <w:rFonts w:ascii="Times New Roman" w:hAnsi="Times New Roman" w:cs="Times New Roman"/>
                <w:sz w:val="24"/>
                <w:szCs w:val="24"/>
              </w:rPr>
              <w:t>Виды программного обеспечения компьютеров</w:t>
            </w:r>
            <w:r>
              <w:rPr>
                <w:rFonts w:ascii="Times New Roman" w:hAnsi="Times New Roman" w:cs="Times New Roman"/>
                <w:sz w:val="24"/>
                <w:szCs w:val="24"/>
              </w:rPr>
              <w:t xml:space="preserve">. Программное обеспечение согласно профилю специальности </w:t>
            </w:r>
            <w:r w:rsidRPr="002A160A">
              <w:rPr>
                <w:rFonts w:ascii="Times New Roman" w:hAnsi="Times New Roman" w:cs="Times New Roman"/>
                <w:sz w:val="24"/>
                <w:szCs w:val="24"/>
              </w:rPr>
              <w:t>15.02.08 Технология машиностроения.</w:t>
            </w:r>
            <w:r w:rsidRPr="00141873">
              <w:rPr>
                <w:rFonts w:ascii="Times New Roman" w:hAnsi="Times New Roman" w:cs="Times New Roman"/>
                <w:szCs w:val="24"/>
              </w:rPr>
              <w:t xml:space="preserve"> </w:t>
            </w:r>
            <w:r w:rsidRPr="00D71C9E">
              <w:rPr>
                <w:rFonts w:ascii="Times New Roman" w:hAnsi="Times New Roman" w:cs="Times New Roman"/>
                <w:sz w:val="24"/>
                <w:szCs w:val="28"/>
              </w:rPr>
              <w:t>Инсталляция программного обеспечения.</w:t>
            </w:r>
            <w:r>
              <w:rPr>
                <w:rFonts w:ascii="Times New Roman" w:hAnsi="Times New Roman" w:cs="Times New Roman"/>
                <w:sz w:val="24"/>
                <w:szCs w:val="28"/>
              </w:rPr>
              <w:t xml:space="preserve"> Операционные система. Функции, назначение и х</w:t>
            </w:r>
            <w:r w:rsidRPr="00D71C9E">
              <w:rPr>
                <w:rFonts w:ascii="Times New Roman" w:hAnsi="Times New Roman" w:cs="Times New Roman"/>
                <w:sz w:val="24"/>
                <w:szCs w:val="28"/>
              </w:rPr>
              <w:t>арактеристика операционной системы</w:t>
            </w:r>
            <w:r>
              <w:rPr>
                <w:rFonts w:ascii="Times New Roman" w:hAnsi="Times New Roman" w:cs="Times New Roman"/>
                <w:sz w:val="24"/>
                <w:szCs w:val="28"/>
              </w:rPr>
              <w:t xml:space="preserve">. </w:t>
            </w:r>
            <w:r w:rsidRPr="00D71C9E">
              <w:rPr>
                <w:rFonts w:ascii="Times New Roman" w:hAnsi="Times New Roman" w:cs="Times New Roman"/>
                <w:sz w:val="24"/>
                <w:szCs w:val="28"/>
              </w:rPr>
              <w:t>Файловая система и ее значение. Свойства и х</w:t>
            </w:r>
            <w:r>
              <w:rPr>
                <w:rFonts w:ascii="Times New Roman" w:hAnsi="Times New Roman" w:cs="Times New Roman"/>
                <w:sz w:val="24"/>
                <w:szCs w:val="28"/>
              </w:rPr>
              <w:t>арактеристики файловой системы</w:t>
            </w:r>
          </w:p>
          <w:p w:rsidR="003F1CAD" w:rsidRPr="005D7A98" w:rsidRDefault="003F1CAD" w:rsidP="000D699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Дифференцированный зачет</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6</w:t>
            </w:r>
          </w:p>
        </w:tc>
        <w:tc>
          <w:tcPr>
            <w:tcW w:w="2525" w:type="dxa"/>
            <w:vMerge w:val="restart"/>
            <w:shd w:val="clear" w:color="auto" w:fill="auto"/>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ПРб 4, ПРб 9</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ЛР 4,</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МР 3, МР 6,</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ОК 02, ОК 03, ОК 04, </w:t>
            </w:r>
            <w:r>
              <w:rPr>
                <w:rFonts w:ascii="Times New Roman" w:hAnsi="Times New Roman" w:cs="Times New Roman"/>
                <w:sz w:val="24"/>
                <w:szCs w:val="24"/>
              </w:rPr>
              <w:lastRenderedPageBreak/>
              <w:t>ОК 05, ОК 06</w:t>
            </w:r>
          </w:p>
        </w:tc>
      </w:tr>
      <w:tr w:rsidR="003F1CAD" w:rsidRPr="005D7A98" w:rsidTr="000D6998">
        <w:trPr>
          <w:trHeight w:val="88"/>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5D7A98" w:rsidRDefault="003F1CAD" w:rsidP="000D6998">
            <w:pPr>
              <w:autoSpaceDE w:val="0"/>
              <w:autoSpaceDN w:val="0"/>
              <w:adjustRightInd w:val="0"/>
              <w:spacing w:after="0" w:line="240" w:lineRule="auto"/>
              <w:jc w:val="both"/>
              <w:rPr>
                <w:rFonts w:ascii="Times New Roman" w:hAnsi="Times New Roman" w:cs="Times New Roman"/>
                <w:iCs/>
                <w:sz w:val="24"/>
                <w:szCs w:val="24"/>
              </w:rPr>
            </w:pPr>
            <w:r>
              <w:rPr>
                <w:rFonts w:ascii="Times New Roman" w:hAnsi="Times New Roman" w:cs="Times New Roman"/>
                <w:b/>
                <w:bCs/>
                <w:iCs/>
                <w:sz w:val="24"/>
                <w:szCs w:val="24"/>
              </w:rPr>
              <w:t>Практическое занятие. Практическая подготовка</w:t>
            </w:r>
          </w:p>
        </w:tc>
        <w:tc>
          <w:tcPr>
            <w:tcW w:w="933" w:type="dxa"/>
            <w:vMerge w:val="restart"/>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88"/>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5161FA" w:rsidRDefault="003F1CAD" w:rsidP="000D6998">
            <w:pPr>
              <w:autoSpaceDE w:val="0"/>
              <w:autoSpaceDN w:val="0"/>
              <w:adjustRightInd w:val="0"/>
              <w:spacing w:after="0" w:line="240" w:lineRule="auto"/>
              <w:jc w:val="both"/>
              <w:rPr>
                <w:rFonts w:ascii="Times New Roman" w:hAnsi="Times New Roman" w:cs="Times New Roman"/>
                <w:iCs/>
                <w:sz w:val="24"/>
                <w:szCs w:val="24"/>
              </w:rPr>
            </w:pPr>
            <w:r w:rsidRPr="005D7A98">
              <w:rPr>
                <w:rFonts w:ascii="Times New Roman" w:hAnsi="Times New Roman" w:cs="Times New Roman"/>
                <w:sz w:val="24"/>
                <w:szCs w:val="24"/>
              </w:rPr>
              <w:t>Операционная система</w:t>
            </w:r>
            <w:r w:rsidRPr="005D7A98">
              <w:rPr>
                <w:rFonts w:ascii="Times New Roman" w:hAnsi="Times New Roman" w:cs="Times New Roman"/>
                <w:bCs/>
                <w:iCs/>
                <w:sz w:val="24"/>
                <w:szCs w:val="24"/>
              </w:rPr>
              <w:t>.</w:t>
            </w:r>
            <w:r>
              <w:rPr>
                <w:rFonts w:ascii="Times New Roman" w:hAnsi="Times New Roman" w:cs="Times New Roman"/>
                <w:bCs/>
                <w:iCs/>
                <w:sz w:val="24"/>
                <w:szCs w:val="24"/>
              </w:rPr>
              <w:t xml:space="preserve"> </w:t>
            </w:r>
            <w:r w:rsidRPr="005161FA">
              <w:rPr>
                <w:rFonts w:ascii="Times New Roman" w:hAnsi="Times New Roman" w:cs="Times New Roman"/>
                <w:sz w:val="24"/>
              </w:rPr>
              <w:t>Выполнение операций с файлами и каталогами, осуществляя доступ к ним посредством пиктограм</w:t>
            </w:r>
            <w:r>
              <w:rPr>
                <w:rFonts w:ascii="Times New Roman" w:hAnsi="Times New Roman" w:cs="Times New Roman"/>
                <w:sz w:val="24"/>
              </w:rPr>
              <w:t>мы «Мой компьютер» и проводника</w:t>
            </w:r>
          </w:p>
        </w:tc>
        <w:tc>
          <w:tcPr>
            <w:tcW w:w="933" w:type="dxa"/>
            <w:vMerge/>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248"/>
          <w:jc w:val="center"/>
        </w:trPr>
        <w:tc>
          <w:tcPr>
            <w:tcW w:w="3776" w:type="dxa"/>
            <w:vMerge w:val="restart"/>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6841F1">
              <w:rPr>
                <w:rFonts w:ascii="Times New Roman" w:hAnsi="Times New Roman"/>
                <w:b/>
                <w:sz w:val="24"/>
                <w:szCs w:val="28"/>
              </w:rPr>
              <w:t>Основное содержание</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rsidR="003F1CAD" w:rsidRPr="00F43BF6"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F43BF6">
              <w:rPr>
                <w:rFonts w:ascii="Times New Roman" w:hAnsi="Times New Roman" w:cs="Times New Roman"/>
                <w:sz w:val="24"/>
                <w:szCs w:val="24"/>
              </w:rPr>
              <w:t>Тема 3.2</w:t>
            </w:r>
            <w:r>
              <w:rPr>
                <w:rFonts w:ascii="Times New Roman" w:hAnsi="Times New Roman" w:cs="Times New Roman"/>
                <w:sz w:val="24"/>
                <w:szCs w:val="24"/>
              </w:rPr>
              <w:t>.</w:t>
            </w:r>
            <w:r w:rsidRPr="00F43BF6">
              <w:rPr>
                <w:rFonts w:ascii="Times New Roman" w:hAnsi="Times New Roman" w:cs="Times New Roman"/>
                <w:sz w:val="24"/>
                <w:szCs w:val="24"/>
              </w:rPr>
              <w:t xml:space="preserve"> Объединение компьютеров в локальную сеть</w:t>
            </w:r>
          </w:p>
        </w:tc>
        <w:tc>
          <w:tcPr>
            <w:tcW w:w="8113" w:type="dxa"/>
          </w:tcPr>
          <w:p w:rsidR="003F1CAD" w:rsidRPr="00F43BF6" w:rsidRDefault="003F1CAD" w:rsidP="000D6998">
            <w:pPr>
              <w:autoSpaceDE w:val="0"/>
              <w:autoSpaceDN w:val="0"/>
              <w:adjustRightInd w:val="0"/>
              <w:spacing w:after="0" w:line="240" w:lineRule="auto"/>
              <w:jc w:val="both"/>
              <w:rPr>
                <w:rFonts w:ascii="Times New Roman" w:hAnsi="Times New Roman" w:cs="Times New Roman"/>
                <w:sz w:val="24"/>
                <w:szCs w:val="24"/>
              </w:rPr>
            </w:pPr>
            <w:r w:rsidRPr="00D71C9E">
              <w:rPr>
                <w:rFonts w:ascii="Times New Roman" w:hAnsi="Times New Roman"/>
                <w:sz w:val="24"/>
              </w:rPr>
              <w:t>Компьютерные сети. Сервер. Локальная сеть. Топологии сети. Аппаратно-программное обеспечение компьютерных сетей. Передача информации между ПК.</w:t>
            </w:r>
            <w:r>
              <w:rPr>
                <w:rFonts w:ascii="Times New Roman" w:hAnsi="Times New Roman"/>
                <w:sz w:val="24"/>
              </w:rPr>
              <w:t xml:space="preserve"> </w:t>
            </w:r>
            <w:r w:rsidRPr="00F43BF6">
              <w:rPr>
                <w:rFonts w:ascii="Times New Roman" w:hAnsi="Times New Roman" w:cs="Times New Roman"/>
                <w:sz w:val="24"/>
                <w:szCs w:val="24"/>
              </w:rPr>
              <w:t>Объединение компьютеров в локальную сет</w:t>
            </w:r>
            <w:r>
              <w:rPr>
                <w:rFonts w:ascii="Times New Roman" w:hAnsi="Times New Roman" w:cs="Times New Roman"/>
                <w:sz w:val="24"/>
                <w:szCs w:val="24"/>
              </w:rPr>
              <w:t>ь. Организация работы пользова</w:t>
            </w:r>
            <w:r w:rsidRPr="00F43BF6">
              <w:rPr>
                <w:rFonts w:ascii="Times New Roman" w:hAnsi="Times New Roman" w:cs="Times New Roman"/>
                <w:sz w:val="24"/>
                <w:szCs w:val="24"/>
              </w:rPr>
              <w:t>телей в локальных компьютерных сетях</w:t>
            </w:r>
            <w:r>
              <w:rPr>
                <w:rFonts w:ascii="Times New Roman" w:hAnsi="Times New Roman" w:cs="Times New Roman"/>
                <w:sz w:val="24"/>
                <w:szCs w:val="24"/>
              </w:rPr>
              <w:t xml:space="preserve">. Определение аппаратного и программного обеспечения </w:t>
            </w:r>
            <w:r w:rsidRPr="00A24EA0">
              <w:rPr>
                <w:rFonts w:ascii="Times New Roman" w:hAnsi="Times New Roman" w:cs="Times New Roman"/>
                <w:sz w:val="24"/>
                <w:szCs w:val="24"/>
              </w:rPr>
              <w:t>компьютерной сети</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525" w:type="dxa"/>
            <w:vMerge w:val="restart"/>
            <w:shd w:val="clear" w:color="auto" w:fill="auto"/>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ПРб 1, ПРб 4</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ЛР 17,</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МР 4,</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ОК 02, ОК 03, ОК 04, ОК 05, ОК 06</w:t>
            </w:r>
          </w:p>
        </w:tc>
      </w:tr>
      <w:tr w:rsidR="003F1CAD" w:rsidRPr="005D7A98" w:rsidTr="000D6998">
        <w:trPr>
          <w:trHeight w:val="84"/>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r>
              <w:rPr>
                <w:rFonts w:ascii="Times New Roman" w:hAnsi="Times New Roman" w:cs="Times New Roman"/>
                <w:b/>
                <w:bCs/>
                <w:iCs/>
                <w:sz w:val="24"/>
                <w:szCs w:val="24"/>
              </w:rPr>
              <w:t>Практическое занятие. Практическая подготовка</w:t>
            </w:r>
          </w:p>
        </w:tc>
        <w:tc>
          <w:tcPr>
            <w:tcW w:w="933" w:type="dxa"/>
            <w:vMerge w:val="restart"/>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525" w:type="dxa"/>
            <w:vMerge/>
            <w:shd w:val="clear" w:color="auto" w:fill="auto"/>
          </w:tcPr>
          <w:p w:rsidR="003F1CAD" w:rsidRPr="00102B0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highlight w:val="lightGray"/>
              </w:rPr>
            </w:pPr>
          </w:p>
        </w:tc>
      </w:tr>
      <w:tr w:rsidR="003F1CAD" w:rsidRPr="005D7A98" w:rsidTr="000D6998">
        <w:trPr>
          <w:trHeight w:val="82"/>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5D7A98" w:rsidRDefault="003F1CAD" w:rsidP="000D699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Применение </w:t>
            </w:r>
            <w:r w:rsidRPr="005D7A98">
              <w:rPr>
                <w:rFonts w:ascii="Times New Roman" w:hAnsi="Times New Roman" w:cs="Times New Roman"/>
                <w:sz w:val="24"/>
                <w:szCs w:val="24"/>
              </w:rPr>
              <w:t>обще</w:t>
            </w:r>
            <w:r>
              <w:rPr>
                <w:rFonts w:ascii="Times New Roman" w:hAnsi="Times New Roman" w:cs="Times New Roman"/>
                <w:sz w:val="24"/>
                <w:szCs w:val="24"/>
              </w:rPr>
              <w:t>го</w:t>
            </w:r>
            <w:r w:rsidRPr="005D7A98">
              <w:rPr>
                <w:rFonts w:ascii="Times New Roman" w:hAnsi="Times New Roman" w:cs="Times New Roman"/>
                <w:sz w:val="24"/>
                <w:szCs w:val="24"/>
              </w:rPr>
              <w:t xml:space="preserve"> д</w:t>
            </w:r>
            <w:r>
              <w:rPr>
                <w:rFonts w:ascii="Times New Roman" w:hAnsi="Times New Roman" w:cs="Times New Roman"/>
                <w:sz w:val="24"/>
                <w:szCs w:val="24"/>
              </w:rPr>
              <w:t xml:space="preserve">искового пространства в локальной </w:t>
            </w:r>
            <w:r w:rsidRPr="005D7A98">
              <w:rPr>
                <w:rFonts w:ascii="Times New Roman" w:hAnsi="Times New Roman" w:cs="Times New Roman"/>
                <w:sz w:val="24"/>
                <w:szCs w:val="24"/>
              </w:rPr>
              <w:t>сети.</w:t>
            </w:r>
            <w:r>
              <w:rPr>
                <w:rFonts w:ascii="Times New Roman" w:hAnsi="Times New Roman" w:cs="Times New Roman"/>
                <w:sz w:val="24"/>
                <w:szCs w:val="24"/>
              </w:rPr>
              <w:t xml:space="preserve"> </w:t>
            </w:r>
            <w:r w:rsidRPr="005D7A98">
              <w:rPr>
                <w:rFonts w:ascii="Times New Roman" w:hAnsi="Times New Roman" w:cs="Times New Roman"/>
                <w:sz w:val="24"/>
                <w:szCs w:val="24"/>
              </w:rPr>
              <w:t>Разграничение прав доступа в сети</w:t>
            </w:r>
          </w:p>
        </w:tc>
        <w:tc>
          <w:tcPr>
            <w:tcW w:w="933" w:type="dxa"/>
            <w:vMerge/>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vMerge/>
            <w:shd w:val="clear" w:color="auto" w:fill="auto"/>
          </w:tcPr>
          <w:p w:rsidR="003F1CAD" w:rsidRPr="00102B0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highlight w:val="lightGray"/>
              </w:rPr>
            </w:pPr>
          </w:p>
        </w:tc>
      </w:tr>
      <w:tr w:rsidR="003F1CAD" w:rsidRPr="005D7A98" w:rsidTr="000D6998">
        <w:trPr>
          <w:trHeight w:val="145"/>
          <w:jc w:val="center"/>
        </w:trPr>
        <w:tc>
          <w:tcPr>
            <w:tcW w:w="3776" w:type="dxa"/>
            <w:vMerge w:val="restart"/>
          </w:tcPr>
          <w:p w:rsidR="003F1CAD" w:rsidRPr="006841F1"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Cs w:val="24"/>
              </w:rPr>
            </w:pPr>
            <w:r w:rsidRPr="006841F1">
              <w:rPr>
                <w:rFonts w:ascii="Times New Roman" w:hAnsi="Times New Roman"/>
                <w:b/>
                <w:sz w:val="24"/>
                <w:szCs w:val="28"/>
              </w:rPr>
              <w:t>Профессионально-ориентированное содержание</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5D7A98">
              <w:rPr>
                <w:rFonts w:ascii="Times New Roman" w:hAnsi="Times New Roman" w:cs="Times New Roman"/>
                <w:sz w:val="24"/>
                <w:szCs w:val="24"/>
              </w:rPr>
              <w:t>Тема 3.3</w:t>
            </w:r>
            <w:r>
              <w:rPr>
                <w:rFonts w:ascii="Times New Roman" w:hAnsi="Times New Roman" w:cs="Times New Roman"/>
                <w:sz w:val="24"/>
                <w:szCs w:val="24"/>
              </w:rPr>
              <w:t>.</w:t>
            </w:r>
            <w:r w:rsidRPr="005D7A98">
              <w:rPr>
                <w:rFonts w:ascii="Times New Roman" w:hAnsi="Times New Roman" w:cs="Times New Roman"/>
                <w:sz w:val="24"/>
                <w:szCs w:val="24"/>
              </w:rPr>
              <w:t xml:space="preserve"> Безопасность, гигиена</w:t>
            </w:r>
            <w:r>
              <w:rPr>
                <w:rFonts w:ascii="Times New Roman" w:hAnsi="Times New Roman" w:cs="Times New Roman"/>
                <w:sz w:val="24"/>
                <w:szCs w:val="24"/>
              </w:rPr>
              <w:t>, эргономика, ресурсосбережение</w:t>
            </w:r>
          </w:p>
        </w:tc>
        <w:tc>
          <w:tcPr>
            <w:tcW w:w="8113" w:type="dxa"/>
          </w:tcPr>
          <w:p w:rsidR="003F1CAD" w:rsidRPr="005D7A98" w:rsidRDefault="003F1CAD" w:rsidP="000D6998">
            <w:pPr>
              <w:tabs>
                <w:tab w:val="left" w:pos="708"/>
                <w:tab w:val="left" w:pos="1416"/>
              </w:tabs>
              <w:spacing w:after="0" w:line="240" w:lineRule="auto"/>
              <w:jc w:val="both"/>
              <w:rPr>
                <w:rFonts w:ascii="Times New Roman" w:hAnsi="Times New Roman" w:cs="Times New Roman"/>
                <w:sz w:val="24"/>
                <w:szCs w:val="24"/>
              </w:rPr>
            </w:pPr>
            <w:r w:rsidRPr="005D7A98">
              <w:rPr>
                <w:rFonts w:ascii="Times New Roman" w:hAnsi="Times New Roman" w:cs="Times New Roman"/>
                <w:sz w:val="24"/>
                <w:szCs w:val="24"/>
              </w:rPr>
              <w:t>Безопасность, гигиена</w:t>
            </w:r>
            <w:r>
              <w:rPr>
                <w:rFonts w:ascii="Times New Roman" w:hAnsi="Times New Roman" w:cs="Times New Roman"/>
                <w:sz w:val="24"/>
                <w:szCs w:val="24"/>
              </w:rPr>
              <w:t xml:space="preserve">, эргономика, ресурсосбережение. Базовые навыки по соблюдению требования техники безопасности при работе со средствами информатизации. Реализация антивирусной защиты компьютера </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525" w:type="dxa"/>
            <w:vMerge w:val="restart"/>
            <w:shd w:val="clear" w:color="auto" w:fill="auto"/>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ПРб 9, ПРб 11</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ЛР 10,</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МР 1, МР 3, МР 6,</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ОК 02, ОК 03, ОК 04, ОК 05, ОК 06</w:t>
            </w:r>
          </w:p>
        </w:tc>
      </w:tr>
      <w:tr w:rsidR="003F1CAD" w:rsidRPr="005D7A98" w:rsidTr="000D6998">
        <w:trPr>
          <w:trHeight w:val="145"/>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5D7A98" w:rsidRDefault="003F1CAD" w:rsidP="000D6998">
            <w:pPr>
              <w:tabs>
                <w:tab w:val="left" w:pos="708"/>
                <w:tab w:val="left" w:pos="1416"/>
              </w:tabs>
              <w:spacing w:after="0" w:line="240" w:lineRule="auto"/>
              <w:jc w:val="both"/>
              <w:rPr>
                <w:rFonts w:ascii="Times New Roman" w:hAnsi="Times New Roman" w:cs="Times New Roman"/>
                <w:sz w:val="24"/>
                <w:szCs w:val="24"/>
              </w:rPr>
            </w:pPr>
            <w:r>
              <w:rPr>
                <w:rFonts w:ascii="Times New Roman" w:hAnsi="Times New Roman" w:cs="Times New Roman"/>
                <w:b/>
                <w:bCs/>
                <w:iCs/>
                <w:sz w:val="24"/>
                <w:szCs w:val="24"/>
              </w:rPr>
              <w:t>Практическое занятие. Практическая подготовка</w:t>
            </w:r>
          </w:p>
        </w:tc>
        <w:tc>
          <w:tcPr>
            <w:tcW w:w="933" w:type="dxa"/>
            <w:vMerge w:val="restart"/>
            <w:shd w:val="clear" w:color="auto" w:fill="FFFFFF"/>
          </w:tcPr>
          <w:p w:rsidR="003F1CAD"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145"/>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5D7A98" w:rsidRDefault="003F1CAD" w:rsidP="000D6998">
            <w:pPr>
              <w:tabs>
                <w:tab w:val="left" w:pos="708"/>
                <w:tab w:val="left" w:pos="141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Техника безопасности. </w:t>
            </w:r>
            <w:r w:rsidRPr="005D7A98">
              <w:rPr>
                <w:rFonts w:ascii="Times New Roman" w:hAnsi="Times New Roman" w:cs="Times New Roman"/>
                <w:sz w:val="24"/>
                <w:szCs w:val="24"/>
              </w:rPr>
              <w:t xml:space="preserve">Защита информации, </w:t>
            </w:r>
            <w:r>
              <w:rPr>
                <w:rFonts w:ascii="Times New Roman" w:hAnsi="Times New Roman" w:cs="Times New Roman"/>
                <w:sz w:val="24"/>
                <w:szCs w:val="24"/>
              </w:rPr>
              <w:t xml:space="preserve">применение </w:t>
            </w:r>
            <w:r w:rsidRPr="005D7A98">
              <w:rPr>
                <w:rFonts w:ascii="Times New Roman" w:hAnsi="Times New Roman" w:cs="Times New Roman"/>
                <w:sz w:val="24"/>
                <w:szCs w:val="24"/>
              </w:rPr>
              <w:t>антивирусн</w:t>
            </w:r>
            <w:r>
              <w:rPr>
                <w:rFonts w:ascii="Times New Roman" w:hAnsi="Times New Roman" w:cs="Times New Roman"/>
                <w:sz w:val="24"/>
                <w:szCs w:val="24"/>
              </w:rPr>
              <w:t>ой</w:t>
            </w:r>
            <w:r w:rsidRPr="005D7A98">
              <w:rPr>
                <w:rFonts w:ascii="Times New Roman" w:hAnsi="Times New Roman" w:cs="Times New Roman"/>
                <w:sz w:val="24"/>
                <w:szCs w:val="24"/>
              </w:rPr>
              <w:t xml:space="preserve"> защит</w:t>
            </w:r>
            <w:r>
              <w:rPr>
                <w:rFonts w:ascii="Times New Roman" w:hAnsi="Times New Roman" w:cs="Times New Roman"/>
                <w:sz w:val="24"/>
                <w:szCs w:val="24"/>
              </w:rPr>
              <w:t>ы</w:t>
            </w:r>
          </w:p>
        </w:tc>
        <w:tc>
          <w:tcPr>
            <w:tcW w:w="933" w:type="dxa"/>
            <w:vMerge/>
            <w:shd w:val="clear" w:color="auto" w:fill="FFFFFF"/>
          </w:tcPr>
          <w:p w:rsidR="003F1CAD"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404"/>
          <w:jc w:val="center"/>
        </w:trPr>
        <w:tc>
          <w:tcPr>
            <w:tcW w:w="3776" w:type="dxa"/>
          </w:tcPr>
          <w:p w:rsidR="003F1CAD" w:rsidRPr="00F43BF6" w:rsidRDefault="003F1CAD" w:rsidP="000D6998">
            <w:pPr>
              <w:autoSpaceDE w:val="0"/>
              <w:autoSpaceDN w:val="0"/>
              <w:adjustRightInd w:val="0"/>
              <w:spacing w:after="0" w:line="240" w:lineRule="auto"/>
              <w:rPr>
                <w:rFonts w:ascii="Times New Roman" w:hAnsi="Times New Roman" w:cs="Times New Roman"/>
                <w:sz w:val="24"/>
                <w:szCs w:val="24"/>
              </w:rPr>
            </w:pPr>
            <w:r w:rsidRPr="00F43BF6">
              <w:rPr>
                <w:rFonts w:ascii="Times New Roman" w:hAnsi="Times New Roman" w:cs="Times New Roman"/>
                <w:b/>
                <w:sz w:val="24"/>
                <w:szCs w:val="24"/>
              </w:rPr>
              <w:t xml:space="preserve">Раздел 4. </w:t>
            </w:r>
          </w:p>
        </w:tc>
        <w:tc>
          <w:tcPr>
            <w:tcW w:w="8113" w:type="dxa"/>
          </w:tcPr>
          <w:p w:rsidR="003F1CAD" w:rsidRPr="00F43BF6"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F43BF6">
              <w:rPr>
                <w:rFonts w:ascii="Times New Roman" w:hAnsi="Times New Roman" w:cs="Times New Roman"/>
                <w:b/>
                <w:iCs/>
                <w:sz w:val="24"/>
                <w:szCs w:val="24"/>
              </w:rPr>
              <w:t>Технологии создания и преобразования</w:t>
            </w:r>
            <w:r>
              <w:rPr>
                <w:rFonts w:ascii="Times New Roman" w:hAnsi="Times New Roman" w:cs="Times New Roman"/>
                <w:b/>
                <w:iCs/>
                <w:sz w:val="24"/>
                <w:szCs w:val="24"/>
              </w:rPr>
              <w:t xml:space="preserve"> </w:t>
            </w:r>
            <w:r w:rsidRPr="00F43BF6">
              <w:rPr>
                <w:rFonts w:ascii="Times New Roman" w:hAnsi="Times New Roman" w:cs="Times New Roman"/>
                <w:b/>
                <w:iCs/>
                <w:sz w:val="24"/>
                <w:szCs w:val="24"/>
              </w:rPr>
              <w:t>информационных объектов</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30</w:t>
            </w:r>
          </w:p>
        </w:tc>
        <w:tc>
          <w:tcPr>
            <w:tcW w:w="2525" w:type="dxa"/>
            <w:shd w:val="clear" w:color="auto" w:fill="D9D9D9" w:themeFill="background1" w:themeFillShade="D9"/>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390"/>
          <w:jc w:val="center"/>
        </w:trPr>
        <w:tc>
          <w:tcPr>
            <w:tcW w:w="3776" w:type="dxa"/>
            <w:vMerge w:val="restart"/>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6841F1">
              <w:rPr>
                <w:rFonts w:ascii="Times New Roman" w:hAnsi="Times New Roman"/>
                <w:b/>
                <w:sz w:val="24"/>
                <w:szCs w:val="28"/>
              </w:rPr>
              <w:t>Основное содержание</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rsidR="003F1CAD" w:rsidRPr="00F43BF6"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F43BF6">
              <w:rPr>
                <w:rFonts w:ascii="Times New Roman" w:hAnsi="Times New Roman" w:cs="Times New Roman"/>
                <w:sz w:val="24"/>
                <w:szCs w:val="24"/>
              </w:rPr>
              <w:t>Тема 4.1</w:t>
            </w:r>
            <w:r>
              <w:rPr>
                <w:rFonts w:ascii="Times New Roman" w:hAnsi="Times New Roman" w:cs="Times New Roman"/>
                <w:sz w:val="24"/>
                <w:szCs w:val="24"/>
              </w:rPr>
              <w:t>.</w:t>
            </w:r>
            <w:r w:rsidRPr="00F43BF6">
              <w:rPr>
                <w:rFonts w:ascii="Times New Roman" w:hAnsi="Times New Roman" w:cs="Times New Roman"/>
                <w:sz w:val="24"/>
                <w:szCs w:val="24"/>
              </w:rPr>
              <w:t xml:space="preserve"> Возможности настольных издательских сист</w:t>
            </w:r>
            <w:r>
              <w:rPr>
                <w:rFonts w:ascii="Times New Roman" w:hAnsi="Times New Roman" w:cs="Times New Roman"/>
                <w:sz w:val="24"/>
                <w:szCs w:val="24"/>
              </w:rPr>
              <w:t>ем</w:t>
            </w:r>
          </w:p>
        </w:tc>
        <w:tc>
          <w:tcPr>
            <w:tcW w:w="8113" w:type="dxa"/>
          </w:tcPr>
          <w:p w:rsidR="003F1CAD" w:rsidRPr="00985797" w:rsidRDefault="003F1CAD" w:rsidP="000D6998">
            <w:pPr>
              <w:autoSpaceDE w:val="0"/>
              <w:autoSpaceDN w:val="0"/>
              <w:adjustRightInd w:val="0"/>
              <w:spacing w:after="0" w:line="240" w:lineRule="auto"/>
              <w:jc w:val="both"/>
              <w:rPr>
                <w:rFonts w:ascii="Times New Roman" w:hAnsi="Times New Roman" w:cs="Times New Roman"/>
                <w:sz w:val="24"/>
                <w:szCs w:val="24"/>
              </w:rPr>
            </w:pPr>
            <w:r w:rsidRPr="00F43BF6">
              <w:rPr>
                <w:rFonts w:ascii="Times New Roman" w:hAnsi="Times New Roman" w:cs="Times New Roman"/>
                <w:sz w:val="24"/>
                <w:szCs w:val="24"/>
              </w:rPr>
              <w:t xml:space="preserve">Понятие об информационных системах и </w:t>
            </w:r>
            <w:r w:rsidRPr="00F43BF6">
              <w:rPr>
                <w:rFonts w:ascii="Times New Roman" w:hAnsi="Times New Roman" w:cs="Times New Roman"/>
                <w:iCs/>
                <w:sz w:val="24"/>
                <w:szCs w:val="24"/>
              </w:rPr>
              <w:t>автоматизации информационных</w:t>
            </w:r>
            <w:r>
              <w:rPr>
                <w:rFonts w:ascii="Times New Roman" w:hAnsi="Times New Roman" w:cs="Times New Roman"/>
                <w:iCs/>
                <w:sz w:val="24"/>
                <w:szCs w:val="24"/>
              </w:rPr>
              <w:t xml:space="preserve"> </w:t>
            </w:r>
            <w:r w:rsidRPr="00F43BF6">
              <w:rPr>
                <w:rFonts w:ascii="Times New Roman" w:hAnsi="Times New Roman" w:cs="Times New Roman"/>
                <w:iCs/>
                <w:sz w:val="24"/>
                <w:szCs w:val="24"/>
              </w:rPr>
              <w:t>процессов</w:t>
            </w:r>
            <w:r w:rsidRPr="00F43BF6">
              <w:rPr>
                <w:rFonts w:ascii="Times New Roman" w:hAnsi="Times New Roman" w:cs="Times New Roman"/>
                <w:sz w:val="24"/>
                <w:szCs w:val="24"/>
              </w:rPr>
              <w:t>.</w:t>
            </w:r>
            <w:r>
              <w:rPr>
                <w:rFonts w:ascii="Times New Roman" w:hAnsi="Times New Roman" w:cs="Times New Roman"/>
                <w:sz w:val="24"/>
                <w:szCs w:val="24"/>
              </w:rPr>
              <w:t xml:space="preserve"> </w:t>
            </w:r>
            <w:r w:rsidRPr="00F43BF6">
              <w:rPr>
                <w:rFonts w:ascii="Times New Roman" w:hAnsi="Times New Roman" w:cs="Times New Roman"/>
                <w:sz w:val="24"/>
                <w:szCs w:val="24"/>
              </w:rPr>
              <w:t>Возможности настольных издательских систем: создание, организация и</w:t>
            </w:r>
            <w:r>
              <w:rPr>
                <w:rFonts w:ascii="Times New Roman" w:hAnsi="Times New Roman" w:cs="Times New Roman"/>
                <w:sz w:val="24"/>
                <w:szCs w:val="24"/>
              </w:rPr>
              <w:t xml:space="preserve"> </w:t>
            </w:r>
            <w:r w:rsidRPr="00F43BF6">
              <w:rPr>
                <w:rFonts w:ascii="Times New Roman" w:hAnsi="Times New Roman" w:cs="Times New Roman"/>
                <w:sz w:val="24"/>
                <w:szCs w:val="24"/>
              </w:rPr>
              <w:t>основные способы преобразования (верстки) текста.</w:t>
            </w:r>
            <w:r>
              <w:rPr>
                <w:rFonts w:ascii="Times New Roman" w:hAnsi="Times New Roman" w:cs="Times New Roman"/>
                <w:sz w:val="24"/>
                <w:szCs w:val="24"/>
              </w:rPr>
              <w:t xml:space="preserve"> </w:t>
            </w:r>
            <w:r w:rsidRPr="00985797">
              <w:rPr>
                <w:rFonts w:ascii="Times New Roman" w:hAnsi="Times New Roman" w:cs="Times New Roman"/>
                <w:sz w:val="24"/>
                <w:szCs w:val="24"/>
              </w:rPr>
              <w:t>Необходимость в автоматизации процесса обработки текстовой информации. Текстовые редакторы. Их функции. Форматирование, редактирование, создание документов при помощи текстового редактора. Виды текстовых редакторов. Текстовый редактор</w:t>
            </w:r>
            <w:r>
              <w:rPr>
                <w:rFonts w:ascii="Times New Roman" w:hAnsi="Times New Roman" w:cs="Times New Roman"/>
                <w:sz w:val="24"/>
                <w:szCs w:val="24"/>
              </w:rPr>
              <w:t xml:space="preserve"> </w:t>
            </w:r>
            <w:r w:rsidRPr="00985797">
              <w:rPr>
                <w:rFonts w:ascii="Times New Roman" w:hAnsi="Times New Roman" w:cs="Times New Roman"/>
                <w:sz w:val="24"/>
                <w:szCs w:val="24"/>
                <w:lang w:val="en-US"/>
              </w:rPr>
              <w:t>Microsoft</w:t>
            </w:r>
            <w:r>
              <w:rPr>
                <w:rFonts w:ascii="Times New Roman" w:hAnsi="Times New Roman" w:cs="Times New Roman"/>
                <w:sz w:val="24"/>
                <w:szCs w:val="24"/>
              </w:rPr>
              <w:t xml:space="preserve"> </w:t>
            </w:r>
            <w:r w:rsidRPr="00985797">
              <w:rPr>
                <w:rFonts w:ascii="Times New Roman" w:hAnsi="Times New Roman" w:cs="Times New Roman"/>
                <w:sz w:val="24"/>
                <w:szCs w:val="24"/>
                <w:lang w:val="en-US"/>
              </w:rPr>
              <w:t>Office</w:t>
            </w:r>
            <w:r>
              <w:rPr>
                <w:rFonts w:ascii="Times New Roman" w:hAnsi="Times New Roman" w:cs="Times New Roman"/>
                <w:sz w:val="24"/>
                <w:szCs w:val="24"/>
              </w:rPr>
              <w:t xml:space="preserve"> </w:t>
            </w:r>
            <w:r w:rsidRPr="00985797">
              <w:rPr>
                <w:rFonts w:ascii="Times New Roman" w:hAnsi="Times New Roman" w:cs="Times New Roman"/>
                <w:sz w:val="24"/>
                <w:szCs w:val="24"/>
                <w:lang w:val="en-US"/>
              </w:rPr>
              <w:t>Word</w:t>
            </w:r>
            <w:r>
              <w:rPr>
                <w:rFonts w:ascii="Times New Roman" w:hAnsi="Times New Roman" w:cs="Times New Roman"/>
                <w:sz w:val="24"/>
                <w:szCs w:val="24"/>
              </w:rPr>
              <w:t xml:space="preserve"> 2010. Рабочая область</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525" w:type="dxa"/>
            <w:vMerge w:val="restart"/>
            <w:shd w:val="clear" w:color="auto" w:fill="auto"/>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ПРб 3, ПРб 4</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ЛР 15,</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МР 2, МР 5,</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ОК 02, ОК 03, ОК 04, ОК 05, ОК 06</w:t>
            </w:r>
          </w:p>
        </w:tc>
      </w:tr>
      <w:tr w:rsidR="003F1CAD" w:rsidRPr="005D7A98" w:rsidTr="000D6998">
        <w:trPr>
          <w:trHeight w:val="88"/>
          <w:jc w:val="center"/>
        </w:trPr>
        <w:tc>
          <w:tcPr>
            <w:tcW w:w="3776" w:type="dxa"/>
            <w:vMerge/>
          </w:tcPr>
          <w:p w:rsidR="003F1CAD" w:rsidRPr="00F43BF6"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F43BF6" w:rsidRDefault="003F1CAD" w:rsidP="000D6998">
            <w:pPr>
              <w:autoSpaceDE w:val="0"/>
              <w:autoSpaceDN w:val="0"/>
              <w:adjustRightInd w:val="0"/>
              <w:spacing w:after="0" w:line="240" w:lineRule="auto"/>
              <w:jc w:val="both"/>
              <w:rPr>
                <w:rFonts w:ascii="Times New Roman" w:hAnsi="Times New Roman" w:cs="Times New Roman"/>
                <w:b/>
                <w:sz w:val="24"/>
                <w:szCs w:val="24"/>
              </w:rPr>
            </w:pPr>
            <w:r>
              <w:rPr>
                <w:rFonts w:ascii="Times New Roman" w:hAnsi="Times New Roman" w:cs="Times New Roman"/>
                <w:b/>
                <w:bCs/>
                <w:iCs/>
                <w:sz w:val="24"/>
                <w:szCs w:val="24"/>
              </w:rPr>
              <w:t>Практическое занятие. Практическая подготовка</w:t>
            </w:r>
          </w:p>
        </w:tc>
        <w:tc>
          <w:tcPr>
            <w:tcW w:w="933" w:type="dxa"/>
            <w:vMerge w:val="restart"/>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88"/>
          <w:jc w:val="center"/>
        </w:trPr>
        <w:tc>
          <w:tcPr>
            <w:tcW w:w="3776" w:type="dxa"/>
            <w:vMerge/>
          </w:tcPr>
          <w:p w:rsidR="003F1CAD" w:rsidRPr="00F43BF6"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5161FA" w:rsidRDefault="003F1CAD" w:rsidP="000D6998">
            <w:pPr>
              <w:autoSpaceDE w:val="0"/>
              <w:autoSpaceDN w:val="0"/>
              <w:adjustRightInd w:val="0"/>
              <w:spacing w:after="0" w:line="240" w:lineRule="auto"/>
              <w:jc w:val="both"/>
              <w:rPr>
                <w:rFonts w:ascii="Times New Roman" w:hAnsi="Times New Roman" w:cs="Times New Roman"/>
                <w:bCs/>
                <w:iCs/>
              </w:rPr>
            </w:pPr>
            <w:r w:rsidRPr="005161FA">
              <w:rPr>
                <w:rFonts w:ascii="Times New Roman" w:hAnsi="Times New Roman" w:cs="Times New Roman"/>
                <w:sz w:val="24"/>
              </w:rPr>
              <w:t xml:space="preserve">Создание документа, набор и редактирование текста. </w:t>
            </w:r>
          </w:p>
        </w:tc>
        <w:tc>
          <w:tcPr>
            <w:tcW w:w="933" w:type="dxa"/>
            <w:vMerge/>
            <w:shd w:val="clear" w:color="auto" w:fill="FFFFFF"/>
          </w:tcPr>
          <w:p w:rsidR="003F1CAD"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88"/>
          <w:jc w:val="center"/>
        </w:trPr>
        <w:tc>
          <w:tcPr>
            <w:tcW w:w="3776" w:type="dxa"/>
            <w:vMerge/>
          </w:tcPr>
          <w:p w:rsidR="003F1CAD" w:rsidRPr="00F43BF6"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5161FA" w:rsidRDefault="003F1CAD" w:rsidP="000D6998">
            <w:pPr>
              <w:autoSpaceDE w:val="0"/>
              <w:autoSpaceDN w:val="0"/>
              <w:adjustRightInd w:val="0"/>
              <w:spacing w:after="0" w:line="240" w:lineRule="auto"/>
              <w:jc w:val="both"/>
              <w:rPr>
                <w:rFonts w:ascii="Times New Roman" w:hAnsi="Times New Roman" w:cs="Times New Roman"/>
                <w:sz w:val="24"/>
              </w:rPr>
            </w:pPr>
            <w:r w:rsidRPr="005161FA">
              <w:rPr>
                <w:rFonts w:ascii="Times New Roman" w:hAnsi="Times New Roman" w:cs="Times New Roman"/>
                <w:sz w:val="24"/>
              </w:rPr>
              <w:t>Шрифтовое оформление и форматирование. Проверки орфографии и грамматики.</w:t>
            </w:r>
          </w:p>
        </w:tc>
        <w:tc>
          <w:tcPr>
            <w:tcW w:w="933" w:type="dxa"/>
            <w:vMerge/>
            <w:shd w:val="clear" w:color="auto" w:fill="FFFFFF"/>
          </w:tcPr>
          <w:p w:rsidR="003F1CAD"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390"/>
          <w:jc w:val="center"/>
        </w:trPr>
        <w:tc>
          <w:tcPr>
            <w:tcW w:w="3776" w:type="dxa"/>
            <w:vMerge/>
          </w:tcPr>
          <w:p w:rsidR="003F1CAD" w:rsidRPr="00F43BF6"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5161FA" w:rsidRDefault="003F1CAD" w:rsidP="000D6998">
            <w:pPr>
              <w:autoSpaceDE w:val="0"/>
              <w:autoSpaceDN w:val="0"/>
              <w:adjustRightInd w:val="0"/>
              <w:spacing w:after="0" w:line="240" w:lineRule="auto"/>
              <w:jc w:val="both"/>
              <w:rPr>
                <w:rFonts w:ascii="Times New Roman" w:hAnsi="Times New Roman" w:cs="Times New Roman"/>
                <w:sz w:val="24"/>
                <w:szCs w:val="24"/>
              </w:rPr>
            </w:pPr>
            <w:r w:rsidRPr="005161FA">
              <w:rPr>
                <w:rFonts w:ascii="Times New Roman" w:hAnsi="Times New Roman" w:cs="Times New Roman"/>
                <w:sz w:val="24"/>
                <w:szCs w:val="24"/>
              </w:rPr>
              <w:t xml:space="preserve">Вставка в текстовый документ различных объектов, их редактирование и форматирование. </w:t>
            </w:r>
          </w:p>
        </w:tc>
        <w:tc>
          <w:tcPr>
            <w:tcW w:w="933" w:type="dxa"/>
            <w:vMerge/>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77"/>
          <w:jc w:val="center"/>
        </w:trPr>
        <w:tc>
          <w:tcPr>
            <w:tcW w:w="3776" w:type="dxa"/>
            <w:vMerge w:val="restart"/>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6841F1">
              <w:rPr>
                <w:rFonts w:ascii="Times New Roman" w:hAnsi="Times New Roman"/>
                <w:b/>
                <w:sz w:val="24"/>
                <w:szCs w:val="28"/>
              </w:rPr>
              <w:t>Основное содержание</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rsidR="003F1CAD" w:rsidRPr="00F43BF6"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F43BF6">
              <w:rPr>
                <w:rFonts w:ascii="Times New Roman" w:hAnsi="Times New Roman" w:cs="Times New Roman"/>
                <w:sz w:val="24"/>
                <w:szCs w:val="24"/>
              </w:rPr>
              <w:t>Тема 4.2</w:t>
            </w:r>
            <w:r>
              <w:rPr>
                <w:rFonts w:ascii="Times New Roman" w:hAnsi="Times New Roman" w:cs="Times New Roman"/>
                <w:sz w:val="24"/>
                <w:szCs w:val="24"/>
              </w:rPr>
              <w:t>.</w:t>
            </w:r>
            <w:r w:rsidRPr="00F43BF6">
              <w:rPr>
                <w:rFonts w:ascii="Times New Roman" w:hAnsi="Times New Roman" w:cs="Times New Roman"/>
                <w:sz w:val="24"/>
                <w:szCs w:val="24"/>
              </w:rPr>
              <w:t xml:space="preserve"> Возможности ди</w:t>
            </w:r>
            <w:r>
              <w:rPr>
                <w:rFonts w:ascii="Times New Roman" w:hAnsi="Times New Roman" w:cs="Times New Roman"/>
                <w:sz w:val="24"/>
                <w:szCs w:val="24"/>
              </w:rPr>
              <w:t>намических (электронных) таблиц</w:t>
            </w:r>
          </w:p>
        </w:tc>
        <w:tc>
          <w:tcPr>
            <w:tcW w:w="8113" w:type="dxa"/>
          </w:tcPr>
          <w:p w:rsidR="003F1CAD" w:rsidRPr="00F43BF6" w:rsidRDefault="003F1CAD" w:rsidP="000D6998">
            <w:pPr>
              <w:autoSpaceDE w:val="0"/>
              <w:autoSpaceDN w:val="0"/>
              <w:adjustRightInd w:val="0"/>
              <w:spacing w:after="0" w:line="240" w:lineRule="auto"/>
              <w:jc w:val="both"/>
              <w:rPr>
                <w:rFonts w:ascii="Times New Roman" w:hAnsi="Times New Roman" w:cs="Times New Roman"/>
                <w:sz w:val="24"/>
                <w:szCs w:val="24"/>
              </w:rPr>
            </w:pPr>
            <w:r w:rsidRPr="00F43BF6">
              <w:rPr>
                <w:rFonts w:ascii="Times New Roman" w:hAnsi="Times New Roman" w:cs="Times New Roman"/>
                <w:sz w:val="24"/>
                <w:szCs w:val="24"/>
              </w:rPr>
              <w:t>Возможности динамических (электронн</w:t>
            </w:r>
            <w:r>
              <w:rPr>
                <w:rFonts w:ascii="Times New Roman" w:hAnsi="Times New Roman" w:cs="Times New Roman"/>
                <w:sz w:val="24"/>
                <w:szCs w:val="24"/>
              </w:rPr>
              <w:t>ых) таблиц. Математическая обра</w:t>
            </w:r>
            <w:r w:rsidRPr="00F43BF6">
              <w:rPr>
                <w:rFonts w:ascii="Times New Roman" w:hAnsi="Times New Roman" w:cs="Times New Roman"/>
                <w:sz w:val="24"/>
                <w:szCs w:val="24"/>
              </w:rPr>
              <w:t>ботка число</w:t>
            </w:r>
            <w:r>
              <w:rPr>
                <w:rFonts w:ascii="Times New Roman" w:hAnsi="Times New Roman" w:cs="Times New Roman"/>
                <w:sz w:val="24"/>
                <w:szCs w:val="24"/>
              </w:rPr>
              <w:t xml:space="preserve">вых данных. </w:t>
            </w:r>
            <w:r w:rsidRPr="00985797">
              <w:rPr>
                <w:rFonts w:ascii="Times New Roman" w:hAnsi="Times New Roman" w:cs="Times New Roman"/>
                <w:sz w:val="24"/>
                <w:szCs w:val="24"/>
              </w:rPr>
              <w:t xml:space="preserve">Необходимость в автоматизации процесса обработки </w:t>
            </w:r>
            <w:r>
              <w:rPr>
                <w:rFonts w:ascii="Times New Roman" w:hAnsi="Times New Roman" w:cs="Times New Roman"/>
                <w:sz w:val="24"/>
                <w:szCs w:val="24"/>
              </w:rPr>
              <w:t>числовой</w:t>
            </w:r>
            <w:r w:rsidRPr="00985797">
              <w:rPr>
                <w:rFonts w:ascii="Times New Roman" w:hAnsi="Times New Roman" w:cs="Times New Roman"/>
                <w:sz w:val="24"/>
                <w:szCs w:val="24"/>
              </w:rPr>
              <w:t xml:space="preserve"> информации. Виды программного обеспечения, позволяющие обрабатывать числовую информацию. Электронные таблицы и средство их создания</w:t>
            </w:r>
            <w:r>
              <w:rPr>
                <w:rFonts w:ascii="Times New Roman" w:hAnsi="Times New Roman" w:cs="Times New Roman"/>
                <w:sz w:val="24"/>
                <w:szCs w:val="24"/>
              </w:rPr>
              <w:t>. Т</w:t>
            </w:r>
            <w:r w:rsidRPr="00985797">
              <w:rPr>
                <w:rFonts w:ascii="Times New Roman" w:hAnsi="Times New Roman" w:cs="Times New Roman"/>
                <w:sz w:val="24"/>
                <w:szCs w:val="24"/>
              </w:rPr>
              <w:t xml:space="preserve">абличный процессор. </w:t>
            </w:r>
            <w:r w:rsidRPr="00985797">
              <w:rPr>
                <w:rFonts w:ascii="Times New Roman" w:hAnsi="Times New Roman" w:cs="Times New Roman"/>
                <w:sz w:val="24"/>
                <w:szCs w:val="24"/>
                <w:lang w:val="en-US"/>
              </w:rPr>
              <w:t>Microsoft</w:t>
            </w:r>
            <w:r>
              <w:rPr>
                <w:rFonts w:ascii="Times New Roman" w:hAnsi="Times New Roman" w:cs="Times New Roman"/>
                <w:sz w:val="24"/>
                <w:szCs w:val="24"/>
              </w:rPr>
              <w:t xml:space="preserve"> </w:t>
            </w:r>
            <w:r w:rsidRPr="00985797">
              <w:rPr>
                <w:rFonts w:ascii="Times New Roman" w:hAnsi="Times New Roman" w:cs="Times New Roman"/>
                <w:sz w:val="24"/>
                <w:szCs w:val="24"/>
                <w:lang w:val="en-US"/>
              </w:rPr>
              <w:t>Office</w:t>
            </w:r>
            <w:r>
              <w:rPr>
                <w:rFonts w:ascii="Times New Roman" w:hAnsi="Times New Roman" w:cs="Times New Roman"/>
                <w:sz w:val="24"/>
                <w:szCs w:val="24"/>
              </w:rPr>
              <w:t xml:space="preserve"> </w:t>
            </w:r>
            <w:r w:rsidRPr="00985797">
              <w:rPr>
                <w:rFonts w:ascii="Times New Roman" w:hAnsi="Times New Roman" w:cs="Times New Roman"/>
                <w:sz w:val="24"/>
                <w:szCs w:val="24"/>
                <w:lang w:val="en-US"/>
              </w:rPr>
              <w:t>Excel</w:t>
            </w:r>
            <w:r w:rsidRPr="00985797">
              <w:rPr>
                <w:rFonts w:ascii="Times New Roman" w:hAnsi="Times New Roman" w:cs="Times New Roman"/>
                <w:sz w:val="24"/>
                <w:szCs w:val="24"/>
              </w:rPr>
              <w:t xml:space="preserve"> 2010. Структура </w:t>
            </w:r>
            <w:r w:rsidRPr="00985797">
              <w:rPr>
                <w:rFonts w:ascii="Times New Roman" w:hAnsi="Times New Roman" w:cs="Times New Roman"/>
                <w:sz w:val="24"/>
                <w:szCs w:val="24"/>
                <w:lang w:val="en-US"/>
              </w:rPr>
              <w:t>Excel</w:t>
            </w:r>
            <w:r w:rsidRPr="00985797">
              <w:rPr>
                <w:rFonts w:ascii="Times New Roman" w:hAnsi="Times New Roman" w:cs="Times New Roman"/>
                <w:sz w:val="24"/>
                <w:szCs w:val="24"/>
              </w:rPr>
              <w:t xml:space="preserve"> 2010 и его основные элементы (ячейка, блок ячеек, строки, столбцы и т.д.)</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525" w:type="dxa"/>
            <w:vMerge w:val="restart"/>
            <w:shd w:val="clear" w:color="auto" w:fill="auto"/>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ПРб 3, ПРб 4, ПРб  5</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ЛР 15,</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МР 2, МР 5,</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ОК 02, ОК 03, ОК 04, ОК 05, ОК 06</w:t>
            </w:r>
          </w:p>
        </w:tc>
      </w:tr>
      <w:tr w:rsidR="003F1CAD" w:rsidRPr="005D7A98" w:rsidTr="000D6998">
        <w:trPr>
          <w:trHeight w:val="77"/>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F43BF6" w:rsidRDefault="003F1CAD" w:rsidP="000D6998">
            <w:pPr>
              <w:autoSpaceDE w:val="0"/>
              <w:autoSpaceDN w:val="0"/>
              <w:adjustRightInd w:val="0"/>
              <w:spacing w:after="0" w:line="240" w:lineRule="auto"/>
              <w:jc w:val="both"/>
              <w:rPr>
                <w:rFonts w:ascii="Times New Roman" w:hAnsi="Times New Roman" w:cs="Times New Roman"/>
                <w:b/>
                <w:sz w:val="24"/>
                <w:szCs w:val="24"/>
              </w:rPr>
            </w:pPr>
            <w:r>
              <w:rPr>
                <w:rFonts w:ascii="Times New Roman" w:hAnsi="Times New Roman" w:cs="Times New Roman"/>
                <w:b/>
                <w:bCs/>
                <w:iCs/>
                <w:sz w:val="24"/>
                <w:szCs w:val="24"/>
              </w:rPr>
              <w:t>Практическое занятие. Практическая подготовка</w:t>
            </w:r>
          </w:p>
        </w:tc>
        <w:tc>
          <w:tcPr>
            <w:tcW w:w="933" w:type="dxa"/>
            <w:vMerge w:val="restart"/>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77"/>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Default="003F1CAD" w:rsidP="000D6998">
            <w:pPr>
              <w:autoSpaceDE w:val="0"/>
              <w:autoSpaceDN w:val="0"/>
              <w:adjustRightInd w:val="0"/>
              <w:spacing w:after="0" w:line="240" w:lineRule="auto"/>
              <w:jc w:val="both"/>
              <w:rPr>
                <w:rFonts w:ascii="Times New Roman" w:hAnsi="Times New Roman" w:cs="Times New Roman"/>
                <w:b/>
                <w:bCs/>
                <w:iCs/>
                <w:sz w:val="24"/>
                <w:szCs w:val="24"/>
              </w:rPr>
            </w:pPr>
            <w:r w:rsidRPr="005D7A98">
              <w:rPr>
                <w:rFonts w:ascii="Times New Roman" w:hAnsi="Times New Roman" w:cs="Times New Roman"/>
                <w:sz w:val="24"/>
                <w:szCs w:val="24"/>
              </w:rPr>
              <w:t>Использование электронных</w:t>
            </w:r>
            <w:r>
              <w:rPr>
                <w:rFonts w:ascii="Times New Roman" w:hAnsi="Times New Roman" w:cs="Times New Roman"/>
                <w:sz w:val="24"/>
                <w:szCs w:val="24"/>
              </w:rPr>
              <w:t xml:space="preserve"> таблиц.</w:t>
            </w:r>
          </w:p>
        </w:tc>
        <w:tc>
          <w:tcPr>
            <w:tcW w:w="933" w:type="dxa"/>
            <w:vMerge/>
            <w:shd w:val="clear" w:color="auto" w:fill="FFFFFF"/>
          </w:tcPr>
          <w:p w:rsidR="003F1CAD"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77"/>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5D7A98" w:rsidRDefault="003F1CAD" w:rsidP="000D6998">
            <w:pPr>
              <w:autoSpaceDE w:val="0"/>
              <w:autoSpaceDN w:val="0"/>
              <w:adjustRightInd w:val="0"/>
              <w:spacing w:after="0" w:line="240" w:lineRule="auto"/>
              <w:jc w:val="both"/>
              <w:rPr>
                <w:rFonts w:ascii="Times New Roman" w:hAnsi="Times New Roman" w:cs="Times New Roman"/>
                <w:sz w:val="24"/>
                <w:szCs w:val="24"/>
              </w:rPr>
            </w:pPr>
            <w:r w:rsidRPr="005161FA">
              <w:rPr>
                <w:rFonts w:ascii="Times New Roman" w:hAnsi="Times New Roman" w:cs="Times New Roman"/>
                <w:sz w:val="24"/>
              </w:rPr>
              <w:t xml:space="preserve">Создание электронной таблицы, построение </w:t>
            </w:r>
            <w:r>
              <w:rPr>
                <w:rFonts w:ascii="Times New Roman" w:hAnsi="Times New Roman" w:cs="Times New Roman"/>
                <w:sz w:val="24"/>
              </w:rPr>
              <w:t>диаграмм и графиков</w:t>
            </w:r>
          </w:p>
        </w:tc>
        <w:tc>
          <w:tcPr>
            <w:tcW w:w="933" w:type="dxa"/>
            <w:vMerge/>
            <w:shd w:val="clear" w:color="auto" w:fill="FFFFFF"/>
          </w:tcPr>
          <w:p w:rsidR="003F1CAD"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88"/>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DB3B5E" w:rsidRDefault="003F1CAD" w:rsidP="000D6998">
            <w:pPr>
              <w:autoSpaceDE w:val="0"/>
              <w:autoSpaceDN w:val="0"/>
              <w:adjustRightInd w:val="0"/>
              <w:spacing w:after="0" w:line="240" w:lineRule="auto"/>
              <w:jc w:val="both"/>
              <w:rPr>
                <w:rFonts w:ascii="Times New Roman" w:hAnsi="Times New Roman" w:cs="Times New Roman"/>
                <w:i/>
                <w:sz w:val="24"/>
                <w:szCs w:val="24"/>
              </w:rPr>
            </w:pPr>
            <w:r w:rsidRPr="005161FA">
              <w:rPr>
                <w:rFonts w:ascii="Times New Roman" w:hAnsi="Times New Roman" w:cs="Times New Roman"/>
                <w:sz w:val="24"/>
              </w:rPr>
              <w:t xml:space="preserve">Решение задач при помощи электронной таблицы. Применение деловой графики </w:t>
            </w:r>
          </w:p>
        </w:tc>
        <w:tc>
          <w:tcPr>
            <w:tcW w:w="933" w:type="dxa"/>
            <w:vMerge/>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77"/>
          <w:jc w:val="center"/>
        </w:trPr>
        <w:tc>
          <w:tcPr>
            <w:tcW w:w="3776" w:type="dxa"/>
            <w:vMerge w:val="restart"/>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6841F1">
              <w:rPr>
                <w:rFonts w:ascii="Times New Roman" w:hAnsi="Times New Roman"/>
                <w:b/>
                <w:sz w:val="24"/>
                <w:szCs w:val="28"/>
              </w:rPr>
              <w:t>Основное содержание</w:t>
            </w:r>
          </w:p>
          <w:p w:rsidR="003F1CAD" w:rsidRDefault="003F1CAD" w:rsidP="000D6998">
            <w:pPr>
              <w:autoSpaceDE w:val="0"/>
              <w:autoSpaceDN w:val="0"/>
              <w:adjustRightInd w:val="0"/>
              <w:spacing w:after="0" w:line="240" w:lineRule="auto"/>
              <w:rPr>
                <w:rFonts w:ascii="Times New Roman" w:hAnsi="Times New Roman" w:cs="Times New Roman"/>
                <w:sz w:val="24"/>
                <w:szCs w:val="24"/>
              </w:rPr>
            </w:pPr>
          </w:p>
          <w:p w:rsidR="003F1CAD" w:rsidRPr="005D7A98" w:rsidRDefault="003F1CAD" w:rsidP="000D6998">
            <w:pPr>
              <w:autoSpaceDE w:val="0"/>
              <w:autoSpaceDN w:val="0"/>
              <w:adjustRightInd w:val="0"/>
              <w:spacing w:after="0" w:line="240" w:lineRule="auto"/>
              <w:rPr>
                <w:rFonts w:ascii="Times New Roman" w:hAnsi="Times New Roman" w:cs="Times New Roman"/>
                <w:sz w:val="24"/>
                <w:szCs w:val="24"/>
              </w:rPr>
            </w:pPr>
            <w:r w:rsidRPr="005D7A98">
              <w:rPr>
                <w:rFonts w:ascii="Times New Roman" w:hAnsi="Times New Roman" w:cs="Times New Roman"/>
                <w:sz w:val="24"/>
                <w:szCs w:val="24"/>
              </w:rPr>
              <w:t>Тема 4.3</w:t>
            </w:r>
            <w:r>
              <w:rPr>
                <w:rFonts w:ascii="Times New Roman" w:hAnsi="Times New Roman" w:cs="Times New Roman"/>
                <w:sz w:val="24"/>
                <w:szCs w:val="24"/>
              </w:rPr>
              <w:t>.</w:t>
            </w:r>
            <w:r w:rsidRPr="005D7A98">
              <w:rPr>
                <w:rFonts w:ascii="Times New Roman" w:hAnsi="Times New Roman" w:cs="Times New Roman"/>
                <w:sz w:val="24"/>
                <w:szCs w:val="24"/>
              </w:rPr>
              <w:t xml:space="preserve"> Представление об организации баз д</w:t>
            </w:r>
            <w:r>
              <w:rPr>
                <w:rFonts w:ascii="Times New Roman" w:hAnsi="Times New Roman" w:cs="Times New Roman"/>
                <w:sz w:val="24"/>
                <w:szCs w:val="24"/>
              </w:rPr>
              <w:t>анных и системах управления ими</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1B739D" w:rsidRDefault="003F1CAD" w:rsidP="000D6998">
            <w:pPr>
              <w:autoSpaceDE w:val="0"/>
              <w:autoSpaceDN w:val="0"/>
              <w:adjustRightInd w:val="0"/>
              <w:spacing w:after="0" w:line="240" w:lineRule="auto"/>
              <w:jc w:val="both"/>
              <w:rPr>
                <w:rFonts w:ascii="Times New Roman" w:hAnsi="Times New Roman" w:cs="Times New Roman"/>
                <w:sz w:val="24"/>
                <w:szCs w:val="24"/>
              </w:rPr>
            </w:pPr>
            <w:r w:rsidRPr="00F43BF6">
              <w:rPr>
                <w:rFonts w:ascii="Times New Roman" w:hAnsi="Times New Roman" w:cs="Times New Roman"/>
                <w:sz w:val="24"/>
                <w:szCs w:val="24"/>
              </w:rPr>
              <w:t>Представление об организации баз данных и системах управления ими.</w:t>
            </w:r>
            <w:r>
              <w:rPr>
                <w:rFonts w:ascii="Times New Roman" w:hAnsi="Times New Roman" w:cs="Times New Roman"/>
                <w:sz w:val="24"/>
                <w:szCs w:val="24"/>
              </w:rPr>
              <w:t xml:space="preserve"> </w:t>
            </w:r>
            <w:r w:rsidRPr="00F43BF6">
              <w:rPr>
                <w:rFonts w:ascii="Times New Roman" w:hAnsi="Times New Roman" w:cs="Times New Roman"/>
                <w:sz w:val="24"/>
                <w:szCs w:val="24"/>
              </w:rPr>
              <w:t>Структура данных и система запросов на примерах баз данных различного назначения: юридических, библиотечных, налоговых, социальных, кадровых и др. Использование системы управления базами данных для выполнения учебных заданий из различных предметных областей.</w:t>
            </w:r>
            <w:r>
              <w:rPr>
                <w:rFonts w:ascii="Times New Roman" w:hAnsi="Times New Roman" w:cs="Times New Roman"/>
                <w:sz w:val="24"/>
                <w:szCs w:val="24"/>
              </w:rPr>
              <w:t xml:space="preserve"> </w:t>
            </w:r>
            <w:r w:rsidRPr="001B739D">
              <w:rPr>
                <w:rFonts w:ascii="Times New Roman" w:hAnsi="Times New Roman" w:cs="Times New Roman"/>
                <w:sz w:val="24"/>
                <w:szCs w:val="24"/>
              </w:rPr>
              <w:t xml:space="preserve">Понятие БД. </w:t>
            </w:r>
            <w:r w:rsidRPr="001B739D">
              <w:rPr>
                <w:rFonts w:ascii="Times New Roman" w:hAnsi="Times New Roman" w:cs="Times New Roman"/>
                <w:color w:val="000000"/>
                <w:sz w:val="24"/>
                <w:szCs w:val="24"/>
                <w:shd w:val="clear" w:color="auto" w:fill="FFFFFF"/>
              </w:rPr>
              <w:t>Основные понятия организации данных в БД: таблица, поле, тип поля, главный ключ таблицы.</w:t>
            </w:r>
            <w:r w:rsidRPr="001B739D">
              <w:rPr>
                <w:rFonts w:ascii="Times New Roman" w:hAnsi="Times New Roman" w:cs="Times New Roman"/>
                <w:color w:val="000000"/>
                <w:sz w:val="24"/>
                <w:szCs w:val="24"/>
              </w:rPr>
              <w:t xml:space="preserve"> Понятие СУБД.</w:t>
            </w:r>
            <w:r>
              <w:rPr>
                <w:rFonts w:ascii="Times New Roman" w:hAnsi="Times New Roman" w:cs="Times New Roman"/>
                <w:color w:val="000000"/>
                <w:sz w:val="24"/>
                <w:szCs w:val="24"/>
              </w:rPr>
              <w:t xml:space="preserve"> </w:t>
            </w:r>
            <w:r w:rsidRPr="001B739D">
              <w:rPr>
                <w:rFonts w:ascii="Times New Roman" w:hAnsi="Times New Roman" w:cs="Times New Roman"/>
                <w:sz w:val="24"/>
                <w:szCs w:val="24"/>
                <w:lang w:val="en-US"/>
              </w:rPr>
              <w:t>Microsoft</w:t>
            </w:r>
            <w:r>
              <w:rPr>
                <w:rFonts w:ascii="Times New Roman" w:hAnsi="Times New Roman" w:cs="Times New Roman"/>
                <w:sz w:val="24"/>
                <w:szCs w:val="24"/>
              </w:rPr>
              <w:t xml:space="preserve"> </w:t>
            </w:r>
            <w:r w:rsidRPr="001B739D">
              <w:rPr>
                <w:rFonts w:ascii="Times New Roman" w:hAnsi="Times New Roman" w:cs="Times New Roman"/>
                <w:sz w:val="24"/>
                <w:szCs w:val="24"/>
                <w:lang w:val="en-US"/>
              </w:rPr>
              <w:t>Office</w:t>
            </w:r>
            <w:r>
              <w:rPr>
                <w:rFonts w:ascii="Times New Roman" w:hAnsi="Times New Roman" w:cs="Times New Roman"/>
                <w:sz w:val="24"/>
                <w:szCs w:val="24"/>
              </w:rPr>
              <w:t xml:space="preserve"> </w:t>
            </w:r>
            <w:r w:rsidRPr="001B739D">
              <w:rPr>
                <w:rFonts w:ascii="Times New Roman" w:hAnsi="Times New Roman" w:cs="Times New Roman"/>
                <w:sz w:val="24"/>
                <w:szCs w:val="24"/>
                <w:lang w:val="en-US"/>
              </w:rPr>
              <w:t>Access</w:t>
            </w:r>
            <w:r w:rsidRPr="001B739D">
              <w:rPr>
                <w:rFonts w:ascii="Times New Roman" w:hAnsi="Times New Roman" w:cs="Times New Roman"/>
                <w:sz w:val="24"/>
                <w:szCs w:val="24"/>
              </w:rPr>
              <w:t xml:space="preserve"> 2010. Основные возможности программн</w:t>
            </w:r>
            <w:r>
              <w:rPr>
                <w:rFonts w:ascii="Times New Roman" w:hAnsi="Times New Roman" w:cs="Times New Roman"/>
                <w:sz w:val="24"/>
                <w:szCs w:val="24"/>
              </w:rPr>
              <w:t>ого обеспечения и его интерфейс</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525" w:type="dxa"/>
            <w:vMerge w:val="restart"/>
            <w:shd w:val="clear" w:color="auto" w:fill="auto"/>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ПРб 3, ПРб 4, ПРб 6</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ЛР 15,</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МР 2, МР 5,</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ОК 02, ОК 03, ОК 04, ОК 05, ОК 06</w:t>
            </w:r>
          </w:p>
        </w:tc>
      </w:tr>
      <w:tr w:rsidR="003F1CAD" w:rsidRPr="005D7A98" w:rsidTr="000D6998">
        <w:trPr>
          <w:trHeight w:val="88"/>
          <w:jc w:val="center"/>
        </w:trPr>
        <w:tc>
          <w:tcPr>
            <w:tcW w:w="3776" w:type="dxa"/>
            <w:vMerge/>
          </w:tcPr>
          <w:p w:rsidR="003F1CAD" w:rsidRPr="005D7A98" w:rsidRDefault="003F1CAD" w:rsidP="000D6998">
            <w:pPr>
              <w:autoSpaceDE w:val="0"/>
              <w:autoSpaceDN w:val="0"/>
              <w:adjustRightInd w:val="0"/>
              <w:spacing w:after="0" w:line="240" w:lineRule="auto"/>
              <w:rPr>
                <w:rFonts w:ascii="Times New Roman" w:hAnsi="Times New Roman" w:cs="Times New Roman"/>
                <w:sz w:val="24"/>
                <w:szCs w:val="24"/>
              </w:rPr>
            </w:pPr>
          </w:p>
        </w:tc>
        <w:tc>
          <w:tcPr>
            <w:tcW w:w="8113" w:type="dxa"/>
          </w:tcPr>
          <w:p w:rsidR="003F1CAD" w:rsidRPr="00F43BF6" w:rsidRDefault="003F1CAD" w:rsidP="000D6998">
            <w:pPr>
              <w:autoSpaceDE w:val="0"/>
              <w:autoSpaceDN w:val="0"/>
              <w:adjustRightInd w:val="0"/>
              <w:spacing w:after="0" w:line="240" w:lineRule="auto"/>
              <w:jc w:val="both"/>
              <w:rPr>
                <w:rFonts w:ascii="Times New Roman" w:hAnsi="Times New Roman" w:cs="Times New Roman"/>
                <w:b/>
                <w:sz w:val="24"/>
                <w:szCs w:val="24"/>
              </w:rPr>
            </w:pPr>
            <w:r>
              <w:rPr>
                <w:rFonts w:ascii="Times New Roman" w:hAnsi="Times New Roman" w:cs="Times New Roman"/>
                <w:b/>
                <w:bCs/>
                <w:iCs/>
                <w:sz w:val="24"/>
                <w:szCs w:val="24"/>
              </w:rPr>
              <w:t>Практическое занятие. Практическая подготовка</w:t>
            </w:r>
          </w:p>
        </w:tc>
        <w:tc>
          <w:tcPr>
            <w:tcW w:w="933" w:type="dxa"/>
            <w:vMerge w:val="restart"/>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70"/>
          <w:jc w:val="center"/>
        </w:trPr>
        <w:tc>
          <w:tcPr>
            <w:tcW w:w="3776" w:type="dxa"/>
            <w:vMerge/>
          </w:tcPr>
          <w:p w:rsidR="003F1CAD" w:rsidRPr="005D7A98" w:rsidRDefault="003F1CAD" w:rsidP="000D6998">
            <w:pPr>
              <w:autoSpaceDE w:val="0"/>
              <w:autoSpaceDN w:val="0"/>
              <w:adjustRightInd w:val="0"/>
              <w:spacing w:after="0" w:line="240" w:lineRule="auto"/>
              <w:rPr>
                <w:rFonts w:ascii="Times New Roman" w:hAnsi="Times New Roman" w:cs="Times New Roman"/>
                <w:sz w:val="24"/>
                <w:szCs w:val="24"/>
              </w:rPr>
            </w:pPr>
          </w:p>
        </w:tc>
        <w:tc>
          <w:tcPr>
            <w:tcW w:w="8113" w:type="dxa"/>
          </w:tcPr>
          <w:p w:rsidR="003F1CAD" w:rsidRPr="00F43BF6" w:rsidRDefault="003F1CAD" w:rsidP="000D6998">
            <w:pPr>
              <w:autoSpaceDE w:val="0"/>
              <w:autoSpaceDN w:val="0"/>
              <w:adjustRightInd w:val="0"/>
              <w:spacing w:after="0" w:line="240" w:lineRule="auto"/>
              <w:jc w:val="both"/>
              <w:rPr>
                <w:rFonts w:ascii="Times New Roman" w:hAnsi="Times New Roman" w:cs="Times New Roman"/>
                <w:sz w:val="24"/>
                <w:szCs w:val="24"/>
              </w:rPr>
            </w:pPr>
            <w:r w:rsidRPr="00F43BF6">
              <w:rPr>
                <w:rFonts w:ascii="Times New Roman" w:hAnsi="Times New Roman" w:cs="Times New Roman"/>
                <w:sz w:val="24"/>
                <w:szCs w:val="24"/>
              </w:rPr>
              <w:t xml:space="preserve">Организация баз данных. </w:t>
            </w:r>
          </w:p>
        </w:tc>
        <w:tc>
          <w:tcPr>
            <w:tcW w:w="933" w:type="dxa"/>
            <w:vMerge/>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70"/>
          <w:jc w:val="center"/>
        </w:trPr>
        <w:tc>
          <w:tcPr>
            <w:tcW w:w="3776" w:type="dxa"/>
            <w:vMerge/>
          </w:tcPr>
          <w:p w:rsidR="003F1CAD" w:rsidRPr="005D7A98" w:rsidRDefault="003F1CAD" w:rsidP="000D6998">
            <w:pPr>
              <w:autoSpaceDE w:val="0"/>
              <w:autoSpaceDN w:val="0"/>
              <w:adjustRightInd w:val="0"/>
              <w:spacing w:after="0" w:line="240" w:lineRule="auto"/>
              <w:rPr>
                <w:rFonts w:ascii="Times New Roman" w:hAnsi="Times New Roman" w:cs="Times New Roman"/>
                <w:sz w:val="24"/>
                <w:szCs w:val="24"/>
              </w:rPr>
            </w:pPr>
          </w:p>
        </w:tc>
        <w:tc>
          <w:tcPr>
            <w:tcW w:w="8113" w:type="dxa"/>
          </w:tcPr>
          <w:p w:rsidR="003F1CAD" w:rsidRPr="00F43BF6" w:rsidRDefault="003F1CAD" w:rsidP="000D6998">
            <w:pPr>
              <w:autoSpaceDE w:val="0"/>
              <w:autoSpaceDN w:val="0"/>
              <w:adjustRightInd w:val="0"/>
              <w:spacing w:after="0" w:line="240" w:lineRule="auto"/>
              <w:jc w:val="both"/>
              <w:rPr>
                <w:rFonts w:ascii="Times New Roman" w:hAnsi="Times New Roman" w:cs="Times New Roman"/>
                <w:sz w:val="24"/>
                <w:szCs w:val="24"/>
              </w:rPr>
            </w:pPr>
            <w:r w:rsidRPr="00F43BF6">
              <w:rPr>
                <w:rFonts w:ascii="Times New Roman" w:hAnsi="Times New Roman" w:cs="Times New Roman"/>
                <w:sz w:val="24"/>
                <w:szCs w:val="24"/>
              </w:rPr>
              <w:t>Заполнение полей баз данных. Возможности систем</w:t>
            </w:r>
            <w:r>
              <w:rPr>
                <w:rFonts w:ascii="Times New Roman" w:hAnsi="Times New Roman" w:cs="Times New Roman"/>
                <w:sz w:val="24"/>
                <w:szCs w:val="24"/>
              </w:rPr>
              <w:t xml:space="preserve"> </w:t>
            </w:r>
            <w:r w:rsidRPr="00F43BF6">
              <w:rPr>
                <w:rFonts w:ascii="Times New Roman" w:hAnsi="Times New Roman" w:cs="Times New Roman"/>
                <w:sz w:val="24"/>
                <w:szCs w:val="24"/>
              </w:rPr>
              <w:t>управления базами данных.</w:t>
            </w:r>
          </w:p>
        </w:tc>
        <w:tc>
          <w:tcPr>
            <w:tcW w:w="933" w:type="dxa"/>
            <w:vMerge/>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70"/>
          <w:jc w:val="center"/>
        </w:trPr>
        <w:tc>
          <w:tcPr>
            <w:tcW w:w="3776" w:type="dxa"/>
            <w:vMerge/>
          </w:tcPr>
          <w:p w:rsidR="003F1CAD" w:rsidRPr="005D7A98" w:rsidRDefault="003F1CAD" w:rsidP="000D6998">
            <w:pPr>
              <w:autoSpaceDE w:val="0"/>
              <w:autoSpaceDN w:val="0"/>
              <w:adjustRightInd w:val="0"/>
              <w:spacing w:after="0" w:line="240" w:lineRule="auto"/>
              <w:rPr>
                <w:rFonts w:ascii="Times New Roman" w:hAnsi="Times New Roman" w:cs="Times New Roman"/>
                <w:sz w:val="24"/>
                <w:szCs w:val="24"/>
              </w:rPr>
            </w:pPr>
          </w:p>
        </w:tc>
        <w:tc>
          <w:tcPr>
            <w:tcW w:w="8113" w:type="dxa"/>
          </w:tcPr>
          <w:p w:rsidR="003F1CAD" w:rsidRPr="00F43BF6" w:rsidRDefault="003F1CAD" w:rsidP="000D6998">
            <w:pPr>
              <w:autoSpaceDE w:val="0"/>
              <w:autoSpaceDN w:val="0"/>
              <w:adjustRightInd w:val="0"/>
              <w:spacing w:after="0" w:line="240" w:lineRule="auto"/>
              <w:jc w:val="both"/>
              <w:rPr>
                <w:rFonts w:ascii="Times New Roman" w:hAnsi="Times New Roman" w:cs="Times New Roman"/>
                <w:sz w:val="24"/>
                <w:szCs w:val="24"/>
              </w:rPr>
            </w:pPr>
            <w:r w:rsidRPr="00F43BF6">
              <w:rPr>
                <w:rFonts w:ascii="Times New Roman" w:hAnsi="Times New Roman" w:cs="Times New Roman"/>
                <w:sz w:val="24"/>
                <w:szCs w:val="24"/>
              </w:rPr>
              <w:t>Формирование запр</w:t>
            </w:r>
            <w:r>
              <w:rPr>
                <w:rFonts w:ascii="Times New Roman" w:hAnsi="Times New Roman" w:cs="Times New Roman"/>
                <w:sz w:val="24"/>
                <w:szCs w:val="24"/>
              </w:rPr>
              <w:t>осов для поиска и сортировки информации в базе данных</w:t>
            </w:r>
          </w:p>
        </w:tc>
        <w:tc>
          <w:tcPr>
            <w:tcW w:w="933" w:type="dxa"/>
            <w:vMerge/>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435"/>
          <w:jc w:val="center"/>
        </w:trPr>
        <w:tc>
          <w:tcPr>
            <w:tcW w:w="3776" w:type="dxa"/>
            <w:vMerge w:val="restart"/>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6841F1">
              <w:rPr>
                <w:rFonts w:ascii="Times New Roman" w:hAnsi="Times New Roman"/>
                <w:b/>
                <w:sz w:val="24"/>
                <w:szCs w:val="28"/>
              </w:rPr>
              <w:t>Основное содержание</w:t>
            </w:r>
          </w:p>
          <w:p w:rsidR="003F1CAD" w:rsidRDefault="003F1CAD" w:rsidP="000D6998">
            <w:pPr>
              <w:autoSpaceDE w:val="0"/>
              <w:autoSpaceDN w:val="0"/>
              <w:adjustRightInd w:val="0"/>
              <w:spacing w:after="0" w:line="240" w:lineRule="auto"/>
              <w:rPr>
                <w:rFonts w:ascii="Times New Roman" w:hAnsi="Times New Roman" w:cs="Times New Roman"/>
                <w:sz w:val="24"/>
                <w:szCs w:val="24"/>
              </w:rPr>
            </w:pPr>
          </w:p>
          <w:p w:rsidR="003F1CAD" w:rsidRPr="005D7A98" w:rsidRDefault="003F1CAD" w:rsidP="000D6998">
            <w:pPr>
              <w:autoSpaceDE w:val="0"/>
              <w:autoSpaceDN w:val="0"/>
              <w:adjustRightInd w:val="0"/>
              <w:spacing w:after="0" w:line="240" w:lineRule="auto"/>
              <w:rPr>
                <w:rFonts w:ascii="Times New Roman" w:hAnsi="Times New Roman" w:cs="Times New Roman"/>
                <w:sz w:val="24"/>
                <w:szCs w:val="24"/>
              </w:rPr>
            </w:pPr>
            <w:r w:rsidRPr="005D7A98">
              <w:rPr>
                <w:rFonts w:ascii="Times New Roman" w:hAnsi="Times New Roman" w:cs="Times New Roman"/>
                <w:sz w:val="24"/>
                <w:szCs w:val="24"/>
              </w:rPr>
              <w:lastRenderedPageBreak/>
              <w:t>Тема 4.4</w:t>
            </w:r>
            <w:r>
              <w:rPr>
                <w:rFonts w:ascii="Times New Roman" w:hAnsi="Times New Roman" w:cs="Times New Roman"/>
                <w:sz w:val="24"/>
                <w:szCs w:val="24"/>
              </w:rPr>
              <w:t>.П</w:t>
            </w:r>
            <w:r w:rsidRPr="00C975ED">
              <w:rPr>
                <w:rFonts w:ascii="Times New Roman" w:hAnsi="Times New Roman" w:cs="Times New Roman"/>
                <w:iCs/>
                <w:sz w:val="24"/>
                <w:szCs w:val="24"/>
              </w:rPr>
              <w:t>рограммны</w:t>
            </w:r>
            <w:r>
              <w:rPr>
                <w:rFonts w:ascii="Times New Roman" w:hAnsi="Times New Roman" w:cs="Times New Roman"/>
                <w:iCs/>
                <w:sz w:val="24"/>
                <w:szCs w:val="24"/>
              </w:rPr>
              <w:t>е среды</w:t>
            </w:r>
            <w:r w:rsidRPr="00C975ED">
              <w:rPr>
                <w:rFonts w:ascii="Times New Roman" w:hAnsi="Times New Roman" w:cs="Times New Roman"/>
                <w:iCs/>
                <w:sz w:val="24"/>
                <w:szCs w:val="24"/>
              </w:rPr>
              <w:t xml:space="preserve"> компьютерной графики</w:t>
            </w:r>
            <w:r w:rsidRPr="00C975ED">
              <w:rPr>
                <w:rFonts w:ascii="Times New Roman" w:hAnsi="Times New Roman" w:cs="Times New Roman"/>
                <w:sz w:val="24"/>
                <w:szCs w:val="24"/>
              </w:rPr>
              <w:t xml:space="preserve">, </w:t>
            </w:r>
            <w:r w:rsidRPr="00C975ED">
              <w:rPr>
                <w:rFonts w:ascii="Times New Roman" w:hAnsi="Times New Roman" w:cs="Times New Roman"/>
                <w:iCs/>
                <w:sz w:val="24"/>
                <w:szCs w:val="24"/>
              </w:rPr>
              <w:t>мультимедийных сред</w:t>
            </w:r>
            <w:r>
              <w:rPr>
                <w:rFonts w:ascii="Times New Roman" w:hAnsi="Times New Roman" w:cs="Times New Roman"/>
                <w:iCs/>
                <w:sz w:val="24"/>
                <w:szCs w:val="24"/>
              </w:rPr>
              <w:t>ы</w:t>
            </w:r>
          </w:p>
        </w:tc>
        <w:tc>
          <w:tcPr>
            <w:tcW w:w="8113" w:type="dxa"/>
          </w:tcPr>
          <w:p w:rsidR="003F1CAD" w:rsidRPr="00F43BF6" w:rsidRDefault="003F1CAD" w:rsidP="000D6998">
            <w:pPr>
              <w:autoSpaceDE w:val="0"/>
              <w:autoSpaceDN w:val="0"/>
              <w:adjustRightInd w:val="0"/>
              <w:spacing w:after="0" w:line="240" w:lineRule="auto"/>
              <w:jc w:val="both"/>
              <w:rPr>
                <w:rFonts w:ascii="Times New Roman" w:hAnsi="Times New Roman" w:cs="Times New Roman"/>
                <w:sz w:val="24"/>
                <w:szCs w:val="24"/>
              </w:rPr>
            </w:pPr>
            <w:r w:rsidRPr="00F43BF6">
              <w:rPr>
                <w:rFonts w:ascii="Times New Roman" w:hAnsi="Times New Roman" w:cs="Times New Roman"/>
                <w:iCs/>
                <w:sz w:val="24"/>
                <w:szCs w:val="24"/>
              </w:rPr>
              <w:lastRenderedPageBreak/>
              <w:t>Представление о программных средах компьютерной графики</w:t>
            </w:r>
            <w:r w:rsidRPr="00F43BF6">
              <w:rPr>
                <w:rFonts w:ascii="Times New Roman" w:hAnsi="Times New Roman" w:cs="Times New Roman"/>
                <w:sz w:val="24"/>
                <w:szCs w:val="24"/>
              </w:rPr>
              <w:t xml:space="preserve">, </w:t>
            </w:r>
            <w:r>
              <w:rPr>
                <w:rFonts w:ascii="Times New Roman" w:hAnsi="Times New Roman" w:cs="Times New Roman"/>
                <w:iCs/>
                <w:sz w:val="24"/>
                <w:szCs w:val="24"/>
              </w:rPr>
              <w:t>мульти</w:t>
            </w:r>
            <w:r w:rsidRPr="00F43BF6">
              <w:rPr>
                <w:rFonts w:ascii="Times New Roman" w:hAnsi="Times New Roman" w:cs="Times New Roman"/>
                <w:iCs/>
                <w:sz w:val="24"/>
                <w:szCs w:val="24"/>
              </w:rPr>
              <w:t>медийных средах</w:t>
            </w:r>
            <w:r w:rsidRPr="00F43BF6">
              <w:rPr>
                <w:rFonts w:ascii="Times New Roman" w:hAnsi="Times New Roman" w:cs="Times New Roman"/>
                <w:sz w:val="24"/>
                <w:szCs w:val="24"/>
              </w:rPr>
              <w:t>.</w:t>
            </w:r>
            <w:r>
              <w:rPr>
                <w:rFonts w:ascii="Times New Roman" w:hAnsi="Times New Roman" w:cs="Times New Roman"/>
                <w:sz w:val="24"/>
                <w:szCs w:val="24"/>
              </w:rPr>
              <w:t xml:space="preserve"> </w:t>
            </w:r>
            <w:r w:rsidRPr="001B739D">
              <w:rPr>
                <w:rFonts w:ascii="Times New Roman" w:hAnsi="Times New Roman" w:cs="Times New Roman"/>
                <w:sz w:val="24"/>
                <w:szCs w:val="24"/>
              </w:rPr>
              <w:t xml:space="preserve">Актуальность использования средств для </w:t>
            </w:r>
            <w:r w:rsidRPr="001B739D">
              <w:rPr>
                <w:rFonts w:ascii="Times New Roman" w:hAnsi="Times New Roman" w:cs="Times New Roman"/>
                <w:sz w:val="24"/>
                <w:szCs w:val="24"/>
              </w:rPr>
              <w:lastRenderedPageBreak/>
              <w:t xml:space="preserve">автоматизации обработки графической информации. Виды программного обеспечения, позволяющие обрабатывать графическую информацию. Их свойства и возможности. </w:t>
            </w:r>
            <w:r w:rsidRPr="001B739D">
              <w:rPr>
                <w:rFonts w:ascii="Times New Roman" w:hAnsi="Times New Roman" w:cs="Times New Roman"/>
                <w:sz w:val="24"/>
                <w:szCs w:val="24"/>
                <w:lang w:val="en-US"/>
              </w:rPr>
              <w:t>Paint</w:t>
            </w:r>
            <w:r w:rsidRPr="001B739D">
              <w:rPr>
                <w:rFonts w:ascii="Times New Roman" w:hAnsi="Times New Roman" w:cs="Times New Roman"/>
                <w:sz w:val="24"/>
                <w:szCs w:val="24"/>
              </w:rPr>
              <w:t xml:space="preserve">. </w:t>
            </w:r>
            <w:r w:rsidRPr="001B739D">
              <w:rPr>
                <w:rFonts w:ascii="Times New Roman" w:hAnsi="Times New Roman" w:cs="Times New Roman"/>
                <w:sz w:val="24"/>
                <w:szCs w:val="24"/>
                <w:lang w:val="en-US"/>
              </w:rPr>
              <w:t>AdobePhotoshop</w:t>
            </w:r>
            <w:r w:rsidRPr="001B739D">
              <w:rPr>
                <w:rFonts w:ascii="Times New Roman" w:hAnsi="Times New Roman" w:cs="Times New Roman"/>
                <w:sz w:val="24"/>
                <w:szCs w:val="24"/>
              </w:rPr>
              <w:t xml:space="preserve">. </w:t>
            </w:r>
            <w:r w:rsidRPr="001B739D">
              <w:rPr>
                <w:rFonts w:ascii="Times New Roman" w:hAnsi="Times New Roman" w:cs="Times New Roman"/>
                <w:sz w:val="24"/>
                <w:szCs w:val="24"/>
                <w:lang w:val="en-US"/>
              </w:rPr>
              <w:t>CorelDraw</w:t>
            </w:r>
            <w:r w:rsidRPr="001B739D">
              <w:rPr>
                <w:rFonts w:ascii="Times New Roman" w:hAnsi="Times New Roman" w:cs="Times New Roman"/>
                <w:sz w:val="24"/>
                <w:szCs w:val="24"/>
              </w:rPr>
              <w:t>.</w:t>
            </w:r>
            <w:r w:rsidRPr="001B739D">
              <w:rPr>
                <w:rFonts w:ascii="Times New Roman" w:hAnsi="Times New Roman"/>
                <w:sz w:val="24"/>
                <w:szCs w:val="24"/>
              </w:rPr>
              <w:t xml:space="preserve">Мультимедийные технологии. Мультимедиа. Классификация мультимедиа. Локальные и сетевые возможности мультимедиа. Использование мультимедиа в различных областях. </w:t>
            </w:r>
            <w:r w:rsidRPr="001B739D">
              <w:rPr>
                <w:rFonts w:ascii="Times New Roman" w:hAnsi="Times New Roman" w:cs="Times New Roman"/>
                <w:sz w:val="24"/>
                <w:szCs w:val="24"/>
                <w:lang w:val="en-US"/>
              </w:rPr>
              <w:t>Microsoft</w:t>
            </w:r>
            <w:r>
              <w:rPr>
                <w:rFonts w:ascii="Times New Roman" w:hAnsi="Times New Roman" w:cs="Times New Roman"/>
                <w:sz w:val="24"/>
                <w:szCs w:val="24"/>
              </w:rPr>
              <w:t xml:space="preserve"> </w:t>
            </w:r>
            <w:r w:rsidRPr="001B739D">
              <w:rPr>
                <w:rFonts w:ascii="Times New Roman" w:hAnsi="Times New Roman" w:cs="Times New Roman"/>
                <w:sz w:val="24"/>
                <w:szCs w:val="24"/>
                <w:lang w:val="en-US"/>
              </w:rPr>
              <w:t>Office</w:t>
            </w:r>
            <w:r>
              <w:rPr>
                <w:rFonts w:ascii="Times New Roman" w:hAnsi="Times New Roman" w:cs="Times New Roman"/>
                <w:sz w:val="24"/>
                <w:szCs w:val="24"/>
              </w:rPr>
              <w:t xml:space="preserve"> </w:t>
            </w:r>
            <w:r w:rsidRPr="001B739D">
              <w:rPr>
                <w:rFonts w:ascii="Times New Roman" w:hAnsi="Times New Roman"/>
                <w:sz w:val="24"/>
                <w:szCs w:val="24"/>
              </w:rPr>
              <w:t>PowerPoint 2010. Возможности и интерфейс д</w:t>
            </w:r>
            <w:r>
              <w:rPr>
                <w:rFonts w:ascii="Times New Roman" w:hAnsi="Times New Roman"/>
                <w:sz w:val="24"/>
                <w:szCs w:val="24"/>
              </w:rPr>
              <w:t>анного программного обеспечения</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2</w:t>
            </w:r>
          </w:p>
        </w:tc>
        <w:tc>
          <w:tcPr>
            <w:tcW w:w="2525" w:type="dxa"/>
            <w:vMerge w:val="restart"/>
            <w:shd w:val="clear" w:color="auto" w:fill="auto"/>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ПРб 3, ПРб 4</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ЛР 15,</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МР 2, МР 5,</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ОК 02, ОК 03, ОК 04, ОК 05, ОК 06</w:t>
            </w:r>
          </w:p>
        </w:tc>
      </w:tr>
      <w:tr w:rsidR="003F1CAD" w:rsidRPr="005D7A98" w:rsidTr="000D6998">
        <w:trPr>
          <w:trHeight w:val="88"/>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F43BF6"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rPr>
            </w:pPr>
            <w:r>
              <w:rPr>
                <w:rFonts w:ascii="Times New Roman" w:hAnsi="Times New Roman" w:cs="Times New Roman"/>
                <w:b/>
                <w:bCs/>
                <w:iCs/>
                <w:sz w:val="24"/>
                <w:szCs w:val="24"/>
              </w:rPr>
              <w:t>Практическое занятие. Практическая подготовка</w:t>
            </w:r>
          </w:p>
        </w:tc>
        <w:tc>
          <w:tcPr>
            <w:tcW w:w="933" w:type="dxa"/>
            <w:vMerge w:val="restart"/>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435"/>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3D5AE9" w:rsidRDefault="003F1CAD" w:rsidP="000D6998">
            <w:pPr>
              <w:autoSpaceDE w:val="0"/>
              <w:autoSpaceDN w:val="0"/>
              <w:adjustRightInd w:val="0"/>
              <w:spacing w:after="0" w:line="240" w:lineRule="auto"/>
              <w:jc w:val="both"/>
              <w:rPr>
                <w:rFonts w:ascii="Times New Roman" w:hAnsi="Times New Roman" w:cs="Times New Roman"/>
                <w:bCs/>
                <w:iCs/>
                <w:sz w:val="24"/>
                <w:szCs w:val="24"/>
              </w:rPr>
            </w:pPr>
            <w:r w:rsidRPr="00F43BF6">
              <w:rPr>
                <w:rFonts w:ascii="Times New Roman" w:hAnsi="Times New Roman" w:cs="Times New Roman"/>
                <w:sz w:val="24"/>
                <w:szCs w:val="24"/>
              </w:rPr>
              <w:t>Создание и редактирование графических и мультимедийных объектов средствами</w:t>
            </w:r>
            <w:r>
              <w:rPr>
                <w:rFonts w:ascii="Times New Roman" w:hAnsi="Times New Roman" w:cs="Times New Roman"/>
                <w:sz w:val="24"/>
                <w:szCs w:val="24"/>
              </w:rPr>
              <w:t xml:space="preserve"> </w:t>
            </w:r>
            <w:r w:rsidRPr="00F43BF6">
              <w:rPr>
                <w:rFonts w:ascii="Times New Roman" w:hAnsi="Times New Roman" w:cs="Times New Roman"/>
                <w:sz w:val="24"/>
                <w:szCs w:val="24"/>
              </w:rPr>
              <w:t xml:space="preserve">компьютерных презентаций </w:t>
            </w:r>
            <w:r>
              <w:rPr>
                <w:rFonts w:ascii="Times New Roman" w:hAnsi="Times New Roman" w:cs="Times New Roman"/>
                <w:bCs/>
                <w:iCs/>
                <w:sz w:val="24"/>
                <w:szCs w:val="24"/>
              </w:rPr>
              <w:t>и видео</w:t>
            </w:r>
          </w:p>
        </w:tc>
        <w:tc>
          <w:tcPr>
            <w:tcW w:w="933" w:type="dxa"/>
            <w:vMerge/>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77"/>
          <w:jc w:val="center"/>
        </w:trPr>
        <w:tc>
          <w:tcPr>
            <w:tcW w:w="3776" w:type="dxa"/>
          </w:tcPr>
          <w:p w:rsidR="003F1CAD" w:rsidRPr="005D7A98" w:rsidRDefault="003F1CAD" w:rsidP="000D6998">
            <w:pPr>
              <w:tabs>
                <w:tab w:val="left" w:pos="916"/>
                <w:tab w:val="center" w:pos="188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Раздел 5. </w:t>
            </w:r>
          </w:p>
        </w:tc>
        <w:tc>
          <w:tcPr>
            <w:tcW w:w="8113" w:type="dxa"/>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F43BF6">
              <w:rPr>
                <w:rFonts w:ascii="Times New Roman" w:hAnsi="Times New Roman" w:cs="Times New Roman"/>
                <w:b/>
                <w:sz w:val="24"/>
                <w:szCs w:val="24"/>
              </w:rPr>
              <w:t>Т</w:t>
            </w:r>
            <w:r w:rsidRPr="00F43BF6">
              <w:rPr>
                <w:rFonts w:ascii="Times New Roman" w:hAnsi="Times New Roman" w:cs="Times New Roman"/>
                <w:b/>
                <w:iCs/>
                <w:sz w:val="24"/>
                <w:szCs w:val="24"/>
              </w:rPr>
              <w:t>елекоммуникационные технологии</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17</w:t>
            </w:r>
          </w:p>
        </w:tc>
        <w:tc>
          <w:tcPr>
            <w:tcW w:w="2525" w:type="dxa"/>
            <w:shd w:val="clear" w:color="auto" w:fill="D9D9D9" w:themeFill="background1" w:themeFillShade="D9"/>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828"/>
          <w:jc w:val="center"/>
        </w:trPr>
        <w:tc>
          <w:tcPr>
            <w:tcW w:w="3776" w:type="dxa"/>
          </w:tcPr>
          <w:p w:rsidR="003F1CAD" w:rsidRPr="006841F1"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Cs w:val="24"/>
              </w:rPr>
            </w:pPr>
            <w:r w:rsidRPr="006841F1">
              <w:rPr>
                <w:rFonts w:ascii="Times New Roman" w:hAnsi="Times New Roman"/>
                <w:b/>
                <w:sz w:val="24"/>
                <w:szCs w:val="28"/>
              </w:rPr>
              <w:t>Профессионально-ориентированное содержание</w:t>
            </w:r>
          </w:p>
          <w:p w:rsidR="003F1CAD" w:rsidRDefault="003F1CAD" w:rsidP="000D6998">
            <w:pPr>
              <w:autoSpaceDE w:val="0"/>
              <w:autoSpaceDN w:val="0"/>
              <w:adjustRightInd w:val="0"/>
              <w:spacing w:after="0" w:line="240" w:lineRule="auto"/>
              <w:rPr>
                <w:rFonts w:ascii="Times New Roman" w:hAnsi="Times New Roman" w:cs="Times New Roman"/>
                <w:sz w:val="24"/>
                <w:szCs w:val="24"/>
              </w:rPr>
            </w:pPr>
          </w:p>
          <w:p w:rsidR="003F1CAD" w:rsidRPr="007E42B3" w:rsidRDefault="003F1CAD" w:rsidP="000D6998">
            <w:pPr>
              <w:autoSpaceDE w:val="0"/>
              <w:autoSpaceDN w:val="0"/>
              <w:adjustRightInd w:val="0"/>
              <w:spacing w:after="0" w:line="240" w:lineRule="auto"/>
              <w:rPr>
                <w:rFonts w:ascii="Times New Roman" w:hAnsi="Times New Roman" w:cs="Times New Roman"/>
                <w:sz w:val="24"/>
                <w:szCs w:val="24"/>
              </w:rPr>
            </w:pPr>
            <w:r w:rsidRPr="005D7A98">
              <w:rPr>
                <w:rFonts w:ascii="Times New Roman" w:hAnsi="Times New Roman" w:cs="Times New Roman"/>
                <w:sz w:val="24"/>
                <w:szCs w:val="24"/>
              </w:rPr>
              <w:t>Тема 5.1</w:t>
            </w:r>
            <w:r>
              <w:rPr>
                <w:rFonts w:ascii="Times New Roman" w:hAnsi="Times New Roman" w:cs="Times New Roman"/>
                <w:sz w:val="24"/>
                <w:szCs w:val="24"/>
              </w:rPr>
              <w:t>.</w:t>
            </w:r>
            <w:r w:rsidRPr="005D7A98">
              <w:rPr>
                <w:rFonts w:ascii="Times New Roman" w:hAnsi="Times New Roman" w:cs="Times New Roman"/>
                <w:sz w:val="24"/>
                <w:szCs w:val="24"/>
              </w:rPr>
              <w:t xml:space="preserve"> Представления о технических и програ</w:t>
            </w:r>
            <w:r>
              <w:rPr>
                <w:rFonts w:ascii="Times New Roman" w:hAnsi="Times New Roman" w:cs="Times New Roman"/>
                <w:sz w:val="24"/>
                <w:szCs w:val="24"/>
              </w:rPr>
              <w:t>ммных средствах телекоммуникационных технологий</w:t>
            </w:r>
          </w:p>
        </w:tc>
        <w:tc>
          <w:tcPr>
            <w:tcW w:w="8113" w:type="dxa"/>
          </w:tcPr>
          <w:p w:rsidR="003F1CAD" w:rsidRPr="005D7A98" w:rsidRDefault="003F1CAD" w:rsidP="000D6998">
            <w:pPr>
              <w:autoSpaceDE w:val="0"/>
              <w:autoSpaceDN w:val="0"/>
              <w:adjustRightInd w:val="0"/>
              <w:spacing w:after="0" w:line="240" w:lineRule="auto"/>
              <w:jc w:val="both"/>
              <w:rPr>
                <w:rFonts w:ascii="Times New Roman" w:hAnsi="Times New Roman" w:cs="Times New Roman"/>
                <w:sz w:val="24"/>
                <w:szCs w:val="24"/>
              </w:rPr>
            </w:pPr>
            <w:r w:rsidRPr="005D7A98">
              <w:rPr>
                <w:rFonts w:ascii="Times New Roman" w:hAnsi="Times New Roman" w:cs="Times New Roman"/>
                <w:sz w:val="24"/>
                <w:szCs w:val="24"/>
              </w:rPr>
              <w:t>Представления о технических и програ</w:t>
            </w:r>
            <w:r>
              <w:rPr>
                <w:rFonts w:ascii="Times New Roman" w:hAnsi="Times New Roman" w:cs="Times New Roman"/>
                <w:sz w:val="24"/>
                <w:szCs w:val="24"/>
              </w:rPr>
              <w:t>ммных средствах телекоммуникаци</w:t>
            </w:r>
            <w:r w:rsidRPr="005D7A98">
              <w:rPr>
                <w:rFonts w:ascii="Times New Roman" w:hAnsi="Times New Roman" w:cs="Times New Roman"/>
                <w:sz w:val="24"/>
                <w:szCs w:val="24"/>
              </w:rPr>
              <w:t>онных технологий. Интернет-технологии, способы и скоростные характеристики</w:t>
            </w:r>
            <w:r>
              <w:rPr>
                <w:rFonts w:ascii="Times New Roman" w:hAnsi="Times New Roman" w:cs="Times New Roman"/>
                <w:sz w:val="24"/>
                <w:szCs w:val="24"/>
              </w:rPr>
              <w:t xml:space="preserve"> </w:t>
            </w:r>
            <w:r w:rsidRPr="005D7A98">
              <w:rPr>
                <w:rFonts w:ascii="Times New Roman" w:hAnsi="Times New Roman" w:cs="Times New Roman"/>
                <w:sz w:val="24"/>
                <w:szCs w:val="24"/>
              </w:rPr>
              <w:t>подключения, провайдер.</w:t>
            </w:r>
            <w:r>
              <w:rPr>
                <w:rFonts w:ascii="Times New Roman" w:hAnsi="Times New Roman" w:cs="Times New Roman"/>
                <w:sz w:val="24"/>
                <w:szCs w:val="24"/>
              </w:rPr>
              <w:t xml:space="preserve"> Способы подключения к сети Интернет</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sz w:val="24"/>
                <w:szCs w:val="24"/>
              </w:rPr>
              <w:t>2</w:t>
            </w:r>
          </w:p>
        </w:tc>
        <w:tc>
          <w:tcPr>
            <w:tcW w:w="2525" w:type="dxa"/>
            <w:shd w:val="clear" w:color="auto" w:fill="auto"/>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ПРб 3</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ЛР 14, ЛР 17,</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МР 4,</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ОК 02, ОК 03, ОК 04, ОК 05, ОК 06</w:t>
            </w:r>
          </w:p>
        </w:tc>
      </w:tr>
      <w:tr w:rsidR="003F1CAD" w:rsidRPr="005D7A98" w:rsidTr="000D6998">
        <w:trPr>
          <w:trHeight w:val="390"/>
          <w:jc w:val="center"/>
        </w:trPr>
        <w:tc>
          <w:tcPr>
            <w:tcW w:w="3776" w:type="dxa"/>
            <w:vMerge w:val="restart"/>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6841F1">
              <w:rPr>
                <w:rFonts w:ascii="Times New Roman" w:hAnsi="Times New Roman"/>
                <w:b/>
                <w:sz w:val="24"/>
                <w:szCs w:val="28"/>
              </w:rPr>
              <w:t>Основное содержание</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5D7A98">
              <w:rPr>
                <w:rFonts w:ascii="Times New Roman" w:hAnsi="Times New Roman" w:cs="Times New Roman"/>
                <w:sz w:val="24"/>
                <w:szCs w:val="24"/>
              </w:rPr>
              <w:t>Тема 5.2</w:t>
            </w:r>
            <w:r>
              <w:rPr>
                <w:rFonts w:ascii="Times New Roman" w:hAnsi="Times New Roman" w:cs="Times New Roman"/>
                <w:sz w:val="24"/>
                <w:szCs w:val="24"/>
              </w:rPr>
              <w:t>.</w:t>
            </w:r>
            <w:r w:rsidRPr="005D7A98">
              <w:rPr>
                <w:rFonts w:ascii="Times New Roman" w:hAnsi="Times New Roman" w:cs="Times New Roman"/>
                <w:sz w:val="24"/>
                <w:szCs w:val="24"/>
              </w:rPr>
              <w:t xml:space="preserve"> Поиск информа</w:t>
            </w:r>
            <w:r>
              <w:rPr>
                <w:rFonts w:ascii="Times New Roman" w:hAnsi="Times New Roman" w:cs="Times New Roman"/>
                <w:sz w:val="24"/>
                <w:szCs w:val="24"/>
              </w:rPr>
              <w:t>ции с использованием компьютера</w:t>
            </w:r>
          </w:p>
        </w:tc>
        <w:tc>
          <w:tcPr>
            <w:tcW w:w="8113" w:type="dxa"/>
          </w:tcPr>
          <w:p w:rsidR="003F1CAD" w:rsidRPr="00F43BF6" w:rsidRDefault="003F1CAD" w:rsidP="000D6998">
            <w:pPr>
              <w:autoSpaceDE w:val="0"/>
              <w:autoSpaceDN w:val="0"/>
              <w:adjustRightInd w:val="0"/>
              <w:spacing w:after="0" w:line="240" w:lineRule="auto"/>
              <w:jc w:val="both"/>
              <w:rPr>
                <w:rFonts w:ascii="Times New Roman" w:hAnsi="Times New Roman" w:cs="Times New Roman"/>
                <w:sz w:val="24"/>
                <w:szCs w:val="24"/>
              </w:rPr>
            </w:pPr>
            <w:r w:rsidRPr="00F43BF6">
              <w:rPr>
                <w:rFonts w:ascii="Times New Roman" w:hAnsi="Times New Roman" w:cs="Times New Roman"/>
                <w:sz w:val="24"/>
                <w:szCs w:val="24"/>
              </w:rPr>
              <w:t>Поиск информации с использованием компьютера. Программные поисковые</w:t>
            </w:r>
            <w:r>
              <w:rPr>
                <w:rFonts w:ascii="Times New Roman" w:hAnsi="Times New Roman" w:cs="Times New Roman"/>
                <w:sz w:val="24"/>
                <w:szCs w:val="24"/>
              </w:rPr>
              <w:t xml:space="preserve"> </w:t>
            </w:r>
            <w:r w:rsidRPr="00F43BF6">
              <w:rPr>
                <w:rFonts w:ascii="Times New Roman" w:hAnsi="Times New Roman" w:cs="Times New Roman"/>
                <w:sz w:val="24"/>
                <w:szCs w:val="24"/>
              </w:rPr>
              <w:t>сервисы. Использование ключевых слов, фраз для поиска информации. Комбинации</w:t>
            </w:r>
            <w:r>
              <w:rPr>
                <w:rFonts w:ascii="Times New Roman" w:hAnsi="Times New Roman" w:cs="Times New Roman"/>
                <w:sz w:val="24"/>
                <w:szCs w:val="24"/>
              </w:rPr>
              <w:t xml:space="preserve"> условия поиска</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525" w:type="dxa"/>
            <w:vMerge w:val="restart"/>
            <w:shd w:val="clear" w:color="auto" w:fill="auto"/>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ПРб 1</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ЛР 14,</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МР 1, МР 4,</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ОК 02, ОК 03, ОК 04, ОК 05, ОК 06</w:t>
            </w:r>
          </w:p>
        </w:tc>
      </w:tr>
      <w:tr w:rsidR="003F1CAD" w:rsidRPr="005D7A98" w:rsidTr="000D6998">
        <w:trPr>
          <w:trHeight w:val="77"/>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F43BF6" w:rsidRDefault="003F1CAD" w:rsidP="000D699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iCs/>
                <w:sz w:val="24"/>
                <w:szCs w:val="24"/>
              </w:rPr>
              <w:t>Практическое занятие. Практическая подготовка</w:t>
            </w:r>
          </w:p>
        </w:tc>
        <w:tc>
          <w:tcPr>
            <w:tcW w:w="933" w:type="dxa"/>
            <w:vMerge w:val="restart"/>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77"/>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F43BF6" w:rsidRDefault="003F1CAD" w:rsidP="000D6998">
            <w:pPr>
              <w:autoSpaceDE w:val="0"/>
              <w:autoSpaceDN w:val="0"/>
              <w:adjustRightInd w:val="0"/>
              <w:spacing w:after="0" w:line="240" w:lineRule="auto"/>
              <w:jc w:val="both"/>
              <w:rPr>
                <w:rFonts w:ascii="Times New Roman" w:hAnsi="Times New Roman" w:cs="Times New Roman"/>
                <w:sz w:val="24"/>
                <w:szCs w:val="24"/>
              </w:rPr>
            </w:pPr>
            <w:r w:rsidRPr="00F43BF6">
              <w:rPr>
                <w:rFonts w:ascii="Times New Roman" w:hAnsi="Times New Roman" w:cs="Times New Roman"/>
                <w:sz w:val="24"/>
                <w:szCs w:val="24"/>
              </w:rPr>
              <w:t>Поисковые системы. Осуществление поиска информации или информационного</w:t>
            </w:r>
            <w:r>
              <w:rPr>
                <w:rFonts w:ascii="Times New Roman" w:hAnsi="Times New Roman" w:cs="Times New Roman"/>
                <w:sz w:val="24"/>
                <w:szCs w:val="24"/>
              </w:rPr>
              <w:t xml:space="preserve"> </w:t>
            </w:r>
            <w:r w:rsidRPr="00F43BF6">
              <w:rPr>
                <w:rFonts w:ascii="Times New Roman" w:hAnsi="Times New Roman" w:cs="Times New Roman"/>
                <w:sz w:val="24"/>
                <w:szCs w:val="24"/>
              </w:rPr>
              <w:t>объекта в тексте, файловых структурах, базах данных, сети Интернет.</w:t>
            </w:r>
          </w:p>
        </w:tc>
        <w:tc>
          <w:tcPr>
            <w:tcW w:w="933" w:type="dxa"/>
            <w:vMerge/>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77"/>
          <w:jc w:val="center"/>
        </w:trPr>
        <w:tc>
          <w:tcPr>
            <w:tcW w:w="3776" w:type="dxa"/>
            <w:vMerge w:val="restart"/>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6841F1">
              <w:rPr>
                <w:rFonts w:ascii="Times New Roman" w:hAnsi="Times New Roman"/>
                <w:b/>
                <w:sz w:val="24"/>
                <w:szCs w:val="28"/>
              </w:rPr>
              <w:t>Основное содержание</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5D7A98">
              <w:rPr>
                <w:rFonts w:ascii="Times New Roman" w:hAnsi="Times New Roman" w:cs="Times New Roman"/>
                <w:sz w:val="24"/>
                <w:szCs w:val="24"/>
              </w:rPr>
              <w:t>Тема 5.3</w:t>
            </w:r>
            <w:r>
              <w:rPr>
                <w:rFonts w:ascii="Times New Roman" w:hAnsi="Times New Roman" w:cs="Times New Roman"/>
                <w:sz w:val="24"/>
                <w:szCs w:val="24"/>
              </w:rPr>
              <w:t>.</w:t>
            </w:r>
            <w:r w:rsidRPr="005D7A98">
              <w:rPr>
                <w:rFonts w:ascii="Times New Roman" w:hAnsi="Times New Roman" w:cs="Times New Roman"/>
                <w:sz w:val="24"/>
                <w:szCs w:val="24"/>
              </w:rPr>
              <w:t xml:space="preserve"> Передач</w:t>
            </w:r>
            <w:r>
              <w:rPr>
                <w:rFonts w:ascii="Times New Roman" w:hAnsi="Times New Roman" w:cs="Times New Roman"/>
                <w:sz w:val="24"/>
                <w:szCs w:val="24"/>
              </w:rPr>
              <w:t>а информации между компьютерами</w:t>
            </w:r>
          </w:p>
        </w:tc>
        <w:tc>
          <w:tcPr>
            <w:tcW w:w="8113" w:type="dxa"/>
          </w:tcPr>
          <w:p w:rsidR="003F1CAD" w:rsidRPr="00F43BF6" w:rsidRDefault="003F1CAD" w:rsidP="000D6998">
            <w:pPr>
              <w:autoSpaceDE w:val="0"/>
              <w:autoSpaceDN w:val="0"/>
              <w:adjustRightInd w:val="0"/>
              <w:spacing w:after="0" w:line="240" w:lineRule="auto"/>
              <w:jc w:val="both"/>
              <w:rPr>
                <w:rFonts w:ascii="Times New Roman" w:hAnsi="Times New Roman" w:cs="Times New Roman"/>
                <w:sz w:val="24"/>
                <w:szCs w:val="24"/>
              </w:rPr>
            </w:pPr>
            <w:r w:rsidRPr="00F43BF6">
              <w:rPr>
                <w:rFonts w:ascii="Times New Roman" w:hAnsi="Times New Roman" w:cs="Times New Roman"/>
                <w:sz w:val="24"/>
                <w:szCs w:val="24"/>
              </w:rPr>
              <w:t>Передача информации между компьютерами. Проводная и беспроводная</w:t>
            </w:r>
            <w:r>
              <w:rPr>
                <w:rFonts w:ascii="Times New Roman" w:hAnsi="Times New Roman" w:cs="Times New Roman"/>
                <w:sz w:val="24"/>
                <w:szCs w:val="24"/>
              </w:rPr>
              <w:t xml:space="preserve"> </w:t>
            </w:r>
            <w:r w:rsidRPr="00F43BF6">
              <w:rPr>
                <w:rFonts w:ascii="Times New Roman" w:hAnsi="Times New Roman" w:cs="Times New Roman"/>
                <w:sz w:val="24"/>
                <w:szCs w:val="24"/>
              </w:rPr>
              <w:t>связь.</w:t>
            </w:r>
            <w:r>
              <w:rPr>
                <w:rFonts w:ascii="Times New Roman" w:hAnsi="Times New Roman" w:cs="Times New Roman"/>
                <w:sz w:val="24"/>
                <w:szCs w:val="24"/>
              </w:rPr>
              <w:t xml:space="preserve"> Использование почтовых серверов для передачи информации </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525" w:type="dxa"/>
            <w:vMerge w:val="restart"/>
            <w:shd w:val="clear" w:color="auto" w:fill="auto"/>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ПРб 4, </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ЛР 14,</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МР 4,</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ОК 02, ОК 03, ОК 04, ОК 05, ОК 06</w:t>
            </w:r>
          </w:p>
        </w:tc>
      </w:tr>
      <w:tr w:rsidR="003F1CAD" w:rsidRPr="005D7A98" w:rsidTr="000D6998">
        <w:trPr>
          <w:trHeight w:val="88"/>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F43BF6" w:rsidRDefault="003F1CAD" w:rsidP="000D699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iCs/>
                <w:sz w:val="24"/>
                <w:szCs w:val="24"/>
              </w:rPr>
              <w:t>Практическое занятие. Практическая подготовка</w:t>
            </w:r>
          </w:p>
        </w:tc>
        <w:tc>
          <w:tcPr>
            <w:tcW w:w="933" w:type="dxa"/>
            <w:vMerge w:val="restart"/>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568"/>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Default="003F1CAD" w:rsidP="000D6998">
            <w:pPr>
              <w:autoSpaceDE w:val="0"/>
              <w:autoSpaceDN w:val="0"/>
              <w:adjustRightInd w:val="0"/>
              <w:spacing w:after="0" w:line="240" w:lineRule="auto"/>
              <w:jc w:val="both"/>
              <w:rPr>
                <w:rFonts w:ascii="Times New Roman" w:hAnsi="Times New Roman" w:cs="Times New Roman"/>
                <w:b/>
                <w:bCs/>
                <w:iCs/>
                <w:sz w:val="24"/>
                <w:szCs w:val="24"/>
              </w:rPr>
            </w:pPr>
            <w:r w:rsidRPr="00F43BF6">
              <w:rPr>
                <w:rFonts w:ascii="Times New Roman" w:hAnsi="Times New Roman" w:cs="Times New Roman"/>
                <w:sz w:val="24"/>
                <w:szCs w:val="24"/>
              </w:rPr>
              <w:t>Создание ящика электронной почты и настройка его параметров</w:t>
            </w:r>
            <w:r w:rsidRPr="00A5173D">
              <w:rPr>
                <w:rFonts w:ascii="Times New Roman" w:hAnsi="Times New Roman" w:cs="Times New Roman"/>
                <w:bCs/>
                <w:iCs/>
                <w:sz w:val="24"/>
                <w:szCs w:val="24"/>
              </w:rPr>
              <w:t xml:space="preserve">. </w:t>
            </w:r>
            <w:r w:rsidRPr="00F43BF6">
              <w:rPr>
                <w:rFonts w:ascii="Times New Roman" w:hAnsi="Times New Roman" w:cs="Times New Roman"/>
                <w:sz w:val="24"/>
                <w:szCs w:val="24"/>
              </w:rPr>
              <w:t>Формирование адресной книги</w:t>
            </w:r>
            <w:r>
              <w:rPr>
                <w:rFonts w:ascii="Times New Roman" w:hAnsi="Times New Roman" w:cs="Times New Roman"/>
                <w:sz w:val="24"/>
                <w:szCs w:val="24"/>
              </w:rPr>
              <w:t xml:space="preserve">. </w:t>
            </w:r>
            <w:r>
              <w:rPr>
                <w:rFonts w:ascii="Times New Roman" w:hAnsi="Times New Roman" w:cs="Times New Roman"/>
                <w:sz w:val="24"/>
                <w:szCs w:val="24"/>
                <w:lang w:val="en-US"/>
              </w:rPr>
              <w:t>Microsoft</w:t>
            </w:r>
            <w:r>
              <w:rPr>
                <w:rFonts w:ascii="Times New Roman" w:hAnsi="Times New Roman" w:cs="Times New Roman"/>
                <w:sz w:val="24"/>
                <w:szCs w:val="24"/>
              </w:rPr>
              <w:t xml:space="preserve"> </w:t>
            </w:r>
            <w:r>
              <w:rPr>
                <w:rFonts w:ascii="Times New Roman" w:hAnsi="Times New Roman" w:cs="Times New Roman"/>
                <w:sz w:val="24"/>
                <w:szCs w:val="24"/>
                <w:lang w:val="en-US"/>
              </w:rPr>
              <w:t>Office</w:t>
            </w:r>
            <w:r>
              <w:rPr>
                <w:rFonts w:ascii="Times New Roman" w:hAnsi="Times New Roman" w:cs="Times New Roman"/>
                <w:sz w:val="24"/>
                <w:szCs w:val="24"/>
              </w:rPr>
              <w:t xml:space="preserve"> </w:t>
            </w:r>
            <w:r>
              <w:rPr>
                <w:rFonts w:ascii="Times New Roman" w:hAnsi="Times New Roman" w:cs="Times New Roman"/>
                <w:sz w:val="24"/>
                <w:szCs w:val="24"/>
                <w:lang w:val="en-US"/>
              </w:rPr>
              <w:t>Outlook</w:t>
            </w:r>
          </w:p>
        </w:tc>
        <w:tc>
          <w:tcPr>
            <w:tcW w:w="933" w:type="dxa"/>
            <w:vMerge/>
            <w:shd w:val="clear" w:color="auto" w:fill="FFFFFF"/>
          </w:tcPr>
          <w:p w:rsidR="003F1CAD"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390"/>
          <w:jc w:val="center"/>
        </w:trPr>
        <w:tc>
          <w:tcPr>
            <w:tcW w:w="3776" w:type="dxa"/>
          </w:tcPr>
          <w:p w:rsidR="003F1CAD" w:rsidRPr="006841F1"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Cs w:val="24"/>
              </w:rPr>
            </w:pPr>
            <w:r w:rsidRPr="006841F1">
              <w:rPr>
                <w:rFonts w:ascii="Times New Roman" w:hAnsi="Times New Roman"/>
                <w:b/>
                <w:sz w:val="24"/>
                <w:szCs w:val="28"/>
              </w:rPr>
              <w:t>Профессионально-ориентированное содержание</w:t>
            </w:r>
          </w:p>
          <w:p w:rsidR="003F1CAD" w:rsidRDefault="003F1CAD" w:rsidP="000D6998">
            <w:pPr>
              <w:autoSpaceDE w:val="0"/>
              <w:autoSpaceDN w:val="0"/>
              <w:adjustRightInd w:val="0"/>
              <w:spacing w:after="0" w:line="240" w:lineRule="auto"/>
              <w:rPr>
                <w:rFonts w:ascii="Times New Roman" w:hAnsi="Times New Roman" w:cs="Times New Roman"/>
                <w:sz w:val="24"/>
                <w:szCs w:val="24"/>
              </w:rPr>
            </w:pPr>
          </w:p>
          <w:p w:rsidR="003F1CAD" w:rsidRPr="005D7A98" w:rsidRDefault="003F1CAD" w:rsidP="000D6998">
            <w:pPr>
              <w:autoSpaceDE w:val="0"/>
              <w:autoSpaceDN w:val="0"/>
              <w:adjustRightInd w:val="0"/>
              <w:spacing w:after="0" w:line="240" w:lineRule="auto"/>
              <w:rPr>
                <w:rFonts w:ascii="Times New Roman" w:hAnsi="Times New Roman" w:cs="Times New Roman"/>
                <w:sz w:val="24"/>
                <w:szCs w:val="24"/>
              </w:rPr>
            </w:pPr>
            <w:r w:rsidRPr="005D7A98">
              <w:rPr>
                <w:rFonts w:ascii="Times New Roman" w:hAnsi="Times New Roman" w:cs="Times New Roman"/>
                <w:sz w:val="24"/>
                <w:szCs w:val="24"/>
              </w:rPr>
              <w:lastRenderedPageBreak/>
              <w:t>Тема 5.4</w:t>
            </w:r>
            <w:r>
              <w:rPr>
                <w:rFonts w:ascii="Times New Roman" w:hAnsi="Times New Roman" w:cs="Times New Roman"/>
                <w:sz w:val="24"/>
                <w:szCs w:val="24"/>
              </w:rPr>
              <w:t>.</w:t>
            </w:r>
            <w:r w:rsidRPr="005D7A98">
              <w:rPr>
                <w:rFonts w:ascii="Times New Roman" w:hAnsi="Times New Roman" w:cs="Times New Roman"/>
                <w:sz w:val="24"/>
                <w:szCs w:val="24"/>
              </w:rPr>
              <w:t xml:space="preserve"> Возможности сетевого программного обе</w:t>
            </w:r>
            <w:r>
              <w:rPr>
                <w:rFonts w:ascii="Times New Roman" w:hAnsi="Times New Roman" w:cs="Times New Roman"/>
                <w:sz w:val="24"/>
                <w:szCs w:val="24"/>
              </w:rPr>
              <w:t xml:space="preserve">спечения </w:t>
            </w:r>
          </w:p>
        </w:tc>
        <w:tc>
          <w:tcPr>
            <w:tcW w:w="8113" w:type="dxa"/>
          </w:tcPr>
          <w:p w:rsidR="003F1CAD" w:rsidRPr="005D7A98" w:rsidRDefault="003F1CAD" w:rsidP="000D6998">
            <w:pPr>
              <w:autoSpaceDE w:val="0"/>
              <w:autoSpaceDN w:val="0"/>
              <w:adjustRightInd w:val="0"/>
              <w:spacing w:after="0" w:line="240" w:lineRule="auto"/>
              <w:jc w:val="both"/>
              <w:rPr>
                <w:rFonts w:ascii="Times New Roman" w:hAnsi="Times New Roman" w:cs="Times New Roman"/>
                <w:sz w:val="24"/>
                <w:szCs w:val="24"/>
              </w:rPr>
            </w:pPr>
            <w:r w:rsidRPr="005D7A98">
              <w:rPr>
                <w:rFonts w:ascii="Times New Roman" w:hAnsi="Times New Roman" w:cs="Times New Roman"/>
                <w:sz w:val="24"/>
                <w:szCs w:val="24"/>
              </w:rPr>
              <w:lastRenderedPageBreak/>
              <w:t>Возможности сетевого программного обе</w:t>
            </w:r>
            <w:r>
              <w:rPr>
                <w:rFonts w:ascii="Times New Roman" w:hAnsi="Times New Roman" w:cs="Times New Roman"/>
                <w:sz w:val="24"/>
                <w:szCs w:val="24"/>
              </w:rPr>
              <w:t>спечения для организации коллек</w:t>
            </w:r>
            <w:r w:rsidRPr="005D7A98">
              <w:rPr>
                <w:rFonts w:ascii="Times New Roman" w:hAnsi="Times New Roman" w:cs="Times New Roman"/>
                <w:sz w:val="24"/>
                <w:szCs w:val="24"/>
              </w:rPr>
              <w:t>тивной деятельности в глобальных и локальных компьютерных сетях: электронная</w:t>
            </w:r>
            <w:r>
              <w:rPr>
                <w:rFonts w:ascii="Times New Roman" w:hAnsi="Times New Roman" w:cs="Times New Roman"/>
                <w:sz w:val="24"/>
                <w:szCs w:val="24"/>
              </w:rPr>
              <w:t xml:space="preserve"> </w:t>
            </w:r>
            <w:r w:rsidRPr="005D7A98">
              <w:rPr>
                <w:rFonts w:ascii="Times New Roman" w:hAnsi="Times New Roman" w:cs="Times New Roman"/>
                <w:sz w:val="24"/>
                <w:szCs w:val="24"/>
              </w:rPr>
              <w:t xml:space="preserve">почта, чат, </w:t>
            </w:r>
            <w:r w:rsidRPr="00315B31">
              <w:rPr>
                <w:rFonts w:ascii="Times New Roman" w:hAnsi="Times New Roman" w:cs="Times New Roman"/>
                <w:iCs/>
                <w:sz w:val="24"/>
                <w:szCs w:val="24"/>
              </w:rPr>
              <w:t>видеоконференция</w:t>
            </w:r>
            <w:r w:rsidRPr="00315B31">
              <w:rPr>
                <w:rFonts w:ascii="Times New Roman" w:hAnsi="Times New Roman" w:cs="Times New Roman"/>
                <w:sz w:val="24"/>
                <w:szCs w:val="24"/>
              </w:rPr>
              <w:t xml:space="preserve">, </w:t>
            </w:r>
            <w:r w:rsidRPr="00315B31">
              <w:rPr>
                <w:rFonts w:ascii="Times New Roman" w:hAnsi="Times New Roman" w:cs="Times New Roman"/>
                <w:iCs/>
                <w:sz w:val="24"/>
                <w:szCs w:val="24"/>
              </w:rPr>
              <w:t>интернет-телефония</w:t>
            </w:r>
            <w:r w:rsidRPr="005D7A98">
              <w:rPr>
                <w:rFonts w:ascii="Times New Roman" w:hAnsi="Times New Roman" w:cs="Times New Roman"/>
                <w:sz w:val="24"/>
                <w:szCs w:val="24"/>
              </w:rPr>
              <w:t xml:space="preserve">. </w:t>
            </w:r>
            <w:r w:rsidRPr="005D7A98">
              <w:rPr>
                <w:rFonts w:ascii="Times New Roman" w:hAnsi="Times New Roman" w:cs="Times New Roman"/>
                <w:sz w:val="24"/>
                <w:szCs w:val="24"/>
              </w:rPr>
              <w:lastRenderedPageBreak/>
              <w:t>Социальные сети. Этические</w:t>
            </w:r>
            <w:r>
              <w:rPr>
                <w:rFonts w:ascii="Times New Roman" w:hAnsi="Times New Roman" w:cs="Times New Roman"/>
                <w:sz w:val="24"/>
                <w:szCs w:val="24"/>
              </w:rPr>
              <w:t xml:space="preserve"> </w:t>
            </w:r>
            <w:r w:rsidRPr="005D7A98">
              <w:rPr>
                <w:rFonts w:ascii="Times New Roman" w:hAnsi="Times New Roman" w:cs="Times New Roman"/>
                <w:sz w:val="24"/>
                <w:szCs w:val="24"/>
              </w:rPr>
              <w:t>нормы коммуникаций в Интернете. Интернет-журналы и СМИ</w:t>
            </w:r>
            <w:r>
              <w:rPr>
                <w:rFonts w:ascii="Times New Roman" w:hAnsi="Times New Roman" w:cs="Times New Roman"/>
                <w:sz w:val="24"/>
                <w:szCs w:val="24"/>
              </w:rPr>
              <w:t>. Общие принципы разработки и функционирования интернет-приложений.  Планирование индивидуальной и коллективной деятельности с использованием программных инструментов</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2</w:t>
            </w:r>
          </w:p>
        </w:tc>
        <w:tc>
          <w:tcPr>
            <w:tcW w:w="2525" w:type="dxa"/>
            <w:shd w:val="clear" w:color="auto" w:fill="auto"/>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ПРб 3</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ЛР 15,</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МР 4, МР 7,</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ОК 02, ОК 03, ОК 04, ОК 05, ОК 06</w:t>
            </w:r>
          </w:p>
        </w:tc>
      </w:tr>
      <w:tr w:rsidR="003F1CAD" w:rsidRPr="005D7A98" w:rsidTr="000D6998">
        <w:trPr>
          <w:trHeight w:val="292"/>
          <w:jc w:val="center"/>
        </w:trPr>
        <w:tc>
          <w:tcPr>
            <w:tcW w:w="3776" w:type="dxa"/>
            <w:vMerge w:val="restart"/>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6841F1">
              <w:rPr>
                <w:rFonts w:ascii="Times New Roman" w:hAnsi="Times New Roman"/>
                <w:b/>
                <w:sz w:val="24"/>
                <w:szCs w:val="28"/>
              </w:rPr>
              <w:lastRenderedPageBreak/>
              <w:t>Основное содержание</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5D7A98">
              <w:rPr>
                <w:rFonts w:ascii="Times New Roman" w:hAnsi="Times New Roman" w:cs="Times New Roman"/>
                <w:sz w:val="24"/>
                <w:szCs w:val="24"/>
              </w:rPr>
              <w:t>Тема 5.5</w:t>
            </w:r>
            <w:r>
              <w:rPr>
                <w:rFonts w:ascii="Times New Roman" w:hAnsi="Times New Roman" w:cs="Times New Roman"/>
                <w:sz w:val="24"/>
                <w:szCs w:val="24"/>
              </w:rPr>
              <w:t>.С</w:t>
            </w:r>
            <w:r w:rsidRPr="005D7A98">
              <w:rPr>
                <w:rFonts w:ascii="Times New Roman" w:hAnsi="Times New Roman" w:cs="Times New Roman"/>
                <w:sz w:val="24"/>
                <w:szCs w:val="24"/>
              </w:rPr>
              <w:t>етевы</w:t>
            </w:r>
            <w:r>
              <w:rPr>
                <w:rFonts w:ascii="Times New Roman" w:hAnsi="Times New Roman" w:cs="Times New Roman"/>
                <w:sz w:val="24"/>
                <w:szCs w:val="24"/>
              </w:rPr>
              <w:t>е</w:t>
            </w:r>
            <w:r w:rsidRPr="005D7A98">
              <w:rPr>
                <w:rFonts w:ascii="Times New Roman" w:hAnsi="Times New Roman" w:cs="Times New Roman"/>
                <w:sz w:val="24"/>
                <w:szCs w:val="24"/>
              </w:rPr>
              <w:t xml:space="preserve"> информационны</w:t>
            </w:r>
            <w:r>
              <w:rPr>
                <w:rFonts w:ascii="Times New Roman" w:hAnsi="Times New Roman" w:cs="Times New Roman"/>
                <w:sz w:val="24"/>
                <w:szCs w:val="24"/>
              </w:rPr>
              <w:t>е</w:t>
            </w:r>
            <w:r w:rsidRPr="005D7A98">
              <w:rPr>
                <w:rFonts w:ascii="Times New Roman" w:hAnsi="Times New Roman" w:cs="Times New Roman"/>
                <w:sz w:val="24"/>
                <w:szCs w:val="24"/>
              </w:rPr>
              <w:t xml:space="preserve"> систе</w:t>
            </w:r>
            <w:r>
              <w:rPr>
                <w:rFonts w:ascii="Times New Roman" w:hAnsi="Times New Roman" w:cs="Times New Roman"/>
                <w:sz w:val="24"/>
                <w:szCs w:val="24"/>
              </w:rPr>
              <w:t xml:space="preserve">мы </w:t>
            </w:r>
          </w:p>
        </w:tc>
        <w:tc>
          <w:tcPr>
            <w:tcW w:w="8113" w:type="dxa"/>
          </w:tcPr>
          <w:p w:rsidR="003F1CAD" w:rsidRPr="005D7A98" w:rsidRDefault="003F1CAD" w:rsidP="000D6998">
            <w:pPr>
              <w:autoSpaceDE w:val="0"/>
              <w:autoSpaceDN w:val="0"/>
              <w:adjustRightInd w:val="0"/>
              <w:spacing w:after="0" w:line="240" w:lineRule="auto"/>
              <w:jc w:val="both"/>
              <w:rPr>
                <w:rFonts w:ascii="Times New Roman" w:hAnsi="Times New Roman" w:cs="Times New Roman"/>
                <w:sz w:val="24"/>
                <w:szCs w:val="24"/>
              </w:rPr>
            </w:pPr>
            <w:r w:rsidRPr="005D7A98">
              <w:rPr>
                <w:rFonts w:ascii="Times New Roman" w:hAnsi="Times New Roman" w:cs="Times New Roman"/>
                <w:sz w:val="24"/>
                <w:szCs w:val="24"/>
              </w:rPr>
              <w:t>Примеры сетевых информационных систе</w:t>
            </w:r>
            <w:r>
              <w:rPr>
                <w:rFonts w:ascii="Times New Roman" w:hAnsi="Times New Roman" w:cs="Times New Roman"/>
                <w:sz w:val="24"/>
                <w:szCs w:val="24"/>
              </w:rPr>
              <w:t>м для различных направлений про</w:t>
            </w:r>
            <w:r w:rsidRPr="005D7A98">
              <w:rPr>
                <w:rFonts w:ascii="Times New Roman" w:hAnsi="Times New Roman" w:cs="Times New Roman"/>
                <w:sz w:val="24"/>
                <w:szCs w:val="24"/>
              </w:rPr>
              <w:t>фессиональной деятельности (системы электронных бил</w:t>
            </w:r>
            <w:r>
              <w:rPr>
                <w:rFonts w:ascii="Times New Roman" w:hAnsi="Times New Roman" w:cs="Times New Roman"/>
                <w:sz w:val="24"/>
                <w:szCs w:val="24"/>
              </w:rPr>
              <w:t>етов, банковских расчетов, реги</w:t>
            </w:r>
            <w:r w:rsidRPr="005D7A98">
              <w:rPr>
                <w:rFonts w:ascii="Times New Roman" w:hAnsi="Times New Roman" w:cs="Times New Roman"/>
                <w:sz w:val="24"/>
                <w:szCs w:val="24"/>
              </w:rPr>
              <w:t>страции автотранспорта, электронного голосования, системы медицинского страхования,</w:t>
            </w:r>
            <w:r>
              <w:rPr>
                <w:rFonts w:ascii="Times New Roman" w:hAnsi="Times New Roman" w:cs="Times New Roman"/>
                <w:sz w:val="24"/>
                <w:szCs w:val="24"/>
              </w:rPr>
              <w:t xml:space="preserve"> </w:t>
            </w:r>
            <w:r w:rsidRPr="005D7A98">
              <w:rPr>
                <w:rFonts w:ascii="Times New Roman" w:hAnsi="Times New Roman" w:cs="Times New Roman"/>
                <w:sz w:val="24"/>
                <w:szCs w:val="24"/>
              </w:rPr>
              <w:t>дистанционного обучения и тестирования, сетевых конфер</w:t>
            </w:r>
            <w:r>
              <w:rPr>
                <w:rFonts w:ascii="Times New Roman" w:hAnsi="Times New Roman" w:cs="Times New Roman"/>
                <w:sz w:val="24"/>
                <w:szCs w:val="24"/>
              </w:rPr>
              <w:t xml:space="preserve">енций и форумов и пр.) </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525" w:type="dxa"/>
            <w:vMerge w:val="restart"/>
            <w:shd w:val="clear" w:color="auto" w:fill="auto"/>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ПРб 1, ПРб 11</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ЛР 15,</w:t>
            </w:r>
          </w:p>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МР 4,</w:t>
            </w: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ОК 02, ОК 03, ОК 04, ОК 05, ОК 06</w:t>
            </w:r>
          </w:p>
        </w:tc>
      </w:tr>
      <w:tr w:rsidR="003F1CAD" w:rsidRPr="005D7A98" w:rsidTr="000D6998">
        <w:trPr>
          <w:trHeight w:val="292"/>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F43BF6"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Pr>
                <w:rFonts w:ascii="Times New Roman" w:hAnsi="Times New Roman" w:cs="Times New Roman"/>
                <w:b/>
                <w:bCs/>
                <w:iCs/>
                <w:sz w:val="24"/>
                <w:szCs w:val="24"/>
              </w:rPr>
              <w:t>Практическое занятие. Практическая подготовка</w:t>
            </w:r>
          </w:p>
        </w:tc>
        <w:tc>
          <w:tcPr>
            <w:tcW w:w="933" w:type="dxa"/>
            <w:vMerge w:val="restart"/>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292"/>
          <w:jc w:val="center"/>
        </w:trPr>
        <w:tc>
          <w:tcPr>
            <w:tcW w:w="3776" w:type="dxa"/>
            <w:vMerge/>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8113" w:type="dxa"/>
          </w:tcPr>
          <w:p w:rsidR="003F1CAD" w:rsidRPr="005D7A98" w:rsidRDefault="003F1CAD" w:rsidP="000D6998">
            <w:pPr>
              <w:autoSpaceDE w:val="0"/>
              <w:autoSpaceDN w:val="0"/>
              <w:adjustRightInd w:val="0"/>
              <w:spacing w:after="0" w:line="240" w:lineRule="auto"/>
              <w:jc w:val="both"/>
              <w:rPr>
                <w:rFonts w:ascii="Times New Roman" w:hAnsi="Times New Roman" w:cs="Times New Roman"/>
                <w:sz w:val="24"/>
                <w:szCs w:val="24"/>
              </w:rPr>
            </w:pPr>
            <w:r w:rsidRPr="005D7A98">
              <w:rPr>
                <w:rFonts w:ascii="Times New Roman" w:hAnsi="Times New Roman" w:cs="Times New Roman"/>
                <w:sz w:val="24"/>
                <w:szCs w:val="24"/>
              </w:rPr>
              <w:t>Участие в онлайн-конференции, дистанционных курсах</w:t>
            </w:r>
            <w:r>
              <w:rPr>
                <w:rFonts w:ascii="Times New Roman" w:hAnsi="Times New Roman" w:cs="Times New Roman"/>
                <w:sz w:val="24"/>
                <w:szCs w:val="24"/>
              </w:rPr>
              <w:t xml:space="preserve"> и компьютерном тестировании</w:t>
            </w:r>
          </w:p>
        </w:tc>
        <w:tc>
          <w:tcPr>
            <w:tcW w:w="933" w:type="dxa"/>
            <w:vMerge/>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vMerge/>
            <w:shd w:val="clear" w:color="auto" w:fill="auto"/>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292"/>
          <w:jc w:val="center"/>
        </w:trPr>
        <w:tc>
          <w:tcPr>
            <w:tcW w:w="11889" w:type="dxa"/>
            <w:gridSpan w:val="2"/>
          </w:tcPr>
          <w:p w:rsidR="003F1CAD" w:rsidRPr="00EF57AC" w:rsidRDefault="003F1CAD" w:rsidP="000D6998">
            <w:pPr>
              <w:spacing w:after="0" w:line="240" w:lineRule="auto"/>
              <w:rPr>
                <w:rFonts w:ascii="Times New Roman" w:hAnsi="Times New Roman" w:cs="Times New Roman"/>
                <w:b/>
                <w:sz w:val="24"/>
                <w:szCs w:val="24"/>
              </w:rPr>
            </w:pPr>
            <w:r w:rsidRPr="00EF57AC">
              <w:rPr>
                <w:rFonts w:ascii="Times New Roman" w:hAnsi="Times New Roman" w:cs="Times New Roman"/>
                <w:b/>
                <w:sz w:val="24"/>
                <w:szCs w:val="24"/>
              </w:rPr>
              <w:t>Индивидуальный проект (в рамках времени отведенного на изучение предмета)</w:t>
            </w:r>
            <w:r w:rsidRPr="00EF57AC">
              <w:rPr>
                <w:rFonts w:ascii="Times New Roman" w:hAnsi="Times New Roman" w:cs="Times New Roman"/>
                <w:b/>
                <w:sz w:val="24"/>
                <w:szCs w:val="24"/>
                <w:highlight w:val="yellow"/>
              </w:rPr>
              <w:t xml:space="preserve"> </w:t>
            </w:r>
          </w:p>
          <w:p w:rsidR="003F1CAD" w:rsidRPr="00EF57AC" w:rsidRDefault="003F1CAD" w:rsidP="000D6998">
            <w:pPr>
              <w:spacing w:after="0" w:line="240" w:lineRule="auto"/>
              <w:rPr>
                <w:rFonts w:ascii="Times New Roman" w:hAnsi="Times New Roman" w:cs="Times New Roman"/>
                <w:b/>
                <w:sz w:val="24"/>
                <w:szCs w:val="24"/>
              </w:rPr>
            </w:pPr>
            <w:r w:rsidRPr="00EF57AC">
              <w:rPr>
                <w:rFonts w:ascii="Times New Roman" w:hAnsi="Times New Roman" w:cs="Times New Roman"/>
                <w:b/>
                <w:sz w:val="24"/>
                <w:szCs w:val="24"/>
              </w:rPr>
              <w:t>Примерная тематика:</w:t>
            </w:r>
          </w:p>
          <w:p w:rsidR="003F1CAD" w:rsidRPr="00EF57AC" w:rsidRDefault="003F1CAD" w:rsidP="0038232B">
            <w:pPr>
              <w:pStyle w:val="af0"/>
              <w:numPr>
                <w:ilvl w:val="0"/>
                <w:numId w:val="11"/>
              </w:numPr>
              <w:ind w:left="77" w:firstLine="283"/>
            </w:pPr>
            <w:r w:rsidRPr="00EF57AC">
              <w:t>Умный дом.</w:t>
            </w:r>
          </w:p>
          <w:p w:rsidR="003F1CAD" w:rsidRPr="00EF57AC" w:rsidRDefault="003F1CAD" w:rsidP="0038232B">
            <w:pPr>
              <w:pStyle w:val="af0"/>
              <w:numPr>
                <w:ilvl w:val="0"/>
                <w:numId w:val="11"/>
              </w:numPr>
              <w:ind w:left="77" w:firstLine="283"/>
            </w:pPr>
            <w:r w:rsidRPr="00EF57AC">
              <w:t>Правовые нормы охраны программ и данных.</w:t>
            </w:r>
          </w:p>
          <w:p w:rsidR="003F1CAD" w:rsidRPr="00EF57AC" w:rsidRDefault="003F1CAD" w:rsidP="0038232B">
            <w:pPr>
              <w:pStyle w:val="af0"/>
              <w:numPr>
                <w:ilvl w:val="0"/>
                <w:numId w:val="11"/>
              </w:numPr>
              <w:ind w:left="77" w:firstLine="283"/>
            </w:pPr>
            <w:r w:rsidRPr="00EF57AC">
              <w:t>Образовательные информационные ресурсы.</w:t>
            </w:r>
          </w:p>
          <w:p w:rsidR="003F1CAD" w:rsidRPr="00EF57AC" w:rsidRDefault="003F1CAD" w:rsidP="0038232B">
            <w:pPr>
              <w:pStyle w:val="af0"/>
              <w:numPr>
                <w:ilvl w:val="0"/>
                <w:numId w:val="11"/>
              </w:numPr>
              <w:ind w:left="77" w:firstLine="283"/>
            </w:pPr>
            <w:r w:rsidRPr="00EF57AC">
              <w:t>Лицензионные и свободно распространяемые программные продукты</w:t>
            </w:r>
          </w:p>
          <w:p w:rsidR="003F1CAD" w:rsidRPr="00EF57AC" w:rsidRDefault="003F1CAD" w:rsidP="0038232B">
            <w:pPr>
              <w:pStyle w:val="af0"/>
              <w:numPr>
                <w:ilvl w:val="0"/>
                <w:numId w:val="11"/>
              </w:numPr>
              <w:ind w:left="77" w:firstLine="283"/>
            </w:pPr>
            <w:r w:rsidRPr="00EF57AC">
              <w:t>Автоматизированное рабочее место (АРМ) специалиста.</w:t>
            </w:r>
          </w:p>
          <w:p w:rsidR="003F1CAD" w:rsidRPr="00EF57AC" w:rsidRDefault="003F1CAD" w:rsidP="0038232B">
            <w:pPr>
              <w:pStyle w:val="af0"/>
              <w:numPr>
                <w:ilvl w:val="0"/>
                <w:numId w:val="11"/>
              </w:numPr>
              <w:ind w:left="77" w:firstLine="283"/>
            </w:pPr>
            <w:r w:rsidRPr="00EF57AC">
              <w:t>Современные информационные технологии и их виды.</w:t>
            </w:r>
          </w:p>
          <w:p w:rsidR="003F1CAD" w:rsidRPr="00EF57AC" w:rsidRDefault="003F1CAD" w:rsidP="0038232B">
            <w:pPr>
              <w:pStyle w:val="af0"/>
              <w:numPr>
                <w:ilvl w:val="0"/>
                <w:numId w:val="11"/>
              </w:numPr>
              <w:ind w:left="77" w:firstLine="283"/>
            </w:pPr>
            <w:r w:rsidRPr="00EF57AC">
              <w:t>Решения проблемы защиты интеллектуальной собственности в Интернете.</w:t>
            </w:r>
          </w:p>
          <w:p w:rsidR="003F1CAD" w:rsidRPr="00EF57AC" w:rsidRDefault="003F1CAD" w:rsidP="0038232B">
            <w:pPr>
              <w:pStyle w:val="af0"/>
              <w:numPr>
                <w:ilvl w:val="0"/>
                <w:numId w:val="11"/>
              </w:numPr>
              <w:ind w:left="77" w:firstLine="283"/>
            </w:pPr>
            <w:r w:rsidRPr="00EF57AC">
              <w:t>История развития отечественных ЭВМ.</w:t>
            </w:r>
          </w:p>
          <w:p w:rsidR="003F1CAD" w:rsidRPr="00EF57AC" w:rsidRDefault="003F1CAD" w:rsidP="0038232B">
            <w:pPr>
              <w:pStyle w:val="af0"/>
              <w:numPr>
                <w:ilvl w:val="0"/>
                <w:numId w:val="11"/>
              </w:numPr>
              <w:ind w:left="77" w:firstLine="283"/>
            </w:pPr>
            <w:r w:rsidRPr="00EF57AC">
              <w:t>Негативное воздействие компьютера на здоровье человека и способы защиты.</w:t>
            </w:r>
          </w:p>
          <w:p w:rsidR="003F1CAD" w:rsidRPr="00EF57AC" w:rsidRDefault="003F1CAD" w:rsidP="0038232B">
            <w:pPr>
              <w:pStyle w:val="af0"/>
              <w:numPr>
                <w:ilvl w:val="0"/>
                <w:numId w:val="11"/>
              </w:numPr>
              <w:ind w:left="77" w:firstLine="283"/>
            </w:pPr>
            <w:r w:rsidRPr="00EF57AC">
              <w:t>Компьютер 21 века, перспективы.</w:t>
            </w:r>
          </w:p>
          <w:p w:rsidR="003F1CAD" w:rsidRPr="00EF57AC" w:rsidRDefault="003F1CAD" w:rsidP="0038232B">
            <w:pPr>
              <w:pStyle w:val="af0"/>
              <w:numPr>
                <w:ilvl w:val="0"/>
                <w:numId w:val="11"/>
              </w:numPr>
              <w:ind w:left="77" w:firstLine="283"/>
            </w:pPr>
            <w:r w:rsidRPr="00EF57AC">
              <w:t>Моделирование в электронных таблицах</w:t>
            </w:r>
          </w:p>
          <w:p w:rsidR="003F1CAD" w:rsidRPr="00EF57AC" w:rsidRDefault="003F1CAD" w:rsidP="0038232B">
            <w:pPr>
              <w:pStyle w:val="af0"/>
              <w:numPr>
                <w:ilvl w:val="0"/>
                <w:numId w:val="11"/>
              </w:numPr>
              <w:ind w:left="77" w:firstLine="283"/>
            </w:pPr>
            <w:r w:rsidRPr="00EF57AC">
              <w:t>Системы счисления Древнего мира.</w:t>
            </w:r>
          </w:p>
          <w:p w:rsidR="003F1CAD" w:rsidRPr="00EF57AC" w:rsidRDefault="003F1CAD" w:rsidP="0038232B">
            <w:pPr>
              <w:pStyle w:val="af0"/>
              <w:numPr>
                <w:ilvl w:val="0"/>
                <w:numId w:val="11"/>
              </w:numPr>
              <w:ind w:left="77" w:firstLine="283"/>
            </w:pPr>
            <w:r w:rsidRPr="00EF57AC">
              <w:t>Российские поисковые системы.</w:t>
            </w:r>
          </w:p>
          <w:p w:rsidR="003F1CAD" w:rsidRPr="00EF57AC" w:rsidRDefault="003F1CAD" w:rsidP="0038232B">
            <w:pPr>
              <w:pStyle w:val="af0"/>
              <w:numPr>
                <w:ilvl w:val="0"/>
                <w:numId w:val="11"/>
              </w:numPr>
              <w:ind w:left="77" w:firstLine="283"/>
            </w:pPr>
            <w:r w:rsidRPr="00EF57AC">
              <w:t>Программы для видеоконференций.</w:t>
            </w:r>
          </w:p>
          <w:p w:rsidR="003F1CAD" w:rsidRPr="00EF57AC" w:rsidRDefault="003F1CAD" w:rsidP="0038232B">
            <w:pPr>
              <w:pStyle w:val="af0"/>
              <w:numPr>
                <w:ilvl w:val="0"/>
                <w:numId w:val="11"/>
              </w:numPr>
              <w:ind w:left="77" w:firstLine="283"/>
            </w:pPr>
            <w:r w:rsidRPr="00EF57AC">
              <w:t>Способы обмена данными через Интернет.</w:t>
            </w:r>
          </w:p>
          <w:p w:rsidR="003F1CAD" w:rsidRPr="00EF57AC" w:rsidRDefault="003F1CAD" w:rsidP="0038232B">
            <w:pPr>
              <w:pStyle w:val="af0"/>
              <w:numPr>
                <w:ilvl w:val="0"/>
                <w:numId w:val="11"/>
              </w:numPr>
              <w:ind w:left="77" w:firstLine="283"/>
            </w:pPr>
            <w:r w:rsidRPr="00EF57AC">
              <w:t>Этические нормы поведения в информационной сети.</w:t>
            </w:r>
          </w:p>
          <w:p w:rsidR="003F1CAD" w:rsidRPr="00EF57AC" w:rsidRDefault="003F1CAD" w:rsidP="0038232B">
            <w:pPr>
              <w:pStyle w:val="af0"/>
              <w:numPr>
                <w:ilvl w:val="0"/>
                <w:numId w:val="11"/>
              </w:numPr>
              <w:ind w:left="77" w:firstLine="283"/>
            </w:pPr>
            <w:r w:rsidRPr="00EF57AC">
              <w:t>Разновидности поисковых систем в Интернете.</w:t>
            </w:r>
          </w:p>
          <w:p w:rsidR="003F1CAD" w:rsidRPr="00EF57AC" w:rsidRDefault="003F1CAD" w:rsidP="0038232B">
            <w:pPr>
              <w:pStyle w:val="af0"/>
              <w:numPr>
                <w:ilvl w:val="0"/>
                <w:numId w:val="11"/>
              </w:numPr>
              <w:ind w:left="77" w:firstLine="283"/>
            </w:pPr>
            <w:r w:rsidRPr="00EF57AC">
              <w:t>Развитие технологий соединения компьютеров в локальные сети.</w:t>
            </w:r>
          </w:p>
          <w:p w:rsidR="003F1CAD" w:rsidRPr="00EF57AC" w:rsidRDefault="003F1CAD" w:rsidP="0038232B">
            <w:pPr>
              <w:pStyle w:val="af0"/>
              <w:numPr>
                <w:ilvl w:val="0"/>
                <w:numId w:val="11"/>
              </w:numPr>
              <w:ind w:left="77" w:firstLine="283"/>
            </w:pPr>
            <w:r w:rsidRPr="00EF57AC">
              <w:t>Компьютерные игры: за и против.</w:t>
            </w:r>
          </w:p>
          <w:p w:rsidR="003F1CAD" w:rsidRPr="00EF57AC" w:rsidRDefault="003F1CAD" w:rsidP="0038232B">
            <w:pPr>
              <w:pStyle w:val="af0"/>
              <w:numPr>
                <w:ilvl w:val="0"/>
                <w:numId w:val="11"/>
              </w:numPr>
              <w:ind w:left="77" w:firstLine="283"/>
            </w:pPr>
            <w:r w:rsidRPr="00EF57AC">
              <w:t>Сравнительный анализ антивирусных программ.</w:t>
            </w:r>
          </w:p>
          <w:p w:rsidR="003F1CAD" w:rsidRPr="00EF57AC" w:rsidRDefault="003F1CAD" w:rsidP="0038232B">
            <w:pPr>
              <w:pStyle w:val="af0"/>
              <w:numPr>
                <w:ilvl w:val="0"/>
                <w:numId w:val="11"/>
              </w:numPr>
              <w:ind w:left="77" w:firstLine="283"/>
            </w:pPr>
            <w:r w:rsidRPr="00EF57AC">
              <w:t>Система дистанционного обучения Moodle.</w:t>
            </w:r>
          </w:p>
          <w:p w:rsidR="003F1CAD" w:rsidRPr="00EF57AC" w:rsidRDefault="003F1CAD" w:rsidP="0038232B">
            <w:pPr>
              <w:pStyle w:val="af0"/>
              <w:numPr>
                <w:ilvl w:val="0"/>
                <w:numId w:val="11"/>
              </w:numPr>
              <w:ind w:left="77" w:firstLine="283"/>
            </w:pPr>
            <w:r w:rsidRPr="00EF57AC">
              <w:lastRenderedPageBreak/>
              <w:t>QR-коды: создание и применение.</w:t>
            </w:r>
          </w:p>
          <w:p w:rsidR="003F1CAD" w:rsidRPr="00EF57AC" w:rsidRDefault="003F1CAD" w:rsidP="0038232B">
            <w:pPr>
              <w:pStyle w:val="af0"/>
              <w:numPr>
                <w:ilvl w:val="0"/>
                <w:numId w:val="11"/>
              </w:numPr>
              <w:ind w:left="77" w:firstLine="283"/>
            </w:pPr>
            <w:r w:rsidRPr="00EF57AC">
              <w:t>Основные инструменты поиска в СПС «Консультант Плюс».</w:t>
            </w:r>
          </w:p>
          <w:p w:rsidR="003F1CAD" w:rsidRPr="00EF57AC" w:rsidRDefault="003F1CAD" w:rsidP="0038232B">
            <w:pPr>
              <w:pStyle w:val="af0"/>
              <w:numPr>
                <w:ilvl w:val="0"/>
                <w:numId w:val="11"/>
              </w:numPr>
              <w:ind w:left="77" w:firstLine="283"/>
            </w:pPr>
            <w:r w:rsidRPr="00EF57AC">
              <w:t>Современные носители информации, их эволюция, направление развития.</w:t>
            </w:r>
          </w:p>
          <w:p w:rsidR="003F1CAD" w:rsidRPr="00EF57AC" w:rsidRDefault="003F1CAD" w:rsidP="0038232B">
            <w:pPr>
              <w:pStyle w:val="af0"/>
              <w:numPr>
                <w:ilvl w:val="0"/>
                <w:numId w:val="11"/>
              </w:numPr>
              <w:ind w:left="77" w:firstLine="283"/>
            </w:pPr>
            <w:r w:rsidRPr="00EF57AC">
              <w:t>Состав персонального компьютера</w:t>
            </w:r>
          </w:p>
          <w:p w:rsidR="003F1CAD" w:rsidRPr="00EF57AC" w:rsidRDefault="003F1CAD" w:rsidP="0038232B">
            <w:pPr>
              <w:pStyle w:val="af0"/>
              <w:numPr>
                <w:ilvl w:val="0"/>
                <w:numId w:val="11"/>
              </w:numPr>
              <w:ind w:left="77" w:firstLine="283"/>
            </w:pPr>
            <w:r w:rsidRPr="00EF57AC">
              <w:t>Внешние устройства персонального компьютера.</w:t>
            </w:r>
          </w:p>
        </w:tc>
        <w:tc>
          <w:tcPr>
            <w:tcW w:w="933" w:type="dxa"/>
            <w:shd w:val="clear" w:color="auto" w:fill="FFFFFF"/>
          </w:tcPr>
          <w:p w:rsidR="003F1CAD" w:rsidRPr="005D7A98"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2525" w:type="dxa"/>
            <w:shd w:val="clear" w:color="auto" w:fill="BFBFBF" w:themeFill="background1" w:themeFillShade="BF"/>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292"/>
          <w:jc w:val="center"/>
        </w:trPr>
        <w:tc>
          <w:tcPr>
            <w:tcW w:w="11889" w:type="dxa"/>
            <w:gridSpan w:val="2"/>
          </w:tcPr>
          <w:p w:rsidR="003F1CAD" w:rsidRPr="002A793A" w:rsidRDefault="003F1CAD" w:rsidP="000D6998">
            <w:pPr>
              <w:autoSpaceDE w:val="0"/>
              <w:autoSpaceDN w:val="0"/>
              <w:adjustRightInd w:val="0"/>
              <w:spacing w:after="0" w:line="240" w:lineRule="auto"/>
              <w:jc w:val="both"/>
              <w:rPr>
                <w:rFonts w:ascii="Times New Roman" w:hAnsi="Times New Roman" w:cs="Times New Roman"/>
                <w:b/>
                <w:sz w:val="24"/>
                <w:szCs w:val="24"/>
              </w:rPr>
            </w:pPr>
            <w:r w:rsidRPr="002A793A">
              <w:rPr>
                <w:rFonts w:ascii="Times New Roman" w:hAnsi="Times New Roman" w:cs="Times New Roman"/>
                <w:b/>
                <w:sz w:val="24"/>
                <w:szCs w:val="24"/>
              </w:rPr>
              <w:lastRenderedPageBreak/>
              <w:t>Консультации</w:t>
            </w:r>
          </w:p>
        </w:tc>
        <w:tc>
          <w:tcPr>
            <w:tcW w:w="933" w:type="dxa"/>
            <w:shd w:val="clear" w:color="auto" w:fill="FFFFFF"/>
          </w:tcPr>
          <w:p w:rsidR="003F1CAD" w:rsidRPr="000B0FB1"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0B0FB1">
              <w:rPr>
                <w:rFonts w:ascii="Times New Roman" w:hAnsi="Times New Roman" w:cs="Times New Roman"/>
                <w:b/>
                <w:sz w:val="24"/>
                <w:szCs w:val="24"/>
              </w:rPr>
              <w:t>6</w:t>
            </w:r>
          </w:p>
        </w:tc>
        <w:tc>
          <w:tcPr>
            <w:tcW w:w="2525" w:type="dxa"/>
            <w:shd w:val="clear" w:color="auto" w:fill="BFBFBF" w:themeFill="background1" w:themeFillShade="BF"/>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292"/>
          <w:jc w:val="center"/>
        </w:trPr>
        <w:tc>
          <w:tcPr>
            <w:tcW w:w="11889" w:type="dxa"/>
            <w:gridSpan w:val="2"/>
          </w:tcPr>
          <w:p w:rsidR="003F1CAD" w:rsidRPr="002A793A" w:rsidRDefault="003F1CAD" w:rsidP="000D6998">
            <w:pPr>
              <w:autoSpaceDE w:val="0"/>
              <w:autoSpaceDN w:val="0"/>
              <w:adjustRightInd w:val="0"/>
              <w:spacing w:after="0" w:line="240" w:lineRule="auto"/>
              <w:jc w:val="both"/>
              <w:rPr>
                <w:rFonts w:ascii="Times New Roman" w:hAnsi="Times New Roman" w:cs="Times New Roman"/>
                <w:b/>
                <w:sz w:val="24"/>
                <w:szCs w:val="24"/>
              </w:rPr>
            </w:pPr>
            <w:r w:rsidRPr="002A793A">
              <w:rPr>
                <w:rFonts w:ascii="Times New Roman" w:hAnsi="Times New Roman" w:cs="Times New Roman"/>
                <w:b/>
                <w:sz w:val="24"/>
                <w:szCs w:val="24"/>
              </w:rPr>
              <w:t>Промежуточная аттестация в форме экзамена</w:t>
            </w:r>
          </w:p>
        </w:tc>
        <w:tc>
          <w:tcPr>
            <w:tcW w:w="933" w:type="dxa"/>
            <w:shd w:val="clear" w:color="auto" w:fill="FFFFFF"/>
          </w:tcPr>
          <w:p w:rsidR="003F1CAD" w:rsidRPr="000B0FB1" w:rsidRDefault="003F1CAD" w:rsidP="000D6998">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0B0FB1">
              <w:rPr>
                <w:rFonts w:ascii="Times New Roman" w:hAnsi="Times New Roman" w:cs="Times New Roman"/>
                <w:b/>
                <w:sz w:val="24"/>
                <w:szCs w:val="24"/>
              </w:rPr>
              <w:t>6</w:t>
            </w:r>
          </w:p>
        </w:tc>
        <w:tc>
          <w:tcPr>
            <w:tcW w:w="2525" w:type="dxa"/>
            <w:shd w:val="clear" w:color="auto" w:fill="BFBFBF" w:themeFill="background1" w:themeFillShade="BF"/>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79"/>
          <w:jc w:val="center"/>
        </w:trPr>
        <w:tc>
          <w:tcPr>
            <w:tcW w:w="11889" w:type="dxa"/>
            <w:gridSpan w:val="2"/>
            <w:tcBorders>
              <w:bottom w:val="single" w:sz="4" w:space="0" w:color="auto"/>
            </w:tcBorders>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hAnsi="Times New Roman" w:cs="Times New Roman"/>
                <w:b/>
                <w:sz w:val="24"/>
                <w:szCs w:val="24"/>
              </w:rPr>
            </w:pPr>
            <w:r w:rsidRPr="005D7A98">
              <w:rPr>
                <w:rFonts w:ascii="Times New Roman" w:hAnsi="Times New Roman" w:cs="Times New Roman"/>
                <w:b/>
                <w:sz w:val="24"/>
                <w:szCs w:val="24"/>
              </w:rPr>
              <w:t>Всего:</w:t>
            </w:r>
          </w:p>
        </w:tc>
        <w:tc>
          <w:tcPr>
            <w:tcW w:w="933" w:type="dxa"/>
            <w:tcBorders>
              <w:bottom w:val="single" w:sz="4" w:space="0" w:color="auto"/>
            </w:tcBorders>
            <w:shd w:val="clear" w:color="auto" w:fill="FFFFFF"/>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118</w:t>
            </w:r>
          </w:p>
        </w:tc>
        <w:tc>
          <w:tcPr>
            <w:tcW w:w="2525" w:type="dxa"/>
            <w:tcBorders>
              <w:bottom w:val="single" w:sz="4" w:space="0" w:color="auto"/>
            </w:tcBorders>
            <w:shd w:val="clear" w:color="auto" w:fill="BFBFBF"/>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F1CAD" w:rsidRPr="005D7A98" w:rsidTr="000D6998">
        <w:trPr>
          <w:trHeight w:val="364"/>
          <w:jc w:val="center"/>
        </w:trPr>
        <w:tc>
          <w:tcPr>
            <w:tcW w:w="11889" w:type="dxa"/>
            <w:gridSpan w:val="2"/>
            <w:tcBorders>
              <w:top w:val="single" w:sz="4" w:space="0" w:color="auto"/>
              <w:left w:val="nil"/>
              <w:bottom w:val="nil"/>
              <w:right w:val="nil"/>
            </w:tcBorders>
          </w:tcPr>
          <w:p w:rsidR="003F1CAD"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p>
        </w:tc>
        <w:tc>
          <w:tcPr>
            <w:tcW w:w="933" w:type="dxa"/>
            <w:tcBorders>
              <w:top w:val="single" w:sz="4" w:space="0" w:color="auto"/>
              <w:left w:val="nil"/>
              <w:bottom w:val="nil"/>
              <w:right w:val="nil"/>
            </w:tcBorders>
            <w:shd w:val="clear" w:color="auto" w:fill="FFFFFF"/>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2525" w:type="dxa"/>
            <w:tcBorders>
              <w:top w:val="single" w:sz="4" w:space="0" w:color="auto"/>
              <w:left w:val="nil"/>
              <w:bottom w:val="nil"/>
              <w:right w:val="nil"/>
            </w:tcBorders>
            <w:shd w:val="clear" w:color="auto" w:fill="FFFFFF" w:themeFill="background1"/>
          </w:tcPr>
          <w:p w:rsidR="003F1CAD" w:rsidRPr="005D7A98" w:rsidRDefault="003F1CAD" w:rsidP="000D69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bl>
    <w:p w:rsidR="003F1CAD" w:rsidRDefault="003F1CAD" w:rsidP="003F1CAD">
      <w:pPr>
        <w:spacing w:after="0" w:line="240" w:lineRule="auto"/>
        <w:rPr>
          <w:rFonts w:ascii="Times New Roman" w:hAnsi="Times New Roman"/>
        </w:rPr>
        <w:sectPr w:rsidR="003F1CAD" w:rsidSect="000D6998">
          <w:pgSz w:w="16838" w:h="11906" w:orient="landscape" w:code="9"/>
          <w:pgMar w:top="1134" w:right="1134" w:bottom="851" w:left="1134" w:header="709" w:footer="709" w:gutter="0"/>
          <w:cols w:space="708"/>
          <w:titlePg/>
          <w:docGrid w:linePitch="360"/>
        </w:sectPr>
      </w:pPr>
    </w:p>
    <w:p w:rsidR="003F1CAD" w:rsidRDefault="003F1CAD" w:rsidP="003F1CAD">
      <w:pPr>
        <w:spacing w:after="0" w:line="240" w:lineRule="auto"/>
        <w:jc w:val="center"/>
        <w:rPr>
          <w:rFonts w:ascii="Times New Roman" w:hAnsi="Times New Roman" w:cs="Times New Roman"/>
          <w:b/>
          <w:sz w:val="28"/>
          <w:szCs w:val="28"/>
        </w:rPr>
      </w:pPr>
      <w:r w:rsidRPr="000854DE">
        <w:rPr>
          <w:rFonts w:ascii="Times New Roman" w:hAnsi="Times New Roman" w:cs="Times New Roman"/>
          <w:b/>
          <w:sz w:val="28"/>
          <w:szCs w:val="28"/>
        </w:rPr>
        <w:lastRenderedPageBreak/>
        <w:t xml:space="preserve">3. </w:t>
      </w:r>
      <w:r>
        <w:rPr>
          <w:rFonts w:ascii="Times New Roman" w:hAnsi="Times New Roman" w:cs="Times New Roman"/>
          <w:b/>
          <w:sz w:val="28"/>
          <w:szCs w:val="28"/>
        </w:rPr>
        <w:t>УСЛОВИЯ РЕАЛИЗАЦИИ ПРОГРАММЫ УЧЕБНОЙ ДИСЦИПЛИНЫ</w:t>
      </w: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1A3F0D">
        <w:rPr>
          <w:rFonts w:ascii="Times New Roman" w:hAnsi="Times New Roman" w:cs="Times New Roman"/>
          <w:b/>
          <w:sz w:val="28"/>
          <w:szCs w:val="28"/>
        </w:rPr>
        <w:t xml:space="preserve">3.1 </w:t>
      </w:r>
      <w:r w:rsidRPr="00175AD0">
        <w:rPr>
          <w:rFonts w:ascii="Times New Roman" w:hAnsi="Times New Roman" w:cs="Times New Roman"/>
          <w:bCs/>
          <w:sz w:val="28"/>
          <w:szCs w:val="28"/>
        </w:rPr>
        <w:t xml:space="preserve">Реализация программы </w:t>
      </w:r>
      <w:r>
        <w:rPr>
          <w:rFonts w:ascii="Times New Roman" w:hAnsi="Times New Roman" w:cs="Times New Roman"/>
          <w:bCs/>
          <w:sz w:val="28"/>
          <w:szCs w:val="28"/>
        </w:rPr>
        <w:t xml:space="preserve">учебной </w:t>
      </w:r>
      <w:r w:rsidRPr="00175AD0">
        <w:rPr>
          <w:rFonts w:ascii="Times New Roman" w:hAnsi="Times New Roman" w:cs="Times New Roman"/>
          <w:bCs/>
          <w:sz w:val="28"/>
          <w:szCs w:val="28"/>
        </w:rPr>
        <w:t xml:space="preserve">дисциплины </w:t>
      </w:r>
      <w:r>
        <w:rPr>
          <w:rFonts w:ascii="Times New Roman" w:hAnsi="Times New Roman" w:cs="Times New Roman"/>
          <w:bCs/>
          <w:sz w:val="28"/>
          <w:szCs w:val="28"/>
        </w:rPr>
        <w:t xml:space="preserve">осуществляется в кабинете </w:t>
      </w:r>
      <w:r w:rsidRPr="00175AD0">
        <w:rPr>
          <w:rFonts w:ascii="Times New Roman" w:hAnsi="Times New Roman" w:cs="Times New Roman"/>
          <w:bCs/>
          <w:sz w:val="28"/>
          <w:szCs w:val="28"/>
        </w:rPr>
        <w:t>«Информатика»; лаборатории «Информационные технологии в профессиональной деятельности».</w:t>
      </w:r>
      <w:r>
        <w:rPr>
          <w:rFonts w:ascii="Times New Roman" w:hAnsi="Times New Roman" w:cs="Times New Roman"/>
          <w:bCs/>
          <w:sz w:val="28"/>
          <w:szCs w:val="28"/>
        </w:rPr>
        <w:t xml:space="preserve"> Помещение кабинета соответствует требования Санитарно-эпидемиологических правил и нормативов (СанПин 2.4.2 № 178-02)</w:t>
      </w:r>
    </w:p>
    <w:p w:rsidR="003F1CAD" w:rsidRPr="00175AD0"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175AD0">
        <w:rPr>
          <w:rFonts w:ascii="Times New Roman" w:hAnsi="Times New Roman" w:cs="Times New Roman"/>
          <w:bCs/>
          <w:sz w:val="28"/>
          <w:szCs w:val="28"/>
        </w:rPr>
        <w:t xml:space="preserve">Оборудование учебного кабинета: </w:t>
      </w: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firstLine="207"/>
        <w:jc w:val="both"/>
        <w:rPr>
          <w:rFonts w:ascii="Times New Roman" w:hAnsi="Times New Roman" w:cs="Times New Roman"/>
          <w:bCs/>
          <w:sz w:val="28"/>
          <w:szCs w:val="28"/>
        </w:rPr>
      </w:pPr>
      <w:r>
        <w:rPr>
          <w:rFonts w:ascii="Times New Roman" w:hAnsi="Times New Roman" w:cs="Times New Roman"/>
          <w:bCs/>
          <w:sz w:val="28"/>
          <w:szCs w:val="28"/>
        </w:rPr>
        <w:t xml:space="preserve">- </w:t>
      </w:r>
      <w:r w:rsidRPr="00175AD0">
        <w:rPr>
          <w:rFonts w:ascii="Times New Roman" w:hAnsi="Times New Roman" w:cs="Times New Roman"/>
          <w:bCs/>
          <w:sz w:val="28"/>
          <w:szCs w:val="28"/>
        </w:rPr>
        <w:t xml:space="preserve">посадочные места по количеству обучающихся; </w:t>
      </w: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firstLine="207"/>
        <w:jc w:val="both"/>
        <w:rPr>
          <w:rFonts w:ascii="Times New Roman" w:hAnsi="Times New Roman" w:cs="Times New Roman"/>
          <w:bCs/>
          <w:sz w:val="28"/>
          <w:szCs w:val="28"/>
        </w:rPr>
      </w:pPr>
      <w:r>
        <w:rPr>
          <w:rFonts w:ascii="Times New Roman" w:hAnsi="Times New Roman" w:cs="Times New Roman"/>
          <w:bCs/>
          <w:sz w:val="28"/>
          <w:szCs w:val="28"/>
        </w:rPr>
        <w:t>- рабочее место преподавателя;</w:t>
      </w:r>
    </w:p>
    <w:p w:rsidR="003F1CAD" w:rsidRPr="00175AD0"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firstLine="207"/>
        <w:jc w:val="both"/>
        <w:rPr>
          <w:rFonts w:ascii="Times New Roman" w:hAnsi="Times New Roman" w:cs="Times New Roman"/>
          <w:bCs/>
          <w:sz w:val="28"/>
          <w:szCs w:val="28"/>
        </w:rPr>
      </w:pPr>
      <w:r>
        <w:rPr>
          <w:rFonts w:ascii="Times New Roman" w:hAnsi="Times New Roman" w:cs="Times New Roman"/>
          <w:bCs/>
          <w:sz w:val="28"/>
          <w:szCs w:val="28"/>
        </w:rPr>
        <w:t>- комплект учебно-методической документации;</w:t>
      </w:r>
    </w:p>
    <w:p w:rsidR="003F1CAD" w:rsidRPr="00175AD0"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firstLine="207"/>
        <w:jc w:val="both"/>
        <w:rPr>
          <w:rFonts w:ascii="Times New Roman" w:hAnsi="Times New Roman" w:cs="Times New Roman"/>
          <w:bCs/>
          <w:sz w:val="28"/>
          <w:szCs w:val="28"/>
        </w:rPr>
      </w:pPr>
      <w:r>
        <w:rPr>
          <w:rFonts w:ascii="Times New Roman" w:hAnsi="Times New Roman" w:cs="Times New Roman"/>
          <w:bCs/>
          <w:sz w:val="28"/>
          <w:szCs w:val="28"/>
        </w:rPr>
        <w:t xml:space="preserve">- </w:t>
      </w:r>
      <w:r w:rsidRPr="00175AD0">
        <w:rPr>
          <w:rFonts w:ascii="Times New Roman" w:hAnsi="Times New Roman" w:cs="Times New Roman"/>
          <w:bCs/>
          <w:sz w:val="28"/>
          <w:szCs w:val="28"/>
        </w:rPr>
        <w:t>наглядные пособия.</w:t>
      </w:r>
    </w:p>
    <w:p w:rsidR="003F1CAD" w:rsidRPr="00175AD0"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175AD0">
        <w:rPr>
          <w:rFonts w:ascii="Times New Roman" w:hAnsi="Times New Roman" w:cs="Times New Roman"/>
          <w:bCs/>
          <w:sz w:val="28"/>
          <w:szCs w:val="28"/>
        </w:rPr>
        <w:t>Технические средства обучения:</w:t>
      </w:r>
    </w:p>
    <w:p w:rsidR="003F1CAD" w:rsidRPr="00175AD0" w:rsidRDefault="003F1CAD" w:rsidP="003F1CAD">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both"/>
        <w:rPr>
          <w:rFonts w:ascii="Times New Roman" w:hAnsi="Times New Roman" w:cs="Times New Roman"/>
          <w:bCs/>
          <w:sz w:val="28"/>
          <w:szCs w:val="28"/>
        </w:rPr>
      </w:pPr>
      <w:r>
        <w:rPr>
          <w:rFonts w:ascii="Times New Roman" w:hAnsi="Times New Roman" w:cs="Times New Roman"/>
          <w:bCs/>
          <w:sz w:val="28"/>
          <w:szCs w:val="28"/>
        </w:rPr>
        <w:t xml:space="preserve">- </w:t>
      </w:r>
      <w:r w:rsidRPr="00175AD0">
        <w:rPr>
          <w:rFonts w:ascii="Times New Roman" w:hAnsi="Times New Roman" w:cs="Times New Roman"/>
          <w:bCs/>
          <w:sz w:val="28"/>
          <w:szCs w:val="28"/>
        </w:rPr>
        <w:t xml:space="preserve">компьютерные рабочие места по количеству обучающихся с доступом к интернету; </w:t>
      </w:r>
    </w:p>
    <w:p w:rsidR="003F1CAD" w:rsidRPr="00175AD0" w:rsidRDefault="003F1CAD" w:rsidP="003F1CAD">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both"/>
        <w:rPr>
          <w:rFonts w:ascii="Times New Roman" w:hAnsi="Times New Roman" w:cs="Times New Roman"/>
          <w:bCs/>
          <w:sz w:val="28"/>
          <w:szCs w:val="28"/>
        </w:rPr>
      </w:pPr>
      <w:r>
        <w:rPr>
          <w:rFonts w:ascii="Times New Roman" w:hAnsi="Times New Roman" w:cs="Times New Roman"/>
          <w:bCs/>
          <w:sz w:val="28"/>
          <w:szCs w:val="28"/>
        </w:rPr>
        <w:t xml:space="preserve">- </w:t>
      </w:r>
      <w:r w:rsidRPr="00175AD0">
        <w:rPr>
          <w:rFonts w:ascii="Times New Roman" w:hAnsi="Times New Roman" w:cs="Times New Roman"/>
          <w:bCs/>
          <w:sz w:val="28"/>
          <w:szCs w:val="28"/>
        </w:rPr>
        <w:t xml:space="preserve">интерактивная доска; </w:t>
      </w:r>
    </w:p>
    <w:p w:rsidR="003F1CAD" w:rsidRPr="00175AD0" w:rsidRDefault="003F1CAD" w:rsidP="003F1CAD">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both"/>
        <w:rPr>
          <w:rFonts w:ascii="Times New Roman" w:hAnsi="Times New Roman" w:cs="Times New Roman"/>
          <w:bCs/>
          <w:sz w:val="28"/>
          <w:szCs w:val="28"/>
        </w:rPr>
      </w:pPr>
      <w:r>
        <w:rPr>
          <w:rFonts w:ascii="Times New Roman" w:hAnsi="Times New Roman" w:cs="Times New Roman"/>
          <w:bCs/>
          <w:sz w:val="28"/>
          <w:szCs w:val="28"/>
        </w:rPr>
        <w:t xml:space="preserve">- </w:t>
      </w:r>
      <w:r w:rsidRPr="00175AD0">
        <w:rPr>
          <w:rFonts w:ascii="Times New Roman" w:hAnsi="Times New Roman" w:cs="Times New Roman"/>
          <w:bCs/>
          <w:sz w:val="28"/>
          <w:szCs w:val="28"/>
        </w:rPr>
        <w:t>мультимедийный проектор;</w:t>
      </w:r>
    </w:p>
    <w:p w:rsidR="003F1CAD" w:rsidRPr="00175AD0" w:rsidRDefault="003F1CAD" w:rsidP="003F1CAD">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both"/>
        <w:rPr>
          <w:rFonts w:ascii="Times New Roman" w:hAnsi="Times New Roman" w:cs="Times New Roman"/>
          <w:bCs/>
          <w:sz w:val="28"/>
          <w:szCs w:val="28"/>
        </w:rPr>
      </w:pPr>
      <w:r>
        <w:rPr>
          <w:rFonts w:ascii="Times New Roman" w:hAnsi="Times New Roman" w:cs="Times New Roman"/>
          <w:bCs/>
          <w:sz w:val="28"/>
          <w:szCs w:val="28"/>
        </w:rPr>
        <w:t xml:space="preserve">- </w:t>
      </w:r>
      <w:r w:rsidRPr="00175AD0">
        <w:rPr>
          <w:rFonts w:ascii="Times New Roman" w:hAnsi="Times New Roman" w:cs="Times New Roman"/>
          <w:bCs/>
          <w:sz w:val="28"/>
          <w:szCs w:val="28"/>
        </w:rPr>
        <w:t>аудиосистема.</w:t>
      </w:r>
    </w:p>
    <w:p w:rsidR="003F1CAD" w:rsidRDefault="003F1CAD" w:rsidP="003F1CAD">
      <w:pPr>
        <w:spacing w:after="0" w:line="240" w:lineRule="auto"/>
        <w:rPr>
          <w:rFonts w:ascii="Times New Roman" w:hAnsi="Times New Roman" w:cs="Times New Roman"/>
          <w:b/>
          <w:sz w:val="28"/>
          <w:szCs w:val="28"/>
        </w:rPr>
      </w:pPr>
      <w:r>
        <w:rPr>
          <w:rFonts w:ascii="Times New Roman" w:hAnsi="Times New Roman" w:cs="Times New Roman"/>
          <w:b/>
          <w:sz w:val="28"/>
          <w:szCs w:val="28"/>
        </w:rPr>
        <w:t>3.2 Информационное обеспечение реализации программы</w:t>
      </w:r>
    </w:p>
    <w:p w:rsidR="003F1CAD" w:rsidRDefault="003F1CAD" w:rsidP="003F1CAD">
      <w:pPr>
        <w:spacing w:after="0" w:line="240" w:lineRule="auto"/>
        <w:rPr>
          <w:rFonts w:ascii="Times New Roman" w:hAnsi="Times New Roman" w:cs="Times New Roman"/>
          <w:b/>
          <w:sz w:val="28"/>
          <w:szCs w:val="28"/>
        </w:rPr>
      </w:pPr>
      <w:r>
        <w:rPr>
          <w:rFonts w:ascii="Times New Roman" w:hAnsi="Times New Roman" w:cs="Times New Roman"/>
          <w:b/>
          <w:sz w:val="28"/>
          <w:szCs w:val="28"/>
        </w:rPr>
        <w:t>3.2.1 Основные печатные издания</w:t>
      </w:r>
    </w:p>
    <w:p w:rsidR="003F1CAD" w:rsidRDefault="003F1CAD" w:rsidP="0038232B">
      <w:pPr>
        <w:pStyle w:val="af0"/>
        <w:numPr>
          <w:ilvl w:val="0"/>
          <w:numId w:val="10"/>
        </w:numPr>
        <w:ind w:left="284" w:hanging="284"/>
        <w:jc w:val="both"/>
        <w:rPr>
          <w:sz w:val="28"/>
          <w:szCs w:val="28"/>
        </w:rPr>
      </w:pPr>
      <w:r>
        <w:rPr>
          <w:sz w:val="28"/>
          <w:szCs w:val="28"/>
        </w:rPr>
        <w:t>Сергеева, И.И. Информатика [Электронный ресурс]: учебник / И.И. Сергеева, А.А. Музалевская, Н.В. Тарасова. — 2-е изд., перераб. и доп. — М. : ИД «ФОРУМ» : ИНФРА-М, 2021. — 384 с. — (Профессиональное образование). ЭБС «Знаниум».</w:t>
      </w:r>
    </w:p>
    <w:p w:rsidR="003F1CAD" w:rsidRDefault="003F1CAD" w:rsidP="0038232B">
      <w:pPr>
        <w:pStyle w:val="af0"/>
        <w:numPr>
          <w:ilvl w:val="0"/>
          <w:numId w:val="10"/>
        </w:numPr>
        <w:ind w:left="284" w:hanging="284"/>
        <w:jc w:val="both"/>
        <w:rPr>
          <w:sz w:val="28"/>
          <w:szCs w:val="28"/>
        </w:rPr>
      </w:pPr>
      <w:r>
        <w:rPr>
          <w:sz w:val="28"/>
          <w:szCs w:val="28"/>
        </w:rPr>
        <w:t xml:space="preserve">Гуриков С.Р. Информатика </w:t>
      </w:r>
      <w:r w:rsidRPr="00883B68">
        <w:rPr>
          <w:sz w:val="28"/>
          <w:szCs w:val="28"/>
        </w:rPr>
        <w:t>[</w:t>
      </w:r>
      <w:r>
        <w:rPr>
          <w:sz w:val="28"/>
          <w:szCs w:val="28"/>
        </w:rPr>
        <w:t>Электронный ресурс</w:t>
      </w:r>
      <w:r w:rsidRPr="00883B68">
        <w:rPr>
          <w:sz w:val="28"/>
          <w:szCs w:val="28"/>
        </w:rPr>
        <w:t>]</w:t>
      </w:r>
      <w:r>
        <w:rPr>
          <w:sz w:val="28"/>
          <w:szCs w:val="28"/>
        </w:rPr>
        <w:t xml:space="preserve"> цучебник / С.Р. Гуриков – 2-е изд. – М.: ИНФРА-М, 2021. – 566 с. – (Среднее профессиональное образование). ЭБС «Знаниум».</w:t>
      </w:r>
    </w:p>
    <w:p w:rsidR="003F1CAD" w:rsidRDefault="003F1CAD" w:rsidP="003F1CAD">
      <w:pPr>
        <w:spacing w:after="0" w:line="240" w:lineRule="auto"/>
        <w:rPr>
          <w:rFonts w:ascii="Times New Roman" w:hAnsi="Times New Roman" w:cs="Times New Roman"/>
          <w:b/>
          <w:sz w:val="28"/>
          <w:szCs w:val="28"/>
        </w:rPr>
      </w:pPr>
      <w:r>
        <w:rPr>
          <w:rFonts w:ascii="Times New Roman" w:hAnsi="Times New Roman" w:cs="Times New Roman"/>
          <w:b/>
          <w:sz w:val="28"/>
          <w:szCs w:val="28"/>
        </w:rPr>
        <w:t>3.2.2 Дополнительные источники</w:t>
      </w:r>
    </w:p>
    <w:p w:rsidR="003F1CAD" w:rsidRDefault="003F1CAD" w:rsidP="0038232B">
      <w:pPr>
        <w:pStyle w:val="af0"/>
        <w:numPr>
          <w:ilvl w:val="0"/>
          <w:numId w:val="12"/>
        </w:numPr>
        <w:ind w:left="284" w:hanging="284"/>
        <w:jc w:val="both"/>
        <w:rPr>
          <w:sz w:val="28"/>
          <w:szCs w:val="28"/>
        </w:rPr>
      </w:pPr>
      <w:r>
        <w:rPr>
          <w:sz w:val="28"/>
          <w:szCs w:val="28"/>
        </w:rPr>
        <w:t>Плотникова, Н.Г. Информатика и информационно-коммуникационные технологии (ИКТ) [Электронный ресурс]: учеб. пособие / Н.Г. Плотникова. — М. : РИОР : ИНФРА-М, 2021. — 124 с. — (Среднее профессиональное образование). ЭБС «Знаниум».</w:t>
      </w:r>
    </w:p>
    <w:p w:rsidR="003F1CAD" w:rsidRPr="00E13BF9" w:rsidRDefault="003F1CAD" w:rsidP="0038232B">
      <w:pPr>
        <w:pStyle w:val="af0"/>
        <w:numPr>
          <w:ilvl w:val="0"/>
          <w:numId w:val="12"/>
        </w:numPr>
        <w:ind w:left="284" w:hanging="284"/>
        <w:jc w:val="both"/>
        <w:rPr>
          <w:sz w:val="28"/>
          <w:szCs w:val="28"/>
        </w:rPr>
      </w:pPr>
      <w:r w:rsidRPr="00E13BF9">
        <w:rPr>
          <w:sz w:val="28"/>
          <w:szCs w:val="28"/>
        </w:rPr>
        <w:t xml:space="preserve">Колдаев, В.Д. Сборник задач и упражнений по информатике [Электронный ресурс]: учебное пособие/ В.Д.Колдаев, под ред. Л.Г.Гагариной - М.: ИД ФОРУМ, НИЦ ИНФРА-М, </w:t>
      </w:r>
      <w:r>
        <w:rPr>
          <w:sz w:val="28"/>
          <w:szCs w:val="28"/>
        </w:rPr>
        <w:t>2019</w:t>
      </w:r>
      <w:r w:rsidRPr="00E13BF9">
        <w:rPr>
          <w:sz w:val="28"/>
          <w:szCs w:val="28"/>
        </w:rPr>
        <w:t>. - 256 с. - (Профессиональное образование). ЭБС «Знаниум».</w:t>
      </w:r>
    </w:p>
    <w:p w:rsidR="003F1CAD" w:rsidRDefault="003F1CAD" w:rsidP="0038232B">
      <w:pPr>
        <w:pStyle w:val="af0"/>
        <w:numPr>
          <w:ilvl w:val="0"/>
          <w:numId w:val="12"/>
        </w:numPr>
        <w:ind w:left="284" w:hanging="284"/>
        <w:jc w:val="both"/>
        <w:rPr>
          <w:sz w:val="28"/>
          <w:szCs w:val="28"/>
        </w:rPr>
      </w:pPr>
      <w:r>
        <w:rPr>
          <w:sz w:val="28"/>
          <w:szCs w:val="28"/>
        </w:rPr>
        <w:t>Михеева Е.В. Информатика: учебник для студентов учреждений СПО (Гриф ФГАУ ФИРО)/ Е.В. Михеева, О.И. Титова. – 3-е изд., стер. – М: Академия, 2019 – 400 с. Профессиональное образование: ТОП 50.</w:t>
      </w:r>
    </w:p>
    <w:p w:rsidR="003F1CAD" w:rsidRDefault="003F1CAD" w:rsidP="003F1CAD">
      <w:pPr>
        <w:spacing w:after="0" w:line="240" w:lineRule="auto"/>
        <w:rPr>
          <w:rFonts w:ascii="Times New Roman" w:hAnsi="Times New Roman" w:cs="Times New Roman"/>
          <w:b/>
          <w:sz w:val="28"/>
          <w:szCs w:val="28"/>
        </w:rPr>
      </w:pPr>
    </w:p>
    <w:p w:rsidR="003F1CAD" w:rsidRPr="001D2FEF" w:rsidRDefault="003F1CAD" w:rsidP="003F1CAD">
      <w:p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bCs/>
          <w:sz w:val="28"/>
          <w:szCs w:val="28"/>
        </w:rPr>
      </w:pPr>
      <w:r w:rsidRPr="001D2FEF">
        <w:rPr>
          <w:rFonts w:ascii="Times New Roman" w:hAnsi="Times New Roman" w:cs="Times New Roman"/>
          <w:b/>
          <w:bCs/>
          <w:sz w:val="28"/>
          <w:szCs w:val="28"/>
        </w:rPr>
        <w:t xml:space="preserve">3.2.3 </w:t>
      </w:r>
      <w:r>
        <w:rPr>
          <w:rFonts w:ascii="Times New Roman" w:hAnsi="Times New Roman" w:cs="Times New Roman"/>
          <w:b/>
          <w:bCs/>
          <w:sz w:val="28"/>
          <w:szCs w:val="28"/>
        </w:rPr>
        <w:t>Интернет-ресурсы</w:t>
      </w:r>
    </w:p>
    <w:p w:rsidR="003F1CAD" w:rsidRPr="001D2FEF" w:rsidRDefault="003F1CAD" w:rsidP="0038232B">
      <w:pPr>
        <w:pStyle w:val="af0"/>
        <w:numPr>
          <w:ilvl w:val="0"/>
          <w:numId w:val="9"/>
        </w:numPr>
        <w:tabs>
          <w:tab w:val="left" w:pos="0"/>
        </w:tabs>
        <w:autoSpaceDE w:val="0"/>
        <w:autoSpaceDN w:val="0"/>
        <w:adjustRightInd w:val="0"/>
        <w:ind w:left="284" w:hanging="284"/>
        <w:jc w:val="both"/>
        <w:rPr>
          <w:sz w:val="28"/>
          <w:szCs w:val="28"/>
        </w:rPr>
      </w:pPr>
      <w:r w:rsidRPr="001D2FEF">
        <w:rPr>
          <w:sz w:val="28"/>
          <w:szCs w:val="28"/>
        </w:rPr>
        <w:t>www.school-collection.edu.ru (Единая коллекция цифровых образовательных ресурсов).</w:t>
      </w:r>
    </w:p>
    <w:p w:rsidR="003F1CAD" w:rsidRPr="001D2FEF" w:rsidRDefault="003F1CAD" w:rsidP="0038232B">
      <w:pPr>
        <w:pStyle w:val="af0"/>
        <w:numPr>
          <w:ilvl w:val="0"/>
          <w:numId w:val="9"/>
        </w:numPr>
        <w:tabs>
          <w:tab w:val="left" w:pos="0"/>
        </w:tabs>
        <w:autoSpaceDE w:val="0"/>
        <w:autoSpaceDN w:val="0"/>
        <w:adjustRightInd w:val="0"/>
        <w:ind w:left="284" w:hanging="284"/>
        <w:jc w:val="both"/>
        <w:rPr>
          <w:sz w:val="28"/>
          <w:szCs w:val="28"/>
        </w:rPr>
      </w:pPr>
      <w:r w:rsidRPr="001D2FEF">
        <w:rPr>
          <w:sz w:val="28"/>
          <w:szCs w:val="28"/>
        </w:rPr>
        <w:t>www.intuit.ru/studies/courses (Открытые интернет-курсы «Интуит» по курсу «Информатика»).</w:t>
      </w:r>
    </w:p>
    <w:p w:rsidR="003F1CAD" w:rsidRPr="001D2FEF" w:rsidRDefault="003F1CAD" w:rsidP="0038232B">
      <w:pPr>
        <w:pStyle w:val="af0"/>
        <w:numPr>
          <w:ilvl w:val="0"/>
          <w:numId w:val="9"/>
        </w:numPr>
        <w:tabs>
          <w:tab w:val="left" w:pos="0"/>
        </w:tabs>
        <w:autoSpaceDE w:val="0"/>
        <w:autoSpaceDN w:val="0"/>
        <w:adjustRightInd w:val="0"/>
        <w:ind w:left="284" w:hanging="284"/>
        <w:jc w:val="both"/>
        <w:rPr>
          <w:sz w:val="28"/>
          <w:szCs w:val="28"/>
        </w:rPr>
      </w:pPr>
      <w:r w:rsidRPr="001D2FEF">
        <w:rPr>
          <w:sz w:val="28"/>
          <w:szCs w:val="28"/>
        </w:rPr>
        <w:lastRenderedPageBreak/>
        <w:t>http://ru.iite.unesco.org/publications (Открытая электронная библиотека «ИИТО ЮНЕСКО» по ИКТ в образовании).</w:t>
      </w:r>
    </w:p>
    <w:p w:rsidR="003F1CAD" w:rsidRPr="001D2FEF" w:rsidRDefault="003F1CAD" w:rsidP="0038232B">
      <w:pPr>
        <w:pStyle w:val="af0"/>
        <w:numPr>
          <w:ilvl w:val="0"/>
          <w:numId w:val="9"/>
        </w:numPr>
        <w:tabs>
          <w:tab w:val="left" w:pos="0"/>
        </w:tabs>
        <w:autoSpaceDE w:val="0"/>
        <w:autoSpaceDN w:val="0"/>
        <w:adjustRightInd w:val="0"/>
        <w:ind w:left="284" w:hanging="284"/>
        <w:jc w:val="both"/>
        <w:rPr>
          <w:sz w:val="28"/>
          <w:szCs w:val="28"/>
        </w:rPr>
      </w:pPr>
      <w:r w:rsidRPr="001D2FEF">
        <w:rPr>
          <w:sz w:val="28"/>
          <w:szCs w:val="28"/>
        </w:rPr>
        <w:t>www.megabook.ru (Мегаэнциклопедия Кирилла и Мефодия, разделы «Наука / Математика. Кибернетика» и «Техника / Компьютеры и Интернет»).</w:t>
      </w:r>
    </w:p>
    <w:p w:rsidR="003F1CAD" w:rsidRPr="001D2FEF" w:rsidRDefault="003F1CAD" w:rsidP="0038232B">
      <w:pPr>
        <w:pStyle w:val="af0"/>
        <w:numPr>
          <w:ilvl w:val="0"/>
          <w:numId w:val="9"/>
        </w:numPr>
        <w:tabs>
          <w:tab w:val="left" w:pos="0"/>
        </w:tabs>
        <w:autoSpaceDE w:val="0"/>
        <w:autoSpaceDN w:val="0"/>
        <w:adjustRightInd w:val="0"/>
        <w:ind w:left="360"/>
        <w:jc w:val="both"/>
        <w:rPr>
          <w:sz w:val="28"/>
          <w:szCs w:val="28"/>
        </w:rPr>
      </w:pPr>
      <w:r w:rsidRPr="001D2FEF">
        <w:rPr>
          <w:sz w:val="28"/>
          <w:szCs w:val="28"/>
        </w:rPr>
        <w:t>Портал «Информационно-коммуникационные технологии в образовании».</w:t>
      </w:r>
    </w:p>
    <w:p w:rsidR="003F1CAD" w:rsidRPr="001D2FEF" w:rsidRDefault="003F1CAD" w:rsidP="0038232B">
      <w:pPr>
        <w:pStyle w:val="af0"/>
        <w:numPr>
          <w:ilvl w:val="0"/>
          <w:numId w:val="9"/>
        </w:numPr>
        <w:tabs>
          <w:tab w:val="left" w:pos="0"/>
        </w:tabs>
        <w:autoSpaceDE w:val="0"/>
        <w:autoSpaceDN w:val="0"/>
        <w:adjustRightInd w:val="0"/>
        <w:ind w:left="284" w:hanging="284"/>
        <w:jc w:val="both"/>
        <w:rPr>
          <w:sz w:val="28"/>
          <w:szCs w:val="28"/>
        </w:rPr>
      </w:pPr>
      <w:r w:rsidRPr="001D2FEF">
        <w:rPr>
          <w:sz w:val="28"/>
          <w:szCs w:val="28"/>
        </w:rPr>
        <w:t>www.digital-edu.ru (Справочник образовательных ресурсов «Портал цифрового образования»).</w:t>
      </w:r>
    </w:p>
    <w:p w:rsidR="003F1CAD" w:rsidRPr="001D2FEF" w:rsidRDefault="003F1CAD" w:rsidP="0038232B">
      <w:pPr>
        <w:pStyle w:val="af0"/>
        <w:numPr>
          <w:ilvl w:val="0"/>
          <w:numId w:val="9"/>
        </w:numPr>
        <w:tabs>
          <w:tab w:val="left" w:pos="0"/>
        </w:tabs>
        <w:autoSpaceDE w:val="0"/>
        <w:autoSpaceDN w:val="0"/>
        <w:adjustRightInd w:val="0"/>
        <w:ind w:left="284" w:hanging="284"/>
        <w:jc w:val="both"/>
        <w:rPr>
          <w:sz w:val="28"/>
          <w:szCs w:val="28"/>
        </w:rPr>
      </w:pPr>
      <w:r w:rsidRPr="001D2FEF">
        <w:rPr>
          <w:sz w:val="28"/>
          <w:szCs w:val="28"/>
        </w:rPr>
        <w:t>www.window.edu.ru (Единое окно доступа к образовательным ресурсам Российской Федерации).</w:t>
      </w:r>
    </w:p>
    <w:p w:rsidR="003F1CAD" w:rsidRPr="001D2FEF" w:rsidRDefault="003F1CAD" w:rsidP="0038232B">
      <w:pPr>
        <w:pStyle w:val="af0"/>
        <w:numPr>
          <w:ilvl w:val="0"/>
          <w:numId w:val="9"/>
        </w:numPr>
        <w:tabs>
          <w:tab w:val="left" w:pos="0"/>
        </w:tabs>
        <w:autoSpaceDE w:val="0"/>
        <w:autoSpaceDN w:val="0"/>
        <w:adjustRightInd w:val="0"/>
        <w:ind w:left="284" w:hanging="284"/>
        <w:jc w:val="both"/>
        <w:rPr>
          <w:sz w:val="28"/>
          <w:szCs w:val="28"/>
        </w:rPr>
      </w:pPr>
      <w:r w:rsidRPr="001D2FEF">
        <w:rPr>
          <w:sz w:val="28"/>
          <w:szCs w:val="28"/>
        </w:rPr>
        <w:t>www.freeschool.altlinux.ru (портал Свободного программного обеспечения).</w:t>
      </w:r>
    </w:p>
    <w:p w:rsidR="003F1CAD" w:rsidRPr="001D2FEF" w:rsidRDefault="003F1CAD" w:rsidP="0038232B">
      <w:pPr>
        <w:pStyle w:val="af0"/>
        <w:numPr>
          <w:ilvl w:val="0"/>
          <w:numId w:val="9"/>
        </w:numPr>
        <w:tabs>
          <w:tab w:val="left" w:pos="0"/>
        </w:tabs>
        <w:autoSpaceDE w:val="0"/>
        <w:autoSpaceDN w:val="0"/>
        <w:adjustRightInd w:val="0"/>
        <w:ind w:left="284" w:hanging="284"/>
        <w:jc w:val="both"/>
        <w:rPr>
          <w:sz w:val="28"/>
          <w:szCs w:val="28"/>
        </w:rPr>
      </w:pPr>
      <w:r w:rsidRPr="001D2FEF">
        <w:rPr>
          <w:sz w:val="28"/>
          <w:szCs w:val="28"/>
        </w:rPr>
        <w:t xml:space="preserve">www.heap. altlinux. org/issues/textbooks (учебники и пособия по Linux). </w:t>
      </w:r>
    </w:p>
    <w:p w:rsidR="003F1CAD" w:rsidRDefault="003F1CAD" w:rsidP="003F1CAD">
      <w:pPr>
        <w:spacing w:after="0" w:line="240" w:lineRule="auto"/>
        <w:jc w:val="both"/>
        <w:rPr>
          <w:rFonts w:ascii="Times New Roman" w:hAnsi="Times New Roman" w:cs="Times New Roman"/>
          <w:sz w:val="28"/>
          <w:szCs w:val="28"/>
        </w:rPr>
      </w:pP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p>
    <w:p w:rsidR="003F1CAD" w:rsidRPr="001A3F0D" w:rsidRDefault="003F1CAD" w:rsidP="003F1CAD">
      <w:pPr>
        <w:spacing w:after="0" w:line="240" w:lineRule="auto"/>
        <w:rPr>
          <w:rFonts w:ascii="Times New Roman" w:hAnsi="Times New Roman" w:cs="Times New Roman"/>
          <w:b/>
          <w:sz w:val="28"/>
          <w:szCs w:val="28"/>
        </w:rPr>
      </w:pPr>
    </w:p>
    <w:p w:rsidR="003F1CAD" w:rsidRDefault="003F1CAD" w:rsidP="003F1CAD">
      <w:pPr>
        <w:spacing w:after="0" w:line="240" w:lineRule="auto"/>
        <w:jc w:val="center"/>
        <w:rPr>
          <w:rFonts w:ascii="Times New Roman" w:hAnsi="Times New Roman" w:cs="Times New Roman"/>
          <w:b/>
          <w:sz w:val="28"/>
          <w:szCs w:val="28"/>
        </w:rPr>
      </w:pPr>
    </w:p>
    <w:p w:rsidR="003F1CAD" w:rsidRDefault="003F1CAD" w:rsidP="003F1CAD">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br w:type="page"/>
      </w:r>
    </w:p>
    <w:p w:rsidR="003F1CAD" w:rsidRDefault="003F1CAD" w:rsidP="003F1CAD">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4. КОНТРОЛЬ И ОЦЕНКА РЕЗУЛЬТАТОВ ОСВОЕНИЯ УЧЕБНОЙ ДИСЦИПЛИНЫ</w:t>
      </w:r>
    </w:p>
    <w:p w:rsidR="003F1CAD" w:rsidRDefault="003F1CAD" w:rsidP="003F1CAD">
      <w:pPr>
        <w:spacing w:after="0" w:line="240" w:lineRule="auto"/>
        <w:rPr>
          <w:rFonts w:ascii="Times New Roman" w:hAnsi="Times New Roman" w:cs="Times New Roman"/>
          <w:b/>
          <w:sz w:val="28"/>
          <w:szCs w:val="28"/>
        </w:rPr>
      </w:pPr>
      <w:r>
        <w:rPr>
          <w:b/>
          <w:caps/>
          <w:sz w:val="28"/>
          <w:szCs w:val="28"/>
        </w:rPr>
        <w:t xml:space="preserve"> </w:t>
      </w:r>
      <w:r>
        <w:rPr>
          <w:b/>
          <w:caps/>
          <w:sz w:val="28"/>
          <w:szCs w:val="28"/>
          <w:highlight w:val="yellow"/>
        </w:rPr>
        <w:t xml:space="preserve">    </w:t>
      </w:r>
    </w:p>
    <w:tbl>
      <w:tblPr>
        <w:tblStyle w:val="ad"/>
        <w:tblW w:w="0" w:type="auto"/>
        <w:tblLook w:val="04A0" w:firstRow="1" w:lastRow="0" w:firstColumn="1" w:lastColumn="0" w:noHBand="0" w:noVBand="1"/>
      </w:tblPr>
      <w:tblGrid>
        <w:gridCol w:w="4785"/>
        <w:gridCol w:w="4786"/>
      </w:tblGrid>
      <w:tr w:rsidR="003F1CAD" w:rsidRPr="005051B0" w:rsidTr="000D6998">
        <w:tc>
          <w:tcPr>
            <w:tcW w:w="4785" w:type="dxa"/>
          </w:tcPr>
          <w:p w:rsidR="003F1CAD" w:rsidRPr="005051B0" w:rsidRDefault="003F1CAD" w:rsidP="000D6998">
            <w:pPr>
              <w:jc w:val="center"/>
              <w:rPr>
                <w:rFonts w:ascii="Times New Roman" w:hAnsi="Times New Roman"/>
                <w:b/>
                <w:sz w:val="24"/>
                <w:szCs w:val="24"/>
              </w:rPr>
            </w:pPr>
            <w:r w:rsidRPr="005051B0">
              <w:rPr>
                <w:rFonts w:ascii="Times New Roman" w:hAnsi="Times New Roman"/>
                <w:b/>
                <w:sz w:val="24"/>
                <w:szCs w:val="24"/>
              </w:rPr>
              <w:t>Результаты обучения</w:t>
            </w:r>
          </w:p>
        </w:tc>
        <w:tc>
          <w:tcPr>
            <w:tcW w:w="4786" w:type="dxa"/>
          </w:tcPr>
          <w:p w:rsidR="003F1CAD" w:rsidRPr="005051B0" w:rsidRDefault="003F1CAD" w:rsidP="000D6998">
            <w:pPr>
              <w:jc w:val="center"/>
              <w:rPr>
                <w:rFonts w:ascii="Times New Roman" w:hAnsi="Times New Roman"/>
                <w:b/>
                <w:sz w:val="24"/>
                <w:szCs w:val="24"/>
              </w:rPr>
            </w:pPr>
            <w:r w:rsidRPr="005051B0">
              <w:rPr>
                <w:rFonts w:ascii="Times New Roman" w:hAnsi="Times New Roman"/>
                <w:b/>
                <w:sz w:val="24"/>
                <w:szCs w:val="24"/>
              </w:rPr>
              <w:t>Методы оценки</w:t>
            </w:r>
          </w:p>
        </w:tc>
      </w:tr>
      <w:tr w:rsidR="003F1CAD" w:rsidRPr="005051B0" w:rsidTr="000D6998">
        <w:trPr>
          <w:trHeight w:val="421"/>
        </w:trPr>
        <w:tc>
          <w:tcPr>
            <w:tcW w:w="4785" w:type="dxa"/>
          </w:tcPr>
          <w:p w:rsidR="003F1CAD" w:rsidRPr="005051B0" w:rsidRDefault="003F1CAD" w:rsidP="000D6998">
            <w:pPr>
              <w:jc w:val="center"/>
              <w:rPr>
                <w:rFonts w:ascii="Times New Roman" w:hAnsi="Times New Roman"/>
                <w:sz w:val="24"/>
                <w:szCs w:val="24"/>
              </w:rPr>
            </w:pPr>
            <w:r w:rsidRPr="005051B0">
              <w:rPr>
                <w:rFonts w:ascii="Times New Roman" w:eastAsia="Times New Roman" w:hAnsi="Times New Roman"/>
                <w:bCs/>
                <w:sz w:val="24"/>
                <w:szCs w:val="24"/>
              </w:rPr>
              <w:t>ПРб 01</w:t>
            </w:r>
          </w:p>
        </w:tc>
        <w:tc>
          <w:tcPr>
            <w:tcW w:w="4786" w:type="dxa"/>
            <w:vMerge w:val="restart"/>
          </w:tcPr>
          <w:p w:rsidR="003F1CAD" w:rsidRPr="005051B0" w:rsidRDefault="003F1CAD" w:rsidP="000D6998">
            <w:pPr>
              <w:rPr>
                <w:rFonts w:ascii="Times New Roman" w:hAnsi="Times New Roman"/>
                <w:color w:val="000000" w:themeColor="text1"/>
                <w:sz w:val="24"/>
                <w:szCs w:val="24"/>
              </w:rPr>
            </w:pPr>
            <w:r w:rsidRPr="005051B0">
              <w:rPr>
                <w:rFonts w:ascii="Times New Roman" w:hAnsi="Times New Roman"/>
                <w:color w:val="000000" w:themeColor="text1"/>
                <w:sz w:val="24"/>
                <w:szCs w:val="24"/>
              </w:rPr>
              <w:t>- выполнение лабораторных и практических работ, и их последующая защита;</w:t>
            </w:r>
          </w:p>
          <w:p w:rsidR="003F1CAD" w:rsidRPr="005051B0" w:rsidRDefault="003F1CAD" w:rsidP="000D6998">
            <w:pPr>
              <w:rPr>
                <w:rFonts w:ascii="Times New Roman" w:hAnsi="Times New Roman"/>
                <w:color w:val="000000" w:themeColor="text1"/>
                <w:sz w:val="24"/>
                <w:szCs w:val="24"/>
              </w:rPr>
            </w:pPr>
            <w:r w:rsidRPr="005051B0">
              <w:rPr>
                <w:rFonts w:ascii="Times New Roman" w:hAnsi="Times New Roman"/>
                <w:color w:val="000000" w:themeColor="text1"/>
                <w:sz w:val="24"/>
                <w:szCs w:val="24"/>
              </w:rPr>
              <w:t xml:space="preserve"> - ответы на контрольные вопросы;</w:t>
            </w:r>
          </w:p>
          <w:p w:rsidR="003F1CAD" w:rsidRPr="005051B0" w:rsidRDefault="003F1CAD" w:rsidP="000D6998">
            <w:pPr>
              <w:rPr>
                <w:rFonts w:ascii="Times New Roman" w:hAnsi="Times New Roman"/>
                <w:color w:val="000000" w:themeColor="text1"/>
                <w:sz w:val="24"/>
                <w:szCs w:val="24"/>
              </w:rPr>
            </w:pPr>
            <w:r w:rsidRPr="005051B0">
              <w:rPr>
                <w:rFonts w:ascii="Times New Roman" w:hAnsi="Times New Roman"/>
                <w:color w:val="000000" w:themeColor="text1"/>
                <w:sz w:val="24"/>
                <w:szCs w:val="24"/>
              </w:rPr>
              <w:t xml:space="preserve"> - устный опрос;</w:t>
            </w:r>
          </w:p>
          <w:p w:rsidR="003F1CAD" w:rsidRPr="005051B0" w:rsidRDefault="003F1CAD" w:rsidP="000D6998">
            <w:pPr>
              <w:rPr>
                <w:rFonts w:ascii="Times New Roman" w:hAnsi="Times New Roman"/>
                <w:color w:val="000000" w:themeColor="text1"/>
                <w:sz w:val="24"/>
                <w:szCs w:val="24"/>
              </w:rPr>
            </w:pPr>
            <w:r>
              <w:rPr>
                <w:rFonts w:ascii="Times New Roman" w:eastAsia="Times New Roman" w:hAnsi="Times New Roman"/>
                <w:bCs/>
                <w:sz w:val="24"/>
                <w:szCs w:val="24"/>
              </w:rPr>
              <w:t xml:space="preserve">- </w:t>
            </w:r>
            <w:r w:rsidRPr="005051B0">
              <w:rPr>
                <w:rFonts w:ascii="Times New Roman" w:eastAsia="Times New Roman" w:hAnsi="Times New Roman"/>
                <w:bCs/>
                <w:sz w:val="24"/>
                <w:szCs w:val="24"/>
              </w:rPr>
              <w:t>представления текстов в виде тезисов, конспектов, аннотаций, рефератов</w:t>
            </w:r>
            <w:r>
              <w:rPr>
                <w:rFonts w:ascii="Times New Roman" w:eastAsia="Times New Roman" w:hAnsi="Times New Roman"/>
                <w:bCs/>
                <w:sz w:val="24"/>
                <w:szCs w:val="24"/>
              </w:rPr>
              <w:t>;</w:t>
            </w:r>
          </w:p>
          <w:p w:rsidR="003F1CAD" w:rsidRPr="005051B0" w:rsidRDefault="003F1CAD" w:rsidP="000D6998">
            <w:pPr>
              <w:rPr>
                <w:rFonts w:ascii="Times New Roman" w:hAnsi="Times New Roman"/>
                <w:color w:val="000000" w:themeColor="text1"/>
                <w:sz w:val="24"/>
                <w:szCs w:val="24"/>
              </w:rPr>
            </w:pPr>
            <w:r w:rsidRPr="005051B0">
              <w:rPr>
                <w:rFonts w:ascii="Times New Roman" w:hAnsi="Times New Roman"/>
                <w:color w:val="000000" w:themeColor="text1"/>
                <w:sz w:val="24"/>
                <w:szCs w:val="24"/>
              </w:rPr>
              <w:t>- выполнение заданий из контрольно-оценочных материалов;</w:t>
            </w:r>
          </w:p>
          <w:p w:rsidR="003F1CAD" w:rsidRPr="005051B0" w:rsidRDefault="003F1CAD" w:rsidP="000D6998">
            <w:pPr>
              <w:rPr>
                <w:rFonts w:ascii="Times New Roman" w:hAnsi="Times New Roman"/>
                <w:color w:val="000000" w:themeColor="text1"/>
                <w:sz w:val="24"/>
                <w:szCs w:val="24"/>
              </w:rPr>
            </w:pPr>
            <w:r w:rsidRPr="005051B0">
              <w:rPr>
                <w:rFonts w:ascii="Times New Roman" w:hAnsi="Times New Roman"/>
                <w:color w:val="000000" w:themeColor="text1"/>
                <w:sz w:val="24"/>
                <w:szCs w:val="24"/>
              </w:rPr>
              <w:t>- принятие участия в олимпиадах по дисциплине;</w:t>
            </w:r>
          </w:p>
          <w:p w:rsidR="003F1CAD" w:rsidRPr="005051B0" w:rsidRDefault="003F1CAD" w:rsidP="000D6998">
            <w:pPr>
              <w:rPr>
                <w:rFonts w:ascii="Times New Roman" w:hAnsi="Times New Roman"/>
                <w:color w:val="000000" w:themeColor="text1"/>
                <w:sz w:val="24"/>
                <w:szCs w:val="24"/>
              </w:rPr>
            </w:pPr>
            <w:r w:rsidRPr="005051B0">
              <w:rPr>
                <w:rFonts w:ascii="Times New Roman" w:hAnsi="Times New Roman"/>
                <w:color w:val="000000" w:themeColor="text1"/>
                <w:sz w:val="24"/>
                <w:szCs w:val="24"/>
              </w:rPr>
              <w:t>-прохождение обучающих  курсов на электронных порталах;</w:t>
            </w:r>
          </w:p>
          <w:p w:rsidR="003F1CAD" w:rsidRPr="005051B0" w:rsidRDefault="003F1CAD" w:rsidP="000D6998">
            <w:pPr>
              <w:rPr>
                <w:rFonts w:ascii="Times New Roman" w:hAnsi="Times New Roman"/>
                <w:color w:val="000000" w:themeColor="text1"/>
                <w:sz w:val="24"/>
                <w:szCs w:val="24"/>
              </w:rPr>
            </w:pPr>
            <w:r w:rsidRPr="005051B0">
              <w:rPr>
                <w:rFonts w:ascii="Times New Roman" w:hAnsi="Times New Roman"/>
                <w:color w:val="000000" w:themeColor="text1"/>
                <w:sz w:val="24"/>
                <w:szCs w:val="24"/>
              </w:rPr>
              <w:t>- участие в проектной деятельности;</w:t>
            </w:r>
          </w:p>
          <w:p w:rsidR="003F1CAD" w:rsidRPr="005051B0" w:rsidRDefault="003F1CAD" w:rsidP="000D6998">
            <w:pPr>
              <w:rPr>
                <w:rFonts w:ascii="Times New Roman" w:hAnsi="Times New Roman"/>
                <w:color w:val="000000" w:themeColor="text1"/>
                <w:sz w:val="24"/>
                <w:szCs w:val="24"/>
              </w:rPr>
            </w:pPr>
            <w:r w:rsidRPr="005051B0">
              <w:rPr>
                <w:rFonts w:ascii="Times New Roman" w:hAnsi="Times New Roman"/>
                <w:color w:val="000000" w:themeColor="text1"/>
                <w:sz w:val="24"/>
                <w:szCs w:val="24"/>
              </w:rPr>
              <w:t>- дифференцированный зачет;</w:t>
            </w:r>
          </w:p>
          <w:p w:rsidR="003F1CAD" w:rsidRPr="005051B0" w:rsidRDefault="003F1CAD" w:rsidP="000D6998">
            <w:pPr>
              <w:pStyle w:val="aa"/>
              <w:rPr>
                <w:color w:val="FF0000"/>
              </w:rPr>
            </w:pPr>
            <w:r w:rsidRPr="005051B0">
              <w:rPr>
                <w:color w:val="000000" w:themeColor="text1"/>
              </w:rPr>
              <w:t>- экзамен.</w:t>
            </w:r>
          </w:p>
          <w:p w:rsidR="003F1CAD" w:rsidRPr="005051B0" w:rsidRDefault="003F1CAD" w:rsidP="000D6998">
            <w:pPr>
              <w:rPr>
                <w:rFonts w:ascii="Times New Roman" w:hAnsi="Times New Roman"/>
                <w:sz w:val="24"/>
                <w:szCs w:val="24"/>
              </w:rPr>
            </w:pPr>
          </w:p>
        </w:tc>
      </w:tr>
      <w:tr w:rsidR="003F1CAD" w:rsidRPr="005051B0" w:rsidTr="000D6998">
        <w:trPr>
          <w:trHeight w:val="420"/>
        </w:trPr>
        <w:tc>
          <w:tcPr>
            <w:tcW w:w="4785" w:type="dxa"/>
          </w:tcPr>
          <w:p w:rsidR="003F1CAD" w:rsidRPr="005051B0" w:rsidRDefault="003F1CAD" w:rsidP="000D6998">
            <w:pPr>
              <w:jc w:val="center"/>
              <w:rPr>
                <w:rFonts w:ascii="Times New Roman" w:hAnsi="Times New Roman"/>
                <w:sz w:val="24"/>
                <w:szCs w:val="24"/>
              </w:rPr>
            </w:pPr>
            <w:r>
              <w:rPr>
                <w:rFonts w:ascii="Times New Roman" w:eastAsia="Times New Roman" w:hAnsi="Times New Roman"/>
                <w:bCs/>
                <w:sz w:val="24"/>
                <w:szCs w:val="24"/>
              </w:rPr>
              <w:t>ПРб 02</w:t>
            </w:r>
          </w:p>
        </w:tc>
        <w:tc>
          <w:tcPr>
            <w:tcW w:w="4786" w:type="dxa"/>
            <w:vMerge/>
          </w:tcPr>
          <w:p w:rsidR="003F1CAD" w:rsidRPr="005051B0" w:rsidRDefault="003F1CAD" w:rsidP="000D6998">
            <w:pPr>
              <w:rPr>
                <w:rFonts w:ascii="Times New Roman" w:hAnsi="Times New Roman"/>
                <w:color w:val="000000" w:themeColor="text1"/>
                <w:sz w:val="24"/>
                <w:szCs w:val="24"/>
              </w:rPr>
            </w:pPr>
          </w:p>
        </w:tc>
      </w:tr>
      <w:tr w:rsidR="003F1CAD" w:rsidRPr="005051B0" w:rsidTr="000D6998">
        <w:trPr>
          <w:trHeight w:val="420"/>
        </w:trPr>
        <w:tc>
          <w:tcPr>
            <w:tcW w:w="4785" w:type="dxa"/>
          </w:tcPr>
          <w:p w:rsidR="003F1CAD" w:rsidRPr="005051B0" w:rsidRDefault="003F1CAD" w:rsidP="000D6998">
            <w:pPr>
              <w:jc w:val="center"/>
              <w:rPr>
                <w:rFonts w:ascii="Times New Roman" w:hAnsi="Times New Roman"/>
                <w:sz w:val="24"/>
                <w:szCs w:val="24"/>
              </w:rPr>
            </w:pPr>
            <w:r>
              <w:rPr>
                <w:rFonts w:ascii="Times New Roman" w:eastAsia="Times New Roman" w:hAnsi="Times New Roman"/>
                <w:bCs/>
                <w:sz w:val="24"/>
                <w:szCs w:val="24"/>
              </w:rPr>
              <w:t>ПРб 03</w:t>
            </w:r>
          </w:p>
        </w:tc>
        <w:tc>
          <w:tcPr>
            <w:tcW w:w="4786" w:type="dxa"/>
            <w:vMerge/>
          </w:tcPr>
          <w:p w:rsidR="003F1CAD" w:rsidRPr="005051B0" w:rsidRDefault="003F1CAD" w:rsidP="000D6998">
            <w:pPr>
              <w:rPr>
                <w:rFonts w:ascii="Times New Roman" w:hAnsi="Times New Roman"/>
                <w:color w:val="000000" w:themeColor="text1"/>
                <w:sz w:val="24"/>
                <w:szCs w:val="24"/>
              </w:rPr>
            </w:pPr>
          </w:p>
        </w:tc>
      </w:tr>
      <w:tr w:rsidR="003F1CAD" w:rsidRPr="005051B0" w:rsidTr="000D6998">
        <w:trPr>
          <w:trHeight w:val="420"/>
        </w:trPr>
        <w:tc>
          <w:tcPr>
            <w:tcW w:w="4785" w:type="dxa"/>
          </w:tcPr>
          <w:p w:rsidR="003F1CAD" w:rsidRPr="005051B0" w:rsidRDefault="003F1CAD" w:rsidP="000D6998">
            <w:pPr>
              <w:jc w:val="center"/>
              <w:rPr>
                <w:rFonts w:ascii="Times New Roman" w:hAnsi="Times New Roman"/>
                <w:sz w:val="24"/>
                <w:szCs w:val="24"/>
              </w:rPr>
            </w:pPr>
            <w:r>
              <w:rPr>
                <w:rFonts w:ascii="Times New Roman" w:eastAsia="Times New Roman" w:hAnsi="Times New Roman"/>
                <w:bCs/>
                <w:sz w:val="24"/>
                <w:szCs w:val="24"/>
              </w:rPr>
              <w:t>ПРб 04</w:t>
            </w:r>
          </w:p>
        </w:tc>
        <w:tc>
          <w:tcPr>
            <w:tcW w:w="4786" w:type="dxa"/>
            <w:vMerge/>
          </w:tcPr>
          <w:p w:rsidR="003F1CAD" w:rsidRPr="005051B0" w:rsidRDefault="003F1CAD" w:rsidP="000D6998">
            <w:pPr>
              <w:rPr>
                <w:rFonts w:ascii="Times New Roman" w:hAnsi="Times New Roman"/>
                <w:color w:val="000000" w:themeColor="text1"/>
                <w:sz w:val="24"/>
                <w:szCs w:val="24"/>
              </w:rPr>
            </w:pPr>
          </w:p>
        </w:tc>
      </w:tr>
      <w:tr w:rsidR="003F1CAD" w:rsidRPr="005051B0" w:rsidTr="000D6998">
        <w:trPr>
          <w:trHeight w:val="420"/>
        </w:trPr>
        <w:tc>
          <w:tcPr>
            <w:tcW w:w="4785" w:type="dxa"/>
          </w:tcPr>
          <w:p w:rsidR="003F1CAD" w:rsidRPr="005051B0" w:rsidRDefault="003F1CAD" w:rsidP="000D6998">
            <w:pPr>
              <w:jc w:val="center"/>
              <w:rPr>
                <w:rFonts w:ascii="Times New Roman" w:hAnsi="Times New Roman"/>
                <w:sz w:val="24"/>
                <w:szCs w:val="24"/>
              </w:rPr>
            </w:pPr>
            <w:r>
              <w:rPr>
                <w:rFonts w:ascii="Times New Roman" w:eastAsia="Times New Roman" w:hAnsi="Times New Roman"/>
                <w:bCs/>
                <w:sz w:val="24"/>
                <w:szCs w:val="24"/>
              </w:rPr>
              <w:t>ПРб 05</w:t>
            </w:r>
          </w:p>
        </w:tc>
        <w:tc>
          <w:tcPr>
            <w:tcW w:w="4786" w:type="dxa"/>
            <w:vMerge/>
          </w:tcPr>
          <w:p w:rsidR="003F1CAD" w:rsidRPr="005051B0" w:rsidRDefault="003F1CAD" w:rsidP="000D6998">
            <w:pPr>
              <w:rPr>
                <w:rFonts w:ascii="Times New Roman" w:hAnsi="Times New Roman"/>
                <w:color w:val="000000" w:themeColor="text1"/>
                <w:sz w:val="24"/>
                <w:szCs w:val="24"/>
              </w:rPr>
            </w:pPr>
          </w:p>
        </w:tc>
      </w:tr>
      <w:tr w:rsidR="003F1CAD" w:rsidRPr="005051B0" w:rsidTr="000D6998">
        <w:trPr>
          <w:trHeight w:val="420"/>
        </w:trPr>
        <w:tc>
          <w:tcPr>
            <w:tcW w:w="4785" w:type="dxa"/>
          </w:tcPr>
          <w:p w:rsidR="003F1CAD" w:rsidRPr="005051B0" w:rsidRDefault="003F1CAD" w:rsidP="000D6998">
            <w:pPr>
              <w:jc w:val="center"/>
              <w:rPr>
                <w:rFonts w:ascii="Times New Roman" w:hAnsi="Times New Roman"/>
                <w:sz w:val="24"/>
                <w:szCs w:val="24"/>
              </w:rPr>
            </w:pPr>
            <w:r>
              <w:rPr>
                <w:rFonts w:ascii="Times New Roman" w:eastAsia="Times New Roman" w:hAnsi="Times New Roman"/>
                <w:bCs/>
                <w:sz w:val="24"/>
                <w:szCs w:val="24"/>
              </w:rPr>
              <w:t>ПРб 06</w:t>
            </w:r>
          </w:p>
        </w:tc>
        <w:tc>
          <w:tcPr>
            <w:tcW w:w="4786" w:type="dxa"/>
            <w:vMerge/>
          </w:tcPr>
          <w:p w:rsidR="003F1CAD" w:rsidRPr="005051B0" w:rsidRDefault="003F1CAD" w:rsidP="000D6998">
            <w:pPr>
              <w:rPr>
                <w:rFonts w:ascii="Times New Roman" w:hAnsi="Times New Roman"/>
                <w:color w:val="000000" w:themeColor="text1"/>
                <w:sz w:val="24"/>
                <w:szCs w:val="24"/>
              </w:rPr>
            </w:pPr>
          </w:p>
        </w:tc>
      </w:tr>
      <w:tr w:rsidR="003F1CAD" w:rsidRPr="005051B0" w:rsidTr="000D6998">
        <w:trPr>
          <w:trHeight w:val="420"/>
        </w:trPr>
        <w:tc>
          <w:tcPr>
            <w:tcW w:w="4785" w:type="dxa"/>
          </w:tcPr>
          <w:p w:rsidR="003F1CAD" w:rsidRPr="005051B0" w:rsidRDefault="003F1CAD" w:rsidP="000D6998">
            <w:pPr>
              <w:jc w:val="center"/>
              <w:rPr>
                <w:rFonts w:ascii="Times New Roman" w:hAnsi="Times New Roman"/>
                <w:sz w:val="24"/>
                <w:szCs w:val="24"/>
              </w:rPr>
            </w:pPr>
            <w:r>
              <w:rPr>
                <w:rFonts w:ascii="Times New Roman" w:eastAsia="Times New Roman" w:hAnsi="Times New Roman"/>
                <w:bCs/>
                <w:sz w:val="24"/>
                <w:szCs w:val="24"/>
              </w:rPr>
              <w:t>ПРб 07</w:t>
            </w:r>
          </w:p>
        </w:tc>
        <w:tc>
          <w:tcPr>
            <w:tcW w:w="4786" w:type="dxa"/>
            <w:vMerge/>
          </w:tcPr>
          <w:p w:rsidR="003F1CAD" w:rsidRPr="005051B0" w:rsidRDefault="003F1CAD" w:rsidP="000D6998">
            <w:pPr>
              <w:rPr>
                <w:rFonts w:ascii="Times New Roman" w:hAnsi="Times New Roman"/>
                <w:color w:val="000000" w:themeColor="text1"/>
                <w:sz w:val="24"/>
                <w:szCs w:val="24"/>
              </w:rPr>
            </w:pPr>
          </w:p>
        </w:tc>
      </w:tr>
      <w:tr w:rsidR="003F1CAD" w:rsidRPr="005051B0" w:rsidTr="000D6998">
        <w:trPr>
          <w:trHeight w:val="420"/>
        </w:trPr>
        <w:tc>
          <w:tcPr>
            <w:tcW w:w="4785" w:type="dxa"/>
          </w:tcPr>
          <w:p w:rsidR="003F1CAD" w:rsidRPr="005051B0" w:rsidRDefault="003F1CAD" w:rsidP="000D6998">
            <w:pPr>
              <w:jc w:val="center"/>
              <w:rPr>
                <w:rFonts w:ascii="Times New Roman" w:hAnsi="Times New Roman"/>
                <w:sz w:val="24"/>
                <w:szCs w:val="24"/>
              </w:rPr>
            </w:pPr>
            <w:r>
              <w:rPr>
                <w:rFonts w:ascii="Times New Roman" w:eastAsia="Times New Roman" w:hAnsi="Times New Roman"/>
                <w:bCs/>
                <w:sz w:val="24"/>
                <w:szCs w:val="24"/>
              </w:rPr>
              <w:t>ПРб 08</w:t>
            </w:r>
          </w:p>
        </w:tc>
        <w:tc>
          <w:tcPr>
            <w:tcW w:w="4786" w:type="dxa"/>
            <w:vMerge/>
          </w:tcPr>
          <w:p w:rsidR="003F1CAD" w:rsidRPr="005051B0" w:rsidRDefault="003F1CAD" w:rsidP="000D6998">
            <w:pPr>
              <w:rPr>
                <w:rFonts w:ascii="Times New Roman" w:hAnsi="Times New Roman"/>
                <w:color w:val="000000" w:themeColor="text1"/>
                <w:sz w:val="24"/>
                <w:szCs w:val="24"/>
              </w:rPr>
            </w:pPr>
          </w:p>
        </w:tc>
      </w:tr>
      <w:tr w:rsidR="003F1CAD" w:rsidRPr="005051B0" w:rsidTr="000D6998">
        <w:trPr>
          <w:trHeight w:val="420"/>
        </w:trPr>
        <w:tc>
          <w:tcPr>
            <w:tcW w:w="4785" w:type="dxa"/>
          </w:tcPr>
          <w:p w:rsidR="003F1CAD" w:rsidRPr="005051B0" w:rsidRDefault="003F1CAD" w:rsidP="000D6998">
            <w:pPr>
              <w:jc w:val="center"/>
              <w:rPr>
                <w:rFonts w:ascii="Times New Roman" w:hAnsi="Times New Roman"/>
                <w:sz w:val="24"/>
                <w:szCs w:val="24"/>
              </w:rPr>
            </w:pPr>
            <w:r>
              <w:rPr>
                <w:rFonts w:ascii="Times New Roman" w:eastAsia="Times New Roman" w:hAnsi="Times New Roman"/>
                <w:bCs/>
                <w:sz w:val="24"/>
                <w:szCs w:val="24"/>
              </w:rPr>
              <w:t>ПРб 09</w:t>
            </w:r>
          </w:p>
        </w:tc>
        <w:tc>
          <w:tcPr>
            <w:tcW w:w="4786" w:type="dxa"/>
            <w:vMerge/>
          </w:tcPr>
          <w:p w:rsidR="003F1CAD" w:rsidRPr="005051B0" w:rsidRDefault="003F1CAD" w:rsidP="000D6998">
            <w:pPr>
              <w:rPr>
                <w:rFonts w:ascii="Times New Roman" w:hAnsi="Times New Roman"/>
                <w:color w:val="000000" w:themeColor="text1"/>
                <w:sz w:val="24"/>
                <w:szCs w:val="24"/>
              </w:rPr>
            </w:pPr>
          </w:p>
        </w:tc>
      </w:tr>
      <w:tr w:rsidR="003F1CAD" w:rsidRPr="005051B0" w:rsidTr="000D6998">
        <w:trPr>
          <w:trHeight w:val="420"/>
        </w:trPr>
        <w:tc>
          <w:tcPr>
            <w:tcW w:w="4785" w:type="dxa"/>
          </w:tcPr>
          <w:p w:rsidR="003F1CAD" w:rsidRPr="005051B0" w:rsidRDefault="003F1CAD" w:rsidP="000D6998">
            <w:pPr>
              <w:jc w:val="center"/>
              <w:rPr>
                <w:rFonts w:ascii="Times New Roman" w:hAnsi="Times New Roman"/>
                <w:sz w:val="24"/>
                <w:szCs w:val="24"/>
              </w:rPr>
            </w:pPr>
            <w:r>
              <w:rPr>
                <w:rFonts w:ascii="Times New Roman" w:eastAsia="Times New Roman" w:hAnsi="Times New Roman"/>
                <w:bCs/>
                <w:sz w:val="24"/>
                <w:szCs w:val="24"/>
              </w:rPr>
              <w:t>ПРб 10</w:t>
            </w:r>
          </w:p>
        </w:tc>
        <w:tc>
          <w:tcPr>
            <w:tcW w:w="4786" w:type="dxa"/>
            <w:vMerge/>
          </w:tcPr>
          <w:p w:rsidR="003F1CAD" w:rsidRPr="005051B0" w:rsidRDefault="003F1CAD" w:rsidP="000D6998">
            <w:pPr>
              <w:rPr>
                <w:rFonts w:ascii="Times New Roman" w:hAnsi="Times New Roman"/>
                <w:color w:val="000000" w:themeColor="text1"/>
                <w:sz w:val="24"/>
                <w:szCs w:val="24"/>
              </w:rPr>
            </w:pPr>
          </w:p>
        </w:tc>
      </w:tr>
      <w:tr w:rsidR="003F1CAD" w:rsidRPr="005051B0" w:rsidTr="000D6998">
        <w:trPr>
          <w:trHeight w:val="420"/>
        </w:trPr>
        <w:tc>
          <w:tcPr>
            <w:tcW w:w="4785" w:type="dxa"/>
          </w:tcPr>
          <w:p w:rsidR="003F1CAD" w:rsidRPr="005051B0" w:rsidRDefault="003F1CAD" w:rsidP="000D6998">
            <w:pPr>
              <w:jc w:val="center"/>
              <w:rPr>
                <w:rFonts w:ascii="Times New Roman" w:hAnsi="Times New Roman"/>
                <w:sz w:val="24"/>
                <w:szCs w:val="24"/>
              </w:rPr>
            </w:pPr>
            <w:r>
              <w:rPr>
                <w:rFonts w:ascii="Times New Roman" w:eastAsia="Times New Roman" w:hAnsi="Times New Roman"/>
                <w:bCs/>
                <w:sz w:val="24"/>
                <w:szCs w:val="24"/>
              </w:rPr>
              <w:t>ПРб 1</w:t>
            </w:r>
            <w:r w:rsidRPr="005051B0">
              <w:rPr>
                <w:rFonts w:ascii="Times New Roman" w:eastAsia="Times New Roman" w:hAnsi="Times New Roman"/>
                <w:bCs/>
                <w:sz w:val="24"/>
                <w:szCs w:val="24"/>
              </w:rPr>
              <w:t>1</w:t>
            </w:r>
          </w:p>
        </w:tc>
        <w:tc>
          <w:tcPr>
            <w:tcW w:w="4786" w:type="dxa"/>
            <w:vMerge/>
          </w:tcPr>
          <w:p w:rsidR="003F1CAD" w:rsidRPr="005051B0" w:rsidRDefault="003F1CAD" w:rsidP="000D6998">
            <w:pPr>
              <w:rPr>
                <w:rFonts w:ascii="Times New Roman" w:hAnsi="Times New Roman"/>
                <w:color w:val="000000" w:themeColor="text1"/>
                <w:sz w:val="24"/>
                <w:szCs w:val="24"/>
              </w:rPr>
            </w:pPr>
          </w:p>
        </w:tc>
      </w:tr>
    </w:tbl>
    <w:p w:rsidR="003F1CAD" w:rsidRDefault="003F1CAD" w:rsidP="003F1CAD">
      <w:pPr>
        <w:autoSpaceDE w:val="0"/>
        <w:autoSpaceDN w:val="0"/>
        <w:adjustRightInd w:val="0"/>
        <w:spacing w:after="0" w:line="240" w:lineRule="auto"/>
        <w:jc w:val="both"/>
        <w:rPr>
          <w:rFonts w:ascii="Times New Roman" w:hAnsi="Times New Roman" w:cs="Times New Roman"/>
          <w:b/>
          <w:bCs/>
          <w:color w:val="000000" w:themeColor="text1"/>
          <w:sz w:val="28"/>
          <w:szCs w:val="28"/>
        </w:rPr>
      </w:pPr>
    </w:p>
    <w:p w:rsidR="003F1CAD" w:rsidRPr="00DE417A" w:rsidRDefault="003F1CAD" w:rsidP="003F1CAD">
      <w:pPr>
        <w:autoSpaceDE w:val="0"/>
        <w:autoSpaceDN w:val="0"/>
        <w:adjustRightInd w:val="0"/>
        <w:spacing w:after="0" w:line="240" w:lineRule="auto"/>
        <w:jc w:val="both"/>
        <w:rPr>
          <w:rFonts w:ascii="Times New Roman" w:hAnsi="Times New Roman" w:cs="Times New Roman"/>
          <w:b/>
          <w:bCs/>
          <w:color w:val="000000" w:themeColor="text1"/>
          <w:sz w:val="28"/>
          <w:szCs w:val="28"/>
          <w:highlight w:val="yellow"/>
        </w:rPr>
      </w:pPr>
      <w:r w:rsidRPr="00DE417A">
        <w:rPr>
          <w:rFonts w:ascii="Times New Roman" w:hAnsi="Times New Roman" w:cs="Times New Roman"/>
          <w:b/>
          <w:bCs/>
          <w:color w:val="000000" w:themeColor="text1"/>
          <w:sz w:val="28"/>
          <w:szCs w:val="28"/>
        </w:rPr>
        <w:t>Контроль и оценка</w:t>
      </w:r>
      <w:r w:rsidRPr="00DE417A">
        <w:rPr>
          <w:rFonts w:ascii="Times New Roman" w:hAnsi="Times New Roman" w:cs="Times New Roman"/>
          <w:color w:val="000000" w:themeColor="text1"/>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DE417A">
        <w:rPr>
          <w:rFonts w:ascii="Times New Roman" w:eastAsia="Calibri" w:hAnsi="Times New Roman" w:cs="Times New Roman"/>
          <w:color w:val="000000" w:themeColor="text1"/>
          <w:sz w:val="28"/>
          <w:szCs w:val="28"/>
        </w:rPr>
        <w:t>результативностью участия во внеурочной деятельности по дисциплине.</w:t>
      </w: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BE61E2" w:rsidRDefault="00BE61E2"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r w:rsidRPr="003F1CAD">
        <w:rPr>
          <w:rFonts w:ascii="Times New Roman" w:eastAsia="Times New Roman" w:hAnsi="Times New Roman" w:cs="Times New Roman"/>
          <w:sz w:val="28"/>
          <w:szCs w:val="28"/>
          <w:lang w:eastAsia="zh-CN"/>
        </w:rPr>
        <w:lastRenderedPageBreak/>
        <w:t>Министерство образования и науки Республики Татарстан</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zh-CN"/>
        </w:rPr>
      </w:pPr>
      <w:r w:rsidRPr="003F1CAD">
        <w:rPr>
          <w:rFonts w:ascii="Times New Roman" w:eastAsia="Times New Roman" w:hAnsi="Times New Roman" w:cs="Times New Roman"/>
          <w:sz w:val="28"/>
          <w:szCs w:val="28"/>
          <w:lang w:eastAsia="zh-CN"/>
        </w:rPr>
        <w:t>ГАПОУ «Бугульминский машиностроительный техникум»</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zh-CN"/>
        </w:rPr>
      </w:pPr>
      <w:r w:rsidRPr="003F1CAD">
        <w:rPr>
          <w:rFonts w:ascii="Times New Roman" w:eastAsia="Times New Roman" w:hAnsi="Times New Roman" w:cs="Times New Roman"/>
          <w:caps/>
          <w:sz w:val="28"/>
          <w:szCs w:val="28"/>
          <w:lang w:eastAsia="zh-CN"/>
        </w:rPr>
        <w:t>РАБОЧАЯ ПРОГРАММа УЧЕБНОЙ ДИСЦИПЛИНЫ</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u w:val="single"/>
          <w:lang w:eastAsia="zh-CN"/>
        </w:rPr>
      </w:pP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8"/>
          <w:szCs w:val="28"/>
          <w:lang w:eastAsia="zh-CN"/>
        </w:rPr>
      </w:pPr>
      <w:r w:rsidRPr="003F1CAD">
        <w:rPr>
          <w:rFonts w:ascii="Times New Roman" w:eastAsia="Times New Roman" w:hAnsi="Times New Roman" w:cs="Times New Roman"/>
          <w:b/>
          <w:sz w:val="28"/>
          <w:szCs w:val="28"/>
          <w:lang w:eastAsia="zh-CN"/>
        </w:rPr>
        <w:t>ОУД.П.11 Физика</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r w:rsidRPr="003F1CAD">
        <w:rPr>
          <w:rFonts w:ascii="Times New Roman" w:eastAsia="Times New Roman" w:hAnsi="Times New Roman" w:cs="Times New Roman"/>
          <w:sz w:val="28"/>
          <w:szCs w:val="28"/>
          <w:lang w:eastAsia="zh-CN"/>
        </w:rPr>
        <w:t>профиль профессионального образования: технологический</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B050"/>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r w:rsidRPr="003F1CAD">
        <w:rPr>
          <w:rFonts w:ascii="Times New Roman" w:eastAsia="Times New Roman" w:hAnsi="Times New Roman" w:cs="Times New Roman"/>
          <w:sz w:val="28"/>
          <w:szCs w:val="28"/>
          <w:lang w:eastAsia="zh-CN"/>
        </w:rPr>
        <w:t>по специальности 15.02.08 Технология машиностроения</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FF0000"/>
          <w:sz w:val="28"/>
          <w:szCs w:val="28"/>
          <w:lang w:eastAsia="zh-CN"/>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color w:val="FF0000"/>
          <w:sz w:val="28"/>
          <w:szCs w:val="28"/>
          <w:lang w:eastAsia="zh-CN"/>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zh-CN"/>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zh-CN"/>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bCs/>
          <w:sz w:val="24"/>
          <w:szCs w:val="24"/>
          <w:lang w:eastAsia="zh-CN"/>
        </w:rPr>
        <w:t xml:space="preserve">Бугульма, 2022 </w:t>
      </w:r>
      <w:r w:rsidRPr="003F1CAD">
        <w:rPr>
          <w:rFonts w:ascii="Times New Roman" w:eastAsia="Times New Roman" w:hAnsi="Times New Roman" w:cs="Times New Roman"/>
          <w:sz w:val="24"/>
          <w:szCs w:val="24"/>
          <w:lang w:eastAsia="zh-CN"/>
        </w:rPr>
        <w:t>г.</w:t>
      </w:r>
    </w:p>
    <w:tbl>
      <w:tblPr>
        <w:tblW w:w="9570" w:type="dxa"/>
        <w:tblInd w:w="-108" w:type="dxa"/>
        <w:tblLayout w:type="fixed"/>
        <w:tblLook w:val="04A0" w:firstRow="1" w:lastRow="0" w:firstColumn="1" w:lastColumn="0" w:noHBand="0" w:noVBand="1"/>
      </w:tblPr>
      <w:tblGrid>
        <w:gridCol w:w="5495"/>
        <w:gridCol w:w="4075"/>
      </w:tblGrid>
      <w:tr w:rsidR="003F1CAD" w:rsidRPr="003F1CAD" w:rsidTr="000D6998">
        <w:trPr>
          <w:trHeight w:val="2693"/>
        </w:trPr>
        <w:tc>
          <w:tcPr>
            <w:tcW w:w="5495"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lastRenderedPageBreak/>
              <w:t xml:space="preserve">Одобрена на заседании </w:t>
            </w:r>
          </w:p>
          <w:p w:rsidR="003F1CAD" w:rsidRPr="003F1CAD" w:rsidRDefault="003F1CAD" w:rsidP="003F1CAD">
            <w:pPr>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предметноцикловой комиссии общеобразовательных дисциплин</w:t>
            </w:r>
          </w:p>
          <w:p w:rsidR="003F1CAD" w:rsidRPr="003F1CAD" w:rsidRDefault="003F1CAD" w:rsidP="003F1CAD">
            <w:pPr>
              <w:spacing w:after="0" w:line="240" w:lineRule="auto"/>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Протокол №___</w:t>
            </w:r>
          </w:p>
          <w:p w:rsidR="003F1CAD" w:rsidRPr="003F1CAD" w:rsidRDefault="003F1CAD" w:rsidP="003F1CAD">
            <w:pPr>
              <w:spacing w:after="0" w:line="240" w:lineRule="auto"/>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от «____»___________20___г.</w:t>
            </w:r>
          </w:p>
          <w:p w:rsidR="003F1CAD" w:rsidRPr="003F1CAD" w:rsidRDefault="003F1CAD" w:rsidP="003F1CAD">
            <w:pPr>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spacing w:after="0" w:line="240" w:lineRule="auto"/>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Председатель ПЦК</w:t>
            </w:r>
          </w:p>
          <w:p w:rsidR="003F1CAD" w:rsidRPr="003F1CAD" w:rsidRDefault="003F1CAD" w:rsidP="003F1CAD">
            <w:pPr>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spacing w:after="0" w:line="240" w:lineRule="auto"/>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 xml:space="preserve">______________________ </w:t>
            </w:r>
          </w:p>
        </w:tc>
        <w:tc>
          <w:tcPr>
            <w:tcW w:w="4075" w:type="dxa"/>
          </w:tcPr>
          <w:p w:rsidR="003F1CAD" w:rsidRPr="003F1CAD" w:rsidRDefault="003F1CAD" w:rsidP="003F1CAD">
            <w:pPr>
              <w:spacing w:after="0" w:line="240" w:lineRule="auto"/>
              <w:jc w:val="righ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УТВЕРЖДАЮ</w:t>
            </w:r>
          </w:p>
          <w:p w:rsidR="003F1CAD" w:rsidRPr="003F1CAD" w:rsidRDefault="003F1CAD" w:rsidP="003F1CAD">
            <w:pPr>
              <w:spacing w:after="0" w:line="240" w:lineRule="auto"/>
              <w:jc w:val="righ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Зам. директора по УР</w:t>
            </w:r>
          </w:p>
          <w:p w:rsidR="003F1CAD" w:rsidRPr="003F1CAD" w:rsidRDefault="003F1CAD" w:rsidP="003F1CAD">
            <w:pPr>
              <w:spacing w:after="0" w:line="240" w:lineRule="auto"/>
              <w:jc w:val="center"/>
              <w:rPr>
                <w:rFonts w:ascii="Times New Roman" w:eastAsia="Times New Roman" w:hAnsi="Times New Roman" w:cs="Times New Roman"/>
                <w:sz w:val="24"/>
                <w:szCs w:val="24"/>
                <w:lang w:eastAsia="zh-CN"/>
              </w:rPr>
            </w:pPr>
          </w:p>
          <w:p w:rsidR="003F1CAD" w:rsidRPr="003F1CAD" w:rsidRDefault="003F1CAD" w:rsidP="003F1CAD">
            <w:pPr>
              <w:spacing w:after="0" w:line="240" w:lineRule="auto"/>
              <w:jc w:val="righ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________________________</w:t>
            </w:r>
          </w:p>
          <w:p w:rsidR="003F1CAD" w:rsidRPr="003F1CAD" w:rsidRDefault="003F1CAD" w:rsidP="003F1CAD">
            <w:pPr>
              <w:spacing w:after="0" w:line="240" w:lineRule="auto"/>
              <w:jc w:val="right"/>
              <w:rPr>
                <w:rFonts w:ascii="Times New Roman" w:eastAsia="Times New Roman" w:hAnsi="Times New Roman" w:cs="Times New Roman"/>
                <w:sz w:val="24"/>
                <w:szCs w:val="24"/>
                <w:lang w:eastAsia="zh-CN"/>
              </w:rPr>
            </w:pPr>
          </w:p>
          <w:p w:rsidR="003F1CAD" w:rsidRPr="003F1CAD" w:rsidRDefault="003F1CAD" w:rsidP="003F1CAD">
            <w:pPr>
              <w:spacing w:after="0" w:line="240" w:lineRule="auto"/>
              <w:jc w:val="righ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«___»______________20__ г.</w:t>
            </w:r>
          </w:p>
        </w:tc>
      </w:tr>
    </w:tbl>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spacing w:after="0" w:line="240" w:lineRule="auto"/>
        <w:ind w:firstLine="567"/>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 xml:space="preserve">Рабочая программа </w:t>
      </w:r>
      <w:r w:rsidRPr="003F1CAD">
        <w:rPr>
          <w:rFonts w:ascii="Times New Roman" w:eastAsia="Calibri" w:hAnsi="Times New Roman" w:cs="Times New Roman"/>
          <w:sz w:val="24"/>
          <w:szCs w:val="24"/>
          <w:lang w:eastAsia="zh-CN"/>
        </w:rPr>
        <w:t>разработана:</w:t>
      </w:r>
    </w:p>
    <w:p w:rsidR="003F1CAD" w:rsidRPr="003F1CAD" w:rsidRDefault="003F1CAD" w:rsidP="0038232B">
      <w:pPr>
        <w:numPr>
          <w:ilvl w:val="0"/>
          <w:numId w:val="6"/>
        </w:numPr>
        <w:spacing w:after="0" w:line="240" w:lineRule="auto"/>
        <w:ind w:left="0" w:firstLine="567"/>
        <w:jc w:val="both"/>
        <w:rPr>
          <w:rFonts w:ascii="Times New Roman" w:eastAsia="Calibri" w:hAnsi="Times New Roman" w:cs="Times New Roman"/>
          <w:bCs/>
          <w:color w:val="000000"/>
          <w:sz w:val="24"/>
          <w:szCs w:val="24"/>
          <w:lang w:eastAsia="zh-CN"/>
        </w:rPr>
      </w:pPr>
      <w:r w:rsidRPr="003F1CAD">
        <w:rPr>
          <w:rFonts w:ascii="Times New Roman" w:eastAsia="Calibri" w:hAnsi="Times New Roman" w:cs="Times New Roman"/>
          <w:color w:val="000000"/>
          <w:sz w:val="24"/>
          <w:szCs w:val="24"/>
          <w:lang w:eastAsia="zh-CN"/>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3F1CAD" w:rsidRPr="003F1CAD" w:rsidRDefault="003F1CAD" w:rsidP="0038232B">
      <w:pPr>
        <w:numPr>
          <w:ilvl w:val="0"/>
          <w:numId w:val="6"/>
        </w:numPr>
        <w:spacing w:after="0" w:line="240" w:lineRule="auto"/>
        <w:ind w:left="0" w:firstLine="567"/>
        <w:jc w:val="both"/>
        <w:rPr>
          <w:rFonts w:ascii="Times New Roman" w:eastAsia="Times New Roman" w:hAnsi="Times New Roman" w:cs="Times New Roman"/>
          <w:sz w:val="24"/>
          <w:szCs w:val="24"/>
          <w:lang w:eastAsia="zh-CN"/>
        </w:rPr>
      </w:pPr>
      <w:r w:rsidRPr="003F1CAD">
        <w:rPr>
          <w:rFonts w:ascii="Times New Roman" w:eastAsia="Calibri" w:hAnsi="Times New Roman" w:cs="Times New Roman"/>
          <w:bCs/>
          <w:sz w:val="24"/>
          <w:szCs w:val="24"/>
          <w:lang w:eastAsia="zh-CN"/>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72" w:tooltip="https://reestrspo.firpo.ru/listView/SP_unregistered" w:history="1">
        <w:r w:rsidRPr="003F1CAD">
          <w:rPr>
            <w:rFonts w:ascii="Times New Roman" w:eastAsia="Calibri" w:hAnsi="Times New Roman" w:cs="Times New Roman"/>
            <w:bCs/>
            <w:color w:val="0000FF"/>
            <w:sz w:val="24"/>
            <w:szCs w:val="24"/>
            <w:u w:val="single"/>
            <w:lang w:eastAsia="zh-CN"/>
          </w:rPr>
          <w:t>https://reestrspo.firpo.ru/listView/SP_unregistered</w:t>
        </w:r>
      </w:hyperlink>
      <w:r w:rsidRPr="003F1CAD">
        <w:rPr>
          <w:rFonts w:ascii="Times New Roman" w:eastAsia="Calibri" w:hAnsi="Times New Roman" w:cs="Times New Roman"/>
          <w:bCs/>
          <w:sz w:val="24"/>
          <w:szCs w:val="24"/>
          <w:lang w:eastAsia="zh-CN"/>
        </w:rPr>
        <w:t xml:space="preserve"> </w:t>
      </w:r>
    </w:p>
    <w:p w:rsidR="003F1CAD" w:rsidRPr="003F1CAD" w:rsidRDefault="003F1CAD" w:rsidP="0038232B">
      <w:pPr>
        <w:numPr>
          <w:ilvl w:val="0"/>
          <w:numId w:val="6"/>
        </w:numPr>
        <w:tabs>
          <w:tab w:val="left" w:pos="426"/>
        </w:tabs>
        <w:spacing w:after="0" w:line="240" w:lineRule="auto"/>
        <w:ind w:left="0" w:firstLine="567"/>
        <w:jc w:val="both"/>
        <w:rPr>
          <w:rFonts w:ascii="Times New Roman" w:eastAsia="Calibri" w:hAnsi="Times New Roman" w:cs="Times New Roman"/>
          <w:sz w:val="24"/>
          <w:szCs w:val="24"/>
          <w:lang w:eastAsia="zh-CN"/>
        </w:rPr>
      </w:pPr>
      <w:r w:rsidRPr="003F1CAD">
        <w:rPr>
          <w:rFonts w:ascii="Times New Roman" w:eastAsia="Calibri" w:hAnsi="Times New Roman" w:cs="Times New Roman"/>
          <w:sz w:val="24"/>
          <w:szCs w:val="24"/>
          <w:lang w:eastAsia="zh-CN"/>
        </w:rPr>
        <w:t>На основе Рабочей программы воспитания по специальности 15.02.08 Технология машиностроения</w:t>
      </w:r>
    </w:p>
    <w:p w:rsidR="003F1CAD" w:rsidRPr="003F1CAD" w:rsidRDefault="003F1CAD" w:rsidP="003F1CAD">
      <w:pPr>
        <w:tabs>
          <w:tab w:val="left" w:pos="426"/>
        </w:tabs>
        <w:spacing w:after="0" w:line="240" w:lineRule="auto"/>
        <w:jc w:val="both"/>
        <w:rPr>
          <w:rFonts w:ascii="Times New Roman" w:eastAsia="Calibri" w:hAnsi="Times New Roman" w:cs="Times New Roman"/>
          <w:sz w:val="24"/>
          <w:szCs w:val="24"/>
          <w:lang w:eastAsia="zh-CN"/>
        </w:rPr>
      </w:pPr>
    </w:p>
    <w:p w:rsidR="003F1CAD" w:rsidRPr="003F1CAD" w:rsidRDefault="003F1CAD" w:rsidP="003F1CAD">
      <w:pPr>
        <w:tabs>
          <w:tab w:val="left" w:pos="426"/>
        </w:tabs>
        <w:spacing w:after="0" w:line="240" w:lineRule="auto"/>
        <w:jc w:val="both"/>
        <w:rPr>
          <w:rFonts w:ascii="Times New Roman" w:eastAsia="Calibri" w:hAnsi="Times New Roman" w:cs="Times New Roman"/>
          <w:sz w:val="24"/>
          <w:szCs w:val="24"/>
          <w:lang w:eastAsia="zh-CN"/>
        </w:rPr>
      </w:pPr>
    </w:p>
    <w:p w:rsidR="003F1CAD" w:rsidRPr="003F1CAD" w:rsidRDefault="003F1CAD" w:rsidP="003F1CAD">
      <w:pPr>
        <w:tabs>
          <w:tab w:val="left" w:pos="426"/>
        </w:tabs>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tabs>
          <w:tab w:val="left" w:pos="426"/>
        </w:tabs>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tabs>
          <w:tab w:val="left" w:pos="426"/>
        </w:tabs>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tabs>
          <w:tab w:val="left" w:pos="426"/>
        </w:tabs>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tabs>
          <w:tab w:val="left" w:pos="426"/>
        </w:tabs>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tabs>
          <w:tab w:val="left" w:pos="426"/>
        </w:tabs>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tabs>
          <w:tab w:val="left" w:pos="426"/>
        </w:tabs>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tabs>
          <w:tab w:val="left" w:pos="426"/>
        </w:tabs>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tabs>
          <w:tab w:val="left" w:pos="426"/>
        </w:tabs>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tabs>
          <w:tab w:val="left" w:pos="426"/>
        </w:tabs>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tabs>
          <w:tab w:val="left" w:pos="426"/>
        </w:tabs>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tabs>
          <w:tab w:val="left" w:pos="426"/>
        </w:tabs>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tabs>
          <w:tab w:val="left" w:pos="426"/>
        </w:tabs>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tabs>
          <w:tab w:val="left" w:pos="426"/>
        </w:tabs>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tabs>
          <w:tab w:val="left" w:pos="426"/>
        </w:tabs>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tabs>
          <w:tab w:val="left" w:pos="426"/>
        </w:tabs>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tabs>
          <w:tab w:val="left" w:pos="426"/>
        </w:tabs>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tabs>
          <w:tab w:val="left" w:pos="426"/>
        </w:tabs>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Организация-разработчик: ГАПОУ «Бугульминский машиностроительный техникум»</w:t>
      </w: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 xml:space="preserve">Разработчики: </w:t>
      </w: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Куркина Н.В., преподаватель ГАПОУ «Бугульминский машиностроительный техникум»</w:t>
      </w:r>
    </w:p>
    <w:p w:rsidR="003F1CAD" w:rsidRPr="003F1CAD" w:rsidRDefault="003F1CAD" w:rsidP="003F1CAD">
      <w:pPr>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spacing w:after="0" w:line="240" w:lineRule="auto"/>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 xml:space="preserve">Технический эксперт: _____________________ Бубекова И.С., председатель ПЦК </w:t>
      </w:r>
    </w:p>
    <w:p w:rsidR="003F1CAD" w:rsidRPr="003F1CAD" w:rsidRDefault="003F1CAD" w:rsidP="003F1CAD">
      <w:pPr>
        <w:spacing w:after="0" w:line="240" w:lineRule="auto"/>
        <w:jc w:val="both"/>
        <w:rPr>
          <w:rFonts w:ascii="Times New Roman" w:eastAsia="Times New Roman" w:hAnsi="Times New Roman" w:cs="Times New Roman"/>
          <w:sz w:val="24"/>
          <w:szCs w:val="24"/>
          <w:lang w:eastAsia="zh-CN"/>
        </w:rPr>
      </w:pPr>
    </w:p>
    <w:p w:rsidR="003F1CAD" w:rsidRPr="003F1CAD" w:rsidRDefault="003F1CAD" w:rsidP="003F1CAD">
      <w:pPr>
        <w:spacing w:after="0" w:line="240" w:lineRule="auto"/>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br w:type="page" w:clear="all"/>
      </w:r>
    </w:p>
    <w:p w:rsidR="003F1CAD" w:rsidRPr="003F1CAD" w:rsidRDefault="003F1CAD" w:rsidP="003F1CA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outlineLvl w:val="0"/>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sz w:val="28"/>
          <w:szCs w:val="28"/>
          <w:lang w:eastAsia="zh-CN"/>
        </w:rPr>
        <w:lastRenderedPageBreak/>
        <w:t>СОДЕРЖАНИЕ</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zh-CN"/>
        </w:rPr>
      </w:pPr>
    </w:p>
    <w:tbl>
      <w:tblPr>
        <w:tblW w:w="10058" w:type="dxa"/>
        <w:tblInd w:w="-216" w:type="dxa"/>
        <w:tblLayout w:type="fixed"/>
        <w:tblLook w:val="04A0" w:firstRow="1" w:lastRow="0" w:firstColumn="1" w:lastColumn="0" w:noHBand="0" w:noVBand="1"/>
      </w:tblPr>
      <w:tblGrid>
        <w:gridCol w:w="9005"/>
        <w:gridCol w:w="1053"/>
      </w:tblGrid>
      <w:tr w:rsidR="003F1CAD" w:rsidRPr="003F1CAD" w:rsidTr="000D6998">
        <w:tc>
          <w:tcPr>
            <w:tcW w:w="9005" w:type="dxa"/>
          </w:tcPr>
          <w:p w:rsidR="003F1CAD" w:rsidRPr="003F1CAD" w:rsidRDefault="003F1CAD" w:rsidP="003F1CAD">
            <w:pPr>
              <w:keepNext/>
              <w:spacing w:after="0" w:line="240" w:lineRule="auto"/>
              <w:ind w:left="284"/>
              <w:outlineLvl w:val="0"/>
              <w:rPr>
                <w:rFonts w:ascii="Times New Roman" w:eastAsia="Times New Roman" w:hAnsi="Times New Roman" w:cs="Times New Roman"/>
                <w:b/>
                <w:caps/>
                <w:sz w:val="28"/>
                <w:szCs w:val="28"/>
                <w:lang w:eastAsia="zh-CN"/>
              </w:rPr>
            </w:pPr>
          </w:p>
        </w:tc>
        <w:tc>
          <w:tcPr>
            <w:tcW w:w="1053" w:type="dxa"/>
          </w:tcPr>
          <w:p w:rsidR="003F1CAD" w:rsidRPr="003F1CAD" w:rsidRDefault="003F1CAD" w:rsidP="003F1CAD">
            <w:pPr>
              <w:spacing w:after="0" w:line="240" w:lineRule="auto"/>
              <w:jc w:val="center"/>
              <w:rPr>
                <w:rFonts w:ascii="Times New Roman" w:eastAsia="Times New Roman" w:hAnsi="Times New Roman" w:cs="Times New Roman"/>
                <w:b/>
                <w:bCs/>
                <w:sz w:val="28"/>
                <w:szCs w:val="28"/>
                <w:lang w:eastAsia="zh-CN"/>
              </w:rPr>
            </w:pPr>
            <w:r w:rsidRPr="003F1CAD">
              <w:rPr>
                <w:rFonts w:ascii="Times New Roman" w:eastAsia="Times New Roman" w:hAnsi="Times New Roman" w:cs="Times New Roman"/>
                <w:b/>
                <w:bCs/>
                <w:sz w:val="28"/>
                <w:szCs w:val="28"/>
                <w:lang w:eastAsia="zh-CN"/>
              </w:rPr>
              <w:t>стр.</w:t>
            </w:r>
          </w:p>
        </w:tc>
      </w:tr>
      <w:tr w:rsidR="003F1CAD" w:rsidRPr="003F1CAD" w:rsidTr="000D6998">
        <w:tc>
          <w:tcPr>
            <w:tcW w:w="9005" w:type="dxa"/>
          </w:tcPr>
          <w:p w:rsidR="003F1CAD" w:rsidRPr="003F1CAD" w:rsidRDefault="003F1CAD" w:rsidP="003F1CAD">
            <w:pPr>
              <w:keepNext/>
              <w:spacing w:after="0" w:line="240" w:lineRule="auto"/>
              <w:jc w:val="both"/>
              <w:outlineLvl w:val="0"/>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caps/>
                <w:sz w:val="28"/>
                <w:szCs w:val="28"/>
                <w:lang w:eastAsia="zh-CN"/>
              </w:rPr>
              <w:t>1.ОБЩАЯ характеристика РАБОЧЕЙ ПРОГРАММЫ УЧЕБНОЙ ДИСЦИПЛИНЫ</w:t>
            </w:r>
          </w:p>
          <w:p w:rsidR="003F1CAD" w:rsidRPr="003F1CAD" w:rsidRDefault="003F1CAD" w:rsidP="003F1CAD">
            <w:pPr>
              <w:spacing w:after="0" w:line="240" w:lineRule="auto"/>
              <w:ind w:left="108"/>
              <w:jc w:val="both"/>
              <w:rPr>
                <w:rFonts w:ascii="Times New Roman" w:eastAsia="Times New Roman" w:hAnsi="Times New Roman" w:cs="Times New Roman"/>
                <w:b/>
                <w:caps/>
                <w:sz w:val="28"/>
                <w:szCs w:val="28"/>
                <w:lang w:eastAsia="zh-CN"/>
              </w:rPr>
            </w:pPr>
          </w:p>
        </w:tc>
        <w:tc>
          <w:tcPr>
            <w:tcW w:w="1053" w:type="dxa"/>
          </w:tcPr>
          <w:p w:rsidR="003F1CAD" w:rsidRPr="003F1CAD" w:rsidRDefault="003F1CAD" w:rsidP="003F1CAD">
            <w:pPr>
              <w:spacing w:after="0" w:line="240" w:lineRule="auto"/>
              <w:jc w:val="center"/>
              <w:rPr>
                <w:rFonts w:ascii="Times New Roman" w:eastAsia="Times New Roman" w:hAnsi="Times New Roman" w:cs="Times New Roman"/>
                <w:b/>
                <w:bCs/>
                <w:sz w:val="28"/>
                <w:szCs w:val="28"/>
                <w:lang w:eastAsia="zh-CN"/>
              </w:rPr>
            </w:pPr>
            <w:r w:rsidRPr="003F1CAD">
              <w:rPr>
                <w:rFonts w:ascii="Times New Roman" w:eastAsia="Times New Roman" w:hAnsi="Times New Roman" w:cs="Times New Roman"/>
                <w:b/>
                <w:bCs/>
                <w:sz w:val="28"/>
                <w:szCs w:val="28"/>
                <w:lang w:eastAsia="zh-CN"/>
              </w:rPr>
              <w:t>4</w:t>
            </w:r>
          </w:p>
        </w:tc>
      </w:tr>
      <w:tr w:rsidR="003F1CAD" w:rsidRPr="003F1CAD" w:rsidTr="000D6998">
        <w:tc>
          <w:tcPr>
            <w:tcW w:w="9005" w:type="dxa"/>
          </w:tcPr>
          <w:p w:rsidR="003F1CAD" w:rsidRPr="003F1CAD" w:rsidRDefault="003F1CAD" w:rsidP="003F1CAD">
            <w:pPr>
              <w:keepNext/>
              <w:spacing w:after="0" w:line="240" w:lineRule="auto"/>
              <w:jc w:val="both"/>
              <w:outlineLvl w:val="0"/>
              <w:rPr>
                <w:rFonts w:ascii="Times New Roman" w:eastAsia="Times New Roman" w:hAnsi="Times New Roman" w:cs="Times New Roman"/>
                <w:b/>
                <w:caps/>
                <w:sz w:val="28"/>
                <w:szCs w:val="28"/>
                <w:lang w:eastAsia="zh-CN"/>
              </w:rPr>
            </w:pPr>
            <w:r w:rsidRPr="003F1CAD">
              <w:rPr>
                <w:rFonts w:ascii="Times New Roman" w:eastAsia="Times New Roman" w:hAnsi="Times New Roman" w:cs="Times New Roman"/>
                <w:b/>
                <w:caps/>
                <w:sz w:val="28"/>
                <w:szCs w:val="28"/>
                <w:lang w:eastAsia="zh-CN"/>
              </w:rPr>
              <w:t>2. СТРУКТУРА и содержание УЧЕБНОЙ ДИСЦИПЛИНЫ</w:t>
            </w:r>
          </w:p>
          <w:p w:rsidR="003F1CAD" w:rsidRPr="003F1CAD" w:rsidRDefault="003F1CAD" w:rsidP="003F1CAD">
            <w:pPr>
              <w:keepNext/>
              <w:spacing w:after="0" w:line="240" w:lineRule="auto"/>
              <w:ind w:left="108"/>
              <w:jc w:val="both"/>
              <w:outlineLvl w:val="0"/>
              <w:rPr>
                <w:rFonts w:ascii="Times New Roman" w:eastAsia="Times New Roman" w:hAnsi="Times New Roman" w:cs="Times New Roman"/>
                <w:b/>
                <w:caps/>
                <w:sz w:val="28"/>
                <w:szCs w:val="28"/>
                <w:lang w:eastAsia="zh-CN"/>
              </w:rPr>
            </w:pPr>
          </w:p>
        </w:tc>
        <w:tc>
          <w:tcPr>
            <w:tcW w:w="1053" w:type="dxa"/>
          </w:tcPr>
          <w:p w:rsidR="003F1CAD" w:rsidRPr="003F1CAD" w:rsidRDefault="003F1CAD" w:rsidP="003F1CAD">
            <w:pPr>
              <w:spacing w:after="0" w:line="240" w:lineRule="auto"/>
              <w:jc w:val="center"/>
              <w:rPr>
                <w:rFonts w:ascii="Times New Roman" w:eastAsia="Times New Roman" w:hAnsi="Times New Roman" w:cs="Times New Roman"/>
                <w:b/>
                <w:bCs/>
                <w:sz w:val="28"/>
                <w:szCs w:val="28"/>
                <w:lang w:eastAsia="zh-CN"/>
              </w:rPr>
            </w:pPr>
            <w:r w:rsidRPr="003F1CAD">
              <w:rPr>
                <w:rFonts w:ascii="Times New Roman" w:eastAsia="Times New Roman" w:hAnsi="Times New Roman" w:cs="Times New Roman"/>
                <w:b/>
                <w:bCs/>
                <w:sz w:val="28"/>
                <w:szCs w:val="28"/>
                <w:lang w:eastAsia="zh-CN"/>
              </w:rPr>
              <w:t>7</w:t>
            </w:r>
          </w:p>
        </w:tc>
      </w:tr>
      <w:tr w:rsidR="003F1CAD" w:rsidRPr="003F1CAD" w:rsidTr="000D6998">
        <w:trPr>
          <w:trHeight w:val="670"/>
        </w:trPr>
        <w:tc>
          <w:tcPr>
            <w:tcW w:w="9005" w:type="dxa"/>
          </w:tcPr>
          <w:p w:rsidR="003F1CAD" w:rsidRPr="003F1CAD" w:rsidRDefault="003F1CAD" w:rsidP="003F1CAD">
            <w:pPr>
              <w:spacing w:after="0" w:line="240" w:lineRule="auto"/>
              <w:rPr>
                <w:rFonts w:ascii="Times New Roman" w:eastAsia="Times New Roman" w:hAnsi="Times New Roman" w:cs="Times New Roman"/>
                <w:b/>
                <w:caps/>
                <w:sz w:val="28"/>
                <w:szCs w:val="28"/>
                <w:lang w:eastAsia="zh-CN"/>
              </w:rPr>
            </w:pPr>
            <w:r w:rsidRPr="003F1CAD">
              <w:rPr>
                <w:rFonts w:ascii="Times New Roman" w:eastAsia="Times New Roman" w:hAnsi="Times New Roman" w:cs="Times New Roman"/>
                <w:b/>
                <w:caps/>
                <w:sz w:val="28"/>
                <w:szCs w:val="28"/>
                <w:lang w:eastAsia="zh-CN"/>
              </w:rPr>
              <w:t xml:space="preserve">3. </w:t>
            </w:r>
            <w:r w:rsidRPr="003F1CAD">
              <w:rPr>
                <w:rFonts w:ascii="Times New Roman" w:eastAsia="Times New Roman" w:hAnsi="Times New Roman" w:cs="Times New Roman"/>
                <w:b/>
                <w:sz w:val="28"/>
                <w:szCs w:val="28"/>
                <w:lang w:eastAsia="zh-CN"/>
              </w:rPr>
              <w:t>УСЛОВИЯ РЕАЛИЗАЦИИ УЧЕБНОЙ ДИСЦИПЛИНЫ</w:t>
            </w:r>
          </w:p>
          <w:p w:rsidR="003F1CAD" w:rsidRPr="003F1CAD" w:rsidRDefault="003F1CAD" w:rsidP="003F1CAD">
            <w:pPr>
              <w:keepNext/>
              <w:spacing w:after="0" w:line="240" w:lineRule="auto"/>
              <w:jc w:val="both"/>
              <w:outlineLvl w:val="0"/>
              <w:rPr>
                <w:rFonts w:ascii="Times New Roman" w:eastAsia="Times New Roman" w:hAnsi="Times New Roman" w:cs="Times New Roman"/>
                <w:b/>
                <w:caps/>
                <w:sz w:val="28"/>
                <w:szCs w:val="28"/>
                <w:lang w:eastAsia="zh-CN"/>
              </w:rPr>
            </w:pPr>
          </w:p>
        </w:tc>
        <w:tc>
          <w:tcPr>
            <w:tcW w:w="1053" w:type="dxa"/>
          </w:tcPr>
          <w:p w:rsidR="003F1CAD" w:rsidRPr="003F1CAD" w:rsidRDefault="003F1CAD" w:rsidP="003F1CAD">
            <w:pPr>
              <w:spacing w:after="0" w:line="240" w:lineRule="auto"/>
              <w:jc w:val="center"/>
              <w:rPr>
                <w:rFonts w:ascii="Times New Roman" w:eastAsia="Times New Roman" w:hAnsi="Times New Roman" w:cs="Times New Roman"/>
                <w:b/>
                <w:bCs/>
                <w:sz w:val="28"/>
                <w:szCs w:val="28"/>
                <w:lang w:eastAsia="zh-CN"/>
              </w:rPr>
            </w:pPr>
            <w:r w:rsidRPr="003F1CAD">
              <w:rPr>
                <w:rFonts w:ascii="Times New Roman" w:eastAsia="Times New Roman" w:hAnsi="Times New Roman" w:cs="Times New Roman"/>
                <w:b/>
                <w:bCs/>
                <w:sz w:val="28"/>
                <w:szCs w:val="28"/>
                <w:lang w:eastAsia="zh-CN"/>
              </w:rPr>
              <w:t>15</w:t>
            </w:r>
          </w:p>
        </w:tc>
      </w:tr>
      <w:tr w:rsidR="003F1CAD" w:rsidRPr="003F1CAD" w:rsidTr="000D6998">
        <w:tc>
          <w:tcPr>
            <w:tcW w:w="9005" w:type="dxa"/>
          </w:tcPr>
          <w:p w:rsidR="003F1CAD" w:rsidRPr="003F1CAD" w:rsidRDefault="003F1CAD" w:rsidP="003F1CAD">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outlineLvl w:val="0"/>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caps/>
                <w:sz w:val="28"/>
                <w:szCs w:val="28"/>
                <w:lang w:eastAsia="zh-CN"/>
              </w:rPr>
              <w:t xml:space="preserve">4. КОНТРОЛЬ И ОЦЕНКА РЕЗУЛЬТАТОВ ОСВОЕНИЯ УЧЕБНОЙ ДИСЦИПЛИНЫ </w:t>
            </w:r>
          </w:p>
          <w:p w:rsidR="003F1CAD" w:rsidRPr="003F1CAD" w:rsidRDefault="003F1CAD" w:rsidP="003F1CAD">
            <w:pPr>
              <w:spacing w:after="0" w:line="240" w:lineRule="auto"/>
              <w:rPr>
                <w:rFonts w:ascii="Times New Roman" w:eastAsia="Times New Roman" w:hAnsi="Times New Roman" w:cs="Times New Roman"/>
                <w:b/>
                <w:caps/>
                <w:sz w:val="28"/>
                <w:szCs w:val="28"/>
                <w:lang w:eastAsia="zh-CN"/>
              </w:rPr>
            </w:pPr>
          </w:p>
        </w:tc>
        <w:tc>
          <w:tcPr>
            <w:tcW w:w="1053" w:type="dxa"/>
          </w:tcPr>
          <w:p w:rsidR="003F1CAD" w:rsidRPr="003F1CAD" w:rsidRDefault="003F1CAD" w:rsidP="003F1CAD">
            <w:pPr>
              <w:spacing w:after="0" w:line="240" w:lineRule="auto"/>
              <w:jc w:val="center"/>
              <w:rPr>
                <w:rFonts w:ascii="Times New Roman" w:eastAsia="Times New Roman" w:hAnsi="Times New Roman" w:cs="Times New Roman"/>
                <w:b/>
                <w:bCs/>
                <w:sz w:val="28"/>
                <w:szCs w:val="28"/>
                <w:lang w:eastAsia="zh-CN"/>
              </w:rPr>
            </w:pPr>
            <w:r w:rsidRPr="003F1CAD">
              <w:rPr>
                <w:rFonts w:ascii="Times New Roman" w:eastAsia="Times New Roman" w:hAnsi="Times New Roman" w:cs="Times New Roman"/>
                <w:b/>
                <w:bCs/>
                <w:sz w:val="28"/>
                <w:szCs w:val="28"/>
                <w:lang w:eastAsia="zh-CN"/>
              </w:rPr>
              <w:t>18</w:t>
            </w:r>
          </w:p>
        </w:tc>
      </w:tr>
    </w:tbl>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zh-CN"/>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r w:rsidRPr="003F1CAD">
        <w:rPr>
          <w:rFonts w:ascii="Times New Roman" w:eastAsia="Times New Roman" w:hAnsi="Times New Roman" w:cs="Times New Roman"/>
          <w:b/>
          <w:caps/>
          <w:sz w:val="28"/>
          <w:szCs w:val="28"/>
          <w:lang w:eastAsia="zh-CN"/>
        </w:rPr>
        <w:lastRenderedPageBreak/>
        <w:t xml:space="preserve">1. ОБЩАЯ ХАРАКТЕРИСТИКА рабочей ПРОГРАММЫ УЧЕБНОЙ ДИСЦИПЛИны </w:t>
      </w:r>
      <w:r w:rsidRPr="003F1CAD">
        <w:rPr>
          <w:rFonts w:ascii="Times New Roman" w:eastAsia="Times New Roman" w:hAnsi="Times New Roman" w:cs="Times New Roman"/>
          <w:b/>
          <w:sz w:val="28"/>
          <w:szCs w:val="28"/>
          <w:lang w:eastAsia="zh-CN"/>
        </w:rPr>
        <w:t xml:space="preserve">ОУД.П.11 Физика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sz w:val="28"/>
          <w:szCs w:val="28"/>
          <w:lang w:eastAsia="zh-CN"/>
        </w:rPr>
        <w:t xml:space="preserve">1.1. Место дисциплины в структуре основной образовательной программы: </w:t>
      </w:r>
      <w:r w:rsidRPr="003F1CAD">
        <w:rPr>
          <w:rFonts w:ascii="Times New Roman" w:eastAsia="Times New Roman" w:hAnsi="Times New Roman" w:cs="Times New Roman"/>
          <w:sz w:val="28"/>
          <w:szCs w:val="28"/>
          <w:lang w:eastAsia="zh-CN"/>
        </w:rPr>
        <w:tab/>
      </w:r>
    </w:p>
    <w:p w:rsidR="003F1CAD" w:rsidRPr="003F1CAD" w:rsidRDefault="003F1CAD" w:rsidP="003F1CA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zh-CN"/>
        </w:rPr>
      </w:pPr>
      <w:r w:rsidRPr="003F1CAD">
        <w:rPr>
          <w:rFonts w:ascii="Times New Roman" w:eastAsia="Times New Roman" w:hAnsi="Times New Roman" w:cs="Times New Roman"/>
          <w:sz w:val="28"/>
          <w:szCs w:val="28"/>
          <w:lang w:eastAsia="zh-CN"/>
        </w:rPr>
        <w:t xml:space="preserve">Учебная дисциплина </w:t>
      </w:r>
      <w:r w:rsidRPr="003F1CAD">
        <w:rPr>
          <w:rFonts w:ascii="Times New Roman" w:eastAsia="Times New Roman" w:hAnsi="Times New Roman" w:cs="Times New Roman"/>
          <w:bCs/>
          <w:sz w:val="28"/>
          <w:szCs w:val="28"/>
          <w:lang w:eastAsia="zh-CN"/>
        </w:rPr>
        <w:t>ОУД.П.11 «Физика</w:t>
      </w:r>
      <w:r w:rsidRPr="003F1CAD">
        <w:rPr>
          <w:rFonts w:ascii="Times New Roman" w:eastAsia="Calibri" w:hAnsi="Times New Roman" w:cs="Times New Roman"/>
          <w:sz w:val="28"/>
          <w:szCs w:val="28"/>
          <w:lang w:eastAsia="zh-CN"/>
        </w:rPr>
        <w:t>»</w:t>
      </w:r>
      <w:r w:rsidRPr="003F1CAD">
        <w:rPr>
          <w:rFonts w:ascii="Times New Roman" w:eastAsia="Times New Roman" w:hAnsi="Times New Roman" w:cs="Times New Roman"/>
          <w:sz w:val="28"/>
          <w:szCs w:val="28"/>
          <w:lang w:eastAsia="zh-CN"/>
        </w:rPr>
        <w:t xml:space="preserve"> является обязательной частью общеобразовательного цикла основной образовательной программы в соответствии с ФГОС по специальности</w:t>
      </w:r>
      <w:r w:rsidRPr="003F1CAD">
        <w:rPr>
          <w:rFonts w:ascii="Times New Roman" w:eastAsia="Times New Roman" w:hAnsi="Times New Roman" w:cs="Times New Roman"/>
          <w:i/>
          <w:sz w:val="28"/>
          <w:szCs w:val="28"/>
          <w:lang w:eastAsia="zh-CN"/>
        </w:rPr>
        <w:t xml:space="preserve"> </w:t>
      </w:r>
      <w:r w:rsidRPr="003F1CAD">
        <w:rPr>
          <w:rFonts w:ascii="Times New Roman" w:eastAsia="Calibri" w:hAnsi="Times New Roman" w:cs="Times New Roman"/>
          <w:sz w:val="28"/>
          <w:szCs w:val="28"/>
          <w:lang w:eastAsia="zh-CN"/>
        </w:rPr>
        <w:t>15.02.08 Технология машиностроения.</w:t>
      </w:r>
    </w:p>
    <w:p w:rsidR="003F1CAD" w:rsidRPr="003F1CAD" w:rsidRDefault="003F1CAD" w:rsidP="003F1CAD">
      <w:pPr>
        <w:spacing w:after="0" w:line="240" w:lineRule="auto"/>
        <w:ind w:firstLine="709"/>
        <w:jc w:val="both"/>
        <w:rPr>
          <w:rFonts w:ascii="Times New Roman" w:eastAsia="Times New Roman" w:hAnsi="Times New Roman" w:cs="Times New Roman"/>
          <w:b/>
          <w:sz w:val="28"/>
          <w:szCs w:val="28"/>
          <w:lang w:eastAsia="zh-CN"/>
        </w:rPr>
      </w:pPr>
      <w:r w:rsidRPr="003F1CAD">
        <w:rPr>
          <w:rFonts w:ascii="Times New Roman" w:eastAsia="Times New Roman" w:hAnsi="Times New Roman" w:cs="Times New Roman"/>
          <w:b/>
          <w:sz w:val="28"/>
          <w:szCs w:val="28"/>
          <w:lang w:eastAsia="zh-CN"/>
        </w:rPr>
        <w:t>1.2. Планируемые результаты освоения дисциплины:</w:t>
      </w:r>
    </w:p>
    <w:p w:rsidR="003F1CAD" w:rsidRPr="003F1CAD" w:rsidRDefault="003F1CAD" w:rsidP="003F1CA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zh-CN"/>
        </w:rPr>
      </w:pPr>
      <w:r w:rsidRPr="003F1CAD">
        <w:rPr>
          <w:rFonts w:ascii="Times New Roman" w:eastAsia="Times New Roman" w:hAnsi="Times New Roman" w:cs="Times New Roman"/>
          <w:sz w:val="28"/>
          <w:szCs w:val="28"/>
          <w:lang w:eastAsia="zh-CN"/>
        </w:rPr>
        <w:t>Особое значение дисциплина имеет при формировании и развитии общих компетенций:</w:t>
      </w:r>
    </w:p>
    <w:p w:rsidR="003F1CAD" w:rsidRPr="003F1CAD" w:rsidRDefault="003F1CAD" w:rsidP="003F1CAD">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sz w:val="28"/>
          <w:szCs w:val="28"/>
          <w:lang w:eastAsia="zh-CN"/>
        </w:rPr>
      </w:pPr>
      <w:r w:rsidRPr="003F1CAD">
        <w:rPr>
          <w:rFonts w:ascii="Times New Roman" w:eastAsia="Calibri" w:hAnsi="Times New Roman" w:cs="Times New Roman"/>
          <w:sz w:val="28"/>
          <w:szCs w:val="28"/>
          <w:lang w:eastAsia="zh-CN"/>
        </w:rPr>
        <w:t>ОК 1. Понимать сущность и социальную значимость своей профессии, проявлять к ней устойчивый интерес.</w:t>
      </w:r>
    </w:p>
    <w:p w:rsidR="003F1CAD" w:rsidRPr="003F1CAD" w:rsidRDefault="003F1CAD" w:rsidP="003F1CAD">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sz w:val="28"/>
          <w:szCs w:val="28"/>
          <w:lang w:eastAsia="zh-CN"/>
        </w:rPr>
      </w:pPr>
      <w:r w:rsidRPr="003F1CAD">
        <w:rPr>
          <w:rFonts w:ascii="Times New Roman" w:eastAsia="Calibri" w:hAnsi="Times New Roman" w:cs="Times New Roman"/>
          <w:sz w:val="28"/>
          <w:szCs w:val="28"/>
          <w:lang w:eastAsia="zh-CN"/>
        </w:rPr>
        <w:t>ОК 3. Принимать решения в стандартных и нестандартных ситуациях и нести за них ответственность.</w:t>
      </w:r>
    </w:p>
    <w:p w:rsidR="003F1CAD" w:rsidRPr="003F1CAD" w:rsidRDefault="003F1CAD" w:rsidP="003F1CAD">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sz w:val="28"/>
          <w:szCs w:val="28"/>
          <w:lang w:eastAsia="zh-CN"/>
        </w:rPr>
      </w:pPr>
      <w:r w:rsidRPr="003F1CAD">
        <w:rPr>
          <w:rFonts w:ascii="Times New Roman" w:eastAsia="Calibri" w:hAnsi="Times New Roman" w:cs="Times New Roman"/>
          <w:sz w:val="28"/>
          <w:szCs w:val="28"/>
          <w:lang w:eastAsia="zh-CN"/>
        </w:rPr>
        <w:t>ОК 4. Осуществлять поиск и использование информации, необходимой для эффективного выполнения профессиональных задач, профессионального и личного развития.</w:t>
      </w:r>
    </w:p>
    <w:p w:rsidR="003F1CAD" w:rsidRPr="003F1CAD" w:rsidRDefault="003F1CAD" w:rsidP="003F1CAD">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sz w:val="28"/>
          <w:szCs w:val="28"/>
          <w:lang w:eastAsia="zh-CN"/>
        </w:rPr>
      </w:pPr>
      <w:r w:rsidRPr="003F1CAD">
        <w:rPr>
          <w:rFonts w:ascii="Times New Roman" w:eastAsia="Calibri" w:hAnsi="Times New Roman" w:cs="Times New Roman"/>
          <w:sz w:val="28"/>
          <w:szCs w:val="28"/>
          <w:lang w:eastAsia="zh-CN"/>
        </w:rPr>
        <w:t>ОК 5. Использовать информационно-коммуникационные технологии в профессиональной деятельности.</w:t>
      </w:r>
    </w:p>
    <w:p w:rsidR="003F1CAD" w:rsidRPr="003F1CAD" w:rsidRDefault="003F1CAD" w:rsidP="003F1CAD">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sz w:val="28"/>
          <w:szCs w:val="28"/>
          <w:lang w:eastAsia="zh-CN"/>
        </w:rPr>
      </w:pPr>
      <w:r w:rsidRPr="003F1CAD">
        <w:rPr>
          <w:rFonts w:ascii="Times New Roman" w:eastAsia="Calibri" w:hAnsi="Times New Roman" w:cs="Times New Roman"/>
          <w:sz w:val="28"/>
          <w:szCs w:val="28"/>
          <w:lang w:eastAsia="zh-CN"/>
        </w:rPr>
        <w:t>ОК 6. Работать в коллективе, эффективно общаться с коллегами, руководством, подчиненными.</w:t>
      </w:r>
    </w:p>
    <w:p w:rsidR="003F1CAD" w:rsidRPr="003F1CAD" w:rsidRDefault="003F1CAD" w:rsidP="003F1CAD">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bCs/>
          <w:sz w:val="28"/>
          <w:szCs w:val="28"/>
        </w:rPr>
      </w:pPr>
      <w:r w:rsidRPr="003F1CAD">
        <w:rPr>
          <w:rFonts w:ascii="Times New Roman" w:eastAsia="Calibri" w:hAnsi="Times New Roman" w:cs="Times New Roman"/>
          <w:bCs/>
          <w:sz w:val="28"/>
          <w:szCs w:val="28"/>
        </w:rPr>
        <w:t>ОК 7. Брать на себя ответственность за работу членов команды (подчиненных), результат выполнения заданий.</w:t>
      </w:r>
    </w:p>
    <w:p w:rsidR="003F1CAD" w:rsidRPr="003F1CAD" w:rsidRDefault="003F1CAD" w:rsidP="003F1CAD">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bCs/>
          <w:sz w:val="28"/>
          <w:szCs w:val="28"/>
        </w:rPr>
      </w:pPr>
      <w:r w:rsidRPr="003F1CAD">
        <w:rPr>
          <w:rFonts w:ascii="Times New Roman" w:eastAsia="Calibri" w:hAnsi="Times New Roman" w:cs="Times New Roman"/>
          <w:bCs/>
          <w:sz w:val="28"/>
          <w:szCs w:val="28"/>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3F1CAD" w:rsidRPr="003F1CAD" w:rsidRDefault="003F1CAD" w:rsidP="003F1CAD">
      <w:pPr>
        <w:spacing w:after="0" w:line="240" w:lineRule="auto"/>
        <w:ind w:firstLine="709"/>
        <w:jc w:val="both"/>
        <w:rPr>
          <w:rFonts w:ascii="Times New Roman" w:eastAsia="Times New Roman" w:hAnsi="Times New Roman" w:cs="Times New Roman"/>
          <w:sz w:val="28"/>
          <w:szCs w:val="28"/>
          <w:lang w:eastAsia="zh-CN"/>
        </w:rPr>
      </w:pPr>
      <w:r w:rsidRPr="003F1CAD">
        <w:rPr>
          <w:rFonts w:ascii="Times New Roman" w:eastAsia="Times New Roman" w:hAnsi="Times New Roman" w:cs="Times New Roman"/>
          <w:sz w:val="28"/>
          <w:szCs w:val="28"/>
          <w:lang w:eastAsia="zh-CN"/>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zh-CN"/>
        </w:rPr>
      </w:pPr>
    </w:p>
    <w:tbl>
      <w:tblPr>
        <w:tblW w:w="9497" w:type="dxa"/>
        <w:tblInd w:w="137" w:type="dxa"/>
        <w:tblLayout w:type="fixed"/>
        <w:tblLook w:val="04A0" w:firstRow="1" w:lastRow="0" w:firstColumn="1" w:lastColumn="0" w:noHBand="0" w:noVBand="1"/>
      </w:tblPr>
      <w:tblGrid>
        <w:gridCol w:w="1334"/>
        <w:gridCol w:w="8163"/>
      </w:tblGrid>
      <w:tr w:rsidR="003F1CAD" w:rsidRPr="003F1CAD" w:rsidTr="000D6998">
        <w:trPr>
          <w:trHeight w:val="649"/>
        </w:trPr>
        <w:tc>
          <w:tcPr>
            <w:tcW w:w="1334"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jc w:val="center"/>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Коды результатов</w:t>
            </w:r>
          </w:p>
        </w:tc>
        <w:tc>
          <w:tcPr>
            <w:tcW w:w="8163"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sz w:val="24"/>
                <w:szCs w:val="24"/>
                <w:lang w:eastAsia="zh-CN"/>
              </w:rPr>
              <w:t>Планируемые результаты освоения дисциплины включают</w:t>
            </w:r>
          </w:p>
        </w:tc>
      </w:tr>
      <w:tr w:rsidR="003F1CAD" w:rsidRPr="003F1CAD" w:rsidTr="000D6998">
        <w:trPr>
          <w:trHeight w:val="212"/>
        </w:trPr>
        <w:tc>
          <w:tcPr>
            <w:tcW w:w="1334"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sz w:val="24"/>
                <w:szCs w:val="24"/>
                <w:lang w:eastAsia="zh-CN"/>
              </w:rPr>
              <w:t>ЛР 04</w:t>
            </w:r>
          </w:p>
        </w:tc>
        <w:tc>
          <w:tcPr>
            <w:tcW w:w="8163"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jc w:val="both"/>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sz w:val="24"/>
                <w:szCs w:val="24"/>
                <w:lang w:eastAsia="zh-CN"/>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3F1CAD">
              <w:rPr>
                <w:rFonts w:ascii="Times New Roman" w:eastAsia="Times New Roman" w:hAnsi="Times New Roman" w:cs="Times New Roman"/>
                <w:sz w:val="24"/>
                <w:szCs w:val="24"/>
                <w:lang w:eastAsia="zh-CN"/>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3F1CAD" w:rsidRPr="003F1CAD" w:rsidTr="000D6998">
        <w:trPr>
          <w:trHeight w:val="212"/>
        </w:trPr>
        <w:tc>
          <w:tcPr>
            <w:tcW w:w="1334"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sz w:val="24"/>
                <w:szCs w:val="24"/>
                <w:lang w:eastAsia="zh-CN"/>
              </w:rPr>
              <w:t>ЛР 06</w:t>
            </w:r>
          </w:p>
        </w:tc>
        <w:tc>
          <w:tcPr>
            <w:tcW w:w="8163"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jc w:val="both"/>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sz w:val="24"/>
                <w:szCs w:val="24"/>
                <w:lang w:eastAsia="zh-CN"/>
              </w:rPr>
              <w:t xml:space="preserve">Ориентированный на профессиональные достижения, деятельно </w:t>
            </w:r>
            <w:r w:rsidRPr="003F1CAD">
              <w:rPr>
                <w:rFonts w:ascii="Times New Roman" w:eastAsia="Times New Roman" w:hAnsi="Times New Roman" w:cs="Times New Roman"/>
                <w:sz w:val="24"/>
                <w:szCs w:val="24"/>
                <w:lang w:eastAsia="zh-CN"/>
              </w:rPr>
              <w:lastRenderedPageBreak/>
              <w:t>выражающий познавательные интересы с учетом своих способностей, образовательного и профессионального маршрута, выбранной квалификации.</w:t>
            </w:r>
          </w:p>
        </w:tc>
      </w:tr>
      <w:tr w:rsidR="003F1CAD" w:rsidRPr="003F1CAD" w:rsidTr="000D6998">
        <w:trPr>
          <w:trHeight w:val="212"/>
        </w:trPr>
        <w:tc>
          <w:tcPr>
            <w:tcW w:w="1334"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sz w:val="24"/>
                <w:szCs w:val="24"/>
                <w:lang w:eastAsia="zh-CN"/>
              </w:rPr>
              <w:lastRenderedPageBreak/>
              <w:t>ЛР 10</w:t>
            </w:r>
          </w:p>
        </w:tc>
        <w:tc>
          <w:tcPr>
            <w:tcW w:w="8163"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jc w:val="both"/>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sz w:val="24"/>
                <w:szCs w:val="24"/>
                <w:lang w:eastAsia="zh-CN"/>
              </w:rPr>
              <w:t>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p>
        </w:tc>
      </w:tr>
      <w:tr w:rsidR="003F1CAD" w:rsidRPr="003F1CAD" w:rsidTr="000D6998">
        <w:trPr>
          <w:trHeight w:val="212"/>
        </w:trPr>
        <w:tc>
          <w:tcPr>
            <w:tcW w:w="1334"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sz w:val="24"/>
                <w:szCs w:val="24"/>
                <w:lang w:eastAsia="zh-CN"/>
              </w:rPr>
              <w:t>ЛР 13</w:t>
            </w:r>
          </w:p>
        </w:tc>
        <w:tc>
          <w:tcPr>
            <w:tcW w:w="8163"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jc w:val="both"/>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sz w:val="24"/>
                <w:szCs w:val="24"/>
                <w:lang w:eastAsia="zh-CN"/>
              </w:rPr>
              <w:t>Демонстрирующий умение эффективно взаимодействовать в команде, вести диалог, в том числе с использованием средств коммуникации.</w:t>
            </w:r>
          </w:p>
        </w:tc>
      </w:tr>
      <w:tr w:rsidR="003F1CAD" w:rsidRPr="003F1CAD" w:rsidTr="000D6998">
        <w:trPr>
          <w:trHeight w:val="212"/>
        </w:trPr>
        <w:tc>
          <w:tcPr>
            <w:tcW w:w="1334"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sz w:val="24"/>
                <w:szCs w:val="24"/>
                <w:lang w:eastAsia="zh-CN"/>
              </w:rPr>
              <w:t>ЛР 20</w:t>
            </w:r>
          </w:p>
        </w:tc>
        <w:tc>
          <w:tcPr>
            <w:tcW w:w="8163"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jc w:val="both"/>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sz w:val="24"/>
                <w:szCs w:val="24"/>
                <w:lang w:eastAsia="zh-CN"/>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3F1CAD" w:rsidRPr="003F1CAD" w:rsidTr="000D6998">
        <w:trPr>
          <w:trHeight w:val="212"/>
        </w:trPr>
        <w:tc>
          <w:tcPr>
            <w:tcW w:w="1334"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ЛР 21</w:t>
            </w:r>
          </w:p>
        </w:tc>
        <w:tc>
          <w:tcPr>
            <w:tcW w:w="8163"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3F1CAD" w:rsidRPr="003F1CAD" w:rsidTr="000D6998">
        <w:trPr>
          <w:trHeight w:val="212"/>
        </w:trPr>
        <w:tc>
          <w:tcPr>
            <w:tcW w:w="1334"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rPr>
                <w:rFonts w:ascii="Times New Roman" w:eastAsia="Times New Roman" w:hAnsi="Times New Roman" w:cs="Times New Roman"/>
                <w:iCs/>
                <w:sz w:val="24"/>
                <w:szCs w:val="24"/>
                <w:lang w:eastAsia="zh-CN"/>
              </w:rPr>
            </w:pPr>
            <w:r w:rsidRPr="003F1CAD">
              <w:rPr>
                <w:rFonts w:ascii="Times New Roman" w:eastAsia="Times New Roman" w:hAnsi="Times New Roman" w:cs="Times New Roman"/>
                <w:sz w:val="24"/>
                <w:szCs w:val="24"/>
                <w:lang w:eastAsia="zh-CN"/>
              </w:rPr>
              <w:t>МР 01</w:t>
            </w:r>
          </w:p>
        </w:tc>
        <w:tc>
          <w:tcPr>
            <w:tcW w:w="8163"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jc w:val="both"/>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bCs/>
                <w:sz w:val="24"/>
                <w:szCs w:val="24"/>
                <w:lang w:eastAsia="zh-CN"/>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3F1CAD" w:rsidRPr="003F1CAD" w:rsidTr="000D6998">
        <w:trPr>
          <w:trHeight w:val="212"/>
        </w:trPr>
        <w:tc>
          <w:tcPr>
            <w:tcW w:w="1334"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sz w:val="24"/>
                <w:szCs w:val="24"/>
                <w:lang w:eastAsia="zh-CN"/>
              </w:rPr>
              <w:t>МР 02</w:t>
            </w:r>
          </w:p>
        </w:tc>
        <w:tc>
          <w:tcPr>
            <w:tcW w:w="8163"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jc w:val="both"/>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bCs/>
                <w:sz w:val="24"/>
                <w:szCs w:val="24"/>
                <w:lang w:eastAsia="zh-CN"/>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3F1CAD" w:rsidRPr="003F1CAD" w:rsidTr="000D6998">
        <w:trPr>
          <w:trHeight w:val="212"/>
        </w:trPr>
        <w:tc>
          <w:tcPr>
            <w:tcW w:w="1334"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sz w:val="24"/>
                <w:szCs w:val="24"/>
                <w:lang w:eastAsia="zh-CN"/>
              </w:rPr>
              <w:t>МР 03</w:t>
            </w:r>
          </w:p>
        </w:tc>
        <w:tc>
          <w:tcPr>
            <w:tcW w:w="8163"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jc w:val="both"/>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bCs/>
                <w:sz w:val="24"/>
                <w:szCs w:val="24"/>
                <w:lang w:eastAsia="zh-CN"/>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3F1CAD" w:rsidRPr="003F1CAD" w:rsidTr="000D6998">
        <w:trPr>
          <w:trHeight w:val="212"/>
        </w:trPr>
        <w:tc>
          <w:tcPr>
            <w:tcW w:w="1334"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sz w:val="24"/>
                <w:szCs w:val="24"/>
                <w:lang w:eastAsia="zh-CN"/>
              </w:rPr>
              <w:t>МР 04</w:t>
            </w:r>
          </w:p>
        </w:tc>
        <w:tc>
          <w:tcPr>
            <w:tcW w:w="8163"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jc w:val="both"/>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bCs/>
                <w:sz w:val="24"/>
                <w:szCs w:val="24"/>
                <w:lang w:eastAsia="zh-CN"/>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3F1CAD" w:rsidRPr="003F1CAD" w:rsidTr="000D6998">
        <w:trPr>
          <w:trHeight w:val="212"/>
        </w:trPr>
        <w:tc>
          <w:tcPr>
            <w:tcW w:w="1334"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sz w:val="24"/>
                <w:szCs w:val="24"/>
                <w:lang w:eastAsia="zh-CN"/>
              </w:rPr>
              <w:t>МР 05</w:t>
            </w:r>
          </w:p>
        </w:tc>
        <w:tc>
          <w:tcPr>
            <w:tcW w:w="8163"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jc w:val="both"/>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bCs/>
                <w:sz w:val="24"/>
                <w:szCs w:val="24"/>
                <w:lang w:eastAsia="zh-CN"/>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3F1CAD" w:rsidRPr="003F1CAD" w:rsidTr="000D6998">
        <w:trPr>
          <w:trHeight w:val="212"/>
        </w:trPr>
        <w:tc>
          <w:tcPr>
            <w:tcW w:w="1334"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sz w:val="24"/>
                <w:szCs w:val="24"/>
                <w:lang w:eastAsia="zh-CN"/>
              </w:rPr>
              <w:t>МР 07.</w:t>
            </w:r>
          </w:p>
        </w:tc>
        <w:tc>
          <w:tcPr>
            <w:tcW w:w="8163"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jc w:val="both"/>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bCs/>
                <w:sz w:val="24"/>
                <w:szCs w:val="24"/>
                <w:lang w:eastAsia="zh-CN"/>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3F1CAD" w:rsidRPr="003F1CAD" w:rsidTr="000D6998">
        <w:trPr>
          <w:trHeight w:val="212"/>
        </w:trPr>
        <w:tc>
          <w:tcPr>
            <w:tcW w:w="1334"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sz w:val="24"/>
                <w:szCs w:val="24"/>
                <w:lang w:eastAsia="zh-CN"/>
              </w:rPr>
              <w:t>МР 08</w:t>
            </w:r>
          </w:p>
        </w:tc>
        <w:tc>
          <w:tcPr>
            <w:tcW w:w="8163"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jc w:val="both"/>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bCs/>
                <w:sz w:val="24"/>
                <w:szCs w:val="24"/>
                <w:lang w:eastAsia="zh-CN"/>
              </w:rPr>
              <w:t>Владение языковыми средствами - умение ясно, логично и точно излагать свою точку зрения, использовать адекватные языковые средства</w:t>
            </w:r>
          </w:p>
        </w:tc>
      </w:tr>
      <w:tr w:rsidR="003F1CAD" w:rsidRPr="003F1CAD" w:rsidTr="000D6998">
        <w:trPr>
          <w:trHeight w:val="212"/>
        </w:trPr>
        <w:tc>
          <w:tcPr>
            <w:tcW w:w="1334"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bCs/>
                <w:color w:val="000000"/>
                <w:sz w:val="24"/>
                <w:szCs w:val="24"/>
                <w:lang w:eastAsia="zh-CN"/>
              </w:rPr>
              <w:t>ПРб 01</w:t>
            </w:r>
          </w:p>
        </w:tc>
        <w:tc>
          <w:tcPr>
            <w:tcW w:w="8163"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jc w:val="both"/>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tc>
      </w:tr>
      <w:tr w:rsidR="003F1CAD" w:rsidRPr="003F1CAD" w:rsidTr="000D6998">
        <w:trPr>
          <w:trHeight w:val="212"/>
        </w:trPr>
        <w:tc>
          <w:tcPr>
            <w:tcW w:w="1334"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bCs/>
                <w:color w:val="000000"/>
                <w:sz w:val="24"/>
                <w:szCs w:val="24"/>
                <w:lang w:eastAsia="zh-CN"/>
              </w:rPr>
              <w:t>ПРб 02</w:t>
            </w:r>
          </w:p>
        </w:tc>
        <w:tc>
          <w:tcPr>
            <w:tcW w:w="8163"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jc w:val="both"/>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Владение основными методами научного познания, используемыми в физике: наблюдением, описанием, измерением, экспериментом</w:t>
            </w:r>
          </w:p>
        </w:tc>
      </w:tr>
      <w:tr w:rsidR="003F1CAD" w:rsidRPr="003F1CAD" w:rsidTr="000D6998">
        <w:trPr>
          <w:trHeight w:val="212"/>
        </w:trPr>
        <w:tc>
          <w:tcPr>
            <w:tcW w:w="1334"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bCs/>
                <w:color w:val="000000"/>
                <w:sz w:val="24"/>
                <w:szCs w:val="24"/>
                <w:lang w:eastAsia="zh-CN"/>
              </w:rPr>
              <w:lastRenderedPageBreak/>
              <w:t>ПРб 03</w:t>
            </w:r>
          </w:p>
        </w:tc>
        <w:tc>
          <w:tcPr>
            <w:tcW w:w="8163"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jc w:val="both"/>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tc>
      </w:tr>
      <w:tr w:rsidR="003F1CAD" w:rsidRPr="003F1CAD" w:rsidTr="000D6998">
        <w:trPr>
          <w:trHeight w:val="212"/>
        </w:trPr>
        <w:tc>
          <w:tcPr>
            <w:tcW w:w="1334"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rPr>
                <w:rFonts w:ascii="Times New Roman" w:eastAsia="Times New Roman" w:hAnsi="Times New Roman" w:cs="Times New Roman"/>
                <w:bCs/>
                <w:i/>
                <w:sz w:val="24"/>
                <w:szCs w:val="24"/>
                <w:lang w:eastAsia="zh-CN"/>
              </w:rPr>
            </w:pPr>
            <w:r w:rsidRPr="003F1CAD">
              <w:rPr>
                <w:rFonts w:ascii="Times New Roman" w:eastAsia="Times New Roman" w:hAnsi="Times New Roman" w:cs="Times New Roman"/>
                <w:bCs/>
                <w:color w:val="000000"/>
                <w:sz w:val="24"/>
                <w:szCs w:val="24"/>
                <w:lang w:eastAsia="zh-CN"/>
              </w:rPr>
              <w:t>ПРб 04</w:t>
            </w:r>
          </w:p>
        </w:tc>
        <w:tc>
          <w:tcPr>
            <w:tcW w:w="8163"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jc w:val="both"/>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Сформированность умения решать физические задачи</w:t>
            </w:r>
          </w:p>
        </w:tc>
      </w:tr>
      <w:tr w:rsidR="003F1CAD" w:rsidRPr="003F1CAD" w:rsidTr="000D6998">
        <w:trPr>
          <w:trHeight w:val="212"/>
        </w:trPr>
        <w:tc>
          <w:tcPr>
            <w:tcW w:w="1334"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rPr>
                <w:rFonts w:ascii="Times New Roman" w:eastAsia="Times New Roman" w:hAnsi="Times New Roman" w:cs="Times New Roman"/>
                <w:i/>
                <w:sz w:val="24"/>
                <w:szCs w:val="24"/>
                <w:lang w:eastAsia="zh-CN"/>
              </w:rPr>
            </w:pPr>
            <w:r w:rsidRPr="003F1CAD">
              <w:rPr>
                <w:rFonts w:ascii="Times New Roman" w:eastAsia="Times New Roman" w:hAnsi="Times New Roman" w:cs="Times New Roman"/>
                <w:bCs/>
                <w:color w:val="000000"/>
                <w:sz w:val="24"/>
                <w:szCs w:val="24"/>
                <w:lang w:eastAsia="zh-CN"/>
              </w:rPr>
              <w:t>ПРб 05</w:t>
            </w:r>
          </w:p>
        </w:tc>
        <w:tc>
          <w:tcPr>
            <w:tcW w:w="8163"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jc w:val="both"/>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tc>
      </w:tr>
      <w:tr w:rsidR="003F1CAD" w:rsidRPr="003F1CAD" w:rsidTr="000D6998">
        <w:trPr>
          <w:trHeight w:val="212"/>
        </w:trPr>
        <w:tc>
          <w:tcPr>
            <w:tcW w:w="1334"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rPr>
                <w:rFonts w:ascii="Times New Roman" w:eastAsia="Times New Roman" w:hAnsi="Times New Roman" w:cs="Times New Roman"/>
                <w:bCs/>
                <w:color w:val="000000"/>
                <w:sz w:val="24"/>
                <w:szCs w:val="24"/>
                <w:lang w:eastAsia="zh-CN"/>
              </w:rPr>
            </w:pPr>
            <w:r w:rsidRPr="003F1CAD">
              <w:rPr>
                <w:rFonts w:ascii="Times New Roman" w:eastAsia="Times New Roman" w:hAnsi="Times New Roman" w:cs="Times New Roman"/>
                <w:bCs/>
                <w:color w:val="000000"/>
                <w:sz w:val="24"/>
                <w:szCs w:val="24"/>
                <w:lang w:eastAsia="zh-CN"/>
              </w:rPr>
              <w:t>ПРб 06</w:t>
            </w:r>
          </w:p>
        </w:tc>
        <w:tc>
          <w:tcPr>
            <w:tcW w:w="8163"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spacing w:after="0" w:line="240" w:lineRule="auto"/>
              <w:jc w:val="both"/>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Сформированность собственной позиции по отношению к физической информации, получаемой из разных источников</w:t>
            </w:r>
          </w:p>
        </w:tc>
      </w:tr>
    </w:tbl>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zh-CN"/>
        </w:rPr>
      </w:pPr>
      <w:r w:rsidRPr="003F1CAD">
        <w:rPr>
          <w:rFonts w:ascii="Times New Roman" w:eastAsia="Times New Roman" w:hAnsi="Times New Roman" w:cs="Times New Roman"/>
          <w:b/>
          <w:sz w:val="28"/>
          <w:szCs w:val="28"/>
          <w:lang w:eastAsia="zh-CN"/>
        </w:rPr>
        <w:lastRenderedPageBreak/>
        <w:t>2. СТРУКТУРА И СОДЕРЖАНИЕ УЧЕБНОЙ ДИСЦИПЛИНЫ</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zh-CN"/>
        </w:rPr>
      </w:pPr>
      <w:r w:rsidRPr="003F1CAD">
        <w:rPr>
          <w:rFonts w:ascii="Times New Roman" w:eastAsia="Times New Roman" w:hAnsi="Times New Roman" w:cs="Times New Roman"/>
          <w:b/>
          <w:sz w:val="28"/>
          <w:szCs w:val="28"/>
          <w:lang w:eastAsia="zh-CN"/>
        </w:rPr>
        <w:t>2.1. Объем учебной дисциплины и виды учебной работы</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zh-CN"/>
        </w:rPr>
      </w:pPr>
    </w:p>
    <w:tbl>
      <w:tblPr>
        <w:tblW w:w="9223" w:type="dxa"/>
        <w:tblInd w:w="-8" w:type="dxa"/>
        <w:tblLayout w:type="fixed"/>
        <w:tblLook w:val="04A0" w:firstRow="1" w:lastRow="0" w:firstColumn="1" w:lastColumn="0" w:noHBand="0" w:noVBand="1"/>
      </w:tblPr>
      <w:tblGrid>
        <w:gridCol w:w="7507"/>
        <w:gridCol w:w="1716"/>
      </w:tblGrid>
      <w:tr w:rsidR="003F1CAD" w:rsidRPr="003F1CAD" w:rsidTr="000D6998">
        <w:trPr>
          <w:trHeight w:val="460"/>
        </w:trPr>
        <w:tc>
          <w:tcPr>
            <w:tcW w:w="7507" w:type="dxa"/>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sz w:val="24"/>
                <w:szCs w:val="24"/>
                <w:lang w:eastAsia="zh-CN"/>
              </w:rPr>
              <w:t>Вид учебной работы</w:t>
            </w:r>
          </w:p>
        </w:tc>
        <w:tc>
          <w:tcPr>
            <w:tcW w:w="1716" w:type="dxa"/>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jc w:val="center"/>
              <w:rPr>
                <w:rFonts w:ascii="Times New Roman" w:eastAsia="Times New Roman" w:hAnsi="Times New Roman" w:cs="Times New Roman"/>
                <w:i/>
                <w:iCs/>
                <w:sz w:val="24"/>
                <w:szCs w:val="24"/>
                <w:lang w:eastAsia="zh-CN"/>
              </w:rPr>
            </w:pPr>
            <w:r w:rsidRPr="003F1CAD">
              <w:rPr>
                <w:rFonts w:ascii="Times New Roman" w:eastAsia="Times New Roman" w:hAnsi="Times New Roman" w:cs="Times New Roman"/>
                <w:b/>
                <w:iCs/>
                <w:sz w:val="24"/>
                <w:szCs w:val="24"/>
                <w:lang w:eastAsia="zh-CN"/>
              </w:rPr>
              <w:t>Объем часов</w:t>
            </w:r>
          </w:p>
        </w:tc>
      </w:tr>
      <w:tr w:rsidR="003F1CAD" w:rsidRPr="003F1CAD" w:rsidTr="000D6998">
        <w:trPr>
          <w:trHeight w:val="285"/>
        </w:trPr>
        <w:tc>
          <w:tcPr>
            <w:tcW w:w="7507" w:type="dxa"/>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rPr>
                <w:rFonts w:ascii="Times New Roman" w:eastAsia="Times New Roman" w:hAnsi="Times New Roman" w:cs="Times New Roman"/>
                <w:b/>
                <w:sz w:val="24"/>
                <w:szCs w:val="24"/>
                <w:lang w:eastAsia="zh-CN"/>
              </w:rPr>
            </w:pPr>
            <w:r w:rsidRPr="003F1CAD">
              <w:rPr>
                <w:rFonts w:ascii="Times New Roman" w:eastAsia="Times New Roman" w:hAnsi="Times New Roman" w:cs="Times New Roman"/>
                <w:b/>
                <w:sz w:val="24"/>
                <w:szCs w:val="24"/>
                <w:lang w:eastAsia="zh-CN"/>
              </w:rPr>
              <w:t>Объем образовательной программы учебной дисциплины</w:t>
            </w:r>
          </w:p>
        </w:tc>
        <w:tc>
          <w:tcPr>
            <w:tcW w:w="1716" w:type="dxa"/>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jc w:val="center"/>
              <w:rPr>
                <w:rFonts w:ascii="Times New Roman" w:eastAsia="Times New Roman" w:hAnsi="Times New Roman" w:cs="Times New Roman"/>
                <w:b/>
                <w:i/>
                <w:iCs/>
                <w:sz w:val="24"/>
                <w:szCs w:val="24"/>
                <w:lang w:eastAsia="zh-CN"/>
              </w:rPr>
            </w:pPr>
            <w:r w:rsidRPr="003F1CAD">
              <w:rPr>
                <w:rFonts w:ascii="Times New Roman" w:eastAsia="Times New Roman" w:hAnsi="Times New Roman" w:cs="Times New Roman"/>
                <w:b/>
                <w:iCs/>
                <w:sz w:val="24"/>
                <w:szCs w:val="24"/>
                <w:lang w:eastAsia="zh-CN"/>
              </w:rPr>
              <w:t>173</w:t>
            </w:r>
          </w:p>
        </w:tc>
      </w:tr>
      <w:tr w:rsidR="003F1CAD" w:rsidRPr="003F1CAD" w:rsidTr="000D6998">
        <w:tc>
          <w:tcPr>
            <w:tcW w:w="7507" w:type="dxa"/>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sz w:val="24"/>
                <w:szCs w:val="24"/>
                <w:lang w:eastAsia="zh-CN"/>
              </w:rPr>
              <w:t>Основное содержание</w:t>
            </w:r>
          </w:p>
        </w:tc>
        <w:tc>
          <w:tcPr>
            <w:tcW w:w="1716" w:type="dxa"/>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jc w:val="center"/>
              <w:rPr>
                <w:rFonts w:ascii="Times New Roman" w:eastAsia="Times New Roman" w:hAnsi="Times New Roman" w:cs="Times New Roman"/>
                <w:b/>
                <w:i/>
                <w:iCs/>
                <w:sz w:val="24"/>
                <w:szCs w:val="24"/>
                <w:lang w:eastAsia="zh-CN"/>
              </w:rPr>
            </w:pPr>
            <w:r w:rsidRPr="003F1CAD">
              <w:rPr>
                <w:rFonts w:ascii="Times New Roman" w:eastAsia="Times New Roman" w:hAnsi="Times New Roman" w:cs="Times New Roman"/>
                <w:b/>
                <w:iCs/>
                <w:sz w:val="24"/>
                <w:szCs w:val="24"/>
                <w:lang w:eastAsia="zh-CN"/>
              </w:rPr>
              <w:t>129</w:t>
            </w:r>
          </w:p>
        </w:tc>
      </w:tr>
      <w:tr w:rsidR="003F1CAD" w:rsidRPr="003F1CAD" w:rsidTr="000D6998">
        <w:tc>
          <w:tcPr>
            <w:tcW w:w="7507" w:type="dxa"/>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в том числе:</w:t>
            </w:r>
          </w:p>
        </w:tc>
        <w:tc>
          <w:tcPr>
            <w:tcW w:w="1716" w:type="dxa"/>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jc w:val="center"/>
              <w:rPr>
                <w:rFonts w:ascii="Times New Roman" w:eastAsia="Times New Roman" w:hAnsi="Times New Roman" w:cs="Times New Roman"/>
                <w:i/>
                <w:iCs/>
                <w:sz w:val="24"/>
                <w:szCs w:val="24"/>
                <w:lang w:eastAsia="zh-CN"/>
              </w:rPr>
            </w:pPr>
          </w:p>
        </w:tc>
      </w:tr>
      <w:tr w:rsidR="003F1CAD" w:rsidRPr="003F1CAD" w:rsidTr="000D6998">
        <w:tc>
          <w:tcPr>
            <w:tcW w:w="7507" w:type="dxa"/>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ind w:left="318"/>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теоретическое обучение</w:t>
            </w:r>
          </w:p>
        </w:tc>
        <w:tc>
          <w:tcPr>
            <w:tcW w:w="1716" w:type="dxa"/>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jc w:val="center"/>
              <w:rPr>
                <w:rFonts w:ascii="Times New Roman" w:eastAsia="Times New Roman" w:hAnsi="Times New Roman" w:cs="Times New Roman"/>
                <w:i/>
                <w:iCs/>
                <w:sz w:val="24"/>
                <w:szCs w:val="24"/>
                <w:lang w:eastAsia="zh-CN"/>
              </w:rPr>
            </w:pPr>
            <w:r w:rsidRPr="003F1CAD">
              <w:rPr>
                <w:rFonts w:ascii="Times New Roman" w:eastAsia="Times New Roman" w:hAnsi="Times New Roman" w:cs="Times New Roman"/>
                <w:iCs/>
                <w:sz w:val="24"/>
                <w:szCs w:val="24"/>
                <w:lang w:eastAsia="zh-CN"/>
              </w:rPr>
              <w:t>91</w:t>
            </w:r>
          </w:p>
        </w:tc>
      </w:tr>
      <w:tr w:rsidR="003F1CAD" w:rsidRPr="003F1CAD" w:rsidTr="000D6998">
        <w:tc>
          <w:tcPr>
            <w:tcW w:w="7507" w:type="dxa"/>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ind w:left="318"/>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лабораторные и практические занятия</w:t>
            </w:r>
          </w:p>
        </w:tc>
        <w:tc>
          <w:tcPr>
            <w:tcW w:w="1716" w:type="dxa"/>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jc w:val="center"/>
              <w:rPr>
                <w:rFonts w:ascii="Times New Roman" w:eastAsia="Times New Roman" w:hAnsi="Times New Roman" w:cs="Times New Roman"/>
                <w:i/>
                <w:iCs/>
                <w:sz w:val="24"/>
                <w:szCs w:val="24"/>
                <w:lang w:eastAsia="zh-CN"/>
              </w:rPr>
            </w:pPr>
            <w:r w:rsidRPr="003F1CAD">
              <w:rPr>
                <w:rFonts w:ascii="Times New Roman" w:eastAsia="Times New Roman" w:hAnsi="Times New Roman" w:cs="Times New Roman"/>
                <w:iCs/>
                <w:sz w:val="24"/>
                <w:szCs w:val="24"/>
                <w:lang w:eastAsia="zh-CN"/>
              </w:rPr>
              <w:t>24</w:t>
            </w:r>
          </w:p>
        </w:tc>
      </w:tr>
      <w:tr w:rsidR="003F1CAD" w:rsidRPr="003F1CAD" w:rsidTr="000D6998">
        <w:tc>
          <w:tcPr>
            <w:tcW w:w="7507" w:type="dxa"/>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ind w:left="318"/>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лабораторные и практические занятия, практическая подготовка</w:t>
            </w:r>
          </w:p>
        </w:tc>
        <w:tc>
          <w:tcPr>
            <w:tcW w:w="1716" w:type="dxa"/>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jc w:val="center"/>
              <w:rPr>
                <w:rFonts w:ascii="Times New Roman" w:eastAsia="Times New Roman" w:hAnsi="Times New Roman" w:cs="Times New Roman"/>
                <w:i/>
                <w:iCs/>
                <w:sz w:val="24"/>
                <w:szCs w:val="24"/>
                <w:lang w:eastAsia="zh-CN"/>
              </w:rPr>
            </w:pPr>
            <w:r w:rsidRPr="003F1CAD">
              <w:rPr>
                <w:rFonts w:ascii="Times New Roman" w:eastAsia="Times New Roman" w:hAnsi="Times New Roman" w:cs="Times New Roman"/>
                <w:iCs/>
                <w:sz w:val="24"/>
                <w:szCs w:val="24"/>
                <w:lang w:eastAsia="zh-CN"/>
              </w:rPr>
              <w:t>14</w:t>
            </w:r>
          </w:p>
        </w:tc>
      </w:tr>
      <w:tr w:rsidR="003F1CAD" w:rsidRPr="003F1CAD" w:rsidTr="000D6998">
        <w:tc>
          <w:tcPr>
            <w:tcW w:w="9223" w:type="dxa"/>
            <w:gridSpan w:val="2"/>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Индивидуальный проект (в рамках времени, отведенного на изучение дисциплины)</w:t>
            </w:r>
          </w:p>
        </w:tc>
      </w:tr>
      <w:tr w:rsidR="003F1CAD" w:rsidRPr="003F1CAD" w:rsidTr="000D6998">
        <w:tc>
          <w:tcPr>
            <w:tcW w:w="7507" w:type="dxa"/>
            <w:tcBorders>
              <w:top w:val="single" w:sz="6" w:space="0" w:color="000000"/>
              <w:left w:val="single" w:sz="6" w:space="0" w:color="000000"/>
              <w:bottom w:val="single" w:sz="6" w:space="0" w:color="000000"/>
              <w:right w:val="single" w:sz="6" w:space="0" w:color="000000"/>
            </w:tcBorders>
            <w:vAlign w:val="center"/>
          </w:tcPr>
          <w:p w:rsidR="003F1CAD" w:rsidRPr="003F1CAD" w:rsidRDefault="003F1CAD" w:rsidP="003F1CAD">
            <w:pPr>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Профессионально ориентированное содержание</w:t>
            </w:r>
          </w:p>
        </w:tc>
        <w:tc>
          <w:tcPr>
            <w:tcW w:w="1716" w:type="dxa"/>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jc w:val="center"/>
              <w:rPr>
                <w:rFonts w:ascii="Times New Roman" w:eastAsia="Times New Roman" w:hAnsi="Times New Roman" w:cs="Times New Roman"/>
                <w:b/>
                <w:iCs/>
                <w:sz w:val="24"/>
                <w:szCs w:val="24"/>
                <w:lang w:eastAsia="zh-CN"/>
              </w:rPr>
            </w:pPr>
            <w:r w:rsidRPr="003F1CAD">
              <w:rPr>
                <w:rFonts w:ascii="Times New Roman" w:eastAsia="Times New Roman" w:hAnsi="Times New Roman" w:cs="Times New Roman"/>
                <w:b/>
                <w:iCs/>
                <w:sz w:val="24"/>
                <w:szCs w:val="24"/>
                <w:lang w:eastAsia="zh-CN"/>
              </w:rPr>
              <w:t>32</w:t>
            </w:r>
          </w:p>
        </w:tc>
      </w:tr>
      <w:tr w:rsidR="003F1CAD" w:rsidRPr="003F1CAD" w:rsidTr="000D6998">
        <w:tc>
          <w:tcPr>
            <w:tcW w:w="7507" w:type="dxa"/>
            <w:tcBorders>
              <w:top w:val="single" w:sz="6" w:space="0" w:color="000000"/>
              <w:left w:val="single" w:sz="6" w:space="0" w:color="000000"/>
              <w:bottom w:val="single" w:sz="6" w:space="0" w:color="000000"/>
              <w:right w:val="single" w:sz="6" w:space="0" w:color="000000"/>
            </w:tcBorders>
            <w:vAlign w:val="center"/>
          </w:tcPr>
          <w:p w:rsidR="003F1CAD" w:rsidRPr="003F1CAD" w:rsidRDefault="003F1CAD" w:rsidP="003F1CAD">
            <w:pPr>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sz w:val="24"/>
                <w:szCs w:val="24"/>
                <w:lang w:eastAsia="zh-CN"/>
              </w:rPr>
              <w:t>в том числе:</w:t>
            </w:r>
          </w:p>
        </w:tc>
        <w:tc>
          <w:tcPr>
            <w:tcW w:w="1716" w:type="dxa"/>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jc w:val="center"/>
              <w:rPr>
                <w:rFonts w:ascii="Times New Roman" w:eastAsia="Times New Roman" w:hAnsi="Times New Roman" w:cs="Times New Roman"/>
                <w:b/>
                <w:bCs/>
                <w:iCs/>
                <w:sz w:val="24"/>
                <w:szCs w:val="24"/>
                <w:lang w:eastAsia="zh-CN"/>
              </w:rPr>
            </w:pPr>
          </w:p>
        </w:tc>
      </w:tr>
      <w:tr w:rsidR="003F1CAD" w:rsidRPr="003F1CAD" w:rsidTr="000D6998">
        <w:tc>
          <w:tcPr>
            <w:tcW w:w="7507" w:type="dxa"/>
            <w:tcBorders>
              <w:top w:val="single" w:sz="6" w:space="0" w:color="000000"/>
              <w:left w:val="single" w:sz="6" w:space="0" w:color="000000"/>
              <w:bottom w:val="single" w:sz="6" w:space="0" w:color="000000"/>
              <w:right w:val="single" w:sz="6" w:space="0" w:color="000000"/>
            </w:tcBorders>
            <w:vAlign w:val="center"/>
          </w:tcPr>
          <w:p w:rsidR="003F1CAD" w:rsidRPr="003F1CAD" w:rsidRDefault="003F1CAD" w:rsidP="003F1CAD">
            <w:pPr>
              <w:spacing w:after="0" w:line="240" w:lineRule="auto"/>
              <w:ind w:left="318"/>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теоретическое обучение</w:t>
            </w:r>
          </w:p>
        </w:tc>
        <w:tc>
          <w:tcPr>
            <w:tcW w:w="1716" w:type="dxa"/>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jc w:val="center"/>
              <w:rPr>
                <w:rFonts w:ascii="Times New Roman" w:eastAsia="Times New Roman" w:hAnsi="Times New Roman" w:cs="Times New Roman"/>
                <w:iCs/>
                <w:sz w:val="24"/>
                <w:szCs w:val="24"/>
                <w:lang w:eastAsia="zh-CN"/>
              </w:rPr>
            </w:pPr>
            <w:r w:rsidRPr="003F1CAD">
              <w:rPr>
                <w:rFonts w:ascii="Times New Roman" w:eastAsia="Times New Roman" w:hAnsi="Times New Roman" w:cs="Times New Roman"/>
                <w:iCs/>
                <w:sz w:val="24"/>
                <w:szCs w:val="24"/>
                <w:lang w:eastAsia="zh-CN"/>
              </w:rPr>
              <w:t>6</w:t>
            </w:r>
          </w:p>
        </w:tc>
      </w:tr>
      <w:tr w:rsidR="003F1CAD" w:rsidRPr="003F1CAD" w:rsidTr="000D6998">
        <w:tc>
          <w:tcPr>
            <w:tcW w:w="7507" w:type="dxa"/>
            <w:tcBorders>
              <w:top w:val="single" w:sz="6" w:space="0" w:color="000000"/>
              <w:left w:val="single" w:sz="6" w:space="0" w:color="000000"/>
              <w:bottom w:val="single" w:sz="6" w:space="0" w:color="000000"/>
              <w:right w:val="single" w:sz="6" w:space="0" w:color="000000"/>
            </w:tcBorders>
            <w:vAlign w:val="center"/>
          </w:tcPr>
          <w:p w:rsidR="003F1CAD" w:rsidRPr="003F1CAD" w:rsidRDefault="003F1CAD" w:rsidP="003F1CAD">
            <w:pPr>
              <w:spacing w:after="0" w:line="240" w:lineRule="auto"/>
              <w:ind w:left="318"/>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лабораторные и практические занятия</w:t>
            </w:r>
          </w:p>
        </w:tc>
        <w:tc>
          <w:tcPr>
            <w:tcW w:w="1716" w:type="dxa"/>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jc w:val="center"/>
              <w:rPr>
                <w:rFonts w:ascii="Times New Roman" w:eastAsia="Times New Roman" w:hAnsi="Times New Roman" w:cs="Times New Roman"/>
                <w:iCs/>
                <w:sz w:val="24"/>
                <w:szCs w:val="24"/>
                <w:lang w:eastAsia="zh-CN"/>
              </w:rPr>
            </w:pPr>
            <w:r w:rsidRPr="003F1CAD">
              <w:rPr>
                <w:rFonts w:ascii="Times New Roman" w:eastAsia="Times New Roman" w:hAnsi="Times New Roman" w:cs="Times New Roman"/>
                <w:iCs/>
                <w:sz w:val="24"/>
                <w:szCs w:val="24"/>
                <w:lang w:eastAsia="zh-CN"/>
              </w:rPr>
              <w:t>26</w:t>
            </w:r>
          </w:p>
        </w:tc>
      </w:tr>
      <w:tr w:rsidR="003F1CAD" w:rsidRPr="003F1CAD" w:rsidTr="000D6998">
        <w:tc>
          <w:tcPr>
            <w:tcW w:w="7507" w:type="dxa"/>
            <w:tcBorders>
              <w:top w:val="single" w:sz="6" w:space="0" w:color="000000"/>
              <w:left w:val="single" w:sz="6" w:space="0" w:color="000000"/>
              <w:bottom w:val="single" w:sz="6" w:space="0" w:color="000000"/>
              <w:right w:val="single" w:sz="6" w:space="0" w:color="000000"/>
            </w:tcBorders>
            <w:vAlign w:val="center"/>
          </w:tcPr>
          <w:p w:rsidR="003F1CAD" w:rsidRPr="003F1CAD" w:rsidRDefault="003F1CAD" w:rsidP="003F1CAD">
            <w:pPr>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Консультации</w:t>
            </w:r>
          </w:p>
        </w:tc>
        <w:tc>
          <w:tcPr>
            <w:tcW w:w="1716" w:type="dxa"/>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jc w:val="center"/>
              <w:rPr>
                <w:rFonts w:ascii="Times New Roman" w:eastAsia="Times New Roman" w:hAnsi="Times New Roman" w:cs="Times New Roman"/>
                <w:b/>
                <w:iCs/>
                <w:sz w:val="24"/>
                <w:szCs w:val="24"/>
                <w:lang w:eastAsia="zh-CN"/>
              </w:rPr>
            </w:pPr>
            <w:r w:rsidRPr="003F1CAD">
              <w:rPr>
                <w:rFonts w:ascii="Times New Roman" w:eastAsia="Times New Roman" w:hAnsi="Times New Roman" w:cs="Times New Roman"/>
                <w:b/>
                <w:iCs/>
                <w:sz w:val="24"/>
                <w:szCs w:val="24"/>
                <w:lang w:eastAsia="zh-CN"/>
              </w:rPr>
              <w:t>6</w:t>
            </w:r>
          </w:p>
        </w:tc>
      </w:tr>
      <w:tr w:rsidR="003F1CAD" w:rsidRPr="003F1CAD" w:rsidTr="000D6998">
        <w:tc>
          <w:tcPr>
            <w:tcW w:w="7507" w:type="dxa"/>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rPr>
                <w:rFonts w:ascii="Times New Roman" w:eastAsia="Times New Roman" w:hAnsi="Times New Roman" w:cs="Times New Roman"/>
                <w:i/>
                <w:iCs/>
                <w:sz w:val="24"/>
                <w:szCs w:val="24"/>
                <w:lang w:eastAsia="zh-CN"/>
              </w:rPr>
            </w:pPr>
            <w:r w:rsidRPr="003F1CAD">
              <w:rPr>
                <w:rFonts w:ascii="Times New Roman" w:eastAsia="Times New Roman" w:hAnsi="Times New Roman" w:cs="Times New Roman"/>
                <w:b/>
                <w:iCs/>
                <w:sz w:val="24"/>
                <w:szCs w:val="24"/>
                <w:lang w:eastAsia="zh-CN"/>
              </w:rPr>
              <w:t>Промежуточная аттестация</w:t>
            </w:r>
            <w:r w:rsidRPr="003F1CAD">
              <w:rPr>
                <w:rFonts w:ascii="Times New Roman" w:eastAsia="Times New Roman" w:hAnsi="Times New Roman" w:cs="Times New Roman"/>
                <w:i/>
                <w:iCs/>
                <w:sz w:val="24"/>
                <w:szCs w:val="24"/>
                <w:lang w:eastAsia="zh-CN"/>
              </w:rPr>
              <w:t xml:space="preserve"> в форме экзамена</w:t>
            </w:r>
            <w:r w:rsidRPr="003F1CAD">
              <w:rPr>
                <w:rFonts w:ascii="Times New Roman" w:eastAsia="Times New Roman" w:hAnsi="Times New Roman" w:cs="Times New Roman"/>
                <w:iCs/>
                <w:sz w:val="24"/>
                <w:szCs w:val="24"/>
                <w:lang w:eastAsia="zh-CN"/>
              </w:rPr>
              <w:t xml:space="preserve">     </w:t>
            </w:r>
          </w:p>
          <w:p w:rsidR="003F1CAD" w:rsidRPr="003F1CAD" w:rsidRDefault="003F1CAD" w:rsidP="003F1CAD">
            <w:pPr>
              <w:spacing w:after="0" w:line="240" w:lineRule="auto"/>
              <w:jc w:val="both"/>
              <w:rPr>
                <w:rFonts w:ascii="Times New Roman" w:eastAsia="Times New Roman" w:hAnsi="Times New Roman" w:cs="Times New Roman"/>
                <w:i/>
                <w:iCs/>
                <w:sz w:val="24"/>
                <w:szCs w:val="24"/>
                <w:lang w:eastAsia="zh-CN"/>
              </w:rPr>
            </w:pPr>
          </w:p>
        </w:tc>
        <w:tc>
          <w:tcPr>
            <w:tcW w:w="1716" w:type="dxa"/>
            <w:tcBorders>
              <w:top w:val="single" w:sz="6" w:space="0" w:color="000000"/>
              <w:left w:val="single" w:sz="6" w:space="0" w:color="000000"/>
              <w:bottom w:val="single" w:sz="6" w:space="0" w:color="000000"/>
              <w:right w:val="single" w:sz="6" w:space="0" w:color="000000"/>
            </w:tcBorders>
          </w:tcPr>
          <w:p w:rsidR="003F1CAD" w:rsidRPr="003F1CAD" w:rsidRDefault="003F1CAD" w:rsidP="003F1CAD">
            <w:pPr>
              <w:spacing w:after="0" w:line="240" w:lineRule="auto"/>
              <w:jc w:val="center"/>
              <w:rPr>
                <w:rFonts w:ascii="Times New Roman" w:eastAsia="Times New Roman" w:hAnsi="Times New Roman" w:cs="Times New Roman"/>
                <w:b/>
                <w:iCs/>
                <w:sz w:val="24"/>
                <w:szCs w:val="24"/>
                <w:lang w:eastAsia="zh-CN"/>
              </w:rPr>
            </w:pPr>
            <w:r w:rsidRPr="003F1CAD">
              <w:rPr>
                <w:rFonts w:ascii="Times New Roman" w:eastAsia="Times New Roman" w:hAnsi="Times New Roman" w:cs="Times New Roman"/>
                <w:b/>
                <w:iCs/>
                <w:sz w:val="24"/>
                <w:szCs w:val="24"/>
                <w:lang w:eastAsia="zh-CN"/>
              </w:rPr>
              <w:t>6</w:t>
            </w:r>
          </w:p>
        </w:tc>
      </w:tr>
    </w:tbl>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zh-CN"/>
        </w:rPr>
      </w:pPr>
    </w:p>
    <w:p w:rsidR="003F1CAD" w:rsidRPr="003F1CAD" w:rsidRDefault="003F1CAD" w:rsidP="003F1CAD">
      <w:pPr>
        <w:tabs>
          <w:tab w:val="left" w:pos="7496"/>
        </w:tabs>
        <w:spacing w:after="0" w:line="240" w:lineRule="auto"/>
        <w:rPr>
          <w:rFonts w:ascii="Times New Roman" w:eastAsia="Times New Roman" w:hAnsi="Times New Roman" w:cs="Times New Roman"/>
          <w:b/>
          <w:color w:val="000000"/>
          <w:sz w:val="28"/>
          <w:szCs w:val="28"/>
          <w:lang w:eastAsia="zh-CN"/>
        </w:rPr>
      </w:pPr>
    </w:p>
    <w:p w:rsidR="003F1CAD" w:rsidRPr="003F1CAD" w:rsidRDefault="003F1CAD" w:rsidP="003F1CAD">
      <w:pPr>
        <w:tabs>
          <w:tab w:val="left" w:pos="7496"/>
        </w:tabs>
        <w:spacing w:after="0" w:line="240" w:lineRule="auto"/>
        <w:rPr>
          <w:rFonts w:ascii="Times New Roman" w:eastAsia="Times New Roman" w:hAnsi="Times New Roman" w:cs="Times New Roman"/>
          <w:sz w:val="28"/>
          <w:szCs w:val="28"/>
          <w:lang w:eastAsia="zh-CN"/>
        </w:rPr>
        <w:sectPr w:rsidR="003F1CAD" w:rsidRPr="003F1CAD">
          <w:footerReference w:type="default" r:id="rId73"/>
          <w:footerReference w:type="first" r:id="rId74"/>
          <w:pgSz w:w="11906" w:h="16838"/>
          <w:pgMar w:top="1134" w:right="851" w:bottom="1134" w:left="1418" w:header="0" w:footer="709" w:gutter="0"/>
          <w:pgNumType w:start="1"/>
          <w:cols w:space="1701"/>
          <w:titlePg/>
          <w:docGrid w:linePitch="360"/>
        </w:sectPr>
      </w:pPr>
      <w:r w:rsidRPr="003F1CAD">
        <w:rPr>
          <w:rFonts w:ascii="Times New Roman" w:eastAsia="Times New Roman" w:hAnsi="Times New Roman" w:cs="Times New Roman"/>
          <w:sz w:val="28"/>
          <w:szCs w:val="28"/>
          <w:lang w:eastAsia="zh-CN"/>
        </w:rPr>
        <w:tab/>
      </w:r>
    </w:p>
    <w:p w:rsidR="003F1CAD" w:rsidRPr="003F1CAD" w:rsidRDefault="003F1CAD" w:rsidP="003F1CAD">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outlineLvl w:val="0"/>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sz w:val="24"/>
          <w:szCs w:val="24"/>
          <w:lang w:eastAsia="zh-CN"/>
        </w:rPr>
        <w:lastRenderedPageBreak/>
        <w:t>2.2. Тематический план и содержание учебной дисциплины</w:t>
      </w:r>
      <w:r w:rsidRPr="003F1CAD">
        <w:rPr>
          <w:rFonts w:ascii="Times New Roman" w:eastAsia="Times New Roman" w:hAnsi="Times New Roman" w:cs="Times New Roman"/>
          <w:b/>
          <w:caps/>
          <w:sz w:val="24"/>
          <w:szCs w:val="24"/>
          <w:lang w:eastAsia="zh-CN"/>
        </w:rPr>
        <w:t xml:space="preserve"> ОУД.П.11 Физика</w:t>
      </w:r>
    </w:p>
    <w:p w:rsidR="003F1CAD" w:rsidRPr="003F1CAD" w:rsidRDefault="003F1CAD" w:rsidP="003F1CAD">
      <w:pPr>
        <w:spacing w:after="0" w:line="240" w:lineRule="auto"/>
        <w:rPr>
          <w:rFonts w:ascii="Times New Roman" w:eastAsia="Times New Roman" w:hAnsi="Times New Roman" w:cs="Times New Roman"/>
          <w:b/>
          <w:bCs/>
          <w:caps/>
          <w:sz w:val="24"/>
          <w:szCs w:val="24"/>
          <w:lang w:eastAsia="zh-CN"/>
        </w:rPr>
      </w:pPr>
    </w:p>
    <w:tbl>
      <w:tblPr>
        <w:tblW w:w="15275" w:type="dxa"/>
        <w:tblInd w:w="-226" w:type="dxa"/>
        <w:tblLayout w:type="fixed"/>
        <w:tblLook w:val="04A0" w:firstRow="1" w:lastRow="0" w:firstColumn="1" w:lastColumn="0" w:noHBand="0" w:noVBand="1"/>
      </w:tblPr>
      <w:tblGrid>
        <w:gridCol w:w="3304"/>
        <w:gridCol w:w="8855"/>
        <w:gridCol w:w="957"/>
        <w:gridCol w:w="2126"/>
        <w:gridCol w:w="33"/>
      </w:tblGrid>
      <w:tr w:rsidR="003F1CAD" w:rsidRPr="003F1CAD" w:rsidTr="000D6998">
        <w:trPr>
          <w:trHeight w:val="23"/>
        </w:trPr>
        <w:tc>
          <w:tcPr>
            <w:tcW w:w="3304"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Наименование разделов и тем</w:t>
            </w:r>
          </w:p>
        </w:tc>
        <w:tc>
          <w:tcPr>
            <w:tcW w:w="8855"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Содержание учебного материала, лабораторные и практические работы</w:t>
            </w:r>
          </w:p>
        </w:tc>
        <w:tc>
          <w:tcPr>
            <w:tcW w:w="957"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Объем часов</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4"/>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3F1CAD" w:rsidRPr="003F1CAD" w:rsidTr="000D6998">
        <w:trPr>
          <w:trHeight w:val="23"/>
        </w:trPr>
        <w:tc>
          <w:tcPr>
            <w:tcW w:w="3304"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1</w:t>
            </w:r>
          </w:p>
        </w:tc>
        <w:tc>
          <w:tcPr>
            <w:tcW w:w="8855"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2</w:t>
            </w:r>
          </w:p>
        </w:tc>
        <w:tc>
          <w:tcPr>
            <w:tcW w:w="957"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3</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lang w:eastAsia="zh-CN"/>
              </w:rPr>
            </w:pPr>
          </w:p>
        </w:tc>
      </w:tr>
      <w:tr w:rsidR="003F1CAD" w:rsidRPr="003F1CAD" w:rsidTr="000D6998">
        <w:trPr>
          <w:trHeight w:val="280"/>
        </w:trPr>
        <w:tc>
          <w:tcPr>
            <w:tcW w:w="3304"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Раздел 1 Механика</w:t>
            </w:r>
          </w:p>
        </w:tc>
        <w:tc>
          <w:tcPr>
            <w:tcW w:w="8855"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p>
        </w:tc>
        <w:tc>
          <w:tcPr>
            <w:tcW w:w="957" w:type="dxa"/>
            <w:tcBorders>
              <w:top w:val="single" w:sz="4" w:space="0" w:color="00000A"/>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sz w:val="24"/>
                <w:szCs w:val="24"/>
                <w:lang w:eastAsia="zh-CN"/>
              </w:rPr>
            </w:pPr>
            <w:r w:rsidRPr="003F1CAD">
              <w:rPr>
                <w:rFonts w:ascii="Times New Roman" w:eastAsia="Times New Roman" w:hAnsi="Times New Roman" w:cs="Times New Roman"/>
                <w:b/>
                <w:sz w:val="24"/>
                <w:szCs w:val="24"/>
                <w:lang w:eastAsia="zh-CN"/>
              </w:rPr>
              <w:t>42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24"/>
                <w:szCs w:val="24"/>
                <w:lang w:eastAsia="zh-CN"/>
              </w:rPr>
            </w:pPr>
          </w:p>
        </w:tc>
      </w:tr>
      <w:tr w:rsidR="003F1CAD" w:rsidRPr="003F1CAD" w:rsidTr="000D6998">
        <w:trPr>
          <w:trHeight w:val="1215"/>
        </w:trPr>
        <w:tc>
          <w:tcPr>
            <w:tcW w:w="3304" w:type="dxa"/>
            <w:vMerge w:val="restart"/>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Тема 1.1</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Кинематика</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Механическое движение. Система отсчета. Траектория. Путь. Перемещение.</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Равномерное прямолинейное движение. Скорость. Уравнение движения. Мгновенная и средняя скорости.</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Ускорение. Движение с постоянным ускорением.</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 xml:space="preserve">Равномерное движение точки по окружности. Кинематика абсолютно твердого тела. </w:t>
            </w:r>
          </w:p>
        </w:tc>
        <w:tc>
          <w:tcPr>
            <w:tcW w:w="957" w:type="dxa"/>
            <w:tcBorders>
              <w:top w:val="single" w:sz="4" w:space="0" w:color="00000A"/>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8</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04, 06,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01, 06</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562"/>
        </w:trPr>
        <w:tc>
          <w:tcPr>
            <w:tcW w:w="3304" w:type="dxa"/>
            <w:vMerge/>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zh-CN"/>
              </w:rPr>
            </w:pPr>
          </w:p>
        </w:tc>
        <w:tc>
          <w:tcPr>
            <w:tcW w:w="8855" w:type="dxa"/>
            <w:tcBorders>
              <w:top w:val="single" w:sz="4" w:space="0" w:color="00000A"/>
              <w:left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Лабораторные занятия, практическая подготовка</w:t>
            </w:r>
          </w:p>
          <w:p w:rsidR="003F1CAD" w:rsidRPr="003F1CAD" w:rsidRDefault="003F1CAD" w:rsidP="003F1CAD">
            <w:pPr>
              <w:tabs>
                <w:tab w:val="left" w:pos="709"/>
              </w:tabs>
              <w:spacing w:after="0" w:line="100" w:lineRule="atLeast"/>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Изучение движения тела, брошенного горизонтально.</w:t>
            </w:r>
          </w:p>
          <w:p w:rsidR="003F1CAD" w:rsidRPr="003F1CAD" w:rsidRDefault="003F1CAD" w:rsidP="003F1CAD">
            <w:pPr>
              <w:tabs>
                <w:tab w:val="left" w:pos="709"/>
              </w:tabs>
              <w:spacing w:after="0" w:line="100" w:lineRule="atLeast"/>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Изучение движения тела по окружности.</w:t>
            </w:r>
          </w:p>
        </w:tc>
        <w:tc>
          <w:tcPr>
            <w:tcW w:w="957" w:type="dxa"/>
            <w:vMerge w:val="restart"/>
            <w:tcBorders>
              <w:top w:val="single" w:sz="4" w:space="0" w:color="00000A"/>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6</w:t>
            </w:r>
          </w:p>
        </w:tc>
        <w:tc>
          <w:tcPr>
            <w:tcW w:w="2159" w:type="dxa"/>
            <w:gridSpan w:val="2"/>
            <w:vMerge w:val="restart"/>
            <w:tcBorders>
              <w:top w:val="single" w:sz="4" w:space="0" w:color="00000A"/>
              <w:left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13, 20, 21</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03,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02, 03, 04,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562"/>
        </w:trPr>
        <w:tc>
          <w:tcPr>
            <w:tcW w:w="3304" w:type="dxa"/>
            <w:vMerge/>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zh-CN"/>
              </w:rPr>
            </w:pPr>
          </w:p>
        </w:tc>
        <w:tc>
          <w:tcPr>
            <w:tcW w:w="8855" w:type="dxa"/>
            <w:tcBorders>
              <w:top w:val="single" w:sz="4" w:space="0" w:color="00000A"/>
              <w:left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Профессионально ориентированное содержание</w:t>
            </w:r>
          </w:p>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Практическое занятие</w:t>
            </w:r>
          </w:p>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Cs/>
                <w:sz w:val="24"/>
                <w:szCs w:val="24"/>
                <w:lang w:eastAsia="zh-CN"/>
              </w:rPr>
              <w:t>Чтение и построение графиков скорости и движения.</w:t>
            </w:r>
          </w:p>
        </w:tc>
        <w:tc>
          <w:tcPr>
            <w:tcW w:w="957" w:type="dxa"/>
            <w:vMerge/>
            <w:tcBorders>
              <w:top w:val="single" w:sz="4" w:space="0" w:color="00000A"/>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zh-CN"/>
              </w:rPr>
            </w:pPr>
          </w:p>
        </w:tc>
        <w:tc>
          <w:tcPr>
            <w:tcW w:w="2159" w:type="dxa"/>
            <w:gridSpan w:val="2"/>
            <w:vMerge/>
            <w:tcBorders>
              <w:top w:val="single" w:sz="4" w:space="0" w:color="00000A"/>
              <w:left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sz w:val="24"/>
                <w:szCs w:val="24"/>
                <w:lang w:eastAsia="zh-CN"/>
              </w:rPr>
            </w:pPr>
          </w:p>
        </w:tc>
      </w:tr>
      <w:tr w:rsidR="003F1CAD" w:rsidRPr="003F1CAD" w:rsidTr="000D6998">
        <w:trPr>
          <w:trHeight w:val="899"/>
        </w:trPr>
        <w:tc>
          <w:tcPr>
            <w:tcW w:w="3304" w:type="dxa"/>
            <w:vMerge w:val="restart"/>
            <w:tcBorders>
              <w:top w:val="single" w:sz="4" w:space="0" w:color="00000A"/>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Тема 1.2</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Динамика</w:t>
            </w:r>
          </w:p>
        </w:tc>
        <w:tc>
          <w:tcPr>
            <w:tcW w:w="8855" w:type="dxa"/>
            <w:tcBorders>
              <w:top w:val="single" w:sz="4" w:space="0" w:color="00000A"/>
              <w:left w:val="single" w:sz="4" w:space="0" w:color="00000A"/>
              <w:right w:val="single" w:sz="4" w:space="0" w:color="000000"/>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Calibri" w:hAnsi="Times New Roman" w:cs="Times New Roman"/>
                <w:sz w:val="24"/>
                <w:szCs w:val="24"/>
                <w:lang w:eastAsia="zh-CN"/>
              </w:rPr>
            </w:pPr>
            <w:r w:rsidRPr="003F1CAD">
              <w:rPr>
                <w:rFonts w:ascii="Times New Roman" w:eastAsia="Calibri" w:hAnsi="Times New Roman" w:cs="Times New Roman"/>
                <w:sz w:val="24"/>
                <w:szCs w:val="24"/>
                <w:lang w:eastAsia="zh-CN"/>
              </w:rPr>
              <w:t>Основное утверждение механики. Сила. Масса. Законы Ньютона.</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Calibri" w:hAnsi="Times New Roman" w:cs="Times New Roman"/>
                <w:sz w:val="24"/>
                <w:szCs w:val="24"/>
                <w:lang w:eastAsia="zh-CN"/>
              </w:rPr>
            </w:pPr>
            <w:r w:rsidRPr="003F1CAD">
              <w:rPr>
                <w:rFonts w:ascii="Times New Roman" w:eastAsia="Calibri" w:hAnsi="Times New Roman" w:cs="Times New Roman"/>
                <w:sz w:val="24"/>
                <w:szCs w:val="24"/>
                <w:lang w:eastAsia="zh-CN"/>
              </w:rPr>
              <w:t>Сила тяжести и сила всемирного тяготения. Вес. Невесомость.</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Calibri" w:hAnsi="Times New Roman" w:cs="Times New Roman"/>
                <w:sz w:val="24"/>
                <w:szCs w:val="24"/>
                <w:lang w:eastAsia="zh-CN"/>
              </w:rPr>
            </w:pPr>
            <w:r w:rsidRPr="003F1CAD">
              <w:rPr>
                <w:rFonts w:ascii="Times New Roman" w:eastAsia="Calibri" w:hAnsi="Times New Roman" w:cs="Times New Roman"/>
                <w:sz w:val="24"/>
                <w:szCs w:val="24"/>
                <w:lang w:eastAsia="zh-CN"/>
              </w:rPr>
              <w:t>Деформация и силы упругости. Закон Гука. Силы трения.</w:t>
            </w:r>
          </w:p>
        </w:tc>
        <w:tc>
          <w:tcPr>
            <w:tcW w:w="957" w:type="dxa"/>
            <w:tcBorders>
              <w:top w:val="single" w:sz="4" w:space="0" w:color="000000"/>
              <w:left w:val="single" w:sz="4" w:space="0" w:color="000000"/>
              <w:bottom w:val="single" w:sz="4" w:space="0" w:color="000000"/>
              <w:right w:val="single" w:sz="4" w:space="0" w:color="000000"/>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6</w:t>
            </w:r>
          </w:p>
        </w:tc>
        <w:tc>
          <w:tcPr>
            <w:tcW w:w="2159"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04, 06,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01, 06</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286"/>
        </w:trPr>
        <w:tc>
          <w:tcPr>
            <w:tcW w:w="3304" w:type="dxa"/>
            <w:vMerge/>
            <w:tcBorders>
              <w:top w:val="single" w:sz="4" w:space="0" w:color="00000A"/>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right w:val="single" w:sz="4" w:space="0" w:color="000000"/>
            </w:tcBorders>
          </w:tcPr>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Лабораторное занятие, практическая подготовка</w:t>
            </w:r>
          </w:p>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sz w:val="24"/>
                <w:szCs w:val="24"/>
                <w:lang w:val="tt-RU" w:eastAsia="zh-CN"/>
              </w:rPr>
              <w:t>Измерение жесткости пружины.</w:t>
            </w:r>
            <w:r w:rsidRPr="003F1CAD">
              <w:rPr>
                <w:rFonts w:ascii="Times New Roman" w:eastAsia="Times New Roman" w:hAnsi="Times New Roman" w:cs="Times New Roman"/>
                <w:b/>
                <w:bCs/>
                <w:sz w:val="24"/>
                <w:szCs w:val="24"/>
                <w:lang w:eastAsia="zh-CN"/>
              </w:rPr>
              <w:t xml:space="preserve"> </w:t>
            </w:r>
          </w:p>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Профессионально ориентированное содержание</w:t>
            </w:r>
          </w:p>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sz w:val="24"/>
                <w:szCs w:val="24"/>
                <w:lang w:eastAsia="zh-CN"/>
              </w:rPr>
              <w:t>Лабораторное занятие</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val="tt-RU" w:eastAsia="zh-CN"/>
              </w:rPr>
            </w:pPr>
            <w:r w:rsidRPr="003F1CAD">
              <w:rPr>
                <w:rFonts w:ascii="Times New Roman" w:eastAsia="Times New Roman" w:hAnsi="Times New Roman" w:cs="Times New Roman"/>
                <w:sz w:val="24"/>
                <w:szCs w:val="24"/>
                <w:lang w:val="tt-RU" w:eastAsia="zh-CN"/>
              </w:rPr>
              <w:t>Измерение коэффициента трения скольжения.</w:t>
            </w:r>
          </w:p>
        </w:tc>
        <w:tc>
          <w:tcPr>
            <w:tcW w:w="957" w:type="dxa"/>
            <w:vMerge w:val="restart"/>
            <w:tcBorders>
              <w:top w:val="single" w:sz="4" w:space="0" w:color="000000"/>
              <w:left w:val="single" w:sz="4" w:space="0" w:color="000000"/>
              <w:right w:val="single" w:sz="4" w:space="0" w:color="000000"/>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6</w:t>
            </w:r>
          </w:p>
        </w:tc>
        <w:tc>
          <w:tcPr>
            <w:tcW w:w="2159" w:type="dxa"/>
            <w:gridSpan w:val="2"/>
            <w:vMerge w:val="restart"/>
            <w:tcBorders>
              <w:top w:val="single" w:sz="4" w:space="0" w:color="000000"/>
              <w:left w:val="single" w:sz="4" w:space="0" w:color="000000"/>
              <w:right w:val="single" w:sz="4" w:space="0" w:color="000000"/>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13, 20, 21</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03,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02, 03, 04,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587"/>
        </w:trPr>
        <w:tc>
          <w:tcPr>
            <w:tcW w:w="3304" w:type="dxa"/>
            <w:vMerge/>
            <w:tcBorders>
              <w:top w:val="single" w:sz="4" w:space="0" w:color="00000A"/>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right w:val="single" w:sz="4" w:space="0" w:color="000000"/>
            </w:tcBorders>
            <w:shd w:val="clear" w:color="auto" w:fill="auto"/>
          </w:tcPr>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Практическое занятие</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val="tt-RU" w:eastAsia="zh-CN"/>
              </w:rPr>
            </w:pPr>
            <w:r w:rsidRPr="003F1CAD">
              <w:rPr>
                <w:rFonts w:ascii="Times New Roman" w:eastAsia="Times New Roman" w:hAnsi="Times New Roman" w:cs="Times New Roman"/>
                <w:sz w:val="24"/>
                <w:szCs w:val="24"/>
                <w:lang w:val="tt-RU" w:eastAsia="zh-CN"/>
              </w:rPr>
              <w:t>Применение законов Ньютона  при решении задач.</w:t>
            </w:r>
          </w:p>
        </w:tc>
        <w:tc>
          <w:tcPr>
            <w:tcW w:w="957" w:type="dxa"/>
            <w:vMerge/>
            <w:tcBorders>
              <w:top w:val="single" w:sz="4" w:space="0" w:color="000000"/>
              <w:left w:val="single" w:sz="4" w:space="0" w:color="000000"/>
              <w:right w:val="single" w:sz="4" w:space="0" w:color="000000"/>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sz w:val="24"/>
                <w:szCs w:val="24"/>
                <w:lang w:val="tt-RU" w:eastAsia="zh-CN"/>
              </w:rPr>
            </w:pPr>
          </w:p>
        </w:tc>
        <w:tc>
          <w:tcPr>
            <w:tcW w:w="2159" w:type="dxa"/>
            <w:gridSpan w:val="2"/>
            <w:vMerge/>
            <w:tcBorders>
              <w:top w:val="single" w:sz="4" w:space="0" w:color="000000"/>
              <w:left w:val="single" w:sz="4" w:space="0" w:color="000000"/>
              <w:right w:val="single" w:sz="4" w:space="0" w:color="000000"/>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sz w:val="24"/>
                <w:szCs w:val="24"/>
                <w:lang w:eastAsia="zh-CN"/>
              </w:rPr>
            </w:pPr>
          </w:p>
        </w:tc>
      </w:tr>
      <w:tr w:rsidR="003F1CAD" w:rsidRPr="003F1CAD" w:rsidTr="000D6998">
        <w:trPr>
          <w:trHeight w:val="273"/>
        </w:trPr>
        <w:tc>
          <w:tcPr>
            <w:tcW w:w="3304" w:type="dxa"/>
            <w:vMerge w:val="restart"/>
            <w:tcBorders>
              <w:top w:val="single" w:sz="4" w:space="0" w:color="00000A"/>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Тема 1.3</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Законы сохранения</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Импульс материальной точки. Закон сохранения импульса. Механическая работа и мощность силы.</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Энергия. Кинетическая энергия. Работа силы тяжести и силы упругости. Консервативные силы.</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Потенциальная энергия. Закон сохранения энергии в механике.</w:t>
            </w:r>
          </w:p>
        </w:tc>
        <w:tc>
          <w:tcPr>
            <w:tcW w:w="957" w:type="dxa"/>
            <w:tcBorders>
              <w:top w:val="single" w:sz="4" w:space="0" w:color="00000A"/>
              <w:left w:val="single" w:sz="4" w:space="0" w:color="00000A"/>
              <w:bottom w:val="single" w:sz="4" w:space="0" w:color="000000"/>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6</w:t>
            </w:r>
          </w:p>
        </w:tc>
        <w:tc>
          <w:tcPr>
            <w:tcW w:w="2159" w:type="dxa"/>
            <w:gridSpan w:val="2"/>
            <w:tcBorders>
              <w:top w:val="single" w:sz="4" w:space="0" w:color="00000A"/>
              <w:left w:val="single" w:sz="4" w:space="0" w:color="00000A"/>
              <w:bottom w:val="single" w:sz="4" w:space="0" w:color="000000"/>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04, 06,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01, 06</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564"/>
        </w:trPr>
        <w:tc>
          <w:tcPr>
            <w:tcW w:w="3304" w:type="dxa"/>
            <w:vMerge/>
            <w:tcBorders>
              <w:top w:val="single" w:sz="4" w:space="0" w:color="00000A"/>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zh-CN"/>
              </w:rPr>
            </w:pPr>
          </w:p>
        </w:tc>
        <w:tc>
          <w:tcPr>
            <w:tcW w:w="8855" w:type="dxa"/>
            <w:tcBorders>
              <w:top w:val="single" w:sz="4" w:space="0" w:color="00000A"/>
              <w:left w:val="single" w:sz="4" w:space="0" w:color="00000A"/>
              <w:right w:val="single" w:sz="4" w:space="0" w:color="000000"/>
            </w:tcBorders>
          </w:tcPr>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Профессионально ориентированное содержание</w:t>
            </w:r>
          </w:p>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Лабораторное занятие</w:t>
            </w:r>
          </w:p>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sz w:val="24"/>
                <w:szCs w:val="24"/>
                <w:lang w:eastAsia="zh-CN"/>
              </w:rPr>
              <w:t>Изучение закона сохранения механической энергии.</w:t>
            </w:r>
          </w:p>
        </w:tc>
        <w:tc>
          <w:tcPr>
            <w:tcW w:w="957" w:type="dxa"/>
            <w:vMerge w:val="restart"/>
            <w:tcBorders>
              <w:top w:val="single" w:sz="4" w:space="0" w:color="000000"/>
              <w:left w:val="single" w:sz="4" w:space="0" w:color="000000"/>
              <w:right w:val="single" w:sz="4" w:space="0" w:color="000000"/>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4</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zh-CN"/>
              </w:rPr>
            </w:pP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zh-CN"/>
              </w:rPr>
            </w:pP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zh-CN"/>
              </w:rPr>
            </w:pPr>
          </w:p>
        </w:tc>
        <w:tc>
          <w:tcPr>
            <w:tcW w:w="2159" w:type="dxa"/>
            <w:gridSpan w:val="2"/>
            <w:vMerge w:val="restart"/>
            <w:tcBorders>
              <w:top w:val="single" w:sz="4" w:space="0" w:color="000000"/>
              <w:left w:val="single" w:sz="4" w:space="0" w:color="000000"/>
              <w:right w:val="single" w:sz="4" w:space="0" w:color="000000"/>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13, 20, 21</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03,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02, 03, 04,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241"/>
        </w:trPr>
        <w:tc>
          <w:tcPr>
            <w:tcW w:w="3304" w:type="dxa"/>
            <w:vMerge/>
            <w:tcBorders>
              <w:top w:val="single" w:sz="4" w:space="0" w:color="00000A"/>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zh-CN"/>
              </w:rPr>
            </w:pPr>
          </w:p>
        </w:tc>
        <w:tc>
          <w:tcPr>
            <w:tcW w:w="8855" w:type="dxa"/>
            <w:tcBorders>
              <w:top w:val="single" w:sz="4" w:space="0" w:color="00000A"/>
              <w:left w:val="single" w:sz="4" w:space="0" w:color="00000A"/>
              <w:bottom w:val="single" w:sz="4" w:space="0" w:color="00000A"/>
              <w:right w:val="single" w:sz="4" w:space="0" w:color="000000"/>
            </w:tcBorders>
            <w:shd w:val="clear" w:color="auto" w:fill="auto"/>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bCs/>
                <w:sz w:val="24"/>
                <w:szCs w:val="24"/>
                <w:lang w:eastAsia="zh-CN"/>
              </w:rPr>
              <w:t>Практическое занятие</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Применение законов сохранения импульса и энергии при решении задач</w:t>
            </w:r>
          </w:p>
        </w:tc>
        <w:tc>
          <w:tcPr>
            <w:tcW w:w="957" w:type="dxa"/>
            <w:vMerge/>
            <w:tcBorders>
              <w:top w:val="single" w:sz="4" w:space="0" w:color="000000"/>
              <w:left w:val="single" w:sz="4" w:space="0" w:color="000000"/>
              <w:bottom w:val="single" w:sz="4" w:space="0" w:color="auto"/>
              <w:right w:val="single" w:sz="4" w:space="0" w:color="000000"/>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sz w:val="24"/>
                <w:szCs w:val="24"/>
                <w:lang w:eastAsia="zh-CN"/>
              </w:rPr>
            </w:pPr>
          </w:p>
        </w:tc>
        <w:tc>
          <w:tcPr>
            <w:tcW w:w="2159" w:type="dxa"/>
            <w:gridSpan w:val="2"/>
            <w:vMerge/>
            <w:tcBorders>
              <w:top w:val="single" w:sz="4" w:space="0" w:color="000000"/>
              <w:left w:val="single" w:sz="4" w:space="0" w:color="000000"/>
              <w:right w:val="single" w:sz="4" w:space="0" w:color="000000"/>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sz w:val="24"/>
                <w:szCs w:val="24"/>
                <w:lang w:eastAsia="zh-CN"/>
              </w:rPr>
            </w:pPr>
          </w:p>
        </w:tc>
      </w:tr>
      <w:tr w:rsidR="003F1CAD" w:rsidRPr="003F1CAD" w:rsidTr="000D6998">
        <w:trPr>
          <w:trHeight w:val="435"/>
        </w:trPr>
        <w:tc>
          <w:tcPr>
            <w:tcW w:w="3304" w:type="dxa"/>
            <w:vMerge w:val="restart"/>
            <w:tcBorders>
              <w:top w:val="single" w:sz="4" w:space="0" w:color="00000A"/>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Тема 1.4</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Статика. Гидромеханика.</w:t>
            </w:r>
          </w:p>
        </w:tc>
        <w:tc>
          <w:tcPr>
            <w:tcW w:w="8855" w:type="dxa"/>
            <w:tcBorders>
              <w:top w:val="single" w:sz="4" w:space="0" w:color="00000A"/>
              <w:left w:val="single" w:sz="4" w:space="0" w:color="00000A"/>
              <w:bottom w:val="single" w:sz="4" w:space="0" w:color="00000A"/>
              <w:right w:val="single" w:sz="4" w:space="0" w:color="auto"/>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Равновесие тел. Давление. Условие равновесия жидкости.</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p>
        </w:tc>
        <w:tc>
          <w:tcPr>
            <w:tcW w:w="957" w:type="dxa"/>
            <w:tcBorders>
              <w:top w:val="single" w:sz="4" w:space="0" w:color="auto"/>
              <w:left w:val="single" w:sz="4" w:space="0" w:color="auto"/>
              <w:bottom w:val="single" w:sz="4" w:space="0" w:color="auto"/>
              <w:right w:val="single" w:sz="4" w:space="0" w:color="auto"/>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1</w:t>
            </w:r>
          </w:p>
        </w:tc>
        <w:tc>
          <w:tcPr>
            <w:tcW w:w="2159" w:type="dxa"/>
            <w:gridSpan w:val="2"/>
            <w:vMerge w:val="restart"/>
            <w:tcBorders>
              <w:top w:val="single" w:sz="4" w:space="0" w:color="000000"/>
              <w:left w:val="single" w:sz="4" w:space="0" w:color="auto"/>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04, 06,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01, 06</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435"/>
        </w:trPr>
        <w:tc>
          <w:tcPr>
            <w:tcW w:w="3304" w:type="dxa"/>
            <w:vMerge/>
            <w:tcBorders>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bottom w:val="single" w:sz="4" w:space="0" w:color="00000A"/>
              <w:right w:val="single" w:sz="4" w:space="0" w:color="auto"/>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Calibri" w:hAnsi="Times New Roman" w:cs="Times New Roman"/>
                <w:sz w:val="24"/>
                <w:szCs w:val="24"/>
                <w:lang w:eastAsia="zh-CN"/>
              </w:rPr>
            </w:pPr>
            <w:r w:rsidRPr="003F1CAD">
              <w:rPr>
                <w:rFonts w:ascii="Times New Roman" w:eastAsia="Times New Roman" w:hAnsi="Times New Roman" w:cs="Times New Roman"/>
                <w:b/>
                <w:bCs/>
                <w:sz w:val="24"/>
                <w:szCs w:val="24"/>
                <w:lang w:eastAsia="zh-CN"/>
              </w:rPr>
              <w:t>Профессионально ориентированное содержание</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3F1CAD">
              <w:rPr>
                <w:rFonts w:ascii="Times New Roman" w:eastAsia="Calibri" w:hAnsi="Times New Roman" w:cs="Times New Roman"/>
                <w:sz w:val="24"/>
                <w:szCs w:val="24"/>
                <w:lang w:eastAsia="zh-CN"/>
              </w:rPr>
              <w:t>Механика в машиностроении</w:t>
            </w:r>
          </w:p>
        </w:tc>
        <w:tc>
          <w:tcPr>
            <w:tcW w:w="957" w:type="dxa"/>
            <w:tcBorders>
              <w:top w:val="single" w:sz="4" w:space="0" w:color="auto"/>
              <w:left w:val="single" w:sz="4" w:space="0" w:color="auto"/>
              <w:bottom w:val="single" w:sz="4" w:space="0" w:color="auto"/>
              <w:right w:val="single" w:sz="4" w:space="0" w:color="auto"/>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p>
        </w:tc>
      </w:tr>
      <w:tr w:rsidR="003F1CAD" w:rsidRPr="003F1CAD" w:rsidTr="000D6998">
        <w:trPr>
          <w:trHeight w:val="323"/>
        </w:trPr>
        <w:tc>
          <w:tcPr>
            <w:tcW w:w="3304" w:type="dxa"/>
            <w:vMerge/>
            <w:tcBorders>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Профессионально ориентированное содержание</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Лабораторное занятие</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Изучение равновесия тела под действием нескольких сил.</w:t>
            </w:r>
          </w:p>
        </w:tc>
        <w:tc>
          <w:tcPr>
            <w:tcW w:w="957" w:type="dxa"/>
            <w:vMerge w:val="restart"/>
            <w:tcBorders>
              <w:top w:val="single" w:sz="4" w:space="0" w:color="auto"/>
              <w:left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4</w:t>
            </w:r>
          </w:p>
        </w:tc>
        <w:tc>
          <w:tcPr>
            <w:tcW w:w="2159" w:type="dxa"/>
            <w:gridSpan w:val="2"/>
            <w:vMerge w:val="restart"/>
            <w:tcBorders>
              <w:top w:val="single" w:sz="4" w:space="0" w:color="000000"/>
              <w:left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13, 20, 21</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03,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02, 03, 04,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323"/>
        </w:trPr>
        <w:tc>
          <w:tcPr>
            <w:tcW w:w="3304" w:type="dxa"/>
            <w:vMerge/>
            <w:tcBorders>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bCs/>
                <w:sz w:val="24"/>
                <w:szCs w:val="24"/>
                <w:lang w:eastAsia="zh-CN"/>
              </w:rPr>
              <w:t>Практическое занятие</w:t>
            </w:r>
          </w:p>
          <w:p w:rsidR="003F1CAD" w:rsidRPr="003F1CAD" w:rsidRDefault="003F1CAD" w:rsidP="003F1CAD">
            <w:pPr>
              <w:spacing w:after="0" w:line="240" w:lineRule="auto"/>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 xml:space="preserve">Механика - искусство построения машин </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Физическая викторина</w:t>
            </w:r>
          </w:p>
        </w:tc>
        <w:tc>
          <w:tcPr>
            <w:tcW w:w="957" w:type="dxa"/>
            <w:vMerge/>
            <w:tcBorders>
              <w:top w:val="single" w:sz="4" w:space="0" w:color="000000"/>
              <w:left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
                <w:bCs/>
                <w:sz w:val="24"/>
                <w:szCs w:val="24"/>
                <w:lang w:eastAsia="zh-CN"/>
              </w:rPr>
            </w:pPr>
          </w:p>
        </w:tc>
        <w:tc>
          <w:tcPr>
            <w:tcW w:w="2159" w:type="dxa"/>
            <w:gridSpan w:val="2"/>
            <w:vMerge/>
            <w:tcBorders>
              <w:top w:val="single" w:sz="4" w:space="0" w:color="000000"/>
              <w:left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
                <w:bCs/>
                <w:sz w:val="24"/>
                <w:szCs w:val="24"/>
                <w:lang w:eastAsia="zh-CN"/>
              </w:rPr>
            </w:pPr>
          </w:p>
        </w:tc>
      </w:tr>
      <w:tr w:rsidR="003F1CAD" w:rsidRPr="003F1CAD" w:rsidTr="000D6998">
        <w:trPr>
          <w:trHeight w:val="323"/>
        </w:trPr>
        <w:tc>
          <w:tcPr>
            <w:tcW w:w="3304"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Раздел 2.</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Молекулярная физика. Термодинамика</w:t>
            </w:r>
          </w:p>
        </w:tc>
        <w:tc>
          <w:tcPr>
            <w:tcW w:w="8855"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p>
        </w:tc>
        <w:tc>
          <w:tcPr>
            <w:tcW w:w="957" w:type="dxa"/>
            <w:tcBorders>
              <w:top w:val="single" w:sz="4" w:space="0" w:color="000000"/>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
                <w:sz w:val="24"/>
                <w:szCs w:val="24"/>
                <w:lang w:eastAsia="zh-CN"/>
              </w:rPr>
            </w:pPr>
            <w:r w:rsidRPr="003F1CAD">
              <w:rPr>
                <w:rFonts w:ascii="Times New Roman" w:eastAsia="Times New Roman" w:hAnsi="Times New Roman" w:cs="Times New Roman"/>
                <w:b/>
                <w:bCs/>
                <w:sz w:val="24"/>
                <w:szCs w:val="24"/>
                <w:lang w:eastAsia="zh-CN"/>
              </w:rPr>
              <w:t>24</w:t>
            </w:r>
          </w:p>
        </w:tc>
        <w:tc>
          <w:tcPr>
            <w:tcW w:w="2159" w:type="dxa"/>
            <w:gridSpan w:val="2"/>
            <w:tcBorders>
              <w:top w:val="single" w:sz="4" w:space="0" w:color="000000"/>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
                <w:bCs/>
                <w:sz w:val="24"/>
                <w:szCs w:val="24"/>
                <w:lang w:eastAsia="zh-CN"/>
              </w:rPr>
            </w:pPr>
          </w:p>
        </w:tc>
      </w:tr>
      <w:tr w:rsidR="003F1CAD" w:rsidRPr="003F1CAD" w:rsidTr="000D6998">
        <w:trPr>
          <w:trHeight w:val="906"/>
        </w:trPr>
        <w:tc>
          <w:tcPr>
            <w:tcW w:w="3304" w:type="dxa"/>
            <w:vMerge w:val="restart"/>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Тема 2.1</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Основы молекулярно-кинетической теории</w:t>
            </w:r>
          </w:p>
        </w:tc>
        <w:tc>
          <w:tcPr>
            <w:tcW w:w="8855" w:type="dxa"/>
            <w:tcBorders>
              <w:top w:val="single" w:sz="4" w:space="0" w:color="00000A"/>
              <w:left w:val="single" w:sz="4" w:space="0" w:color="00000A"/>
              <w:right w:val="single" w:sz="4" w:space="0" w:color="00000A"/>
            </w:tcBorders>
          </w:tcPr>
          <w:p w:rsidR="003F1CAD" w:rsidRPr="003F1CAD" w:rsidRDefault="003F1CAD" w:rsidP="003F1CAD">
            <w:pPr>
              <w:spacing w:after="0" w:line="240" w:lineRule="auto"/>
              <w:rPr>
                <w:rFonts w:ascii="Times New Roman" w:eastAsia="Calibri" w:hAnsi="Times New Roman" w:cs="Times New Roman"/>
                <w:sz w:val="24"/>
                <w:szCs w:val="24"/>
                <w:lang w:eastAsia="zh-CN"/>
              </w:rPr>
            </w:pPr>
            <w:r w:rsidRPr="003F1CAD">
              <w:rPr>
                <w:rFonts w:ascii="Times New Roman" w:eastAsia="Calibri" w:hAnsi="Times New Roman" w:cs="Times New Roman"/>
                <w:sz w:val="24"/>
                <w:szCs w:val="24"/>
                <w:lang w:eastAsia="zh-CN"/>
              </w:rPr>
              <w:t>Основные положения МКТ. Размеры молекул. Броуновское движение. Силы взаимодействия молекул. Строение газообразных, жидких и твердых тел.</w:t>
            </w:r>
          </w:p>
          <w:p w:rsidR="003F1CAD" w:rsidRPr="003F1CAD" w:rsidRDefault="003F1CAD" w:rsidP="003F1CAD">
            <w:pPr>
              <w:spacing w:after="0" w:line="240" w:lineRule="auto"/>
              <w:rPr>
                <w:rFonts w:ascii="Times New Roman" w:eastAsia="Calibri" w:hAnsi="Times New Roman" w:cs="Times New Roman"/>
                <w:sz w:val="24"/>
                <w:szCs w:val="24"/>
                <w:lang w:eastAsia="zh-CN"/>
              </w:rPr>
            </w:pPr>
            <w:r w:rsidRPr="003F1CAD">
              <w:rPr>
                <w:rFonts w:ascii="Times New Roman" w:eastAsia="Calibri" w:hAnsi="Times New Roman" w:cs="Times New Roman"/>
                <w:sz w:val="24"/>
                <w:szCs w:val="24"/>
                <w:lang w:eastAsia="zh-CN"/>
              </w:rPr>
              <w:t>Основное уравнение МКТ газов. Температура и тепловое равновесие. Определение температуры. Энергия теплового движения молекул.</w:t>
            </w:r>
          </w:p>
          <w:p w:rsidR="003F1CAD" w:rsidRPr="003F1CAD" w:rsidRDefault="003F1CAD" w:rsidP="003F1CAD">
            <w:pPr>
              <w:spacing w:after="0" w:line="240" w:lineRule="auto"/>
              <w:rPr>
                <w:rFonts w:ascii="Times New Roman" w:eastAsia="Calibri" w:hAnsi="Times New Roman" w:cs="Times New Roman"/>
                <w:sz w:val="24"/>
                <w:szCs w:val="24"/>
                <w:lang w:eastAsia="zh-CN"/>
              </w:rPr>
            </w:pPr>
            <w:r w:rsidRPr="003F1CAD">
              <w:rPr>
                <w:rFonts w:ascii="Times New Roman" w:eastAsia="Calibri" w:hAnsi="Times New Roman" w:cs="Times New Roman"/>
                <w:sz w:val="24"/>
                <w:szCs w:val="24"/>
                <w:lang w:eastAsia="zh-CN"/>
              </w:rPr>
              <w:t>Уравнение состояния идеального газа. Газовые законы.</w:t>
            </w:r>
          </w:p>
        </w:tc>
        <w:tc>
          <w:tcPr>
            <w:tcW w:w="957" w:type="dxa"/>
            <w:tcBorders>
              <w:top w:val="single" w:sz="4" w:space="0" w:color="00000A"/>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6</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04, 06,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01, 06</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562"/>
        </w:trPr>
        <w:tc>
          <w:tcPr>
            <w:tcW w:w="3304" w:type="dxa"/>
            <w:vMerge/>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Профессионально ориентированное содержание</w:t>
            </w:r>
          </w:p>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Лабораторное занятие</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Экспериментальная проверка закона Гей-Люссака.</w:t>
            </w:r>
          </w:p>
        </w:tc>
        <w:tc>
          <w:tcPr>
            <w:tcW w:w="957" w:type="dxa"/>
            <w:vMerge w:val="restart"/>
            <w:tcBorders>
              <w:top w:val="single" w:sz="4" w:space="0" w:color="00000A"/>
              <w:left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4</w:t>
            </w:r>
          </w:p>
        </w:tc>
        <w:tc>
          <w:tcPr>
            <w:tcW w:w="2159" w:type="dxa"/>
            <w:gridSpan w:val="2"/>
            <w:vMerge w:val="restart"/>
            <w:tcBorders>
              <w:top w:val="single" w:sz="4" w:space="0" w:color="00000A"/>
              <w:left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13, 20, 21</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03,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02, 03, 04,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23"/>
        </w:trPr>
        <w:tc>
          <w:tcPr>
            <w:tcW w:w="3304" w:type="dxa"/>
            <w:vMerge/>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bCs/>
                <w:sz w:val="24"/>
                <w:szCs w:val="24"/>
                <w:lang w:eastAsia="zh-CN"/>
              </w:rPr>
              <w:t>Практическое занятие</w:t>
            </w:r>
            <w:r w:rsidRPr="003F1CAD">
              <w:rPr>
                <w:rFonts w:ascii="Times New Roman" w:eastAsia="Times New Roman" w:hAnsi="Times New Roman" w:cs="Times New Roman"/>
                <w:sz w:val="24"/>
                <w:szCs w:val="24"/>
                <w:lang w:eastAsia="zh-CN"/>
              </w:rPr>
              <w:t xml:space="preserve"> </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lastRenderedPageBreak/>
              <w:t>Решение задач по теме «МКТ идеального газа.</w:t>
            </w:r>
          </w:p>
        </w:tc>
        <w:tc>
          <w:tcPr>
            <w:tcW w:w="957" w:type="dxa"/>
            <w:vMerge/>
            <w:tcBorders>
              <w:top w:val="single" w:sz="4" w:space="0" w:color="00000A"/>
              <w:left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p>
        </w:tc>
        <w:tc>
          <w:tcPr>
            <w:tcW w:w="2159" w:type="dxa"/>
            <w:gridSpan w:val="2"/>
            <w:vMerge/>
            <w:tcBorders>
              <w:top w:val="single" w:sz="4" w:space="0" w:color="00000A"/>
              <w:left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sz w:val="24"/>
                <w:szCs w:val="24"/>
                <w:lang w:eastAsia="zh-CN"/>
              </w:rPr>
            </w:pPr>
          </w:p>
        </w:tc>
      </w:tr>
      <w:tr w:rsidR="003F1CAD" w:rsidRPr="003F1CAD" w:rsidTr="000D6998">
        <w:trPr>
          <w:trHeight w:val="414"/>
        </w:trPr>
        <w:tc>
          <w:tcPr>
            <w:tcW w:w="3304" w:type="dxa"/>
            <w:vMerge w:val="restart"/>
            <w:tcBorders>
              <w:top w:val="single" w:sz="4" w:space="0" w:color="00000A"/>
              <w:left w:val="single" w:sz="4" w:space="0" w:color="00000A"/>
              <w:right w:val="single" w:sz="4" w:space="0" w:color="00000A"/>
            </w:tcBorders>
          </w:tcPr>
          <w:p w:rsidR="003F1CAD" w:rsidRPr="003F1CAD" w:rsidRDefault="003F1CAD" w:rsidP="003F1CAD">
            <w:pPr>
              <w:tabs>
                <w:tab w:val="left" w:pos="709"/>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lastRenderedPageBreak/>
              <w:t>Тема 2.2</w:t>
            </w:r>
          </w:p>
          <w:p w:rsidR="003F1CAD" w:rsidRPr="003F1CAD" w:rsidRDefault="003F1CAD" w:rsidP="003F1CAD">
            <w:pPr>
              <w:tabs>
                <w:tab w:val="left" w:pos="709"/>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Агрегатные состояния вещества и фазовые переходы</w:t>
            </w:r>
          </w:p>
        </w:tc>
        <w:tc>
          <w:tcPr>
            <w:tcW w:w="8855"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Насыщенный пар. Давление насыщенного пара. Влажность воздуха.</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Свойства жидкости. Поверхностное натяжение. Кристаллические и аморфные тела.</w:t>
            </w:r>
          </w:p>
        </w:tc>
        <w:tc>
          <w:tcPr>
            <w:tcW w:w="957" w:type="dxa"/>
            <w:tcBorders>
              <w:top w:val="single" w:sz="4" w:space="0" w:color="00000A"/>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4</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04, 06,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01, 06</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616"/>
        </w:trPr>
        <w:tc>
          <w:tcPr>
            <w:tcW w:w="3304" w:type="dxa"/>
            <w:vMerge/>
            <w:tcBorders>
              <w:top w:val="single" w:sz="4" w:space="0" w:color="00000A"/>
              <w:left w:val="single" w:sz="4" w:space="0" w:color="00000A"/>
              <w:right w:val="single" w:sz="4" w:space="0" w:color="00000A"/>
            </w:tcBorders>
          </w:tcPr>
          <w:p w:rsidR="003F1CAD" w:rsidRPr="003F1CAD" w:rsidRDefault="003F1CAD" w:rsidP="003F1CAD">
            <w:pPr>
              <w:tabs>
                <w:tab w:val="left" w:pos="709"/>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Профессионально ориентированное содержание</w:t>
            </w:r>
          </w:p>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Практическое занятие</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Зависимость давления насыщенного пара от температуры.</w:t>
            </w:r>
          </w:p>
        </w:tc>
        <w:tc>
          <w:tcPr>
            <w:tcW w:w="957" w:type="dxa"/>
            <w:tcBorders>
              <w:left w:val="single" w:sz="4" w:space="0" w:color="00000A"/>
              <w:bottom w:val="single" w:sz="4" w:space="0" w:color="auto"/>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2</w:t>
            </w:r>
          </w:p>
        </w:tc>
        <w:tc>
          <w:tcPr>
            <w:tcW w:w="2159" w:type="dxa"/>
            <w:gridSpan w:val="2"/>
            <w:tcBorders>
              <w:left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13, 20, 21</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03,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02, 03, 04,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555"/>
        </w:trPr>
        <w:tc>
          <w:tcPr>
            <w:tcW w:w="3304" w:type="dxa"/>
            <w:vMerge w:val="restart"/>
            <w:tcBorders>
              <w:top w:val="single" w:sz="4" w:space="0" w:color="00000A"/>
              <w:left w:val="single" w:sz="4" w:space="0" w:color="00000A"/>
              <w:right w:val="single" w:sz="4" w:space="0" w:color="00000A"/>
            </w:tcBorders>
          </w:tcPr>
          <w:p w:rsidR="003F1CAD" w:rsidRPr="003F1CAD" w:rsidRDefault="003F1CAD" w:rsidP="003F1CAD">
            <w:pPr>
              <w:tabs>
                <w:tab w:val="left" w:pos="709"/>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Тема 2.3</w:t>
            </w:r>
          </w:p>
          <w:p w:rsidR="003F1CAD" w:rsidRPr="003F1CAD" w:rsidRDefault="003F1CAD" w:rsidP="003F1CAD">
            <w:pPr>
              <w:tabs>
                <w:tab w:val="left" w:pos="709"/>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Основы термодинамики</w:t>
            </w:r>
          </w:p>
        </w:tc>
        <w:tc>
          <w:tcPr>
            <w:tcW w:w="8855" w:type="dxa"/>
            <w:tcBorders>
              <w:top w:val="single" w:sz="4" w:space="0" w:color="00000A"/>
              <w:left w:val="single" w:sz="4" w:space="0" w:color="00000A"/>
              <w:bottom w:val="single" w:sz="4" w:space="0" w:color="00000A"/>
              <w:right w:val="single" w:sz="4" w:space="0" w:color="auto"/>
            </w:tcBorders>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Внутренняя энергия. Работа в термодинамике. Фазовые переходы. Уравнение теплового баланса.</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Законы термодинамики. Принципы действия тепловых двигателей. КПД тепловых двигателей.</w:t>
            </w:r>
          </w:p>
        </w:tc>
        <w:tc>
          <w:tcPr>
            <w:tcW w:w="957" w:type="dxa"/>
            <w:tcBorders>
              <w:top w:val="single" w:sz="4" w:space="0" w:color="auto"/>
              <w:left w:val="single" w:sz="4" w:space="0" w:color="auto"/>
              <w:bottom w:val="single" w:sz="4" w:space="0" w:color="auto"/>
              <w:right w:val="single" w:sz="4" w:space="0" w:color="auto"/>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3</w:t>
            </w:r>
          </w:p>
        </w:tc>
        <w:tc>
          <w:tcPr>
            <w:tcW w:w="2159" w:type="dxa"/>
            <w:gridSpan w:val="2"/>
            <w:vMerge w:val="restart"/>
            <w:tcBorders>
              <w:top w:val="single" w:sz="4" w:space="0" w:color="00000A"/>
              <w:left w:val="single" w:sz="4" w:space="0" w:color="auto"/>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04, 06,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01, 06</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555"/>
        </w:trPr>
        <w:tc>
          <w:tcPr>
            <w:tcW w:w="3304" w:type="dxa"/>
            <w:vMerge/>
            <w:tcBorders>
              <w:left w:val="single" w:sz="4" w:space="0" w:color="00000A"/>
              <w:right w:val="single" w:sz="4" w:space="0" w:color="00000A"/>
            </w:tcBorders>
          </w:tcPr>
          <w:p w:rsidR="003F1CAD" w:rsidRPr="003F1CAD" w:rsidRDefault="003F1CAD" w:rsidP="003F1CAD">
            <w:pPr>
              <w:tabs>
                <w:tab w:val="left" w:pos="709"/>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bottom w:val="single" w:sz="4" w:space="0" w:color="00000A"/>
              <w:right w:val="single" w:sz="4" w:space="0" w:color="auto"/>
            </w:tcBorders>
          </w:tcPr>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Профессионально ориентированное содержание</w:t>
            </w:r>
          </w:p>
          <w:p w:rsidR="003F1CAD" w:rsidRPr="003F1CAD" w:rsidRDefault="003F1CAD" w:rsidP="003F1CAD">
            <w:pPr>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bCs/>
                <w:sz w:val="24"/>
                <w:szCs w:val="24"/>
                <w:lang w:eastAsia="zh-CN"/>
              </w:rPr>
              <w:t>Молекулярная физика, термодинамика</w:t>
            </w:r>
            <w:r w:rsidRPr="003F1CAD">
              <w:rPr>
                <w:rFonts w:ascii="Times New Roman" w:eastAsia="Times New Roman" w:hAnsi="Times New Roman" w:cs="Times New Roman"/>
                <w:sz w:val="24"/>
                <w:szCs w:val="24"/>
                <w:lang w:eastAsia="zh-CN"/>
              </w:rPr>
              <w:t xml:space="preserve"> </w:t>
            </w:r>
            <w:r w:rsidRPr="003F1CAD">
              <w:rPr>
                <w:rFonts w:ascii="Times New Roman" w:eastAsia="Calibri" w:hAnsi="Times New Roman" w:cs="Times New Roman"/>
                <w:sz w:val="24"/>
                <w:szCs w:val="24"/>
                <w:lang w:eastAsia="zh-CN"/>
              </w:rPr>
              <w:t>в машиностроении</w:t>
            </w:r>
          </w:p>
        </w:tc>
        <w:tc>
          <w:tcPr>
            <w:tcW w:w="957" w:type="dxa"/>
            <w:tcBorders>
              <w:top w:val="single" w:sz="4" w:space="0" w:color="auto"/>
              <w:left w:val="single" w:sz="4" w:space="0" w:color="auto"/>
              <w:bottom w:val="single" w:sz="4" w:space="0" w:color="auto"/>
              <w:right w:val="single" w:sz="4" w:space="0" w:color="auto"/>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p>
        </w:tc>
      </w:tr>
      <w:tr w:rsidR="003F1CAD" w:rsidRPr="003F1CAD" w:rsidTr="000D6998">
        <w:trPr>
          <w:trHeight w:val="273"/>
        </w:trPr>
        <w:tc>
          <w:tcPr>
            <w:tcW w:w="3304" w:type="dxa"/>
            <w:vMerge/>
            <w:tcBorders>
              <w:left w:val="single" w:sz="4" w:space="0" w:color="00000A"/>
              <w:right w:val="single" w:sz="4" w:space="0" w:color="00000A"/>
            </w:tcBorders>
          </w:tcPr>
          <w:p w:rsidR="003F1CAD" w:rsidRPr="003F1CAD" w:rsidRDefault="003F1CAD" w:rsidP="003F1CAD">
            <w:pPr>
              <w:tabs>
                <w:tab w:val="left" w:pos="709"/>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bCs/>
                <w:sz w:val="24"/>
                <w:szCs w:val="24"/>
                <w:lang w:eastAsia="zh-CN"/>
              </w:rPr>
              <w:t>Практическое занятие</w:t>
            </w:r>
            <w:r w:rsidRPr="003F1CAD">
              <w:rPr>
                <w:rFonts w:ascii="Times New Roman" w:eastAsia="Times New Roman" w:hAnsi="Times New Roman" w:cs="Times New Roman"/>
                <w:sz w:val="24"/>
                <w:szCs w:val="24"/>
                <w:lang w:eastAsia="zh-CN"/>
              </w:rPr>
              <w:t xml:space="preserve"> </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Решение задач по разделу «Молекулярная физика и термодинамика»</w:t>
            </w:r>
          </w:p>
        </w:tc>
        <w:tc>
          <w:tcPr>
            <w:tcW w:w="957" w:type="dxa"/>
            <w:tcBorders>
              <w:top w:val="single" w:sz="4" w:space="0" w:color="auto"/>
              <w:left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2</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13, 20, 21</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03,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02, 03, 04,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443"/>
        </w:trPr>
        <w:tc>
          <w:tcPr>
            <w:tcW w:w="3304" w:type="dxa"/>
            <w:tcBorders>
              <w:left w:val="single" w:sz="4" w:space="0" w:color="00000A"/>
              <w:right w:val="single" w:sz="4" w:space="0" w:color="00000A"/>
            </w:tcBorders>
          </w:tcPr>
          <w:p w:rsidR="003F1CAD" w:rsidRPr="003F1CAD" w:rsidRDefault="003F1CAD" w:rsidP="003F1CAD">
            <w:pPr>
              <w:tabs>
                <w:tab w:val="left" w:pos="709"/>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spacing w:before="28" w:after="12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Дифференцированный зачет</w:t>
            </w:r>
          </w:p>
        </w:tc>
        <w:tc>
          <w:tcPr>
            <w:tcW w:w="957" w:type="dxa"/>
            <w:tcBorders>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2</w:t>
            </w:r>
          </w:p>
        </w:tc>
        <w:tc>
          <w:tcPr>
            <w:tcW w:w="2159" w:type="dxa"/>
            <w:gridSpan w:val="2"/>
            <w:tcBorders>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sz w:val="24"/>
                <w:szCs w:val="24"/>
                <w:lang w:eastAsia="zh-CN"/>
              </w:rPr>
            </w:pPr>
          </w:p>
        </w:tc>
      </w:tr>
      <w:tr w:rsidR="003F1CAD" w:rsidRPr="003F1CAD" w:rsidTr="000D6998">
        <w:trPr>
          <w:trHeight w:val="266"/>
        </w:trPr>
        <w:tc>
          <w:tcPr>
            <w:tcW w:w="3304"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Раздел 3</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bCs/>
                <w:sz w:val="24"/>
                <w:szCs w:val="24"/>
                <w:lang w:eastAsia="zh-CN"/>
              </w:rPr>
              <w:t>Э</w:t>
            </w:r>
            <w:r w:rsidRPr="003F1CAD">
              <w:rPr>
                <w:rFonts w:ascii="Times New Roman" w:eastAsia="Times New Roman" w:hAnsi="Times New Roman" w:cs="Times New Roman"/>
                <w:b/>
                <w:sz w:val="24"/>
                <w:szCs w:val="24"/>
                <w:lang w:eastAsia="zh-CN"/>
              </w:rPr>
              <w:t>лектродинамика</w:t>
            </w:r>
          </w:p>
        </w:tc>
        <w:tc>
          <w:tcPr>
            <w:tcW w:w="8855"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spacing w:before="28" w:after="120" w:line="240" w:lineRule="auto"/>
              <w:rPr>
                <w:rFonts w:ascii="Times New Roman" w:eastAsia="Times New Roman" w:hAnsi="Times New Roman" w:cs="Times New Roman"/>
                <w:sz w:val="24"/>
                <w:szCs w:val="24"/>
                <w:lang w:eastAsia="ru-RU"/>
              </w:rPr>
            </w:pPr>
          </w:p>
        </w:tc>
        <w:tc>
          <w:tcPr>
            <w:tcW w:w="957" w:type="dxa"/>
            <w:tcBorders>
              <w:top w:val="single" w:sz="4" w:space="0" w:color="00000A"/>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
                <w:sz w:val="24"/>
                <w:szCs w:val="24"/>
                <w:lang w:eastAsia="zh-CN"/>
              </w:rPr>
            </w:pPr>
            <w:r w:rsidRPr="003F1CAD">
              <w:rPr>
                <w:rFonts w:ascii="Times New Roman" w:eastAsia="Times New Roman" w:hAnsi="Times New Roman" w:cs="Times New Roman"/>
                <w:b/>
                <w:sz w:val="24"/>
                <w:szCs w:val="24"/>
                <w:lang w:eastAsia="zh-CN"/>
              </w:rPr>
              <w:t>42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
                <w:sz w:val="24"/>
                <w:szCs w:val="24"/>
                <w:lang w:eastAsia="zh-CN"/>
              </w:rPr>
            </w:pPr>
          </w:p>
        </w:tc>
      </w:tr>
      <w:tr w:rsidR="003F1CAD" w:rsidRPr="003F1CAD" w:rsidTr="000D6998">
        <w:trPr>
          <w:trHeight w:val="293"/>
        </w:trPr>
        <w:tc>
          <w:tcPr>
            <w:tcW w:w="3304" w:type="dxa"/>
            <w:vMerge w:val="restart"/>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zh-CN"/>
              </w:rPr>
            </w:pPr>
            <w:r w:rsidRPr="003F1CAD">
              <w:rPr>
                <w:rFonts w:ascii="Times New Roman" w:eastAsia="Times New Roman" w:hAnsi="Times New Roman" w:cs="Times New Roman"/>
                <w:b/>
                <w:sz w:val="24"/>
                <w:szCs w:val="24"/>
                <w:lang w:eastAsia="zh-CN"/>
              </w:rPr>
              <w:t>Тема 3.1. Электростатика</w:t>
            </w:r>
          </w:p>
        </w:tc>
        <w:tc>
          <w:tcPr>
            <w:tcW w:w="8855" w:type="dxa"/>
            <w:tcBorders>
              <w:top w:val="single" w:sz="4" w:space="0" w:color="00000A"/>
              <w:left w:val="single" w:sz="4" w:space="0" w:color="00000A"/>
              <w:right w:val="single" w:sz="4" w:space="0" w:color="00000A"/>
            </w:tcBorders>
          </w:tcPr>
          <w:p w:rsidR="003F1CAD" w:rsidRPr="003F1CAD" w:rsidRDefault="003F1CAD" w:rsidP="003F1CAD">
            <w:pPr>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 xml:space="preserve">Электрический заряд и элементарные частицы. Закон сохранения заряда. Закон Кулона. </w:t>
            </w:r>
          </w:p>
          <w:p w:rsidR="003F1CAD" w:rsidRPr="003F1CAD" w:rsidRDefault="003F1CAD" w:rsidP="003F1CAD">
            <w:pPr>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Электрическое поле. Напряженность электрического поля. Силовые линии. Поле точечного заряда и заряженного шара. Принцип суперпозиции полей.</w:t>
            </w:r>
          </w:p>
          <w:p w:rsidR="003F1CAD" w:rsidRPr="003F1CAD" w:rsidRDefault="003F1CAD" w:rsidP="003F1CAD">
            <w:pPr>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Потенциальная энергия заряженного тела в однородном электростатическом поле. Потенциал электростатического поля и разность потенциалов. Связь между напряженностью электростатического поля и разностью потенциалов. Эквипотенциальные поверхности.</w:t>
            </w:r>
          </w:p>
          <w:p w:rsidR="003F1CAD" w:rsidRPr="003F1CAD" w:rsidRDefault="003F1CAD" w:rsidP="003F1CAD">
            <w:pPr>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Электроемкость. Конденсатор. Энергия заряженного конденсатора.</w:t>
            </w:r>
          </w:p>
        </w:tc>
        <w:tc>
          <w:tcPr>
            <w:tcW w:w="957" w:type="dxa"/>
            <w:tcBorders>
              <w:top w:val="single" w:sz="4" w:space="0" w:color="00000A"/>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8</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04, 06,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01, 06</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397"/>
        </w:trPr>
        <w:tc>
          <w:tcPr>
            <w:tcW w:w="3304" w:type="dxa"/>
            <w:vMerge/>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Профессионально ориентированное содержание</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bCs/>
                <w:sz w:val="24"/>
                <w:szCs w:val="24"/>
                <w:lang w:eastAsia="zh-CN"/>
              </w:rPr>
              <w:t>Практическое занятие</w:t>
            </w:r>
          </w:p>
          <w:p w:rsidR="003F1CAD" w:rsidRPr="003F1CAD" w:rsidRDefault="003F1CAD" w:rsidP="003F1CAD">
            <w:pPr>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Расчет электроемкости конденсатора, энергии заряженного конденсатора.</w:t>
            </w:r>
          </w:p>
        </w:tc>
        <w:tc>
          <w:tcPr>
            <w:tcW w:w="957" w:type="dxa"/>
            <w:tcBorders>
              <w:top w:val="single" w:sz="4" w:space="0" w:color="00000A"/>
              <w:left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2</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p>
        </w:tc>
        <w:tc>
          <w:tcPr>
            <w:tcW w:w="2159" w:type="dxa"/>
            <w:gridSpan w:val="2"/>
            <w:tcBorders>
              <w:top w:val="single" w:sz="4" w:space="0" w:color="00000A"/>
              <w:left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13, 20, 21</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03,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02, 03, 04,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223"/>
        </w:trPr>
        <w:tc>
          <w:tcPr>
            <w:tcW w:w="3304" w:type="dxa"/>
            <w:vMerge w:val="restart"/>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Тема 3.2</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Законы постоянного тока</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lastRenderedPageBreak/>
              <w:t>Электрический ток. Сила тока. Закон Ома для участка цепи. Сопротивление.</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 xml:space="preserve">Электрические цепи. Соединение проводников. Работа и мощность постоянного </w:t>
            </w:r>
            <w:r w:rsidRPr="003F1CAD">
              <w:rPr>
                <w:rFonts w:ascii="Times New Roman" w:eastAsia="Times New Roman" w:hAnsi="Times New Roman" w:cs="Times New Roman"/>
                <w:sz w:val="24"/>
                <w:szCs w:val="24"/>
                <w:lang w:eastAsia="zh-CN"/>
              </w:rPr>
              <w:lastRenderedPageBreak/>
              <w:t>тока.</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Электродвижущая сила. Закон Ома для полной цепи.</w:t>
            </w:r>
          </w:p>
        </w:tc>
        <w:tc>
          <w:tcPr>
            <w:tcW w:w="957" w:type="dxa"/>
            <w:tcBorders>
              <w:top w:val="single" w:sz="4" w:space="0" w:color="00000A"/>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lastRenderedPageBreak/>
              <w:t>6</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04, 06,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01, 06</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lastRenderedPageBreak/>
              <w:t>ОК 1, 3, 4, 5, 6, 7, 8</w:t>
            </w:r>
          </w:p>
        </w:tc>
      </w:tr>
      <w:tr w:rsidR="003F1CAD" w:rsidRPr="003F1CAD" w:rsidTr="000D6998">
        <w:trPr>
          <w:trHeight w:val="23"/>
        </w:trPr>
        <w:tc>
          <w:tcPr>
            <w:tcW w:w="3304" w:type="dxa"/>
            <w:vMerge/>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Профессионально ориентированное содержание</w:t>
            </w:r>
          </w:p>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Лабораторные занятия</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Последовательное и параллельное соединение проводников</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Измерение ЭДС и внутреннего сопротивления источника тока.</w:t>
            </w:r>
          </w:p>
        </w:tc>
        <w:tc>
          <w:tcPr>
            <w:tcW w:w="957" w:type="dxa"/>
            <w:vMerge w:val="restart"/>
            <w:tcBorders>
              <w:top w:val="single" w:sz="4" w:space="0" w:color="00000A"/>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6</w:t>
            </w:r>
          </w:p>
        </w:tc>
        <w:tc>
          <w:tcPr>
            <w:tcW w:w="2159" w:type="dxa"/>
            <w:gridSpan w:val="2"/>
            <w:vMerge w:val="restart"/>
            <w:tcBorders>
              <w:top w:val="single" w:sz="4" w:space="0" w:color="00000A"/>
              <w:left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13, 20, 21</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03,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02, 03, 04,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23"/>
        </w:trPr>
        <w:tc>
          <w:tcPr>
            <w:tcW w:w="3304" w:type="dxa"/>
            <w:vMerge/>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bCs/>
                <w:sz w:val="24"/>
                <w:szCs w:val="24"/>
                <w:lang w:eastAsia="zh-CN"/>
              </w:rPr>
              <w:t>Практическое занятие, практическая подготовка</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Расчёт сложных электрических цепей постоянного тока.</w:t>
            </w:r>
          </w:p>
        </w:tc>
        <w:tc>
          <w:tcPr>
            <w:tcW w:w="957" w:type="dxa"/>
            <w:vMerge/>
            <w:tcBorders>
              <w:top w:val="single" w:sz="4" w:space="0" w:color="00000A"/>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p>
        </w:tc>
        <w:tc>
          <w:tcPr>
            <w:tcW w:w="2159" w:type="dxa"/>
            <w:gridSpan w:val="2"/>
            <w:vMerge/>
            <w:tcBorders>
              <w:top w:val="single" w:sz="4" w:space="0" w:color="00000A"/>
              <w:left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sz w:val="24"/>
                <w:szCs w:val="24"/>
                <w:lang w:eastAsia="zh-CN"/>
              </w:rPr>
            </w:pPr>
          </w:p>
        </w:tc>
      </w:tr>
      <w:tr w:rsidR="003F1CAD" w:rsidRPr="003F1CAD" w:rsidTr="000D6998">
        <w:trPr>
          <w:trHeight w:val="273"/>
        </w:trPr>
        <w:tc>
          <w:tcPr>
            <w:tcW w:w="3304" w:type="dxa"/>
            <w:vMerge w:val="restart"/>
            <w:tcBorders>
              <w:top w:val="single" w:sz="4" w:space="0" w:color="00000A"/>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Тема 3.3</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Электрический ток в различных средах</w:t>
            </w:r>
          </w:p>
        </w:tc>
        <w:tc>
          <w:tcPr>
            <w:tcW w:w="8855"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Электронная проводимость металлов. Зависимость сопротивления проводника от температуры. Сверхпроводимость.</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Электрический ток в полупроводниках. Собственная и примесная проводимости. Электрический ток в вакууме.</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Электрический ток в жидкостях. Закон электролиза. Электрический ток в газах. Несамостоятельный и самостоятельный разряды.</w:t>
            </w:r>
          </w:p>
        </w:tc>
        <w:tc>
          <w:tcPr>
            <w:tcW w:w="957" w:type="dxa"/>
            <w:tcBorders>
              <w:top w:val="single" w:sz="4" w:space="0" w:color="00000A"/>
              <w:left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6</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04, 06,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01, 06</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562"/>
        </w:trPr>
        <w:tc>
          <w:tcPr>
            <w:tcW w:w="3304" w:type="dxa"/>
            <w:vMerge/>
            <w:tcBorders>
              <w:top w:val="single" w:sz="4" w:space="0" w:color="00000A"/>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Профессионально ориентированное содержание</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bCs/>
                <w:sz w:val="24"/>
                <w:szCs w:val="24"/>
                <w:lang w:eastAsia="zh-CN"/>
              </w:rPr>
              <w:t>Практическое занятие</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Расчет зависимости сопротивления проводника от температуры</w:t>
            </w:r>
          </w:p>
        </w:tc>
        <w:tc>
          <w:tcPr>
            <w:tcW w:w="957" w:type="dxa"/>
            <w:tcBorders>
              <w:top w:val="single" w:sz="4" w:space="0" w:color="00000A"/>
              <w:left w:val="single" w:sz="4" w:space="0" w:color="00000A"/>
              <w:bottom w:val="single" w:sz="4" w:space="0" w:color="auto"/>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2</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13, 20, 21</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03,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02, 03, 04,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690"/>
        </w:trPr>
        <w:tc>
          <w:tcPr>
            <w:tcW w:w="3304" w:type="dxa"/>
            <w:vMerge w:val="restart"/>
            <w:tcBorders>
              <w:top w:val="single" w:sz="4" w:space="0" w:color="00000A"/>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Тема 3.4</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Магнитное поле и электромагнитная индукция</w:t>
            </w:r>
          </w:p>
        </w:tc>
        <w:tc>
          <w:tcPr>
            <w:tcW w:w="8855" w:type="dxa"/>
            <w:tcBorders>
              <w:top w:val="single" w:sz="4" w:space="0" w:color="00000A"/>
              <w:left w:val="single" w:sz="4" w:space="0" w:color="00000A"/>
              <w:bottom w:val="single" w:sz="4" w:space="0" w:color="00000A"/>
              <w:right w:val="single" w:sz="4" w:space="0" w:color="auto"/>
            </w:tcBorders>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Магнитное поле. Индукция магнитного поля. Сила Ампера.</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Действие магнитного поля на движущуюся заряженную частицу. Сила Лоренца. Магнитные свойства вещества.</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Электромагнитная индукция. Магнитный поток. Правило Ленца. Явление самоиндукции. Индуктивность. Энергия магнитного поля.</w:t>
            </w:r>
          </w:p>
        </w:tc>
        <w:tc>
          <w:tcPr>
            <w:tcW w:w="957" w:type="dxa"/>
            <w:tcBorders>
              <w:top w:val="single" w:sz="4" w:space="0" w:color="auto"/>
              <w:left w:val="single" w:sz="4" w:space="0" w:color="auto"/>
              <w:bottom w:val="single" w:sz="4" w:space="0" w:color="auto"/>
              <w:right w:val="single" w:sz="4" w:space="0" w:color="auto"/>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5</w:t>
            </w:r>
          </w:p>
        </w:tc>
        <w:tc>
          <w:tcPr>
            <w:tcW w:w="2159" w:type="dxa"/>
            <w:gridSpan w:val="2"/>
            <w:vMerge w:val="restart"/>
            <w:tcBorders>
              <w:top w:val="single" w:sz="4" w:space="0" w:color="00000A"/>
              <w:left w:val="single" w:sz="4" w:space="0" w:color="auto"/>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04, 06,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01, 06</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690"/>
        </w:trPr>
        <w:tc>
          <w:tcPr>
            <w:tcW w:w="3304" w:type="dxa"/>
            <w:vMerge/>
            <w:tcBorders>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bottom w:val="single" w:sz="4" w:space="0" w:color="00000A"/>
              <w:right w:val="single" w:sz="4" w:space="0" w:color="auto"/>
            </w:tcBorders>
          </w:tcPr>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Профессионально ориентированное содержание</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bCs/>
                <w:sz w:val="24"/>
                <w:szCs w:val="24"/>
                <w:lang w:eastAsia="zh-CN"/>
              </w:rPr>
              <w:t>Электродинамика</w:t>
            </w:r>
            <w:r w:rsidRPr="003F1CAD">
              <w:rPr>
                <w:rFonts w:ascii="Times New Roman" w:eastAsia="Times New Roman" w:hAnsi="Times New Roman" w:cs="Times New Roman"/>
                <w:sz w:val="24"/>
                <w:szCs w:val="24"/>
                <w:lang w:eastAsia="zh-CN"/>
              </w:rPr>
              <w:t xml:space="preserve"> </w:t>
            </w:r>
            <w:r w:rsidRPr="003F1CAD">
              <w:rPr>
                <w:rFonts w:ascii="Times New Roman" w:eastAsia="Calibri" w:hAnsi="Times New Roman" w:cs="Times New Roman"/>
                <w:sz w:val="24"/>
                <w:szCs w:val="24"/>
                <w:lang w:eastAsia="zh-CN"/>
              </w:rPr>
              <w:t>в машиностроении</w:t>
            </w:r>
          </w:p>
        </w:tc>
        <w:tc>
          <w:tcPr>
            <w:tcW w:w="957" w:type="dxa"/>
            <w:tcBorders>
              <w:top w:val="single" w:sz="4" w:space="0" w:color="auto"/>
              <w:left w:val="single" w:sz="4" w:space="0" w:color="auto"/>
              <w:bottom w:val="single" w:sz="4" w:space="0" w:color="auto"/>
              <w:right w:val="single" w:sz="4" w:space="0" w:color="auto"/>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1</w:t>
            </w:r>
          </w:p>
        </w:tc>
        <w:tc>
          <w:tcPr>
            <w:tcW w:w="2159" w:type="dxa"/>
            <w:gridSpan w:val="2"/>
            <w:vMerge/>
            <w:tcBorders>
              <w:left w:val="single" w:sz="4" w:space="0" w:color="auto"/>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p>
        </w:tc>
      </w:tr>
      <w:tr w:rsidR="003F1CAD" w:rsidRPr="003F1CAD" w:rsidTr="000D6998">
        <w:trPr>
          <w:trHeight w:val="188"/>
        </w:trPr>
        <w:tc>
          <w:tcPr>
            <w:tcW w:w="3304" w:type="dxa"/>
            <w:vMerge/>
            <w:tcBorders>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Лабораторное занятие, практическая подготовка</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Наблюдение действия магнитного поля на ток.</w:t>
            </w:r>
          </w:p>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Профессионально ориентированное содержание</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bCs/>
                <w:sz w:val="24"/>
                <w:szCs w:val="24"/>
                <w:lang w:eastAsia="zh-CN"/>
              </w:rPr>
              <w:t>Лабораторное занятие</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Изучение явления электромагнитной индукции</w:t>
            </w:r>
            <w:r w:rsidRPr="003F1CAD">
              <w:rPr>
                <w:rFonts w:ascii="Times New Roman" w:eastAsia="Times New Roman" w:hAnsi="Times New Roman" w:cs="Times New Roman"/>
                <w:b/>
                <w:sz w:val="24"/>
                <w:szCs w:val="24"/>
                <w:lang w:eastAsia="zh-CN"/>
              </w:rPr>
              <w:t xml:space="preserve"> </w:t>
            </w:r>
          </w:p>
        </w:tc>
        <w:tc>
          <w:tcPr>
            <w:tcW w:w="957" w:type="dxa"/>
            <w:vMerge w:val="restart"/>
            <w:tcBorders>
              <w:top w:val="single" w:sz="4" w:space="0" w:color="auto"/>
              <w:left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6</w:t>
            </w:r>
          </w:p>
        </w:tc>
        <w:tc>
          <w:tcPr>
            <w:tcW w:w="2159" w:type="dxa"/>
            <w:gridSpan w:val="2"/>
            <w:vMerge w:val="restart"/>
            <w:tcBorders>
              <w:top w:val="single" w:sz="4" w:space="0" w:color="00000A"/>
              <w:left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13, 20, 21</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03,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02, 03, 04,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562"/>
        </w:trPr>
        <w:tc>
          <w:tcPr>
            <w:tcW w:w="3304" w:type="dxa"/>
            <w:vMerge/>
            <w:tcBorders>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bCs/>
                <w:sz w:val="24"/>
                <w:szCs w:val="24"/>
                <w:lang w:eastAsia="zh-CN"/>
              </w:rPr>
              <w:t>Практическое занятие</w:t>
            </w:r>
            <w:r w:rsidRPr="003F1CAD">
              <w:rPr>
                <w:rFonts w:ascii="Times New Roman" w:eastAsia="Times New Roman" w:hAnsi="Times New Roman" w:cs="Times New Roman"/>
                <w:sz w:val="24"/>
                <w:szCs w:val="24"/>
                <w:lang w:eastAsia="zh-CN"/>
              </w:rPr>
              <w:t xml:space="preserve"> </w:t>
            </w:r>
          </w:p>
          <w:p w:rsidR="003F1CAD" w:rsidRPr="003F1CAD" w:rsidRDefault="003F1CAD" w:rsidP="003F1CAD">
            <w:pPr>
              <w:spacing w:after="0" w:line="240" w:lineRule="auto"/>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Электричество и магнетизм</w:t>
            </w:r>
          </w:p>
          <w:p w:rsidR="003F1CAD" w:rsidRPr="003F1CAD" w:rsidRDefault="003F1CAD" w:rsidP="003F1CAD">
            <w:pPr>
              <w:tabs>
                <w:tab w:val="left" w:pos="709"/>
              </w:tabs>
              <w:spacing w:after="0" w:line="100" w:lineRule="atLeast"/>
              <w:rPr>
                <w:rFonts w:ascii="Times New Roman" w:eastAsia="Times New Roman" w:hAnsi="Times New Roman" w:cs="Times New Roman"/>
                <w:b/>
                <w:sz w:val="24"/>
                <w:szCs w:val="24"/>
                <w:lang w:eastAsia="zh-CN"/>
              </w:rPr>
            </w:pPr>
            <w:r w:rsidRPr="003F1CAD">
              <w:rPr>
                <w:rFonts w:ascii="Times New Roman" w:eastAsia="Times New Roman" w:hAnsi="Times New Roman" w:cs="Times New Roman"/>
                <w:sz w:val="24"/>
                <w:szCs w:val="24"/>
                <w:lang w:eastAsia="zh-CN"/>
              </w:rPr>
              <w:t>Занятие -семинар</w:t>
            </w:r>
          </w:p>
        </w:tc>
        <w:tc>
          <w:tcPr>
            <w:tcW w:w="957" w:type="dxa"/>
            <w:vMerge/>
            <w:tcBorders>
              <w:top w:val="single" w:sz="4" w:space="0" w:color="00000A"/>
              <w:left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
                <w:sz w:val="24"/>
                <w:szCs w:val="24"/>
                <w:lang w:eastAsia="zh-CN"/>
              </w:rPr>
            </w:pPr>
          </w:p>
        </w:tc>
        <w:tc>
          <w:tcPr>
            <w:tcW w:w="2159" w:type="dxa"/>
            <w:gridSpan w:val="2"/>
            <w:vMerge/>
            <w:tcBorders>
              <w:top w:val="single" w:sz="4" w:space="0" w:color="00000A"/>
              <w:left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sz w:val="24"/>
                <w:szCs w:val="24"/>
                <w:lang w:eastAsia="zh-CN"/>
              </w:rPr>
            </w:pPr>
          </w:p>
        </w:tc>
      </w:tr>
      <w:tr w:rsidR="003F1CAD" w:rsidRPr="003F1CAD" w:rsidTr="000D6998">
        <w:trPr>
          <w:trHeight w:val="23"/>
        </w:trPr>
        <w:tc>
          <w:tcPr>
            <w:tcW w:w="3304"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Раздел 4</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Колебания и волны</w:t>
            </w:r>
          </w:p>
        </w:tc>
        <w:tc>
          <w:tcPr>
            <w:tcW w:w="8855"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p>
        </w:tc>
        <w:tc>
          <w:tcPr>
            <w:tcW w:w="957" w:type="dxa"/>
            <w:tcBorders>
              <w:top w:val="single" w:sz="4" w:space="0" w:color="00000A"/>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
                <w:sz w:val="24"/>
                <w:szCs w:val="24"/>
                <w:lang w:eastAsia="zh-CN"/>
              </w:rPr>
            </w:pPr>
            <w:r w:rsidRPr="003F1CAD">
              <w:rPr>
                <w:rFonts w:ascii="Times New Roman" w:eastAsia="Times New Roman" w:hAnsi="Times New Roman" w:cs="Times New Roman"/>
                <w:b/>
                <w:sz w:val="24"/>
                <w:szCs w:val="24"/>
                <w:lang w:eastAsia="zh-CN"/>
              </w:rPr>
              <w:t>18</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
                <w:sz w:val="24"/>
                <w:szCs w:val="24"/>
                <w:lang w:eastAsia="zh-CN"/>
              </w:rPr>
            </w:pPr>
          </w:p>
        </w:tc>
      </w:tr>
      <w:tr w:rsidR="003F1CAD" w:rsidRPr="003F1CAD" w:rsidTr="000D6998">
        <w:trPr>
          <w:trHeight w:val="23"/>
        </w:trPr>
        <w:tc>
          <w:tcPr>
            <w:tcW w:w="3304" w:type="dxa"/>
            <w:vMerge w:val="restart"/>
            <w:tcBorders>
              <w:top w:val="single" w:sz="4" w:space="0" w:color="00000A"/>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lastRenderedPageBreak/>
              <w:t>Тема 4.1</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Механические колебания</w:t>
            </w:r>
          </w:p>
        </w:tc>
        <w:tc>
          <w:tcPr>
            <w:tcW w:w="8855"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Свободные колебания. Гармонические колебания. Затухающие и вынужденные колебания. Резонанс.</w:t>
            </w:r>
          </w:p>
        </w:tc>
        <w:tc>
          <w:tcPr>
            <w:tcW w:w="957" w:type="dxa"/>
            <w:tcBorders>
              <w:top w:val="single" w:sz="4" w:space="0" w:color="00000A"/>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04, 06,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01, 06</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562"/>
        </w:trPr>
        <w:tc>
          <w:tcPr>
            <w:tcW w:w="3304" w:type="dxa"/>
            <w:vMerge/>
            <w:tcBorders>
              <w:top w:val="single" w:sz="4" w:space="0" w:color="00000A"/>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bCs/>
                <w:sz w:val="24"/>
                <w:szCs w:val="24"/>
                <w:lang w:eastAsia="zh-CN"/>
              </w:rPr>
              <w:t>Лабораторное занятие, практическая подготовка</w:t>
            </w:r>
            <w:r w:rsidRPr="003F1CAD">
              <w:rPr>
                <w:rFonts w:ascii="Times New Roman" w:eastAsia="Times New Roman" w:hAnsi="Times New Roman" w:cs="Times New Roman"/>
                <w:sz w:val="24"/>
                <w:szCs w:val="24"/>
                <w:lang w:eastAsia="zh-CN"/>
              </w:rPr>
              <w:t xml:space="preserve"> </w:t>
            </w:r>
          </w:p>
          <w:p w:rsidR="003F1CAD" w:rsidRPr="003F1CAD" w:rsidRDefault="003F1CAD" w:rsidP="003F1CAD">
            <w:pPr>
              <w:tabs>
                <w:tab w:val="left" w:pos="709"/>
              </w:tabs>
              <w:spacing w:after="0" w:line="100" w:lineRule="atLeast"/>
              <w:rPr>
                <w:rFonts w:ascii="Times New Roman" w:eastAsia="Times New Roman" w:hAnsi="Times New Roman" w:cs="Times New Roman"/>
                <w:b/>
                <w:sz w:val="24"/>
                <w:szCs w:val="24"/>
                <w:lang w:eastAsia="zh-CN"/>
              </w:rPr>
            </w:pPr>
            <w:r w:rsidRPr="003F1CAD">
              <w:rPr>
                <w:rFonts w:ascii="Times New Roman" w:eastAsia="Times New Roman" w:hAnsi="Times New Roman" w:cs="Times New Roman"/>
                <w:sz w:val="24"/>
                <w:szCs w:val="24"/>
                <w:lang w:eastAsia="zh-CN"/>
              </w:rPr>
              <w:t>Определение ускорения свободного падения при помощи маятника.</w:t>
            </w:r>
          </w:p>
        </w:tc>
        <w:tc>
          <w:tcPr>
            <w:tcW w:w="957" w:type="dxa"/>
            <w:tcBorders>
              <w:top w:val="single" w:sz="4" w:space="0" w:color="00000A"/>
              <w:left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2</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13, 20, 21</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03,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02, 03, 04,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313"/>
        </w:trPr>
        <w:tc>
          <w:tcPr>
            <w:tcW w:w="3304" w:type="dxa"/>
            <w:vMerge w:val="restart"/>
            <w:tcBorders>
              <w:top w:val="single" w:sz="4" w:space="0" w:color="00000A"/>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bCs/>
                <w:sz w:val="24"/>
                <w:szCs w:val="24"/>
                <w:lang w:eastAsia="zh-CN"/>
              </w:rPr>
              <w:t>Тема 4.2</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Электромагнитные колебания</w:t>
            </w:r>
          </w:p>
        </w:tc>
        <w:tc>
          <w:tcPr>
            <w:tcW w:w="8855" w:type="dxa"/>
            <w:tcBorders>
              <w:top w:val="single" w:sz="4" w:space="0" w:color="00000A"/>
              <w:left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Свободные электромагнитные колебания. Гармонические электромагнитные колебания.</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Переменный электрический ток. Резистор в цепи переменного тока. Резонанс в электрической цепи.</w:t>
            </w:r>
          </w:p>
        </w:tc>
        <w:tc>
          <w:tcPr>
            <w:tcW w:w="957" w:type="dxa"/>
            <w:tcBorders>
              <w:top w:val="single" w:sz="4" w:space="0" w:color="00000A"/>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4</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04, 06,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01, 06</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562"/>
        </w:trPr>
        <w:tc>
          <w:tcPr>
            <w:tcW w:w="3304" w:type="dxa"/>
            <w:vMerge/>
            <w:tcBorders>
              <w:top w:val="single" w:sz="4" w:space="0" w:color="00000A"/>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Профессионально ориентированное содержание</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bCs/>
                <w:sz w:val="24"/>
                <w:szCs w:val="24"/>
                <w:lang w:eastAsia="zh-CN"/>
              </w:rPr>
              <w:t>Практическое занятие</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Расчёт электрических цепей переменного тока.</w:t>
            </w:r>
          </w:p>
        </w:tc>
        <w:tc>
          <w:tcPr>
            <w:tcW w:w="957" w:type="dxa"/>
            <w:tcBorders>
              <w:top w:val="single" w:sz="4" w:space="0" w:color="00000A"/>
              <w:left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2</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13, 20, 21</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03,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02, 03, 04,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461"/>
        </w:trPr>
        <w:tc>
          <w:tcPr>
            <w:tcW w:w="3304"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Тема 4.3</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Механические волны</w:t>
            </w:r>
          </w:p>
        </w:tc>
        <w:tc>
          <w:tcPr>
            <w:tcW w:w="8855" w:type="dxa"/>
            <w:tcBorders>
              <w:top w:val="single" w:sz="4" w:space="0" w:color="00000A"/>
              <w:left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Волновые явления. Характеристики волны. Звуковые волны. Интерференция, дифракция и поляризация механических волн.</w:t>
            </w:r>
          </w:p>
        </w:tc>
        <w:tc>
          <w:tcPr>
            <w:tcW w:w="957" w:type="dxa"/>
            <w:tcBorders>
              <w:top w:val="single" w:sz="4" w:space="0" w:color="00000A"/>
              <w:left w:val="single" w:sz="4" w:space="0" w:color="00000A"/>
              <w:bottom w:val="single" w:sz="4" w:space="0" w:color="auto"/>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04, 06,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01, 06</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435"/>
        </w:trPr>
        <w:tc>
          <w:tcPr>
            <w:tcW w:w="3304" w:type="dxa"/>
            <w:vMerge w:val="restart"/>
            <w:tcBorders>
              <w:top w:val="single" w:sz="4" w:space="0" w:color="000000"/>
              <w:left w:val="single" w:sz="4" w:space="0" w:color="000000"/>
              <w:right w:val="single" w:sz="4" w:space="0" w:color="000000"/>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Тема 4.4</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Электромагнитные волны</w:t>
            </w:r>
          </w:p>
        </w:tc>
        <w:tc>
          <w:tcPr>
            <w:tcW w:w="8855" w:type="dxa"/>
            <w:tcBorders>
              <w:top w:val="single" w:sz="4" w:space="0" w:color="00000A"/>
              <w:left w:val="single" w:sz="4" w:space="0" w:color="000000"/>
              <w:bottom w:val="single" w:sz="4" w:space="0" w:color="00000A"/>
              <w:right w:val="single" w:sz="4" w:space="0" w:color="auto"/>
            </w:tcBorders>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Электромагнитное поле. Электромагнитная волна. Свойства электромагнитных волн. Развитие средств связи.</w:t>
            </w:r>
          </w:p>
        </w:tc>
        <w:tc>
          <w:tcPr>
            <w:tcW w:w="957" w:type="dxa"/>
            <w:tcBorders>
              <w:top w:val="single" w:sz="4" w:space="0" w:color="auto"/>
              <w:left w:val="single" w:sz="4" w:space="0" w:color="auto"/>
              <w:bottom w:val="single" w:sz="4" w:space="0" w:color="auto"/>
              <w:right w:val="single" w:sz="4" w:space="0" w:color="auto"/>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1</w:t>
            </w:r>
          </w:p>
        </w:tc>
        <w:tc>
          <w:tcPr>
            <w:tcW w:w="2159" w:type="dxa"/>
            <w:gridSpan w:val="2"/>
            <w:vMerge w:val="restart"/>
            <w:tcBorders>
              <w:top w:val="single" w:sz="4" w:space="0" w:color="00000A"/>
              <w:left w:val="single" w:sz="4" w:space="0" w:color="auto"/>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04, 06,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01, 06</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435"/>
        </w:trPr>
        <w:tc>
          <w:tcPr>
            <w:tcW w:w="3304" w:type="dxa"/>
            <w:vMerge/>
            <w:tcBorders>
              <w:left w:val="single" w:sz="4" w:space="0" w:color="000000"/>
              <w:right w:val="single" w:sz="4" w:space="0" w:color="000000"/>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0"/>
              <w:bottom w:val="single" w:sz="4" w:space="0" w:color="00000A"/>
              <w:right w:val="single" w:sz="4" w:space="0" w:color="auto"/>
            </w:tcBorders>
          </w:tcPr>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Профессионально ориентированное содержание</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bCs/>
                <w:sz w:val="24"/>
                <w:szCs w:val="24"/>
                <w:lang w:eastAsia="zh-CN"/>
              </w:rPr>
              <w:t>Колебания и волны</w:t>
            </w:r>
            <w:r w:rsidRPr="003F1CAD">
              <w:rPr>
                <w:rFonts w:ascii="Times New Roman" w:eastAsia="Times New Roman" w:hAnsi="Times New Roman" w:cs="Times New Roman"/>
                <w:sz w:val="24"/>
                <w:szCs w:val="24"/>
                <w:lang w:eastAsia="zh-CN"/>
              </w:rPr>
              <w:t xml:space="preserve"> </w:t>
            </w:r>
            <w:r w:rsidRPr="003F1CAD">
              <w:rPr>
                <w:rFonts w:ascii="Times New Roman" w:eastAsia="Calibri" w:hAnsi="Times New Roman" w:cs="Times New Roman"/>
                <w:sz w:val="24"/>
                <w:szCs w:val="24"/>
                <w:lang w:eastAsia="zh-CN"/>
              </w:rPr>
              <w:t>в машиностроении</w:t>
            </w:r>
          </w:p>
        </w:tc>
        <w:tc>
          <w:tcPr>
            <w:tcW w:w="957" w:type="dxa"/>
            <w:tcBorders>
              <w:top w:val="single" w:sz="4" w:space="0" w:color="auto"/>
              <w:left w:val="single" w:sz="4" w:space="0" w:color="auto"/>
              <w:bottom w:val="single" w:sz="4" w:space="0" w:color="auto"/>
              <w:right w:val="single" w:sz="4" w:space="0" w:color="auto"/>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p>
        </w:tc>
      </w:tr>
      <w:tr w:rsidR="003F1CAD" w:rsidRPr="003F1CAD" w:rsidTr="000D6998">
        <w:trPr>
          <w:trHeight w:val="568"/>
        </w:trPr>
        <w:tc>
          <w:tcPr>
            <w:tcW w:w="3304" w:type="dxa"/>
            <w:vMerge/>
            <w:tcBorders>
              <w:left w:val="single" w:sz="4" w:space="0" w:color="000000"/>
              <w:right w:val="single" w:sz="4" w:space="0" w:color="000000"/>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0"/>
              <w:bottom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
                <w:bCs/>
                <w:sz w:val="24"/>
                <w:szCs w:val="24"/>
                <w:lang w:eastAsia="zh-CN"/>
              </w:rPr>
              <w:t>Практические занятия</w:t>
            </w:r>
            <w:r w:rsidRPr="003F1CAD">
              <w:rPr>
                <w:rFonts w:ascii="Times New Roman" w:eastAsia="Times New Roman" w:hAnsi="Times New Roman" w:cs="Times New Roman"/>
                <w:bCs/>
                <w:sz w:val="24"/>
                <w:szCs w:val="24"/>
                <w:lang w:eastAsia="zh-CN"/>
              </w:rPr>
              <w:t xml:space="preserve"> </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bCs/>
                <w:sz w:val="24"/>
                <w:szCs w:val="24"/>
                <w:lang w:eastAsia="zh-CN"/>
              </w:rPr>
              <w:t>Решение задач по теме «Электромагнитные волны»</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Решение задач по разделу «Колебания и волны»</w:t>
            </w:r>
          </w:p>
        </w:tc>
        <w:tc>
          <w:tcPr>
            <w:tcW w:w="957" w:type="dxa"/>
            <w:tcBorders>
              <w:top w:val="single" w:sz="4" w:space="0" w:color="auto"/>
              <w:left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4</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13, 20, 21</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03,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02, 03, 04,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155"/>
        </w:trPr>
        <w:tc>
          <w:tcPr>
            <w:tcW w:w="3304"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Раздел 5</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Оптика</w:t>
            </w:r>
          </w:p>
        </w:tc>
        <w:tc>
          <w:tcPr>
            <w:tcW w:w="8855" w:type="dxa"/>
            <w:tcBorders>
              <w:top w:val="single" w:sz="4" w:space="0" w:color="00000A"/>
              <w:left w:val="single" w:sz="4" w:space="0" w:color="000000"/>
              <w:bottom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p>
        </w:tc>
        <w:tc>
          <w:tcPr>
            <w:tcW w:w="957" w:type="dxa"/>
            <w:tcBorders>
              <w:top w:val="single" w:sz="4" w:space="0" w:color="00000A"/>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
                <w:sz w:val="24"/>
                <w:szCs w:val="24"/>
                <w:lang w:val="en-US" w:eastAsia="zh-CN"/>
              </w:rPr>
            </w:pPr>
            <w:r w:rsidRPr="003F1CAD">
              <w:rPr>
                <w:rFonts w:ascii="Times New Roman" w:eastAsia="Times New Roman" w:hAnsi="Times New Roman" w:cs="Times New Roman"/>
                <w:b/>
                <w:sz w:val="24"/>
                <w:szCs w:val="24"/>
                <w:lang w:val="en-US" w:eastAsia="zh-CN"/>
              </w:rPr>
              <w:t>18</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
                <w:sz w:val="24"/>
                <w:szCs w:val="24"/>
                <w:lang w:val="en-US" w:eastAsia="zh-CN"/>
              </w:rPr>
            </w:pPr>
          </w:p>
        </w:tc>
      </w:tr>
      <w:tr w:rsidR="003F1CAD" w:rsidRPr="003F1CAD" w:rsidTr="000D6998">
        <w:trPr>
          <w:trHeight w:val="138"/>
        </w:trPr>
        <w:tc>
          <w:tcPr>
            <w:tcW w:w="3304" w:type="dxa"/>
            <w:vMerge w:val="restart"/>
            <w:tcBorders>
              <w:top w:val="single" w:sz="4" w:space="0" w:color="000000"/>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 xml:space="preserve">Тема 5.1 </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Световые волны</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Скорость света. Принцип Гюйгенса. Закон отражения света. Законы преломления света. Полное отражение света.</w:t>
            </w:r>
          </w:p>
          <w:p w:rsidR="003F1CAD" w:rsidRPr="003F1CAD" w:rsidRDefault="003F1CAD" w:rsidP="003F1CAD">
            <w:pPr>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Линзы. Построение изображений в линзе. Формула тонкой линзы. Увеличение линзы.</w:t>
            </w:r>
          </w:p>
          <w:p w:rsidR="003F1CAD" w:rsidRPr="003F1CAD" w:rsidRDefault="003F1CAD" w:rsidP="003F1CAD">
            <w:pPr>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Дисперсия света. Интерференция света. Дифракция света. Дифракционная решетка. Поперечность световых волн. Поляризация света.</w:t>
            </w:r>
          </w:p>
        </w:tc>
        <w:tc>
          <w:tcPr>
            <w:tcW w:w="957" w:type="dxa"/>
            <w:tcBorders>
              <w:top w:val="single" w:sz="4" w:space="0" w:color="00000A"/>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6</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04, 06,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01, 06</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295"/>
        </w:trPr>
        <w:tc>
          <w:tcPr>
            <w:tcW w:w="3304" w:type="dxa"/>
            <w:vMerge/>
            <w:tcBorders>
              <w:top w:val="single" w:sz="4" w:space="0" w:color="000000"/>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 xml:space="preserve">Профессионально ориентированное содержание </w:t>
            </w:r>
          </w:p>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Лабораторное занятие</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Измерение показателя преломления стекла.</w:t>
            </w:r>
          </w:p>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lastRenderedPageBreak/>
              <w:t>Лабораторное занятие, практическая подготовка</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Определение оптической силы и фокусного расстояния собирающей линзы.</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bCs/>
                <w:sz w:val="24"/>
                <w:szCs w:val="24"/>
                <w:lang w:eastAsia="zh-CN"/>
              </w:rPr>
              <w:t>Лабораторное занятие</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Измерение длины световой волны.</w:t>
            </w:r>
          </w:p>
        </w:tc>
        <w:tc>
          <w:tcPr>
            <w:tcW w:w="957" w:type="dxa"/>
            <w:tcBorders>
              <w:top w:val="single" w:sz="4" w:space="0" w:color="00000A"/>
              <w:left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lastRenderedPageBreak/>
              <w:t>6</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13, 20, 21</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03,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02, 03, 04,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132"/>
        </w:trPr>
        <w:tc>
          <w:tcPr>
            <w:tcW w:w="3304"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lastRenderedPageBreak/>
              <w:t>Тема 5.2</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Элементы теории относительности</w:t>
            </w:r>
          </w:p>
        </w:tc>
        <w:tc>
          <w:tcPr>
            <w:tcW w:w="8855"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Постулаты теории относительности. Основные следствия из постулатов теории относительности. Элементы релятивистской динамики.</w:t>
            </w:r>
          </w:p>
        </w:tc>
        <w:tc>
          <w:tcPr>
            <w:tcW w:w="957" w:type="dxa"/>
            <w:tcBorders>
              <w:top w:val="single" w:sz="4" w:space="0" w:color="00000A"/>
              <w:left w:val="single" w:sz="4" w:space="0" w:color="00000A"/>
              <w:bottom w:val="single" w:sz="4" w:space="0" w:color="auto"/>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04, 06,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01, 06</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435"/>
        </w:trPr>
        <w:tc>
          <w:tcPr>
            <w:tcW w:w="3304" w:type="dxa"/>
            <w:vMerge w:val="restart"/>
            <w:tcBorders>
              <w:top w:val="single" w:sz="4" w:space="0" w:color="00000A"/>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Тема 5.3</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Излучение и спектры</w:t>
            </w:r>
          </w:p>
        </w:tc>
        <w:tc>
          <w:tcPr>
            <w:tcW w:w="8855" w:type="dxa"/>
            <w:tcBorders>
              <w:top w:val="single" w:sz="4" w:space="0" w:color="00000A"/>
              <w:left w:val="single" w:sz="4" w:space="0" w:color="00000A"/>
              <w:bottom w:val="single" w:sz="4" w:space="0" w:color="00000A"/>
              <w:right w:val="single" w:sz="4" w:space="0" w:color="auto"/>
            </w:tcBorders>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Виды излучений. Источники света. Шкала электромагнитных волн.</w:t>
            </w:r>
          </w:p>
        </w:tc>
        <w:tc>
          <w:tcPr>
            <w:tcW w:w="957" w:type="dxa"/>
            <w:tcBorders>
              <w:top w:val="single" w:sz="4" w:space="0" w:color="auto"/>
              <w:left w:val="single" w:sz="4" w:space="0" w:color="auto"/>
              <w:bottom w:val="single" w:sz="4" w:space="0" w:color="auto"/>
              <w:right w:val="single" w:sz="4" w:space="0" w:color="auto"/>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1</w:t>
            </w:r>
          </w:p>
        </w:tc>
        <w:tc>
          <w:tcPr>
            <w:tcW w:w="2159" w:type="dxa"/>
            <w:gridSpan w:val="2"/>
            <w:vMerge w:val="restart"/>
            <w:tcBorders>
              <w:top w:val="single" w:sz="4" w:space="0" w:color="00000A"/>
              <w:left w:val="single" w:sz="4" w:space="0" w:color="auto"/>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04, 06,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01, 06</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435"/>
        </w:trPr>
        <w:tc>
          <w:tcPr>
            <w:tcW w:w="3304" w:type="dxa"/>
            <w:vMerge/>
            <w:tcBorders>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bottom w:val="single" w:sz="4" w:space="0" w:color="00000A"/>
              <w:right w:val="single" w:sz="4" w:space="0" w:color="auto"/>
            </w:tcBorders>
          </w:tcPr>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Профессионально ориентированное содержание</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bCs/>
                <w:sz w:val="24"/>
                <w:szCs w:val="24"/>
                <w:lang w:eastAsia="zh-CN"/>
              </w:rPr>
              <w:t xml:space="preserve">Оптика </w:t>
            </w:r>
            <w:r w:rsidRPr="003F1CAD">
              <w:rPr>
                <w:rFonts w:ascii="Times New Roman" w:eastAsia="Calibri" w:hAnsi="Times New Roman" w:cs="Times New Roman"/>
                <w:sz w:val="24"/>
                <w:szCs w:val="24"/>
                <w:lang w:eastAsia="zh-CN"/>
              </w:rPr>
              <w:t>в машиностроении</w:t>
            </w:r>
          </w:p>
        </w:tc>
        <w:tc>
          <w:tcPr>
            <w:tcW w:w="957" w:type="dxa"/>
            <w:tcBorders>
              <w:top w:val="single" w:sz="4" w:space="0" w:color="auto"/>
              <w:left w:val="single" w:sz="4" w:space="0" w:color="auto"/>
              <w:bottom w:val="single" w:sz="4" w:space="0" w:color="auto"/>
              <w:right w:val="single" w:sz="4" w:space="0" w:color="auto"/>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p>
        </w:tc>
      </w:tr>
      <w:tr w:rsidR="003F1CAD" w:rsidRPr="003F1CAD" w:rsidTr="000D6998">
        <w:trPr>
          <w:trHeight w:val="23"/>
        </w:trPr>
        <w:tc>
          <w:tcPr>
            <w:tcW w:w="3304" w:type="dxa"/>
            <w:vMerge/>
            <w:tcBorders>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Лабораторное занятие</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Наблюдение сплошного и линейчатого спектров.</w:t>
            </w:r>
          </w:p>
        </w:tc>
        <w:tc>
          <w:tcPr>
            <w:tcW w:w="957" w:type="dxa"/>
            <w:tcBorders>
              <w:top w:val="single" w:sz="4" w:space="0" w:color="auto"/>
              <w:left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2</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13, 20, 21</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03,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02, 03, 04,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23"/>
        </w:trPr>
        <w:tc>
          <w:tcPr>
            <w:tcW w:w="3304"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Раздел 6</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Квантовая физика</w:t>
            </w:r>
          </w:p>
        </w:tc>
        <w:tc>
          <w:tcPr>
            <w:tcW w:w="8855" w:type="dxa"/>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p>
        </w:tc>
        <w:tc>
          <w:tcPr>
            <w:tcW w:w="957" w:type="dxa"/>
            <w:tcBorders>
              <w:top w:val="single" w:sz="4" w:space="0" w:color="00000A"/>
              <w:left w:val="single" w:sz="4" w:space="0" w:color="00000A"/>
              <w:bottom w:val="single" w:sz="4" w:space="0" w:color="000000"/>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
                <w:sz w:val="24"/>
                <w:szCs w:val="24"/>
                <w:lang w:eastAsia="zh-CN"/>
              </w:rPr>
            </w:pPr>
            <w:r w:rsidRPr="003F1CAD">
              <w:rPr>
                <w:rFonts w:ascii="Times New Roman" w:eastAsia="Times New Roman" w:hAnsi="Times New Roman" w:cs="Times New Roman"/>
                <w:b/>
                <w:sz w:val="24"/>
                <w:szCs w:val="24"/>
                <w:lang w:eastAsia="zh-CN"/>
              </w:rPr>
              <w:t>17</w:t>
            </w:r>
          </w:p>
        </w:tc>
        <w:tc>
          <w:tcPr>
            <w:tcW w:w="2159" w:type="dxa"/>
            <w:gridSpan w:val="2"/>
            <w:tcBorders>
              <w:top w:val="single" w:sz="4" w:space="0" w:color="00000A"/>
              <w:left w:val="single" w:sz="4" w:space="0" w:color="00000A"/>
              <w:bottom w:val="single" w:sz="4" w:space="0" w:color="000000"/>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
                <w:sz w:val="24"/>
                <w:szCs w:val="24"/>
                <w:lang w:eastAsia="zh-CN"/>
              </w:rPr>
            </w:pPr>
          </w:p>
        </w:tc>
      </w:tr>
      <w:tr w:rsidR="003F1CAD" w:rsidRPr="003F1CAD" w:rsidTr="000D6998">
        <w:trPr>
          <w:trHeight w:val="278"/>
        </w:trPr>
        <w:tc>
          <w:tcPr>
            <w:tcW w:w="3304" w:type="dxa"/>
            <w:vMerge w:val="restart"/>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Тема 6.1</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Световые кванты</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bottom w:val="single" w:sz="4" w:space="0" w:color="00000A"/>
              <w:right w:val="single" w:sz="4" w:space="0" w:color="000000"/>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Фотоэффект. Фотоны. Корпускулярно-волновой дуализм.</w:t>
            </w:r>
          </w:p>
        </w:tc>
        <w:tc>
          <w:tcPr>
            <w:tcW w:w="957" w:type="dxa"/>
            <w:tcBorders>
              <w:top w:val="single" w:sz="4" w:space="0" w:color="000000"/>
              <w:left w:val="single" w:sz="4" w:space="0" w:color="000000"/>
              <w:bottom w:val="single" w:sz="4" w:space="0" w:color="000000"/>
              <w:right w:val="single" w:sz="4" w:space="0" w:color="000000"/>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2</w:t>
            </w:r>
          </w:p>
        </w:tc>
        <w:tc>
          <w:tcPr>
            <w:tcW w:w="2159"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04, 06,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01, 06</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566"/>
        </w:trPr>
        <w:tc>
          <w:tcPr>
            <w:tcW w:w="3304" w:type="dxa"/>
            <w:vMerge/>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right w:val="single" w:sz="4" w:space="0" w:color="000000"/>
            </w:tcBorders>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bCs/>
                <w:sz w:val="24"/>
                <w:szCs w:val="24"/>
                <w:lang w:eastAsia="zh-CN"/>
              </w:rPr>
              <w:t>Практическое занятие</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Применение законов фотоэффекта при решении задач</w:t>
            </w:r>
          </w:p>
        </w:tc>
        <w:tc>
          <w:tcPr>
            <w:tcW w:w="957" w:type="dxa"/>
            <w:tcBorders>
              <w:left w:val="single" w:sz="4" w:space="0" w:color="000000"/>
              <w:bottom w:val="single" w:sz="4" w:space="0" w:color="auto"/>
              <w:right w:val="single" w:sz="4" w:space="0" w:color="000000"/>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2</w:t>
            </w:r>
          </w:p>
        </w:tc>
        <w:tc>
          <w:tcPr>
            <w:tcW w:w="2159" w:type="dxa"/>
            <w:gridSpan w:val="2"/>
            <w:tcBorders>
              <w:left w:val="single" w:sz="4" w:space="0" w:color="000000"/>
              <w:bottom w:val="single" w:sz="4" w:space="0" w:color="000000"/>
              <w:right w:val="single" w:sz="4" w:space="0" w:color="000000"/>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13, 20, 21</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03,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02, 03, 04,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1103"/>
        </w:trPr>
        <w:tc>
          <w:tcPr>
            <w:tcW w:w="3304" w:type="dxa"/>
            <w:vMerge w:val="restart"/>
            <w:tcBorders>
              <w:top w:val="single" w:sz="4" w:space="0" w:color="00000A"/>
              <w:left w:val="single" w:sz="4" w:space="0" w:color="00000A"/>
              <w:right w:val="single" w:sz="4" w:space="0" w:color="00000A"/>
            </w:tcBorders>
          </w:tcPr>
          <w:p w:rsidR="003F1CAD" w:rsidRPr="003F1CAD" w:rsidRDefault="003F1CAD" w:rsidP="003F1CAD">
            <w:pPr>
              <w:tabs>
                <w:tab w:val="left" w:pos="709"/>
              </w:tabs>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b/>
                <w:sz w:val="24"/>
                <w:szCs w:val="24"/>
                <w:lang w:eastAsia="zh-CN"/>
              </w:rPr>
              <w:t xml:space="preserve"> Тема 6.2</w:t>
            </w:r>
          </w:p>
          <w:p w:rsidR="003F1CAD" w:rsidRPr="003F1CAD" w:rsidRDefault="003F1CAD" w:rsidP="003F1CAD">
            <w:pPr>
              <w:tabs>
                <w:tab w:val="left" w:pos="709"/>
              </w:tabs>
              <w:spacing w:after="0" w:line="240" w:lineRule="auto"/>
              <w:rPr>
                <w:rFonts w:ascii="Times New Roman" w:eastAsia="Times New Roman" w:hAnsi="Times New Roman" w:cs="Times New Roman"/>
                <w:b/>
                <w:sz w:val="24"/>
                <w:szCs w:val="24"/>
                <w:lang w:eastAsia="zh-CN"/>
              </w:rPr>
            </w:pPr>
            <w:r w:rsidRPr="003F1CAD">
              <w:rPr>
                <w:rFonts w:ascii="Times New Roman" w:eastAsia="Times New Roman" w:hAnsi="Times New Roman" w:cs="Times New Roman"/>
                <w:b/>
                <w:sz w:val="24"/>
                <w:szCs w:val="24"/>
                <w:lang w:eastAsia="zh-CN"/>
              </w:rPr>
              <w:t>Физика атома и атомного ядра, элементарные частицы</w:t>
            </w:r>
          </w:p>
        </w:tc>
        <w:tc>
          <w:tcPr>
            <w:tcW w:w="8855" w:type="dxa"/>
            <w:tcBorders>
              <w:top w:val="single" w:sz="4" w:space="0" w:color="00000A"/>
              <w:left w:val="single" w:sz="4" w:space="0" w:color="00000A"/>
              <w:bottom w:val="single" w:sz="4" w:space="0" w:color="00000A"/>
              <w:right w:val="single" w:sz="4" w:space="0" w:color="auto"/>
            </w:tcBorders>
          </w:tcPr>
          <w:p w:rsidR="003F1CAD" w:rsidRPr="003F1CAD" w:rsidRDefault="003F1CAD" w:rsidP="003F1CAD">
            <w:pPr>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Строение атома. Опыты Резерфорда. Квантовые постулаты Бора. Модель атома водорода по Бору.</w:t>
            </w:r>
          </w:p>
          <w:p w:rsidR="003F1CAD" w:rsidRPr="003F1CAD" w:rsidRDefault="003F1CAD" w:rsidP="003F1CAD">
            <w:pPr>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Строение атомного ядра. Ядерные силы. Энергия связи атомных ядер.</w:t>
            </w:r>
          </w:p>
          <w:p w:rsidR="003F1CAD" w:rsidRPr="003F1CAD" w:rsidRDefault="003F1CAD" w:rsidP="003F1CAD">
            <w:pPr>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Радиоактивность. Закон радиоактивного распада. Период полураспада.</w:t>
            </w:r>
          </w:p>
          <w:p w:rsidR="003F1CAD" w:rsidRPr="003F1CAD" w:rsidRDefault="003F1CAD" w:rsidP="003F1CAD">
            <w:pPr>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Ядерные реакции. Деление ядер урана. Цепная реакция деления</w:t>
            </w:r>
          </w:p>
          <w:p w:rsidR="003F1CAD" w:rsidRPr="003F1CAD" w:rsidRDefault="003F1CAD" w:rsidP="003F1CAD">
            <w:pPr>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Термоядерные реакции. Применение ядерной энергии</w:t>
            </w:r>
          </w:p>
          <w:p w:rsidR="003F1CAD" w:rsidRPr="003F1CAD" w:rsidRDefault="003F1CAD" w:rsidP="003F1CAD">
            <w:pPr>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Три этапа в развитии физики элементарных частиц. Открытие позитрона. Античастицы.</w:t>
            </w:r>
          </w:p>
        </w:tc>
        <w:tc>
          <w:tcPr>
            <w:tcW w:w="957" w:type="dxa"/>
            <w:tcBorders>
              <w:top w:val="single" w:sz="4" w:space="0" w:color="auto"/>
              <w:left w:val="single" w:sz="4" w:space="0" w:color="auto"/>
              <w:bottom w:val="single" w:sz="4" w:space="0" w:color="auto"/>
              <w:right w:val="single" w:sz="4" w:space="0" w:color="auto"/>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10</w:t>
            </w:r>
          </w:p>
        </w:tc>
        <w:tc>
          <w:tcPr>
            <w:tcW w:w="2159" w:type="dxa"/>
            <w:gridSpan w:val="2"/>
            <w:vMerge w:val="restart"/>
            <w:tcBorders>
              <w:top w:val="single" w:sz="4" w:space="0" w:color="000000"/>
              <w:left w:val="single" w:sz="4" w:space="0" w:color="auto"/>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04, 06,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01, 06</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ОК 1, 3, 4, 5, 6, 7, 8</w:t>
            </w:r>
          </w:p>
        </w:tc>
      </w:tr>
      <w:tr w:rsidR="003F1CAD" w:rsidRPr="003F1CAD" w:rsidTr="000D6998">
        <w:trPr>
          <w:trHeight w:val="70"/>
        </w:trPr>
        <w:tc>
          <w:tcPr>
            <w:tcW w:w="3304" w:type="dxa"/>
            <w:vMerge/>
            <w:tcBorders>
              <w:left w:val="single" w:sz="4" w:space="0" w:color="00000A"/>
              <w:right w:val="single" w:sz="4" w:space="0" w:color="00000A"/>
            </w:tcBorders>
          </w:tcPr>
          <w:p w:rsidR="003F1CAD" w:rsidRPr="003F1CAD" w:rsidRDefault="003F1CAD" w:rsidP="003F1CAD">
            <w:pPr>
              <w:tabs>
                <w:tab w:val="left" w:pos="709"/>
              </w:tabs>
              <w:spacing w:after="0" w:line="240" w:lineRule="auto"/>
              <w:rPr>
                <w:rFonts w:ascii="Times New Roman" w:eastAsia="Times New Roman" w:hAnsi="Times New Roman" w:cs="Times New Roman"/>
                <w:b/>
                <w:sz w:val="24"/>
                <w:szCs w:val="24"/>
                <w:lang w:eastAsia="zh-CN"/>
              </w:rPr>
            </w:pPr>
          </w:p>
        </w:tc>
        <w:tc>
          <w:tcPr>
            <w:tcW w:w="8855" w:type="dxa"/>
            <w:tcBorders>
              <w:top w:val="single" w:sz="4" w:space="0" w:color="00000A"/>
              <w:left w:val="single" w:sz="4" w:space="0" w:color="00000A"/>
              <w:bottom w:val="single" w:sz="4" w:space="0" w:color="00000A"/>
              <w:right w:val="single" w:sz="4" w:space="0" w:color="auto"/>
            </w:tcBorders>
          </w:tcPr>
          <w:p w:rsidR="003F1CAD" w:rsidRPr="003F1CAD" w:rsidRDefault="003F1CAD" w:rsidP="003F1CAD">
            <w:pPr>
              <w:tabs>
                <w:tab w:val="left" w:pos="709"/>
              </w:tabs>
              <w:spacing w:after="0" w:line="100" w:lineRule="atLeas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Профессионально ориентированное содержание</w:t>
            </w:r>
          </w:p>
          <w:p w:rsidR="003F1CAD" w:rsidRPr="003F1CAD" w:rsidRDefault="003F1CAD" w:rsidP="003F1CAD">
            <w:pPr>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bCs/>
                <w:sz w:val="24"/>
                <w:szCs w:val="24"/>
                <w:lang w:eastAsia="zh-CN"/>
              </w:rPr>
              <w:t xml:space="preserve">Квантовая физика </w:t>
            </w:r>
            <w:r w:rsidRPr="003F1CAD">
              <w:rPr>
                <w:rFonts w:ascii="Times New Roman" w:eastAsia="Calibri" w:hAnsi="Times New Roman" w:cs="Times New Roman"/>
                <w:sz w:val="24"/>
                <w:szCs w:val="24"/>
                <w:lang w:eastAsia="zh-CN"/>
              </w:rPr>
              <w:t>в машиностроении</w:t>
            </w:r>
          </w:p>
        </w:tc>
        <w:tc>
          <w:tcPr>
            <w:tcW w:w="957" w:type="dxa"/>
            <w:tcBorders>
              <w:top w:val="single" w:sz="4" w:space="0" w:color="auto"/>
              <w:left w:val="single" w:sz="4" w:space="0" w:color="auto"/>
              <w:bottom w:val="single" w:sz="4" w:space="0" w:color="auto"/>
              <w:right w:val="single" w:sz="4" w:space="0" w:color="auto"/>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p>
        </w:tc>
      </w:tr>
      <w:tr w:rsidR="003F1CAD" w:rsidRPr="003F1CAD" w:rsidTr="000D6998">
        <w:trPr>
          <w:trHeight w:val="612"/>
        </w:trPr>
        <w:tc>
          <w:tcPr>
            <w:tcW w:w="3304" w:type="dxa"/>
            <w:vMerge/>
            <w:tcBorders>
              <w:left w:val="single" w:sz="4" w:space="0" w:color="00000A"/>
              <w:right w:val="single" w:sz="4" w:space="0" w:color="00000A"/>
            </w:tcBorders>
          </w:tcPr>
          <w:p w:rsidR="003F1CAD" w:rsidRPr="003F1CAD" w:rsidRDefault="003F1CAD" w:rsidP="003F1CAD">
            <w:pPr>
              <w:tabs>
                <w:tab w:val="left" w:pos="709"/>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
                <w:bCs/>
                <w:sz w:val="24"/>
                <w:szCs w:val="24"/>
                <w:lang w:eastAsia="zh-CN"/>
              </w:rPr>
              <w:t>Практическое занятие</w:t>
            </w:r>
            <w:r w:rsidRPr="003F1CAD">
              <w:rPr>
                <w:rFonts w:ascii="Times New Roman" w:eastAsia="Times New Roman" w:hAnsi="Times New Roman" w:cs="Times New Roman"/>
                <w:bCs/>
                <w:sz w:val="24"/>
                <w:szCs w:val="24"/>
                <w:lang w:eastAsia="zh-CN"/>
              </w:rPr>
              <w:t xml:space="preserve"> </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Решение задач по теме «Ядерные реакции»</w:t>
            </w:r>
          </w:p>
        </w:tc>
        <w:tc>
          <w:tcPr>
            <w:tcW w:w="957" w:type="dxa"/>
            <w:tcBorders>
              <w:top w:val="single" w:sz="4" w:space="0" w:color="auto"/>
              <w:left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2</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p>
        </w:tc>
        <w:tc>
          <w:tcPr>
            <w:tcW w:w="2159" w:type="dxa"/>
            <w:gridSpan w:val="2"/>
            <w:tcBorders>
              <w:top w:val="single" w:sz="4" w:space="0" w:color="00000A"/>
              <w:left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ЛР 13, 20, 21</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МР 03,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t>ПРб 02, 03, 04, 05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3F1CAD">
              <w:rPr>
                <w:rFonts w:ascii="Times New Roman" w:eastAsia="Times New Roman" w:hAnsi="Times New Roman" w:cs="Times New Roman"/>
                <w:bCs/>
                <w:sz w:val="24"/>
                <w:szCs w:val="24"/>
                <w:lang w:eastAsia="zh-CN"/>
              </w:rPr>
              <w:lastRenderedPageBreak/>
              <w:t>ОК 1, 3, 4, 5, 6, 7, 8</w:t>
            </w:r>
          </w:p>
        </w:tc>
      </w:tr>
      <w:tr w:rsidR="003F1CAD" w:rsidRPr="003F1CAD" w:rsidTr="000D6998">
        <w:trPr>
          <w:trHeight w:val="319"/>
        </w:trPr>
        <w:tc>
          <w:tcPr>
            <w:tcW w:w="12159" w:type="dxa"/>
            <w:gridSpan w:val="2"/>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spacing w:after="0" w:line="240" w:lineRule="auto"/>
              <w:jc w:val="both"/>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lastRenderedPageBreak/>
              <w:t xml:space="preserve">Индивидуальный проект (в рамках времени отведенного на изучение предмета)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Примерная тематика</w:t>
            </w:r>
          </w:p>
          <w:p w:rsidR="003F1CAD" w:rsidRPr="003F1CAD" w:rsidRDefault="003F1CAD" w:rsidP="0038232B">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Исследование зависимости упругости пружин от их длины и толщины проволоки, из которой они изготовлены.</w:t>
            </w:r>
          </w:p>
          <w:p w:rsidR="003F1CAD" w:rsidRPr="003F1CAD" w:rsidRDefault="003F1CAD" w:rsidP="0038232B">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Создание модели лодки, движущейся за счет реактивной силы.</w:t>
            </w:r>
          </w:p>
          <w:p w:rsidR="003F1CAD" w:rsidRPr="003F1CAD" w:rsidRDefault="003F1CAD" w:rsidP="0038232B">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Исследование зависимости силы Архимеда от плотности жидкости.</w:t>
            </w:r>
          </w:p>
          <w:p w:rsidR="003F1CAD" w:rsidRPr="003F1CAD" w:rsidRDefault="003F1CAD" w:rsidP="0038232B">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Моделирование и изготовление газового термометра, основанного на изобарном или изохорном процессе.</w:t>
            </w:r>
          </w:p>
          <w:p w:rsidR="003F1CAD" w:rsidRPr="003F1CAD" w:rsidRDefault="003F1CAD" w:rsidP="0038232B">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Исследование условий роста кристаллов.</w:t>
            </w:r>
          </w:p>
          <w:p w:rsidR="003F1CAD" w:rsidRPr="003F1CAD" w:rsidRDefault="003F1CAD" w:rsidP="0038232B">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Проектирование и моделирование теплового двигателя.</w:t>
            </w:r>
          </w:p>
          <w:p w:rsidR="003F1CAD" w:rsidRPr="003F1CAD" w:rsidRDefault="003F1CAD" w:rsidP="0038232B">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Создание экспериментальной установки для исследования тепловых действий тока.</w:t>
            </w:r>
          </w:p>
          <w:p w:rsidR="003F1CAD" w:rsidRPr="003F1CAD" w:rsidRDefault="003F1CAD" w:rsidP="0038232B">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Моделирование установки для покрытия металлических изделий различных форм слоем другого металла.</w:t>
            </w:r>
          </w:p>
          <w:p w:rsidR="003F1CAD" w:rsidRPr="003F1CAD" w:rsidRDefault="003F1CAD" w:rsidP="0038232B">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Исследование магнитных свойств тел, изготовленных из разных материалов.</w:t>
            </w:r>
          </w:p>
          <w:p w:rsidR="003F1CAD" w:rsidRPr="003F1CAD" w:rsidRDefault="003F1CAD" w:rsidP="0038232B">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Моделирование и экспериментальное исследование механических колебательных систем.</w:t>
            </w:r>
          </w:p>
          <w:p w:rsidR="003F1CAD" w:rsidRPr="003F1CAD" w:rsidRDefault="003F1CAD" w:rsidP="0038232B">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Создание экспериментальной установки для исследования явления интерференции света.</w:t>
            </w:r>
          </w:p>
          <w:p w:rsidR="003F1CAD" w:rsidRPr="003F1CAD" w:rsidRDefault="003F1CAD" w:rsidP="0038232B">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Сравнение идей классической и квантовой физики в объяснении строения атома.</w:t>
            </w:r>
          </w:p>
          <w:p w:rsidR="003F1CAD" w:rsidRPr="003F1CAD" w:rsidRDefault="003F1CAD" w:rsidP="0038232B">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Плюсы и минусы атомной энергетики.</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b/>
                <w:sz w:val="24"/>
                <w:szCs w:val="24"/>
                <w:lang w:eastAsia="zh-CN"/>
              </w:rPr>
            </w:pP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
                <w:sz w:val="24"/>
                <w:szCs w:val="24"/>
                <w:lang w:eastAsia="zh-CN"/>
              </w:rPr>
            </w:pPr>
          </w:p>
        </w:tc>
      </w:tr>
      <w:tr w:rsidR="003F1CAD" w:rsidRPr="003F1CAD" w:rsidTr="000D6998">
        <w:trPr>
          <w:trHeight w:val="319"/>
        </w:trPr>
        <w:tc>
          <w:tcPr>
            <w:tcW w:w="12159" w:type="dxa"/>
            <w:gridSpan w:val="2"/>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s>
              <w:spacing w:after="0" w:line="240" w:lineRule="auto"/>
              <w:rPr>
                <w:rFonts w:ascii="Times New Roman" w:eastAsia="Times New Roman" w:hAnsi="Times New Roman" w:cs="Times New Roman"/>
                <w:b/>
                <w:sz w:val="24"/>
                <w:szCs w:val="24"/>
                <w:lang w:eastAsia="zh-CN"/>
              </w:rPr>
            </w:pPr>
            <w:r w:rsidRPr="003F1CAD">
              <w:rPr>
                <w:rFonts w:ascii="Times New Roman" w:eastAsia="Times New Roman" w:hAnsi="Times New Roman" w:cs="Times New Roman"/>
                <w:b/>
                <w:sz w:val="24"/>
                <w:szCs w:val="24"/>
                <w:lang w:eastAsia="zh-CN"/>
              </w:rPr>
              <w:t>Консультации</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b/>
                <w:sz w:val="24"/>
                <w:szCs w:val="24"/>
                <w:lang w:eastAsia="zh-CN"/>
              </w:rPr>
            </w:pPr>
            <w:r w:rsidRPr="003F1CAD">
              <w:rPr>
                <w:rFonts w:ascii="Times New Roman" w:eastAsia="Times New Roman" w:hAnsi="Times New Roman" w:cs="Times New Roman"/>
                <w:b/>
                <w:sz w:val="24"/>
                <w:szCs w:val="24"/>
                <w:lang w:eastAsia="zh-CN"/>
              </w:rPr>
              <w:t>6</w:t>
            </w: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
                <w:sz w:val="24"/>
                <w:szCs w:val="24"/>
                <w:lang w:eastAsia="zh-CN"/>
              </w:rPr>
            </w:pPr>
          </w:p>
        </w:tc>
      </w:tr>
      <w:tr w:rsidR="003F1CAD" w:rsidRPr="003F1CAD" w:rsidTr="000D6998">
        <w:trPr>
          <w:trHeight w:val="268"/>
        </w:trPr>
        <w:tc>
          <w:tcPr>
            <w:tcW w:w="12159" w:type="dxa"/>
            <w:gridSpan w:val="2"/>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s>
              <w:spacing w:after="0" w:line="240" w:lineRule="auto"/>
              <w:rPr>
                <w:rFonts w:ascii="Times New Roman" w:eastAsia="Times New Roman" w:hAnsi="Times New Roman" w:cs="Times New Roman"/>
                <w:b/>
                <w:sz w:val="24"/>
                <w:szCs w:val="24"/>
                <w:lang w:eastAsia="zh-CN"/>
              </w:rPr>
            </w:pPr>
            <w:r w:rsidRPr="003F1CAD">
              <w:rPr>
                <w:rFonts w:ascii="Times New Roman" w:eastAsia="Times New Roman" w:hAnsi="Times New Roman" w:cs="Times New Roman"/>
                <w:b/>
                <w:sz w:val="24"/>
                <w:szCs w:val="24"/>
                <w:lang w:eastAsia="zh-CN"/>
              </w:rPr>
              <w:t>Промежуточная аттестация</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b/>
                <w:sz w:val="24"/>
                <w:szCs w:val="24"/>
                <w:lang w:eastAsia="zh-CN"/>
              </w:rPr>
            </w:pPr>
            <w:r w:rsidRPr="003F1CAD">
              <w:rPr>
                <w:rFonts w:ascii="Times New Roman" w:eastAsia="Times New Roman" w:hAnsi="Times New Roman" w:cs="Times New Roman"/>
                <w:b/>
                <w:sz w:val="24"/>
                <w:szCs w:val="24"/>
                <w:lang w:eastAsia="zh-CN"/>
              </w:rPr>
              <w:t>6</w:t>
            </w: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
                <w:sz w:val="24"/>
                <w:szCs w:val="24"/>
                <w:lang w:eastAsia="zh-CN"/>
              </w:rPr>
            </w:pPr>
          </w:p>
        </w:tc>
      </w:tr>
      <w:tr w:rsidR="003F1CAD" w:rsidRPr="003F1CAD" w:rsidTr="000D6998">
        <w:trPr>
          <w:trHeight w:val="143"/>
        </w:trPr>
        <w:tc>
          <w:tcPr>
            <w:tcW w:w="12159" w:type="dxa"/>
            <w:gridSpan w:val="2"/>
            <w:tcBorders>
              <w:top w:val="single" w:sz="4" w:space="0" w:color="00000A"/>
              <w:left w:val="single" w:sz="4" w:space="0" w:color="00000A"/>
              <w:bottom w:val="single" w:sz="4" w:space="0" w:color="00000A"/>
              <w:right w:val="single" w:sz="4" w:space="0" w:color="00000A"/>
            </w:tcBorders>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Всего:</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173</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lang w:eastAsia="zh-CN"/>
              </w:rPr>
            </w:pP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zh-CN"/>
              </w:rPr>
            </w:pPr>
          </w:p>
        </w:tc>
      </w:tr>
    </w:tbl>
    <w:p w:rsidR="003F1CAD" w:rsidRPr="003F1CAD" w:rsidRDefault="003F1CAD" w:rsidP="003F1CAD">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outlineLvl w:val="0"/>
        <w:rPr>
          <w:rFonts w:ascii="Times New Roman" w:eastAsia="Times New Roman" w:hAnsi="Times New Roman" w:cs="Times New Roman"/>
          <w:b/>
          <w:sz w:val="28"/>
          <w:szCs w:val="28"/>
          <w:lang w:val="en-US" w:eastAsia="zh-CN"/>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Для характеристики уровня освоения учебного материала используются следующие обозначения:</w:t>
      </w: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 xml:space="preserve">1. – ознакомительный (узнавание ранее изученных объектов, свойств); </w:t>
      </w: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2. – репродуктивный (выполнение деятельности по образцу, инструкции или под руководством)</w:t>
      </w: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zh-CN"/>
        </w:rPr>
        <w:sectPr w:rsidR="003F1CAD" w:rsidRPr="003F1CAD">
          <w:footerReference w:type="default" r:id="rId75"/>
          <w:pgSz w:w="16838" w:h="11906" w:orient="landscape"/>
          <w:pgMar w:top="1134" w:right="1134" w:bottom="851" w:left="1134" w:header="0" w:footer="709" w:gutter="0"/>
          <w:cols w:space="1701"/>
          <w:docGrid w:linePitch="360"/>
        </w:sectPr>
      </w:pPr>
      <w:r w:rsidRPr="003F1CAD">
        <w:rPr>
          <w:rFonts w:ascii="Times New Roman" w:eastAsia="Times New Roman" w:hAnsi="Times New Roman" w:cs="Times New Roman"/>
          <w:sz w:val="24"/>
          <w:szCs w:val="24"/>
          <w:lang w:eastAsia="zh-CN"/>
        </w:rPr>
        <w:t>3. – продуктивный (планирование и самостоятельное выполнение деятельности, решение проблемных задач)</w:t>
      </w: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zh-CN"/>
        </w:rPr>
      </w:pPr>
      <w:r w:rsidRPr="003F1CAD">
        <w:rPr>
          <w:rFonts w:ascii="Times New Roman" w:eastAsia="Times New Roman" w:hAnsi="Times New Roman" w:cs="Times New Roman"/>
          <w:b/>
          <w:caps/>
          <w:sz w:val="28"/>
          <w:szCs w:val="28"/>
          <w:lang w:eastAsia="zh-CN"/>
        </w:rPr>
        <w:lastRenderedPageBreak/>
        <w:t>3. УСЛОВИЯ РЕАЛИЗАЦИИ ПРОГРАММЫ УЧЕБНОЙ ДИСЦИПЛИНЫ</w:t>
      </w: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zh-CN"/>
        </w:rPr>
      </w:pPr>
    </w:p>
    <w:p w:rsidR="003F1CAD" w:rsidRPr="003F1CAD" w:rsidRDefault="003F1CAD" w:rsidP="003F1CAD">
      <w:pPr>
        <w:spacing w:after="0" w:line="240" w:lineRule="auto"/>
        <w:ind w:firstLine="709"/>
        <w:jc w:val="both"/>
        <w:rPr>
          <w:rFonts w:ascii="Times New Roman" w:eastAsia="Calibri" w:hAnsi="Times New Roman" w:cs="Times New Roman"/>
          <w:sz w:val="28"/>
          <w:szCs w:val="28"/>
        </w:rPr>
      </w:pPr>
      <w:r w:rsidRPr="003F1CAD">
        <w:rPr>
          <w:rFonts w:ascii="Times New Roman" w:eastAsia="Times New Roman" w:hAnsi="Times New Roman" w:cs="Times New Roman"/>
          <w:bCs/>
          <w:sz w:val="28"/>
          <w:szCs w:val="28"/>
          <w:lang w:eastAsia="zh-CN"/>
        </w:rPr>
        <w:t>3.1. Реализация программы учебной дисциплины осуществляется в кабинете «Физика»</w:t>
      </w:r>
      <w:r w:rsidRPr="003F1CAD">
        <w:rPr>
          <w:rFonts w:ascii="Times New Roman" w:eastAsia="Times New Roman" w:hAnsi="Times New Roman" w:cs="Times New Roman"/>
          <w:bCs/>
          <w:color w:val="C00000"/>
          <w:sz w:val="28"/>
          <w:szCs w:val="28"/>
          <w:lang w:eastAsia="zh-CN"/>
        </w:rPr>
        <w:t>.</w:t>
      </w:r>
      <w:r w:rsidRPr="003F1CAD">
        <w:rPr>
          <w:rFonts w:ascii="Times New Roman" w:eastAsia="Times New Roman" w:hAnsi="Times New Roman" w:cs="Times New Roman"/>
          <w:bCs/>
          <w:sz w:val="28"/>
          <w:szCs w:val="28"/>
          <w:lang w:eastAsia="zh-CN"/>
        </w:rPr>
        <w:t xml:space="preserve"> </w:t>
      </w:r>
      <w:r w:rsidRPr="003F1CAD">
        <w:rPr>
          <w:rFonts w:ascii="Times New Roman" w:eastAsia="Times New Roman" w:hAnsi="Times New Roman" w:cs="Times New Roman"/>
          <w:sz w:val="28"/>
          <w:szCs w:val="28"/>
        </w:rPr>
        <w:t>Помещение кабинета соответствует требованиям Санитарно-эпидемиологических правил и нормативов (СанПиН 2.4.2 № 178–02)</w:t>
      </w:r>
    </w:p>
    <w:p w:rsidR="003F1CAD" w:rsidRPr="003F1CAD" w:rsidRDefault="003F1CAD" w:rsidP="003F1CAD">
      <w:pPr>
        <w:spacing w:after="0" w:line="240" w:lineRule="auto"/>
        <w:contextualSpacing/>
        <w:jc w:val="both"/>
        <w:rPr>
          <w:rFonts w:ascii="Times New Roman" w:eastAsia="Times New Roman" w:hAnsi="Times New Roman" w:cs="Times New Roman"/>
          <w:sz w:val="28"/>
          <w:szCs w:val="28"/>
        </w:rPr>
      </w:pPr>
      <w:r w:rsidRPr="003F1CAD">
        <w:rPr>
          <w:rFonts w:ascii="Times New Roman" w:eastAsia="Times New Roman" w:hAnsi="Times New Roman" w:cs="Times New Roman"/>
          <w:sz w:val="28"/>
          <w:szCs w:val="28"/>
        </w:rPr>
        <w:t>Оборудование учебного кабинета:</w:t>
      </w:r>
    </w:p>
    <w:p w:rsidR="003F1CAD" w:rsidRPr="003F1CAD" w:rsidRDefault="003F1CAD" w:rsidP="0038232B">
      <w:pPr>
        <w:numPr>
          <w:ilvl w:val="0"/>
          <w:numId w:val="5"/>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contextualSpacing/>
        <w:jc w:val="both"/>
        <w:rPr>
          <w:rFonts w:ascii="Times New Roman" w:eastAsia="Times New Roman" w:hAnsi="Times New Roman" w:cs="Times New Roman"/>
          <w:sz w:val="28"/>
          <w:szCs w:val="28"/>
          <w:lang w:eastAsia="zh-CN"/>
        </w:rPr>
      </w:pPr>
      <w:r w:rsidRPr="003F1CAD">
        <w:rPr>
          <w:rFonts w:ascii="Times New Roman" w:eastAsia="Times New Roman" w:hAnsi="Times New Roman" w:cs="Times New Roman"/>
          <w:bCs/>
          <w:sz w:val="28"/>
          <w:szCs w:val="28"/>
          <w:lang w:eastAsia="zh-CN"/>
        </w:rPr>
        <w:t>посадочные места по количеству студентов</w:t>
      </w:r>
    </w:p>
    <w:p w:rsidR="003F1CAD" w:rsidRPr="003F1CAD" w:rsidRDefault="003F1CAD" w:rsidP="0038232B">
      <w:pPr>
        <w:numPr>
          <w:ilvl w:val="0"/>
          <w:numId w:val="5"/>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contextualSpacing/>
        <w:jc w:val="both"/>
        <w:rPr>
          <w:rFonts w:ascii="Times New Roman" w:eastAsia="Times New Roman" w:hAnsi="Times New Roman" w:cs="Times New Roman"/>
          <w:sz w:val="28"/>
          <w:szCs w:val="28"/>
          <w:lang w:eastAsia="zh-CN"/>
        </w:rPr>
      </w:pPr>
      <w:r w:rsidRPr="003F1CAD">
        <w:rPr>
          <w:rFonts w:ascii="Times New Roman" w:eastAsia="Times New Roman" w:hAnsi="Times New Roman" w:cs="Times New Roman"/>
          <w:bCs/>
          <w:sz w:val="28"/>
          <w:szCs w:val="28"/>
          <w:lang w:eastAsia="zh-CN"/>
        </w:rPr>
        <w:t>рабочее место преподавателя</w:t>
      </w:r>
    </w:p>
    <w:p w:rsidR="003F1CAD" w:rsidRPr="003F1CAD" w:rsidRDefault="003F1CAD" w:rsidP="0038232B">
      <w:pPr>
        <w:numPr>
          <w:ilvl w:val="0"/>
          <w:numId w:val="5"/>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contextualSpacing/>
        <w:jc w:val="both"/>
        <w:rPr>
          <w:rFonts w:ascii="Times New Roman" w:eastAsia="Times New Roman" w:hAnsi="Times New Roman" w:cs="Times New Roman"/>
          <w:sz w:val="28"/>
          <w:szCs w:val="28"/>
          <w:lang w:eastAsia="zh-CN"/>
        </w:rPr>
      </w:pPr>
      <w:r w:rsidRPr="003F1CAD">
        <w:rPr>
          <w:rFonts w:ascii="Times New Roman" w:eastAsia="Times New Roman" w:hAnsi="Times New Roman" w:cs="Times New Roman"/>
          <w:bCs/>
          <w:sz w:val="28"/>
          <w:szCs w:val="28"/>
          <w:lang w:eastAsia="zh-CN"/>
        </w:rPr>
        <w:t>аудиторная доска</w:t>
      </w:r>
    </w:p>
    <w:p w:rsidR="003F1CAD" w:rsidRPr="003F1CAD" w:rsidRDefault="003F1CAD" w:rsidP="0038232B">
      <w:pPr>
        <w:numPr>
          <w:ilvl w:val="0"/>
          <w:numId w:val="5"/>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contextualSpacing/>
        <w:jc w:val="both"/>
        <w:rPr>
          <w:rFonts w:ascii="Times New Roman" w:eastAsia="Times New Roman" w:hAnsi="Times New Roman" w:cs="Times New Roman"/>
          <w:sz w:val="28"/>
          <w:szCs w:val="28"/>
          <w:lang w:eastAsia="zh-CN"/>
        </w:rPr>
      </w:pPr>
      <w:r w:rsidRPr="003F1CAD">
        <w:rPr>
          <w:rFonts w:ascii="Times New Roman" w:eastAsia="Times New Roman" w:hAnsi="Times New Roman" w:cs="Times New Roman"/>
          <w:bCs/>
          <w:sz w:val="28"/>
          <w:szCs w:val="28"/>
          <w:lang w:eastAsia="zh-CN"/>
        </w:rPr>
        <w:t>экспозиционный экран</w:t>
      </w:r>
    </w:p>
    <w:p w:rsidR="003F1CAD" w:rsidRPr="003F1CAD" w:rsidRDefault="003F1CAD" w:rsidP="0038232B">
      <w:pPr>
        <w:numPr>
          <w:ilvl w:val="0"/>
          <w:numId w:val="5"/>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contextualSpacing/>
        <w:jc w:val="both"/>
        <w:rPr>
          <w:rFonts w:ascii="Times New Roman" w:eastAsia="Times New Roman" w:hAnsi="Times New Roman" w:cs="Times New Roman"/>
          <w:sz w:val="28"/>
          <w:szCs w:val="28"/>
          <w:lang w:eastAsia="zh-CN"/>
        </w:rPr>
      </w:pPr>
      <w:r w:rsidRPr="003F1CAD">
        <w:rPr>
          <w:rFonts w:ascii="Times New Roman" w:eastAsia="Times New Roman" w:hAnsi="Times New Roman" w:cs="Times New Roman"/>
          <w:bCs/>
          <w:sz w:val="28"/>
          <w:szCs w:val="28"/>
          <w:lang w:eastAsia="zh-CN"/>
        </w:rPr>
        <w:t>комплект учебно-методической документации</w:t>
      </w:r>
    </w:p>
    <w:p w:rsidR="003F1CAD" w:rsidRPr="003F1CAD" w:rsidRDefault="003F1CAD" w:rsidP="0038232B">
      <w:pPr>
        <w:numPr>
          <w:ilvl w:val="0"/>
          <w:numId w:val="5"/>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contextualSpacing/>
        <w:jc w:val="both"/>
        <w:rPr>
          <w:rFonts w:ascii="Times New Roman" w:eastAsia="Times New Roman" w:hAnsi="Times New Roman" w:cs="Times New Roman"/>
          <w:sz w:val="28"/>
          <w:szCs w:val="28"/>
          <w:lang w:eastAsia="zh-CN"/>
        </w:rPr>
      </w:pPr>
      <w:r w:rsidRPr="003F1CAD">
        <w:rPr>
          <w:rFonts w:ascii="Times New Roman" w:eastAsia="Times New Roman" w:hAnsi="Times New Roman" w:cs="Times New Roman"/>
          <w:bCs/>
          <w:sz w:val="28"/>
          <w:szCs w:val="28"/>
          <w:lang w:eastAsia="zh-CN"/>
        </w:rPr>
        <w:t>печатные пособия</w:t>
      </w:r>
    </w:p>
    <w:p w:rsidR="003F1CAD" w:rsidRPr="003F1CAD" w:rsidRDefault="003F1CAD" w:rsidP="0038232B">
      <w:pPr>
        <w:numPr>
          <w:ilvl w:val="0"/>
          <w:numId w:val="5"/>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contextualSpacing/>
        <w:jc w:val="both"/>
        <w:rPr>
          <w:rFonts w:ascii="Times New Roman" w:eastAsia="Times New Roman" w:hAnsi="Times New Roman" w:cs="Times New Roman"/>
          <w:sz w:val="28"/>
          <w:szCs w:val="28"/>
          <w:lang w:eastAsia="zh-CN"/>
        </w:rPr>
      </w:pPr>
      <w:r w:rsidRPr="003F1CAD">
        <w:rPr>
          <w:rFonts w:ascii="Times New Roman" w:eastAsia="Times New Roman" w:hAnsi="Times New Roman" w:cs="Times New Roman"/>
          <w:bCs/>
          <w:sz w:val="28"/>
          <w:szCs w:val="28"/>
          <w:lang w:eastAsia="zh-CN"/>
        </w:rPr>
        <w:t>экранно-звуковые пособия</w:t>
      </w:r>
    </w:p>
    <w:p w:rsidR="003F1CAD" w:rsidRPr="003F1CAD" w:rsidRDefault="003F1CAD" w:rsidP="0038232B">
      <w:pPr>
        <w:numPr>
          <w:ilvl w:val="0"/>
          <w:numId w:val="5"/>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contextualSpacing/>
        <w:jc w:val="both"/>
        <w:rPr>
          <w:rFonts w:ascii="Times New Roman" w:eastAsia="Times New Roman" w:hAnsi="Times New Roman" w:cs="Times New Roman"/>
          <w:sz w:val="28"/>
          <w:szCs w:val="28"/>
          <w:lang w:eastAsia="zh-CN"/>
        </w:rPr>
      </w:pPr>
      <w:r w:rsidRPr="003F1CAD">
        <w:rPr>
          <w:rFonts w:ascii="Times New Roman" w:eastAsia="Times New Roman" w:hAnsi="Times New Roman" w:cs="Times New Roman"/>
          <w:bCs/>
          <w:sz w:val="28"/>
          <w:szCs w:val="28"/>
          <w:lang w:eastAsia="zh-CN"/>
        </w:rPr>
        <w:t>информационно-коммуникативные средства</w:t>
      </w:r>
    </w:p>
    <w:p w:rsidR="003F1CAD" w:rsidRPr="003F1CAD" w:rsidRDefault="003F1CAD" w:rsidP="003F1CAD">
      <w:pPr>
        <w:spacing w:after="0" w:line="240" w:lineRule="auto"/>
        <w:ind w:firstLine="709"/>
        <w:contextualSpacing/>
        <w:jc w:val="both"/>
        <w:rPr>
          <w:rFonts w:ascii="Times New Roman" w:eastAsia="Times New Roman" w:hAnsi="Times New Roman" w:cs="Times New Roman"/>
          <w:sz w:val="28"/>
          <w:szCs w:val="28"/>
        </w:rPr>
      </w:pPr>
    </w:p>
    <w:p w:rsidR="003F1CAD" w:rsidRPr="003F1CAD" w:rsidRDefault="003F1CAD" w:rsidP="003F1CAD">
      <w:pPr>
        <w:spacing w:after="0" w:line="240" w:lineRule="auto"/>
        <w:contextualSpacing/>
        <w:jc w:val="both"/>
        <w:rPr>
          <w:rFonts w:ascii="Times New Roman" w:eastAsia="Times New Roman" w:hAnsi="Times New Roman" w:cs="Times New Roman"/>
          <w:sz w:val="28"/>
          <w:szCs w:val="28"/>
        </w:rPr>
      </w:pPr>
      <w:r w:rsidRPr="003F1CAD">
        <w:rPr>
          <w:rFonts w:ascii="Times New Roman" w:eastAsia="Times New Roman" w:hAnsi="Times New Roman" w:cs="Times New Roman"/>
          <w:sz w:val="28"/>
          <w:szCs w:val="28"/>
        </w:rPr>
        <w:t>Технические средства обучения:</w:t>
      </w:r>
    </w:p>
    <w:p w:rsidR="003F1CAD" w:rsidRPr="003F1CAD" w:rsidRDefault="003F1CAD" w:rsidP="0038232B">
      <w:pPr>
        <w:numPr>
          <w:ilvl w:val="0"/>
          <w:numId w:val="7"/>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8"/>
          <w:szCs w:val="28"/>
          <w:lang w:eastAsia="zh-CN"/>
        </w:rPr>
      </w:pPr>
      <w:r w:rsidRPr="003F1CAD">
        <w:rPr>
          <w:rFonts w:ascii="Times New Roman" w:eastAsia="Times New Roman" w:hAnsi="Times New Roman" w:cs="Times New Roman"/>
          <w:bCs/>
          <w:sz w:val="28"/>
          <w:szCs w:val="28"/>
          <w:lang w:eastAsia="zh-CN"/>
        </w:rPr>
        <w:t>компьютер</w:t>
      </w:r>
    </w:p>
    <w:p w:rsidR="003F1CAD" w:rsidRPr="003F1CAD" w:rsidRDefault="003F1CAD" w:rsidP="0038232B">
      <w:pPr>
        <w:numPr>
          <w:ilvl w:val="0"/>
          <w:numId w:val="7"/>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8"/>
          <w:szCs w:val="28"/>
          <w:lang w:eastAsia="zh-CN"/>
        </w:rPr>
      </w:pPr>
      <w:r w:rsidRPr="003F1CAD">
        <w:rPr>
          <w:rFonts w:ascii="Times New Roman" w:eastAsia="Times New Roman" w:hAnsi="Times New Roman" w:cs="Times New Roman"/>
          <w:bCs/>
          <w:sz w:val="28"/>
          <w:szCs w:val="28"/>
          <w:lang w:eastAsia="zh-CN"/>
        </w:rPr>
        <w:t>мультимедийный проектор</w:t>
      </w:r>
    </w:p>
    <w:p w:rsidR="003F1CAD" w:rsidRPr="003F1CAD" w:rsidRDefault="003F1CAD" w:rsidP="0038232B">
      <w:pPr>
        <w:numPr>
          <w:ilvl w:val="0"/>
          <w:numId w:val="7"/>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8"/>
          <w:szCs w:val="28"/>
          <w:lang w:eastAsia="zh-CN"/>
        </w:rPr>
      </w:pPr>
      <w:r w:rsidRPr="003F1CAD">
        <w:rPr>
          <w:rFonts w:ascii="Times New Roman" w:eastAsia="Times New Roman" w:hAnsi="Times New Roman" w:cs="Times New Roman"/>
          <w:bCs/>
          <w:sz w:val="28"/>
          <w:szCs w:val="28"/>
          <w:lang w:eastAsia="zh-CN"/>
        </w:rPr>
        <w:t>сканер</w:t>
      </w:r>
    </w:p>
    <w:p w:rsidR="003F1CAD" w:rsidRPr="003F1CAD" w:rsidRDefault="003F1CAD" w:rsidP="0038232B">
      <w:pPr>
        <w:numPr>
          <w:ilvl w:val="0"/>
          <w:numId w:val="7"/>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8"/>
          <w:szCs w:val="28"/>
          <w:lang w:eastAsia="zh-CN"/>
        </w:rPr>
      </w:pPr>
      <w:r w:rsidRPr="003F1CAD">
        <w:rPr>
          <w:rFonts w:ascii="Times New Roman" w:eastAsia="Times New Roman" w:hAnsi="Times New Roman" w:cs="Times New Roman"/>
          <w:bCs/>
          <w:sz w:val="28"/>
          <w:szCs w:val="28"/>
          <w:lang w:eastAsia="zh-CN"/>
        </w:rPr>
        <w:t>принтер</w:t>
      </w:r>
    </w:p>
    <w:p w:rsidR="003F1CAD" w:rsidRPr="003F1CAD" w:rsidRDefault="003F1CAD" w:rsidP="0038232B">
      <w:pPr>
        <w:numPr>
          <w:ilvl w:val="0"/>
          <w:numId w:val="7"/>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8"/>
          <w:szCs w:val="28"/>
          <w:lang w:eastAsia="zh-CN"/>
        </w:rPr>
      </w:pPr>
      <w:r w:rsidRPr="003F1CAD">
        <w:rPr>
          <w:rFonts w:ascii="Times New Roman" w:eastAsia="Times New Roman" w:hAnsi="Times New Roman" w:cs="Times New Roman"/>
          <w:bCs/>
          <w:sz w:val="28"/>
          <w:szCs w:val="28"/>
          <w:lang w:eastAsia="zh-CN"/>
        </w:rPr>
        <w:t>копировальный аппарат</w:t>
      </w:r>
    </w:p>
    <w:p w:rsidR="003F1CAD" w:rsidRPr="003F1CAD" w:rsidRDefault="003F1CAD" w:rsidP="0038232B">
      <w:pPr>
        <w:numPr>
          <w:ilvl w:val="0"/>
          <w:numId w:val="7"/>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8"/>
          <w:szCs w:val="28"/>
          <w:lang w:eastAsia="zh-CN"/>
        </w:rPr>
      </w:pPr>
      <w:r w:rsidRPr="003F1CAD">
        <w:rPr>
          <w:rFonts w:ascii="Times New Roman" w:eastAsia="Times New Roman" w:hAnsi="Times New Roman" w:cs="Times New Roman"/>
          <w:bCs/>
          <w:sz w:val="28"/>
          <w:szCs w:val="28"/>
          <w:lang w:eastAsia="zh-CN"/>
        </w:rPr>
        <w:t>интерактивная доска</w:t>
      </w:r>
    </w:p>
    <w:p w:rsidR="003F1CAD" w:rsidRPr="003F1CAD" w:rsidRDefault="003F1CAD" w:rsidP="0038232B">
      <w:pPr>
        <w:numPr>
          <w:ilvl w:val="0"/>
          <w:numId w:val="7"/>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8"/>
          <w:szCs w:val="28"/>
          <w:lang w:eastAsia="zh-CN"/>
        </w:rPr>
      </w:pPr>
      <w:r w:rsidRPr="003F1CAD">
        <w:rPr>
          <w:rFonts w:ascii="Times New Roman" w:eastAsia="Times New Roman" w:hAnsi="Times New Roman" w:cs="Times New Roman"/>
          <w:bCs/>
          <w:sz w:val="28"/>
          <w:szCs w:val="28"/>
          <w:lang w:eastAsia="zh-CN"/>
        </w:rPr>
        <w:t>оборудование для лабораторных и практических занятий</w:t>
      </w:r>
    </w:p>
    <w:p w:rsidR="003F1CAD" w:rsidRPr="003F1CAD" w:rsidRDefault="003F1CAD" w:rsidP="0038232B">
      <w:pPr>
        <w:numPr>
          <w:ilvl w:val="0"/>
          <w:numId w:val="7"/>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8"/>
          <w:szCs w:val="28"/>
          <w:lang w:eastAsia="zh-CN"/>
        </w:rPr>
      </w:pPr>
      <w:r w:rsidRPr="003F1CAD">
        <w:rPr>
          <w:rFonts w:ascii="Times New Roman" w:eastAsia="Times New Roman" w:hAnsi="Times New Roman" w:cs="Times New Roman"/>
          <w:bCs/>
          <w:sz w:val="28"/>
          <w:szCs w:val="28"/>
          <w:lang w:eastAsia="zh-CN"/>
        </w:rPr>
        <w:t>оборудование для демонстрационного эксперимента.</w:t>
      </w:r>
    </w:p>
    <w:p w:rsidR="003F1CAD" w:rsidRPr="003F1CAD" w:rsidRDefault="003F1CAD" w:rsidP="003F1CAD">
      <w:pPr>
        <w:spacing w:after="160" w:line="256" w:lineRule="auto"/>
        <w:contextualSpacing/>
        <w:jc w:val="both"/>
        <w:rPr>
          <w:rFonts w:ascii="Times New Roman" w:eastAsia="Times New Roman" w:hAnsi="Times New Roman" w:cs="Times New Roman"/>
          <w:sz w:val="28"/>
          <w:szCs w:val="28"/>
          <w:lang w:eastAsia="ar-SA"/>
        </w:rPr>
      </w:pPr>
    </w:p>
    <w:p w:rsidR="003F1CAD" w:rsidRPr="003F1CAD" w:rsidRDefault="003F1CAD" w:rsidP="003F1CAD">
      <w:pPr>
        <w:spacing w:after="0" w:line="240" w:lineRule="auto"/>
        <w:ind w:firstLine="709"/>
        <w:contextualSpacing/>
        <w:jc w:val="both"/>
        <w:rPr>
          <w:rFonts w:ascii="Times New Roman" w:eastAsia="Times New Roman" w:hAnsi="Times New Roman" w:cs="Times New Roman"/>
          <w:b/>
          <w:sz w:val="28"/>
          <w:szCs w:val="28"/>
        </w:rPr>
      </w:pPr>
      <w:r w:rsidRPr="003F1CAD">
        <w:rPr>
          <w:rFonts w:ascii="Times New Roman" w:eastAsia="Times New Roman" w:hAnsi="Times New Roman" w:cs="Times New Roman"/>
          <w:b/>
          <w:sz w:val="28"/>
          <w:szCs w:val="28"/>
        </w:rPr>
        <w:t>3.2. Информационное обеспечение реализации программы</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zh-CN"/>
        </w:rPr>
      </w:pPr>
      <w:r w:rsidRPr="003F1CAD">
        <w:rPr>
          <w:rFonts w:ascii="Times New Roman" w:eastAsia="Calibri" w:hAnsi="Times New Roman" w:cs="Times New Roman"/>
          <w:b/>
          <w:sz w:val="28"/>
          <w:szCs w:val="28"/>
          <w:lang w:eastAsia="zh-CN"/>
        </w:rPr>
        <w:t>Для студентов</w:t>
      </w:r>
    </w:p>
    <w:p w:rsidR="003F1CAD" w:rsidRPr="003F1CAD" w:rsidRDefault="003F1CAD" w:rsidP="003F1CAD">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zh-CN"/>
        </w:rPr>
      </w:pPr>
      <w:r w:rsidRPr="003F1CAD">
        <w:rPr>
          <w:rFonts w:ascii="Times New Roman" w:eastAsia="Times New Roman" w:hAnsi="Times New Roman" w:cs="Times New Roman"/>
          <w:b/>
          <w:bCs/>
          <w:sz w:val="28"/>
          <w:szCs w:val="28"/>
          <w:lang w:eastAsia="zh-CN"/>
        </w:rPr>
        <w:t>Основные источники:</w:t>
      </w:r>
    </w:p>
    <w:p w:rsidR="003F1CAD" w:rsidRPr="003F1CAD" w:rsidRDefault="003F1CAD" w:rsidP="003F1CAD">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Calibri" w:eastAsia="Times New Roman" w:hAnsi="Calibri" w:cs="Times New Roman"/>
          <w:lang w:eastAsia="zh-CN"/>
        </w:rPr>
      </w:pPr>
      <w:r w:rsidRPr="003F1CAD">
        <w:rPr>
          <w:rFonts w:ascii="Times New Roman" w:eastAsia="Times New Roman" w:hAnsi="Times New Roman" w:cs="Times New Roman"/>
          <w:sz w:val="28"/>
          <w:szCs w:val="28"/>
          <w:lang w:eastAsia="zh-CN"/>
        </w:rPr>
        <w:t xml:space="preserve">Пинский, А.А. Физика [Электронный ресурс]: учебник / А.А. Пинский, Г.Ю. Граковский ; под общ. ред. Ю.И. Дика, Н.С. Пурышевой. — 4-е изд., испр. — М. : ФОРУМ : ИНФРА-М, 2019. — 560 с. : ил. — (Cреднее профессиональное образование).  - Режим доступа: </w:t>
      </w:r>
      <w:hyperlink r:id="rId76" w:tooltip="http://znanium.com/catalog/product/559355" w:history="1">
        <w:r w:rsidRPr="003F1CAD">
          <w:rPr>
            <w:rFonts w:ascii="Times New Roman" w:eastAsia="Times New Roman" w:hAnsi="Times New Roman" w:cs="Times New Roman"/>
            <w:color w:val="0000FF"/>
            <w:sz w:val="28"/>
            <w:szCs w:val="28"/>
            <w:u w:val="single"/>
            <w:lang w:eastAsia="zh-CN"/>
          </w:rPr>
          <w:t>http://znanium.com/catalog/product/1032302</w:t>
        </w:r>
      </w:hyperlink>
      <w:r w:rsidRPr="003F1CAD">
        <w:rPr>
          <w:rFonts w:ascii="Times New Roman" w:eastAsia="Times New Roman" w:hAnsi="Times New Roman" w:cs="Times New Roman"/>
          <w:sz w:val="28"/>
          <w:szCs w:val="28"/>
          <w:lang w:eastAsia="zh-CN"/>
        </w:rPr>
        <w:t>. ЭБС «Знаниум».</w:t>
      </w:r>
    </w:p>
    <w:p w:rsidR="003F1CAD" w:rsidRPr="003F1CAD" w:rsidRDefault="003F1CAD" w:rsidP="003F1CAD">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
          <w:bCs/>
          <w:sz w:val="28"/>
          <w:szCs w:val="28"/>
          <w:lang w:eastAsia="zh-CN"/>
        </w:rPr>
      </w:pPr>
      <w:r w:rsidRPr="003F1CAD">
        <w:rPr>
          <w:rFonts w:ascii="Times New Roman" w:eastAsia="Times New Roman" w:hAnsi="Times New Roman" w:cs="Times New Roman"/>
          <w:b/>
          <w:bCs/>
          <w:sz w:val="28"/>
          <w:szCs w:val="28"/>
          <w:lang w:eastAsia="zh-CN"/>
        </w:rPr>
        <w:t>Дополнительные источники:</w:t>
      </w:r>
    </w:p>
    <w:p w:rsidR="003F1CAD" w:rsidRPr="003F1CAD" w:rsidRDefault="003F1CAD" w:rsidP="003F1CAD">
      <w:pPr>
        <w:tabs>
          <w:tab w:val="left" w:pos="916"/>
          <w:tab w:val="left" w:pos="1832"/>
        </w:tabs>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8"/>
          <w:szCs w:val="28"/>
          <w:lang w:eastAsia="zh-CN"/>
        </w:rPr>
        <w:t xml:space="preserve">1. Тарасов, О.М. Лабораторные работы по физике с вопросами и заданиями  [Электронный ресурс] : учебное пособие / О.М. Тарасов. - 2-e изд., испр. и доп. - М.: Форум: НИЦ ИНФРА-М, 2018. - 96 с. - (Профессиональное образование).  - Режим доступа: </w:t>
      </w:r>
      <w:hyperlink r:id="rId77" w:tooltip="http://znanium.com/catalog/product/548653" w:history="1">
        <w:r w:rsidRPr="003F1CAD">
          <w:rPr>
            <w:rFonts w:ascii="Times New Roman" w:eastAsia="Times New Roman" w:hAnsi="Times New Roman" w:cs="Times New Roman"/>
            <w:color w:val="0000FF"/>
            <w:sz w:val="28"/>
            <w:szCs w:val="28"/>
            <w:u w:val="single"/>
            <w:lang w:eastAsia="zh-CN"/>
          </w:rPr>
          <w:t>http://znanium.com/catalog/product/915852</w:t>
        </w:r>
      </w:hyperlink>
      <w:r w:rsidRPr="003F1CAD">
        <w:rPr>
          <w:rFonts w:ascii="Times New Roman" w:eastAsia="Times New Roman" w:hAnsi="Times New Roman" w:cs="Times New Roman"/>
          <w:sz w:val="28"/>
          <w:szCs w:val="28"/>
          <w:lang w:eastAsia="zh-CN"/>
        </w:rPr>
        <w:t>. ЭБС «Знаниум».</w:t>
      </w:r>
    </w:p>
    <w:p w:rsidR="003F1CAD" w:rsidRPr="003F1CAD" w:rsidRDefault="003F1CAD" w:rsidP="003F1CAD">
      <w:pPr>
        <w:tabs>
          <w:tab w:val="left" w:pos="916"/>
          <w:tab w:val="left" w:pos="1832"/>
        </w:tabs>
        <w:spacing w:after="0" w:line="240" w:lineRule="auto"/>
        <w:rPr>
          <w:rFonts w:ascii="Times New Roman" w:eastAsia="Times New Roman" w:hAnsi="Times New Roman" w:cs="Times New Roman"/>
          <w:sz w:val="28"/>
          <w:szCs w:val="28"/>
          <w:lang w:eastAsia="zh-CN"/>
        </w:rPr>
      </w:pPr>
      <w:r w:rsidRPr="003F1CAD">
        <w:rPr>
          <w:rFonts w:ascii="Times New Roman" w:eastAsia="Times New Roman" w:hAnsi="Times New Roman" w:cs="Times New Roman"/>
          <w:sz w:val="28"/>
          <w:szCs w:val="28"/>
          <w:lang w:eastAsia="zh-CN"/>
        </w:rPr>
        <w:t>2. Физика[Текст]: учебное пособие для СПО/ В.Н. Родионов. - 2-е изд., испр. и доп. - М.: ЮРАЙТ, 2018.- 295 с.- ISBN 978-5-534-02710-5</w:t>
      </w:r>
    </w:p>
    <w:p w:rsidR="003F1CAD" w:rsidRPr="003F1CAD" w:rsidRDefault="003F1CAD" w:rsidP="003F1CAD">
      <w:pPr>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8"/>
          <w:szCs w:val="28"/>
          <w:lang w:eastAsia="zh-CN"/>
        </w:rPr>
        <w:t>3. Мякишев, Г.Я. Физика. 10 класс: учебник для общеобразовательных организаций: базовый уровень/ Г.Я. Мякишев, Б.Б. Буховцев, Н.Н. Сотский; под ред. Н.А. Парфентьевой. – М.: Просвещение, 2017. - 416 с.: ил.- (Классический курс).</w:t>
      </w:r>
    </w:p>
    <w:p w:rsidR="003F1CAD" w:rsidRPr="003F1CAD" w:rsidRDefault="003F1CAD" w:rsidP="003F1CAD">
      <w:pPr>
        <w:tabs>
          <w:tab w:val="left" w:pos="916"/>
          <w:tab w:val="left" w:pos="1832"/>
        </w:tabs>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8"/>
          <w:szCs w:val="28"/>
          <w:lang w:eastAsia="zh-CN"/>
        </w:rPr>
        <w:t xml:space="preserve">4. Мякишев, Г.Я. Физика. 11 класс: учебник для общеобразовательных организаций: базовый и профильный уровни / Г.Я. Мякишев, Б.Б. Буховцев, В.М. Чаругин; под ред. </w:t>
      </w:r>
      <w:r w:rsidRPr="003F1CAD">
        <w:rPr>
          <w:rFonts w:ascii="Times New Roman" w:eastAsia="Times New Roman" w:hAnsi="Times New Roman" w:cs="Times New Roman"/>
          <w:sz w:val="28"/>
          <w:szCs w:val="28"/>
          <w:lang w:eastAsia="zh-CN"/>
        </w:rPr>
        <w:lastRenderedPageBreak/>
        <w:t xml:space="preserve">Н.А. Парфентьевой. – 23-е изд. - М.: Просвещение, 2018.- 432 с.: ил. - (Классический курс).  </w:t>
      </w:r>
    </w:p>
    <w:p w:rsidR="003F1CAD" w:rsidRPr="003F1CAD" w:rsidRDefault="003F1CAD" w:rsidP="003F1CAD">
      <w:pPr>
        <w:tabs>
          <w:tab w:val="left" w:pos="916"/>
          <w:tab w:val="left" w:pos="1832"/>
        </w:tabs>
        <w:spacing w:after="0" w:line="240" w:lineRule="auto"/>
        <w:rPr>
          <w:rFonts w:ascii="Times New Roman" w:eastAsia="Calibri" w:hAnsi="Times New Roman" w:cs="Times New Roman"/>
          <w:b/>
          <w:sz w:val="28"/>
          <w:szCs w:val="28"/>
          <w:lang w:eastAsia="zh-CN"/>
        </w:rPr>
      </w:pPr>
    </w:p>
    <w:p w:rsidR="003F1CAD" w:rsidRPr="003F1CAD" w:rsidRDefault="003F1CAD" w:rsidP="003F1CAD">
      <w:pPr>
        <w:tabs>
          <w:tab w:val="left" w:pos="916"/>
          <w:tab w:val="left" w:pos="1832"/>
        </w:tabs>
        <w:spacing w:after="0" w:line="240" w:lineRule="auto"/>
        <w:rPr>
          <w:rFonts w:ascii="Times New Roman" w:eastAsia="Calibri" w:hAnsi="Times New Roman" w:cs="Times New Roman"/>
          <w:b/>
          <w:sz w:val="28"/>
          <w:szCs w:val="28"/>
          <w:lang w:eastAsia="zh-CN"/>
        </w:rPr>
      </w:pPr>
      <w:r w:rsidRPr="003F1CAD">
        <w:rPr>
          <w:rFonts w:ascii="Times New Roman" w:eastAsia="Calibri" w:hAnsi="Times New Roman" w:cs="Times New Roman"/>
          <w:b/>
          <w:sz w:val="28"/>
          <w:szCs w:val="28"/>
          <w:lang w:eastAsia="zh-CN"/>
        </w:rPr>
        <w:t>Для преподавателей</w:t>
      </w:r>
      <w:r w:rsidRPr="003F1CAD">
        <w:rPr>
          <w:rFonts w:ascii="Times New Roman" w:eastAsia="Calibri" w:hAnsi="Times New Roman" w:cs="Times New Roman"/>
          <w:b/>
          <w:sz w:val="28"/>
          <w:szCs w:val="28"/>
          <w:lang w:eastAsia="zh-CN"/>
        </w:rPr>
        <w:tab/>
      </w:r>
    </w:p>
    <w:p w:rsidR="003F1CAD" w:rsidRPr="003F1CAD" w:rsidRDefault="003F1CAD" w:rsidP="003F1CAD">
      <w:pPr>
        <w:spacing w:after="0" w:line="240" w:lineRule="auto"/>
        <w:rPr>
          <w:rFonts w:ascii="Times New Roman" w:eastAsia="Calibri" w:hAnsi="Times New Roman" w:cs="Times New Roman"/>
          <w:color w:val="000000"/>
          <w:sz w:val="24"/>
          <w:szCs w:val="24"/>
          <w:lang w:eastAsia="zh-CN"/>
        </w:rPr>
      </w:pPr>
      <w:r w:rsidRPr="003F1CAD">
        <w:rPr>
          <w:rFonts w:ascii="Times New Roman" w:eastAsia="Calibri" w:hAnsi="Times New Roman" w:cs="Times New Roman"/>
          <w:color w:val="000000"/>
          <w:sz w:val="28"/>
          <w:szCs w:val="28"/>
          <w:lang w:eastAsia="zh-CN"/>
        </w:rPr>
        <w:t xml:space="preserve">1. 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zh-CN"/>
        </w:rPr>
      </w:pPr>
      <w:r w:rsidRPr="003F1CAD">
        <w:rPr>
          <w:rFonts w:ascii="Times New Roman" w:eastAsia="Times New Roman" w:hAnsi="Times New Roman" w:cs="Times New Roman"/>
          <w:sz w:val="28"/>
          <w:szCs w:val="28"/>
          <w:lang w:eastAsia="zh-CN"/>
        </w:rPr>
        <w:t xml:space="preserve">2. 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8"/>
          <w:szCs w:val="28"/>
          <w:lang w:eastAsia="zh-CN"/>
        </w:rPr>
        <w:t>3. 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3F1CAD" w:rsidRPr="003F1CAD" w:rsidRDefault="003F1CAD" w:rsidP="003F1CAD">
      <w:pPr>
        <w:spacing w:after="0" w:line="240" w:lineRule="auto"/>
        <w:rPr>
          <w:rFonts w:ascii="Times New Roman" w:eastAsia="Calibri" w:hAnsi="Times New Roman" w:cs="Times New Roman"/>
          <w:color w:val="000000"/>
          <w:sz w:val="24"/>
          <w:szCs w:val="24"/>
          <w:lang w:eastAsia="zh-CN"/>
        </w:rPr>
      </w:pPr>
      <w:r w:rsidRPr="003F1CAD">
        <w:rPr>
          <w:rFonts w:ascii="Times New Roman" w:eastAsia="Calibri" w:hAnsi="Times New Roman" w:cs="Times New Roman"/>
          <w:color w:val="000000"/>
          <w:sz w:val="28"/>
          <w:szCs w:val="28"/>
          <w:lang w:eastAsia="zh-CN"/>
        </w:rPr>
        <w:t xml:space="preserve">4.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 </w:t>
      </w:r>
    </w:p>
    <w:p w:rsidR="003F1CAD" w:rsidRPr="003F1CAD" w:rsidRDefault="003F1CAD" w:rsidP="003F1CAD">
      <w:pPr>
        <w:spacing w:after="0" w:line="240" w:lineRule="auto"/>
        <w:rPr>
          <w:rFonts w:ascii="Times New Roman" w:eastAsia="Calibri" w:hAnsi="Times New Roman" w:cs="Times New Roman"/>
          <w:color w:val="000000"/>
          <w:sz w:val="24"/>
          <w:szCs w:val="24"/>
          <w:lang w:eastAsia="zh-CN"/>
        </w:rPr>
      </w:pPr>
      <w:r w:rsidRPr="003F1CAD">
        <w:rPr>
          <w:rFonts w:ascii="Times New Roman" w:eastAsia="Calibri" w:hAnsi="Times New Roman" w:cs="Times New Roman"/>
          <w:color w:val="000000"/>
          <w:sz w:val="28"/>
          <w:szCs w:val="28"/>
          <w:lang w:eastAsia="zh-CN"/>
        </w:rPr>
        <w:t xml:space="preserve">5.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zh-CN"/>
        </w:rPr>
      </w:pPr>
      <w:r w:rsidRPr="003F1CAD">
        <w:rPr>
          <w:rFonts w:ascii="Times New Roman" w:eastAsia="Times New Roman" w:hAnsi="Times New Roman" w:cs="Times New Roman"/>
          <w:sz w:val="28"/>
          <w:szCs w:val="28"/>
          <w:lang w:eastAsia="zh-CN"/>
        </w:rPr>
        <w:t>6. Федеральный закон от 10.01.2002 № 7-ФЗ «Об охране окружающей среды» (в ред. от 25.06.2012, с изм. от 05.03.2013) // СЗ РФ. — 2002. — № 2. — Ст. 133.</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zh-CN"/>
        </w:rPr>
      </w:pPr>
      <w:r w:rsidRPr="003F1CAD">
        <w:rPr>
          <w:rFonts w:ascii="Times New Roman" w:eastAsia="Calibri" w:hAnsi="Times New Roman" w:cs="Times New Roman"/>
          <w:b/>
          <w:sz w:val="28"/>
          <w:szCs w:val="28"/>
          <w:lang w:eastAsia="zh-CN"/>
        </w:rPr>
        <w:t>Интернет-ресурсы</w:t>
      </w:r>
    </w:p>
    <w:p w:rsidR="003F1CAD" w:rsidRPr="003F1CAD" w:rsidRDefault="003F1CAD" w:rsidP="003F1CAD">
      <w:pPr>
        <w:spacing w:after="0" w:line="240" w:lineRule="auto"/>
        <w:rPr>
          <w:rFonts w:ascii="Times New Roman" w:eastAsia="Calibri" w:hAnsi="Times New Roman" w:cs="Times New Roman"/>
          <w:color w:val="000000"/>
          <w:sz w:val="28"/>
          <w:szCs w:val="28"/>
          <w:lang w:eastAsia="zh-CN"/>
        </w:rPr>
      </w:pPr>
      <w:r w:rsidRPr="003F1CAD">
        <w:rPr>
          <w:rFonts w:ascii="Times New Roman" w:eastAsia="Calibri" w:hAnsi="Times New Roman" w:cs="Times New Roman"/>
          <w:color w:val="000000"/>
          <w:sz w:val="28"/>
          <w:szCs w:val="28"/>
          <w:lang w:eastAsia="zh-CN"/>
        </w:rPr>
        <w:t xml:space="preserve">1. www.fcior.edu.ru (Федеральный центр информационно-образовательных ресурсов). </w:t>
      </w:r>
    </w:p>
    <w:p w:rsidR="003F1CAD" w:rsidRPr="003F1CAD" w:rsidRDefault="003F1CAD" w:rsidP="003F1CAD">
      <w:pPr>
        <w:spacing w:after="0" w:line="240" w:lineRule="auto"/>
        <w:rPr>
          <w:rFonts w:ascii="Times New Roman" w:eastAsia="Calibri" w:hAnsi="Times New Roman" w:cs="Times New Roman"/>
          <w:color w:val="000000"/>
          <w:sz w:val="28"/>
          <w:szCs w:val="28"/>
          <w:lang w:eastAsia="zh-CN"/>
        </w:rPr>
      </w:pPr>
      <w:r w:rsidRPr="003F1CAD">
        <w:rPr>
          <w:rFonts w:ascii="Times New Roman" w:eastAsia="Calibri" w:hAnsi="Times New Roman" w:cs="Times New Roman"/>
          <w:color w:val="000000"/>
          <w:sz w:val="28"/>
          <w:szCs w:val="28"/>
          <w:lang w:eastAsia="zh-CN"/>
        </w:rPr>
        <w:t xml:space="preserve">2. wwww.dic.academic.ru (Академик. Словари и энциклопедии). </w:t>
      </w:r>
    </w:p>
    <w:p w:rsidR="003F1CAD" w:rsidRPr="003F1CAD" w:rsidRDefault="003F1CAD" w:rsidP="003F1CAD">
      <w:pPr>
        <w:spacing w:after="0" w:line="240" w:lineRule="auto"/>
        <w:rPr>
          <w:rFonts w:ascii="Times New Roman" w:eastAsia="Calibri" w:hAnsi="Times New Roman" w:cs="Times New Roman"/>
          <w:color w:val="000000"/>
          <w:sz w:val="28"/>
          <w:szCs w:val="28"/>
          <w:lang w:eastAsia="zh-CN"/>
        </w:rPr>
      </w:pPr>
      <w:r w:rsidRPr="003F1CAD">
        <w:rPr>
          <w:rFonts w:ascii="Times New Roman" w:eastAsia="Calibri" w:hAnsi="Times New Roman" w:cs="Times New Roman"/>
          <w:color w:val="000000"/>
          <w:sz w:val="28"/>
          <w:szCs w:val="28"/>
          <w:lang w:eastAsia="zh-CN"/>
        </w:rPr>
        <w:t xml:space="preserve">3. www.booksgid. com (ВоокsGid. Электронная библиотека). </w:t>
      </w:r>
    </w:p>
    <w:p w:rsidR="003F1CAD" w:rsidRPr="003F1CAD" w:rsidRDefault="003F1CAD" w:rsidP="003F1CAD">
      <w:pPr>
        <w:spacing w:after="0" w:line="240" w:lineRule="auto"/>
        <w:rPr>
          <w:rFonts w:ascii="Times New Roman" w:eastAsia="Calibri" w:hAnsi="Times New Roman" w:cs="Times New Roman"/>
          <w:color w:val="000000"/>
          <w:sz w:val="28"/>
          <w:szCs w:val="28"/>
          <w:lang w:eastAsia="zh-CN"/>
        </w:rPr>
      </w:pPr>
      <w:r w:rsidRPr="003F1CAD">
        <w:rPr>
          <w:rFonts w:ascii="Times New Roman" w:eastAsia="Calibri" w:hAnsi="Times New Roman" w:cs="Times New Roman"/>
          <w:color w:val="000000"/>
          <w:sz w:val="28"/>
          <w:szCs w:val="28"/>
          <w:lang w:eastAsia="zh-CN"/>
        </w:rPr>
        <w:t xml:space="preserve">4. www.globalteka.ru (Глобалтека. Глобальная библиотека научных ресурсов). </w:t>
      </w:r>
    </w:p>
    <w:p w:rsidR="003F1CAD" w:rsidRPr="003F1CAD" w:rsidRDefault="003F1CAD" w:rsidP="003F1CAD">
      <w:pPr>
        <w:spacing w:after="0" w:line="240" w:lineRule="auto"/>
        <w:rPr>
          <w:rFonts w:ascii="Times New Roman" w:eastAsia="Calibri" w:hAnsi="Times New Roman" w:cs="Times New Roman"/>
          <w:color w:val="000000"/>
          <w:sz w:val="28"/>
          <w:szCs w:val="28"/>
          <w:lang w:eastAsia="zh-CN"/>
        </w:rPr>
      </w:pPr>
      <w:r w:rsidRPr="003F1CAD">
        <w:rPr>
          <w:rFonts w:ascii="Times New Roman" w:eastAsia="Calibri" w:hAnsi="Times New Roman" w:cs="Times New Roman"/>
          <w:color w:val="000000"/>
          <w:sz w:val="28"/>
          <w:szCs w:val="28"/>
          <w:lang w:eastAsia="zh-CN"/>
        </w:rPr>
        <w:t xml:space="preserve">5. www.window.edu.ru (Единое окно доступа к образовательным ресурсам). </w:t>
      </w:r>
    </w:p>
    <w:p w:rsidR="003F1CAD" w:rsidRPr="003F1CAD" w:rsidRDefault="003F1CAD" w:rsidP="003F1CAD">
      <w:pPr>
        <w:spacing w:after="0" w:line="240" w:lineRule="auto"/>
        <w:rPr>
          <w:rFonts w:ascii="Times New Roman" w:eastAsia="Calibri" w:hAnsi="Times New Roman" w:cs="Times New Roman"/>
          <w:color w:val="000000"/>
          <w:sz w:val="28"/>
          <w:szCs w:val="28"/>
          <w:lang w:eastAsia="zh-CN"/>
        </w:rPr>
      </w:pPr>
      <w:r w:rsidRPr="003F1CAD">
        <w:rPr>
          <w:rFonts w:ascii="Times New Roman" w:eastAsia="Calibri" w:hAnsi="Times New Roman" w:cs="Times New Roman"/>
          <w:color w:val="000000"/>
          <w:sz w:val="28"/>
          <w:szCs w:val="28"/>
          <w:lang w:eastAsia="zh-CN"/>
        </w:rPr>
        <w:t xml:space="preserve">6. www.st-books.ru (Лучшая учебная литература). </w:t>
      </w:r>
    </w:p>
    <w:p w:rsidR="003F1CAD" w:rsidRPr="003F1CAD" w:rsidRDefault="003F1CAD" w:rsidP="003F1CAD">
      <w:pPr>
        <w:spacing w:after="0" w:line="240" w:lineRule="auto"/>
        <w:rPr>
          <w:rFonts w:ascii="Times New Roman" w:eastAsia="Calibri" w:hAnsi="Times New Roman" w:cs="Times New Roman"/>
          <w:color w:val="000000"/>
          <w:sz w:val="24"/>
          <w:szCs w:val="24"/>
          <w:lang w:eastAsia="zh-CN"/>
        </w:rPr>
      </w:pPr>
      <w:r w:rsidRPr="003F1CAD">
        <w:rPr>
          <w:rFonts w:ascii="Times New Roman" w:eastAsia="Calibri" w:hAnsi="Times New Roman" w:cs="Times New Roman"/>
          <w:color w:val="000000"/>
          <w:sz w:val="28"/>
          <w:szCs w:val="28"/>
          <w:lang w:eastAsia="zh-CN"/>
        </w:rPr>
        <w:t xml:space="preserve">7. www.school. edu. ru (Российский образовательный портал. Доступность, качество, эффективность). </w:t>
      </w:r>
    </w:p>
    <w:p w:rsidR="003F1CAD" w:rsidRPr="003F1CAD" w:rsidRDefault="003F1CAD" w:rsidP="003F1CAD">
      <w:pPr>
        <w:spacing w:after="0" w:line="240" w:lineRule="auto"/>
        <w:rPr>
          <w:rFonts w:ascii="Times New Roman" w:eastAsia="Calibri" w:hAnsi="Times New Roman" w:cs="Times New Roman"/>
          <w:color w:val="000000"/>
          <w:sz w:val="28"/>
          <w:szCs w:val="28"/>
          <w:lang w:eastAsia="zh-CN"/>
        </w:rPr>
      </w:pPr>
      <w:r w:rsidRPr="003F1CAD">
        <w:rPr>
          <w:rFonts w:ascii="Times New Roman" w:eastAsia="Calibri" w:hAnsi="Times New Roman" w:cs="Times New Roman"/>
          <w:color w:val="000000"/>
          <w:sz w:val="28"/>
          <w:szCs w:val="28"/>
          <w:lang w:eastAsia="zh-CN"/>
        </w:rPr>
        <w:t xml:space="preserve">8. www.ru/book (Электронная библиотечная система). </w:t>
      </w:r>
    </w:p>
    <w:p w:rsidR="003F1CAD" w:rsidRPr="003F1CAD" w:rsidRDefault="003F1CAD" w:rsidP="003F1CAD">
      <w:pPr>
        <w:spacing w:after="0" w:line="240" w:lineRule="auto"/>
        <w:rPr>
          <w:rFonts w:ascii="Times New Roman" w:eastAsia="Calibri" w:hAnsi="Times New Roman" w:cs="Times New Roman"/>
          <w:color w:val="000000"/>
          <w:sz w:val="24"/>
          <w:szCs w:val="24"/>
          <w:lang w:eastAsia="zh-CN"/>
        </w:rPr>
      </w:pPr>
      <w:r w:rsidRPr="003F1CAD">
        <w:rPr>
          <w:rFonts w:ascii="Times New Roman" w:eastAsia="Calibri" w:hAnsi="Times New Roman" w:cs="Times New Roman"/>
          <w:color w:val="000000"/>
          <w:sz w:val="28"/>
          <w:szCs w:val="28"/>
          <w:lang w:eastAsia="zh-CN"/>
        </w:rPr>
        <w:t xml:space="preserve">9. www.alleng.ru/edu/phys.htm (Образовательные ресурсы Интернета — Физика). </w:t>
      </w:r>
    </w:p>
    <w:p w:rsidR="003F1CAD" w:rsidRPr="003F1CAD" w:rsidRDefault="003F1CAD" w:rsidP="003F1CAD">
      <w:pPr>
        <w:spacing w:after="0" w:line="240" w:lineRule="auto"/>
        <w:rPr>
          <w:rFonts w:ascii="Times New Roman" w:eastAsia="Calibri" w:hAnsi="Times New Roman" w:cs="Times New Roman"/>
          <w:color w:val="000000"/>
          <w:sz w:val="24"/>
          <w:szCs w:val="24"/>
          <w:lang w:eastAsia="zh-CN"/>
        </w:rPr>
      </w:pPr>
      <w:r w:rsidRPr="003F1CAD">
        <w:rPr>
          <w:rFonts w:ascii="Times New Roman" w:eastAsia="Calibri" w:hAnsi="Times New Roman" w:cs="Times New Roman"/>
          <w:color w:val="000000"/>
          <w:sz w:val="28"/>
          <w:szCs w:val="28"/>
          <w:lang w:eastAsia="zh-CN"/>
        </w:rPr>
        <w:t xml:space="preserve">10. www.school-collection.edu. ru (Единая коллекция цифровых образовательных ресурсов). </w:t>
      </w:r>
    </w:p>
    <w:p w:rsidR="003F1CAD" w:rsidRPr="003F1CAD" w:rsidRDefault="003F1CAD" w:rsidP="003F1CAD">
      <w:pPr>
        <w:spacing w:after="0" w:line="240" w:lineRule="auto"/>
        <w:rPr>
          <w:rFonts w:ascii="Times New Roman" w:eastAsia="Calibri" w:hAnsi="Times New Roman" w:cs="Times New Roman"/>
          <w:color w:val="000000"/>
          <w:sz w:val="28"/>
          <w:szCs w:val="28"/>
          <w:lang w:eastAsia="zh-CN"/>
        </w:rPr>
      </w:pPr>
      <w:r w:rsidRPr="003F1CAD">
        <w:rPr>
          <w:rFonts w:ascii="Times New Roman" w:eastAsia="Calibri" w:hAnsi="Times New Roman" w:cs="Times New Roman"/>
          <w:color w:val="000000"/>
          <w:sz w:val="28"/>
          <w:szCs w:val="28"/>
          <w:lang w:eastAsia="zh-CN"/>
        </w:rPr>
        <w:t xml:space="preserve">11. https//fiz.1september. ru (учебно-методическая газета «Физика»). </w:t>
      </w:r>
    </w:p>
    <w:p w:rsidR="003F1CAD" w:rsidRPr="003F1CAD" w:rsidRDefault="003F1CAD" w:rsidP="003F1CAD">
      <w:pPr>
        <w:spacing w:after="0" w:line="240" w:lineRule="auto"/>
        <w:rPr>
          <w:rFonts w:ascii="Times New Roman" w:eastAsia="Calibri" w:hAnsi="Times New Roman" w:cs="Times New Roman"/>
          <w:color w:val="000000"/>
          <w:sz w:val="28"/>
          <w:szCs w:val="28"/>
          <w:lang w:eastAsia="zh-CN"/>
        </w:rPr>
      </w:pPr>
      <w:r w:rsidRPr="003F1CAD">
        <w:rPr>
          <w:rFonts w:ascii="Times New Roman" w:eastAsia="Calibri" w:hAnsi="Times New Roman" w:cs="Times New Roman"/>
          <w:color w:val="000000"/>
          <w:sz w:val="28"/>
          <w:szCs w:val="28"/>
          <w:lang w:eastAsia="zh-CN"/>
        </w:rPr>
        <w:t xml:space="preserve">12. www.n-t.ru/nl/fz (Нобелевские лауреаты по физике). </w:t>
      </w:r>
    </w:p>
    <w:p w:rsidR="003F1CAD" w:rsidRPr="003F1CAD" w:rsidRDefault="003F1CAD" w:rsidP="003F1CAD">
      <w:pPr>
        <w:spacing w:after="0" w:line="240" w:lineRule="auto"/>
        <w:rPr>
          <w:rFonts w:ascii="Times New Roman" w:eastAsia="Calibri" w:hAnsi="Times New Roman" w:cs="Times New Roman"/>
          <w:color w:val="000000"/>
          <w:sz w:val="28"/>
          <w:szCs w:val="28"/>
          <w:lang w:eastAsia="zh-CN"/>
        </w:rPr>
      </w:pPr>
      <w:r w:rsidRPr="003F1CAD">
        <w:rPr>
          <w:rFonts w:ascii="Times New Roman" w:eastAsia="Calibri" w:hAnsi="Times New Roman" w:cs="Times New Roman"/>
          <w:color w:val="000000"/>
          <w:sz w:val="28"/>
          <w:szCs w:val="28"/>
          <w:lang w:eastAsia="zh-CN"/>
        </w:rPr>
        <w:lastRenderedPageBreak/>
        <w:t xml:space="preserve">13. www.nuclphys.sinp.msu.ru (Ядерная физика в Интернете). </w:t>
      </w:r>
    </w:p>
    <w:p w:rsidR="003F1CAD" w:rsidRPr="003F1CAD" w:rsidRDefault="003F1CAD" w:rsidP="003F1CAD">
      <w:pPr>
        <w:spacing w:after="0" w:line="240" w:lineRule="auto"/>
        <w:rPr>
          <w:rFonts w:ascii="Times New Roman" w:eastAsia="Calibri" w:hAnsi="Times New Roman" w:cs="Times New Roman"/>
          <w:color w:val="000000"/>
          <w:sz w:val="28"/>
          <w:szCs w:val="28"/>
          <w:lang w:eastAsia="zh-CN"/>
        </w:rPr>
      </w:pPr>
      <w:r w:rsidRPr="003F1CAD">
        <w:rPr>
          <w:rFonts w:ascii="Times New Roman" w:eastAsia="Calibri" w:hAnsi="Times New Roman" w:cs="Times New Roman"/>
          <w:color w:val="000000"/>
          <w:sz w:val="28"/>
          <w:szCs w:val="28"/>
          <w:lang w:eastAsia="zh-CN"/>
        </w:rPr>
        <w:t xml:space="preserve">14. www.college. ru/fizika (Подготовка к ЕГЭ). </w:t>
      </w:r>
    </w:p>
    <w:p w:rsidR="003F1CAD" w:rsidRPr="003F1CAD" w:rsidRDefault="003F1CAD" w:rsidP="003F1CAD">
      <w:pPr>
        <w:spacing w:after="0" w:line="240" w:lineRule="auto"/>
        <w:rPr>
          <w:rFonts w:ascii="Times New Roman" w:eastAsia="Calibri" w:hAnsi="Times New Roman" w:cs="Times New Roman"/>
          <w:color w:val="000000"/>
          <w:sz w:val="24"/>
          <w:szCs w:val="24"/>
          <w:lang w:eastAsia="zh-CN"/>
        </w:rPr>
      </w:pPr>
      <w:r w:rsidRPr="003F1CAD">
        <w:rPr>
          <w:rFonts w:ascii="Times New Roman" w:eastAsia="Calibri" w:hAnsi="Times New Roman" w:cs="Times New Roman"/>
          <w:color w:val="000000"/>
          <w:sz w:val="28"/>
          <w:szCs w:val="28"/>
          <w:lang w:eastAsia="zh-CN"/>
        </w:rPr>
        <w:t xml:space="preserve">15. www.kvant.mccme.ru (научно-популярный физико-математический журнал «Квант»). </w:t>
      </w:r>
    </w:p>
    <w:p w:rsidR="003F1CAD" w:rsidRPr="003F1CAD" w:rsidRDefault="003F1CAD" w:rsidP="003F1CAD">
      <w:pPr>
        <w:spacing w:after="0" w:line="240" w:lineRule="auto"/>
        <w:rPr>
          <w:rFonts w:ascii="Times New Roman" w:eastAsia="Calibri" w:hAnsi="Times New Roman" w:cs="Times New Roman"/>
          <w:color w:val="000000"/>
          <w:sz w:val="24"/>
          <w:szCs w:val="24"/>
          <w:lang w:eastAsia="zh-CN"/>
        </w:rPr>
      </w:pPr>
      <w:r w:rsidRPr="003F1CAD">
        <w:rPr>
          <w:rFonts w:ascii="Times New Roman" w:eastAsia="Calibri" w:hAnsi="Times New Roman" w:cs="Times New Roman"/>
          <w:color w:val="000000"/>
          <w:sz w:val="28"/>
          <w:szCs w:val="28"/>
          <w:lang w:eastAsia="zh-CN"/>
        </w:rPr>
        <w:t xml:space="preserve">16. www. yos. ru/natural-sciences/html (естественно-научный журнал для молодежи «Путь в науку»).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8"/>
          <w:szCs w:val="28"/>
          <w:lang w:eastAsia="zh-CN"/>
        </w:rPr>
      </w:pPr>
      <w:r w:rsidRPr="003F1CAD">
        <w:rPr>
          <w:rFonts w:ascii="Times New Roman" w:eastAsia="Times New Roman" w:hAnsi="Times New Roman" w:cs="Times New Roman"/>
          <w:sz w:val="28"/>
          <w:szCs w:val="28"/>
          <w:lang w:eastAsia="zh-CN"/>
        </w:rPr>
        <w:t>17. www.catalog.iot.ru – каталог образовательных ресурсов в сети Интернет</w:t>
      </w:r>
    </w:p>
    <w:p w:rsidR="003F1CAD" w:rsidRPr="003F1CAD" w:rsidRDefault="003F1CAD" w:rsidP="003F1CAD">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outlineLvl w:val="0"/>
        <w:rPr>
          <w:rFonts w:ascii="Times New Roman" w:eastAsia="Times New Roman" w:hAnsi="Times New Roman" w:cs="Times New Roman"/>
          <w:b/>
          <w:bCs/>
          <w:caps/>
          <w:sz w:val="28"/>
          <w:szCs w:val="28"/>
          <w:lang w:eastAsia="zh-CN"/>
        </w:rPr>
      </w:pPr>
    </w:p>
    <w:p w:rsidR="003F1CAD" w:rsidRPr="003F1CAD" w:rsidRDefault="003F1CAD" w:rsidP="003F1CAD">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outlineLvl w:val="0"/>
        <w:rPr>
          <w:rFonts w:ascii="Times New Roman" w:eastAsia="Times New Roman" w:hAnsi="Times New Roman" w:cs="Times New Roman"/>
          <w:b/>
          <w:caps/>
          <w:sz w:val="28"/>
          <w:szCs w:val="28"/>
          <w:lang w:eastAsia="zh-CN"/>
        </w:rPr>
      </w:pPr>
    </w:p>
    <w:p w:rsidR="003F1CAD" w:rsidRPr="003F1CAD" w:rsidRDefault="003F1CAD" w:rsidP="003F1CAD">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outlineLvl w:val="0"/>
        <w:rPr>
          <w:rFonts w:ascii="Times New Roman" w:eastAsia="Times New Roman" w:hAnsi="Times New Roman" w:cs="Times New Roman"/>
          <w:b/>
          <w:caps/>
          <w:sz w:val="28"/>
          <w:szCs w:val="28"/>
          <w:lang w:eastAsia="zh-CN"/>
        </w:rPr>
      </w:pPr>
      <w:bookmarkStart w:id="21" w:name="_GoBack"/>
      <w:bookmarkEnd w:id="21"/>
      <w:r w:rsidRPr="003F1CAD">
        <w:rPr>
          <w:rFonts w:ascii="Times New Roman" w:eastAsia="Times New Roman" w:hAnsi="Times New Roman" w:cs="Times New Roman"/>
          <w:b/>
          <w:caps/>
          <w:sz w:val="28"/>
          <w:szCs w:val="28"/>
          <w:lang w:eastAsia="zh-CN"/>
        </w:rPr>
        <w:t>4. КОНТРОЛЬ И ОЦЕНКА РЕЗУЛЬТАТОВ ОСВОЕНИЯ УЧЕБНОЙ ДИСЦИПЛИНЫ</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caps/>
          <w:sz w:val="28"/>
          <w:szCs w:val="28"/>
          <w:lang w:eastAsia="zh-CN"/>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zh-CN"/>
        </w:rPr>
      </w:pPr>
    </w:p>
    <w:tbl>
      <w:tblPr>
        <w:tblW w:w="4900" w:type="pct"/>
        <w:tblInd w:w="-118" w:type="dxa"/>
        <w:tblLayout w:type="fixed"/>
        <w:tblLook w:val="04A0" w:firstRow="1" w:lastRow="0" w:firstColumn="1" w:lastColumn="0" w:noHBand="0" w:noVBand="1"/>
      </w:tblPr>
      <w:tblGrid>
        <w:gridCol w:w="6776"/>
        <w:gridCol w:w="3577"/>
      </w:tblGrid>
      <w:tr w:rsidR="003F1CAD" w:rsidRPr="003F1CAD" w:rsidTr="000D6998">
        <w:tc>
          <w:tcPr>
            <w:tcW w:w="6000" w:type="dxa"/>
            <w:tcBorders>
              <w:top w:val="single" w:sz="4" w:space="0" w:color="000000"/>
              <w:left w:val="single" w:sz="4" w:space="0" w:color="000000"/>
              <w:bottom w:val="single" w:sz="4" w:space="0" w:color="000000"/>
              <w:right w:val="single" w:sz="4" w:space="0" w:color="000000"/>
            </w:tcBorders>
            <w:vAlign w:val="center"/>
          </w:tcPr>
          <w:p w:rsidR="003F1CAD" w:rsidRPr="003F1CAD" w:rsidRDefault="003F1CAD" w:rsidP="003F1CAD">
            <w:pPr>
              <w:spacing w:after="0" w:line="240" w:lineRule="auto"/>
              <w:jc w:val="center"/>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Результаты обучения</w:t>
            </w:r>
          </w:p>
        </w:tc>
        <w:tc>
          <w:tcPr>
            <w:tcW w:w="3167" w:type="dxa"/>
            <w:tcBorders>
              <w:top w:val="single" w:sz="4" w:space="0" w:color="000000"/>
              <w:left w:val="single" w:sz="4" w:space="0" w:color="000000"/>
              <w:bottom w:val="single" w:sz="4" w:space="0" w:color="000000"/>
              <w:right w:val="single" w:sz="4" w:space="0" w:color="000000"/>
            </w:tcBorders>
            <w:vAlign w:val="center"/>
          </w:tcPr>
          <w:p w:rsidR="003F1CAD" w:rsidRPr="003F1CAD" w:rsidRDefault="003F1CAD" w:rsidP="003F1CAD">
            <w:pPr>
              <w:spacing w:after="0" w:line="240" w:lineRule="auto"/>
              <w:jc w:val="center"/>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Методы оценки</w:t>
            </w:r>
          </w:p>
        </w:tc>
      </w:tr>
      <w:tr w:rsidR="003F1CAD" w:rsidRPr="003F1CAD" w:rsidTr="000D6998">
        <w:tc>
          <w:tcPr>
            <w:tcW w:w="6000" w:type="dxa"/>
            <w:tcBorders>
              <w:top w:val="single" w:sz="4" w:space="0" w:color="000000"/>
              <w:left w:val="single" w:sz="4" w:space="0" w:color="000000"/>
              <w:bottom w:val="single" w:sz="4" w:space="0" w:color="000000"/>
              <w:right w:val="single" w:sz="4" w:space="0" w:color="000000"/>
            </w:tcBorders>
          </w:tcPr>
          <w:p w:rsidR="003F1CAD" w:rsidRPr="003F1CAD" w:rsidRDefault="003F1CAD" w:rsidP="0038232B">
            <w:pPr>
              <w:numPr>
                <w:ilvl w:val="0"/>
                <w:numId w:val="4"/>
              </w:numPr>
              <w:tabs>
                <w:tab w:val="left" w:pos="709"/>
              </w:tabs>
              <w:spacing w:after="0" w:line="240" w:lineRule="auto"/>
              <w:contextualSpacing/>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rsidR="003F1CAD" w:rsidRPr="003F1CAD" w:rsidRDefault="003F1CAD" w:rsidP="0038232B">
            <w:pPr>
              <w:numPr>
                <w:ilvl w:val="0"/>
                <w:numId w:val="4"/>
              </w:numPr>
              <w:tabs>
                <w:tab w:val="left" w:pos="709"/>
              </w:tabs>
              <w:spacing w:after="0" w:line="240" w:lineRule="auto"/>
              <w:contextualSpacing/>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владение основополагающими физическими понятиями, закономерностями, законами и теориями; уверенное использование физической терминологии и символики;</w:t>
            </w:r>
          </w:p>
          <w:p w:rsidR="003F1CAD" w:rsidRPr="003F1CAD" w:rsidRDefault="003F1CAD" w:rsidP="0038232B">
            <w:pPr>
              <w:numPr>
                <w:ilvl w:val="0"/>
                <w:numId w:val="4"/>
              </w:numPr>
              <w:tabs>
                <w:tab w:val="left" w:pos="709"/>
              </w:tabs>
              <w:spacing w:after="0" w:line="240" w:lineRule="auto"/>
              <w:contextualSpacing/>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владение основными методами научного познания, используемыми в физике: наблюдением, описанием, измерением, экспериментом;</w:t>
            </w:r>
          </w:p>
          <w:p w:rsidR="003F1CAD" w:rsidRPr="003F1CAD" w:rsidRDefault="003F1CAD" w:rsidP="0038232B">
            <w:pPr>
              <w:numPr>
                <w:ilvl w:val="0"/>
                <w:numId w:val="4"/>
              </w:numPr>
              <w:tabs>
                <w:tab w:val="left" w:pos="709"/>
              </w:tabs>
              <w:spacing w:after="0" w:line="240" w:lineRule="auto"/>
              <w:contextualSpacing/>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3F1CAD" w:rsidRPr="003F1CAD" w:rsidRDefault="003F1CAD" w:rsidP="0038232B">
            <w:pPr>
              <w:numPr>
                <w:ilvl w:val="0"/>
                <w:numId w:val="4"/>
              </w:numPr>
              <w:tabs>
                <w:tab w:val="left" w:pos="709"/>
              </w:tabs>
              <w:spacing w:after="0" w:line="240" w:lineRule="auto"/>
              <w:contextualSpacing/>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сформированность умения решать физические задачи;</w:t>
            </w:r>
          </w:p>
          <w:p w:rsidR="003F1CAD" w:rsidRPr="003F1CAD" w:rsidRDefault="003F1CAD" w:rsidP="0038232B">
            <w:pPr>
              <w:numPr>
                <w:ilvl w:val="0"/>
                <w:numId w:val="4"/>
              </w:numPr>
              <w:tabs>
                <w:tab w:val="left" w:pos="709"/>
              </w:tabs>
              <w:spacing w:after="0" w:line="240" w:lineRule="auto"/>
              <w:contextualSpacing/>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p w:rsidR="003F1CAD" w:rsidRPr="003F1CAD" w:rsidRDefault="003F1CAD" w:rsidP="0038232B">
            <w:pPr>
              <w:numPr>
                <w:ilvl w:val="0"/>
                <w:numId w:val="4"/>
              </w:numPr>
              <w:tabs>
                <w:tab w:val="left" w:pos="709"/>
              </w:tabs>
              <w:spacing w:after="0" w:line="240" w:lineRule="auto"/>
              <w:contextualSpacing/>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сформированность собственной позиции по отношению к физической информации, получаемой из разных источников.</w:t>
            </w:r>
          </w:p>
          <w:p w:rsidR="003F1CAD" w:rsidRPr="003F1CAD" w:rsidRDefault="003F1CAD" w:rsidP="003F1CAD">
            <w:pPr>
              <w:tabs>
                <w:tab w:val="left" w:pos="0"/>
                <w:tab w:val="left" w:pos="709"/>
              </w:tabs>
              <w:spacing w:after="0" w:line="240" w:lineRule="auto"/>
              <w:rPr>
                <w:rFonts w:ascii="Times New Roman" w:eastAsia="Times New Roman" w:hAnsi="Times New Roman" w:cs="Times New Roman"/>
                <w:sz w:val="24"/>
                <w:szCs w:val="24"/>
                <w:lang w:eastAsia="zh-CN"/>
              </w:rPr>
            </w:pPr>
          </w:p>
          <w:p w:rsidR="003F1CAD" w:rsidRPr="003F1CAD" w:rsidRDefault="003F1CAD" w:rsidP="003F1CAD">
            <w:pPr>
              <w:spacing w:after="0" w:line="240" w:lineRule="auto"/>
              <w:jc w:val="center"/>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b/>
                <w:bCs/>
                <w:sz w:val="24"/>
                <w:szCs w:val="24"/>
                <w:lang w:eastAsia="zh-CN"/>
              </w:rPr>
              <w:t xml:space="preserve"> </w:t>
            </w:r>
          </w:p>
        </w:tc>
        <w:tc>
          <w:tcPr>
            <w:tcW w:w="3167" w:type="dxa"/>
            <w:tcBorders>
              <w:top w:val="single" w:sz="4" w:space="0" w:color="000000"/>
              <w:left w:val="single" w:sz="4" w:space="0" w:color="000000"/>
              <w:bottom w:val="single" w:sz="4" w:space="0" w:color="000000"/>
              <w:right w:val="single" w:sz="4" w:space="0" w:color="000000"/>
            </w:tcBorders>
          </w:tcPr>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устный опрос;</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письменный опрос;</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зачётные занятия;</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тестовый контроль;</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защита лабораторно-практических работ;</w:t>
            </w:r>
          </w:p>
          <w:p w:rsidR="003F1CAD" w:rsidRPr="003F1CAD" w:rsidRDefault="003F1CAD" w:rsidP="003F1CAD">
            <w:pPr>
              <w:tabs>
                <w:tab w:val="left" w:pos="709"/>
              </w:tabs>
              <w:spacing w:after="0" w:line="100" w:lineRule="atLeast"/>
              <w:rPr>
                <w:rFonts w:ascii="Times New Roman" w:eastAsia="Times New Roman" w:hAnsi="Times New Roman" w:cs="Times New Roman"/>
                <w:sz w:val="24"/>
                <w:szCs w:val="24"/>
                <w:lang w:eastAsia="zh-CN"/>
              </w:rPr>
            </w:pPr>
            <w:r w:rsidRPr="003F1CAD">
              <w:rPr>
                <w:rFonts w:ascii="Times New Roman" w:eastAsia="Times New Roman" w:hAnsi="Times New Roman" w:cs="Times New Roman"/>
                <w:sz w:val="24"/>
                <w:szCs w:val="24"/>
                <w:lang w:eastAsia="zh-CN"/>
              </w:rPr>
              <w:t>сквозные письменные индивидуальные задания по теме; дифференцированный зачет;</w:t>
            </w:r>
          </w:p>
          <w:p w:rsidR="003F1CAD" w:rsidRPr="003F1CAD" w:rsidRDefault="003F1CAD" w:rsidP="003F1CAD">
            <w:pPr>
              <w:spacing w:after="0" w:line="240" w:lineRule="auto"/>
              <w:rPr>
                <w:rFonts w:ascii="Times New Roman" w:eastAsia="Times New Roman" w:hAnsi="Times New Roman" w:cs="Times New Roman"/>
                <w:b/>
                <w:bCs/>
                <w:sz w:val="24"/>
                <w:szCs w:val="24"/>
                <w:lang w:eastAsia="zh-CN"/>
              </w:rPr>
            </w:pPr>
            <w:r w:rsidRPr="003F1CAD">
              <w:rPr>
                <w:rFonts w:ascii="Times New Roman" w:eastAsia="Times New Roman" w:hAnsi="Times New Roman" w:cs="Times New Roman"/>
                <w:sz w:val="24"/>
                <w:szCs w:val="24"/>
                <w:lang w:eastAsia="zh-CN"/>
              </w:rPr>
              <w:t>экзамен.</w:t>
            </w:r>
          </w:p>
        </w:tc>
      </w:tr>
    </w:tbl>
    <w:p w:rsidR="003F1CAD" w:rsidRPr="003F1CAD" w:rsidRDefault="003F1CAD" w:rsidP="003F1CAD">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outlineLvl w:val="0"/>
        <w:rPr>
          <w:rFonts w:ascii="Times New Roman" w:eastAsia="Times New Roman" w:hAnsi="Times New Roman" w:cs="Times New Roman"/>
          <w:b/>
          <w:caps/>
          <w:sz w:val="28"/>
          <w:szCs w:val="28"/>
          <w:lang w:eastAsia="zh-CN"/>
        </w:rPr>
      </w:pPr>
    </w:p>
    <w:p w:rsidR="003F1CAD" w:rsidRPr="003F1CAD" w:rsidRDefault="003F1CAD" w:rsidP="003F1CAD">
      <w:pPr>
        <w:spacing w:after="0" w:line="240" w:lineRule="auto"/>
        <w:jc w:val="both"/>
        <w:rPr>
          <w:rFonts w:ascii="Times New Roman" w:eastAsia="Times New Roman" w:hAnsi="Times New Roman" w:cs="Times New Roman"/>
          <w:b/>
          <w:caps/>
          <w:sz w:val="28"/>
          <w:szCs w:val="28"/>
          <w:lang w:eastAsia="zh-CN"/>
        </w:rPr>
      </w:pPr>
      <w:r w:rsidRPr="003F1CAD">
        <w:rPr>
          <w:rFonts w:ascii="Times New Roman" w:eastAsia="Times New Roman" w:hAnsi="Times New Roman" w:cs="Times New Roman"/>
          <w:b/>
          <w:bCs/>
          <w:color w:val="000000"/>
          <w:sz w:val="28"/>
          <w:szCs w:val="28"/>
          <w:lang w:eastAsia="zh-CN"/>
        </w:rPr>
        <w:t>Контроль и оценка</w:t>
      </w:r>
      <w:r w:rsidRPr="003F1CAD">
        <w:rPr>
          <w:rFonts w:ascii="Times New Roman" w:eastAsia="Times New Roman" w:hAnsi="Times New Roman" w:cs="Times New Roman"/>
          <w:color w:val="000000"/>
          <w:sz w:val="28"/>
          <w:szCs w:val="28"/>
          <w:lang w:eastAsia="zh-CN"/>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3F1CAD">
        <w:rPr>
          <w:rFonts w:ascii="Times New Roman" w:eastAsia="Calibri" w:hAnsi="Times New Roman" w:cs="Times New Roman"/>
          <w:sz w:val="28"/>
          <w:szCs w:val="28"/>
        </w:rPr>
        <w:t>результативностью участия во внеурочной деятельности по дисциплине.</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lastRenderedPageBreak/>
        <w:t>Министерство образования и науки Республики Татарстан</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3F1CAD">
        <w:rPr>
          <w:rFonts w:ascii="Times New Roman" w:eastAsia="Times New Roman" w:hAnsi="Times New Roman" w:cs="Times New Roman"/>
          <w:sz w:val="28"/>
          <w:szCs w:val="28"/>
          <w:lang w:eastAsia="ru-RU"/>
        </w:rPr>
        <w:t>ГАПОУ «Бугульминский машиностроительный техникум»</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autoSpaceDE w:val="0"/>
        <w:adjustRightInd w:val="0"/>
        <w:spacing w:after="0" w:line="240" w:lineRule="auto"/>
        <w:jc w:val="center"/>
        <w:rPr>
          <w:rFonts w:ascii="Times New Roman" w:eastAsia="Times New Roman" w:hAnsi="Times New Roman" w:cs="Times New Roman"/>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3F1CAD">
        <w:rPr>
          <w:rFonts w:ascii="Times New Roman" w:eastAsia="Times New Roman" w:hAnsi="Times New Roman" w:cs="Times New Roman"/>
          <w:caps/>
          <w:sz w:val="28"/>
          <w:szCs w:val="28"/>
          <w:lang w:eastAsia="ru-RU"/>
        </w:rPr>
        <w:t>РАБОЧАЯ ПРОГРАММа УЧЕБНОЙ ДИСЦИПЛИНЫ</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8"/>
          <w:szCs w:val="28"/>
        </w:rPr>
      </w:pPr>
      <w:r w:rsidRPr="003F1CAD">
        <w:rPr>
          <w:rFonts w:ascii="Times New Roman" w:eastAsia="Calibri" w:hAnsi="Times New Roman" w:cs="Times New Roman"/>
          <w:sz w:val="28"/>
          <w:szCs w:val="28"/>
        </w:rPr>
        <w:t xml:space="preserve">ОУД. 12 </w:t>
      </w:r>
      <w:r w:rsidRPr="003F1CAD">
        <w:rPr>
          <w:rFonts w:ascii="Times New Roman" w:eastAsia="Calibri" w:hAnsi="Times New Roman" w:cs="Times New Roman"/>
          <w:bCs/>
          <w:sz w:val="28"/>
          <w:szCs w:val="28"/>
        </w:rPr>
        <w:t xml:space="preserve">Естествознание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FF0000"/>
          <w:sz w:val="20"/>
          <w:szCs w:val="20"/>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профиль профессионального образования: технологический</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B050"/>
          <w:sz w:val="28"/>
          <w:szCs w:val="28"/>
          <w:lang w:eastAsia="ru-RU"/>
        </w:rPr>
      </w:pPr>
    </w:p>
    <w:p w:rsidR="003F1CAD" w:rsidRPr="003F1CAD" w:rsidRDefault="003F1CAD" w:rsidP="003F1CAD">
      <w:pPr>
        <w:shd w:val="clear" w:color="auto" w:fill="FFFFFF"/>
        <w:spacing w:after="0" w:line="387" w:lineRule="atLeast"/>
        <w:jc w:val="center"/>
        <w:textAlignment w:val="baseline"/>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специальность</w:t>
      </w:r>
      <w:bookmarkStart w:id="22" w:name="_Hlk116932924"/>
      <w:r w:rsidRPr="003F1CAD">
        <w:rPr>
          <w:rFonts w:ascii="Times New Roman" w:eastAsia="Times New Roman" w:hAnsi="Times New Roman" w:cs="Times New Roman"/>
          <w:bCs/>
          <w:spacing w:val="21"/>
          <w:sz w:val="28"/>
          <w:szCs w:val="28"/>
          <w:bdr w:val="none" w:sz="0" w:space="0" w:color="auto" w:frame="1"/>
          <w:lang w:eastAsia="ru-RU"/>
        </w:rPr>
        <w:t>15.02.08</w:t>
      </w:r>
      <w:r w:rsidRPr="003F1CAD">
        <w:rPr>
          <w:rFonts w:ascii="Times New Roman" w:eastAsia="Times New Roman" w:hAnsi="Times New Roman" w:cs="Times New Roman"/>
          <w:sz w:val="28"/>
          <w:szCs w:val="28"/>
          <w:lang w:eastAsia="ru-RU"/>
        </w:rPr>
        <w:t xml:space="preserve"> Технология м</w:t>
      </w:r>
      <w:bookmarkEnd w:id="22"/>
      <w:r w:rsidRPr="003F1CAD">
        <w:rPr>
          <w:rFonts w:ascii="Times New Roman" w:eastAsia="Times New Roman" w:hAnsi="Times New Roman" w:cs="Times New Roman"/>
          <w:sz w:val="28"/>
          <w:szCs w:val="28"/>
          <w:lang w:eastAsia="ru-RU"/>
        </w:rPr>
        <w:t>ашиностроения</w:t>
      </w: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Бугульма, 2022г.</w:t>
      </w:r>
    </w:p>
    <w:tbl>
      <w:tblPr>
        <w:tblW w:w="0" w:type="auto"/>
        <w:tblLook w:val="04A0" w:firstRow="1" w:lastRow="0" w:firstColumn="1" w:lastColumn="0" w:noHBand="0" w:noVBand="1"/>
      </w:tblPr>
      <w:tblGrid>
        <w:gridCol w:w="4785"/>
        <w:gridCol w:w="5671"/>
      </w:tblGrid>
      <w:tr w:rsidR="003F1CAD" w:rsidRPr="003F1CAD" w:rsidTr="000D6998">
        <w:tc>
          <w:tcPr>
            <w:tcW w:w="4785" w:type="dxa"/>
            <w:shd w:val="clear" w:color="auto" w:fill="auto"/>
          </w:tcPr>
          <w:p w:rsidR="003F1CAD" w:rsidRPr="003F1CAD" w:rsidRDefault="003F1CAD" w:rsidP="003F1CAD">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Calibri" w:hAnsi="Times New Roman" w:cs="Times New Roman"/>
                <w:sz w:val="28"/>
                <w:szCs w:val="24"/>
              </w:rPr>
            </w:pPr>
            <w:r w:rsidRPr="003F1CAD">
              <w:rPr>
                <w:rFonts w:ascii="Times New Roman" w:eastAsia="Calibri" w:hAnsi="Times New Roman" w:cs="Times New Roman"/>
                <w:sz w:val="28"/>
                <w:szCs w:val="24"/>
              </w:rPr>
              <w:lastRenderedPageBreak/>
              <w:t>Одобрена на заседании предметно-цикловой комиссии общеобразовательных дисциплин</w:t>
            </w:r>
          </w:p>
          <w:p w:rsidR="003F1CAD" w:rsidRPr="003F1CAD" w:rsidRDefault="003F1CAD" w:rsidP="003F1CAD">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Calibri" w:hAnsi="Times New Roman" w:cs="Times New Roman"/>
                <w:sz w:val="28"/>
                <w:szCs w:val="24"/>
              </w:rPr>
            </w:pPr>
            <w:r w:rsidRPr="003F1CAD">
              <w:rPr>
                <w:rFonts w:ascii="Times New Roman" w:eastAsia="Calibri" w:hAnsi="Times New Roman" w:cs="Times New Roman"/>
                <w:sz w:val="28"/>
                <w:szCs w:val="24"/>
              </w:rPr>
              <w:t>Протокол №___</w:t>
            </w:r>
          </w:p>
          <w:p w:rsidR="003F1CAD" w:rsidRPr="003F1CAD" w:rsidRDefault="003F1CAD" w:rsidP="003F1CAD">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Calibri" w:hAnsi="Times New Roman" w:cs="Times New Roman"/>
                <w:sz w:val="28"/>
                <w:szCs w:val="24"/>
              </w:rPr>
            </w:pPr>
            <w:r w:rsidRPr="003F1CAD">
              <w:rPr>
                <w:rFonts w:ascii="Times New Roman" w:eastAsia="Calibri" w:hAnsi="Times New Roman" w:cs="Times New Roman"/>
                <w:sz w:val="28"/>
                <w:szCs w:val="24"/>
              </w:rPr>
              <w:t>От «___» ______________ 20__г.</w:t>
            </w:r>
          </w:p>
          <w:p w:rsidR="003F1CAD" w:rsidRPr="003F1CAD" w:rsidRDefault="003F1CAD" w:rsidP="003F1CAD">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Calibri" w:hAnsi="Times New Roman" w:cs="Times New Roman"/>
                <w:sz w:val="28"/>
                <w:szCs w:val="24"/>
              </w:rPr>
            </w:pPr>
            <w:r w:rsidRPr="003F1CAD">
              <w:rPr>
                <w:rFonts w:ascii="Times New Roman" w:eastAsia="Calibri" w:hAnsi="Times New Roman" w:cs="Times New Roman"/>
                <w:sz w:val="28"/>
                <w:szCs w:val="24"/>
              </w:rPr>
              <w:t>Председатель ПЦК</w:t>
            </w:r>
          </w:p>
          <w:p w:rsidR="003F1CAD" w:rsidRPr="003F1CAD" w:rsidRDefault="003F1CAD" w:rsidP="003F1CAD">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Calibri" w:hAnsi="Times New Roman" w:cs="Times New Roman"/>
                <w:sz w:val="28"/>
                <w:szCs w:val="24"/>
              </w:rPr>
            </w:pP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t>__________________ Бубекова И.С.</w:t>
            </w:r>
          </w:p>
          <w:p w:rsidR="003F1CAD" w:rsidRPr="003F1CAD" w:rsidRDefault="003F1CAD" w:rsidP="003F1CAD">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Calibri" w:hAnsi="Times New Roman" w:cs="Times New Roman"/>
                <w:sz w:val="28"/>
                <w:szCs w:val="24"/>
              </w:rPr>
            </w:pPr>
          </w:p>
        </w:tc>
        <w:tc>
          <w:tcPr>
            <w:tcW w:w="5671" w:type="dxa"/>
            <w:shd w:val="clear" w:color="auto" w:fill="auto"/>
          </w:tcPr>
          <w:p w:rsidR="003F1CAD" w:rsidRPr="003F1CAD" w:rsidRDefault="003F1CAD" w:rsidP="003F1CAD">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eastAsia="Calibri" w:hAnsi="Times New Roman" w:cs="Times New Roman"/>
                <w:sz w:val="28"/>
                <w:szCs w:val="24"/>
              </w:rPr>
            </w:pPr>
            <w:r w:rsidRPr="003F1CAD">
              <w:rPr>
                <w:rFonts w:ascii="Times New Roman" w:eastAsia="Calibri" w:hAnsi="Times New Roman" w:cs="Times New Roman"/>
                <w:sz w:val="28"/>
                <w:szCs w:val="24"/>
              </w:rPr>
              <w:t>УТВЕРЖДАЮ</w:t>
            </w:r>
          </w:p>
          <w:p w:rsidR="003F1CAD" w:rsidRPr="003F1CAD" w:rsidRDefault="003F1CAD" w:rsidP="003F1CAD">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eastAsia="Calibri" w:hAnsi="Times New Roman" w:cs="Times New Roman"/>
                <w:sz w:val="28"/>
                <w:szCs w:val="24"/>
              </w:rPr>
            </w:pPr>
            <w:r w:rsidRPr="003F1CAD">
              <w:rPr>
                <w:rFonts w:ascii="Times New Roman" w:eastAsia="Calibri" w:hAnsi="Times New Roman" w:cs="Times New Roman"/>
                <w:sz w:val="28"/>
                <w:szCs w:val="24"/>
              </w:rPr>
              <w:t>Зам. директора по УР</w:t>
            </w:r>
          </w:p>
          <w:p w:rsidR="003F1CAD" w:rsidRPr="003F1CAD" w:rsidRDefault="003F1CAD" w:rsidP="003F1CAD">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eastAsia="Calibri" w:hAnsi="Times New Roman" w:cs="Times New Roman"/>
                <w:sz w:val="28"/>
                <w:szCs w:val="24"/>
              </w:rPr>
            </w:pP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r>
            <w:r w:rsidRPr="003F1CAD">
              <w:rPr>
                <w:rFonts w:ascii="Times New Roman" w:eastAsia="Calibri" w:hAnsi="Times New Roman" w:cs="Times New Roman"/>
                <w:sz w:val="28"/>
                <w:szCs w:val="24"/>
              </w:rPr>
              <w:softHyphen/>
              <w:t>__________Минхаерова  Э.С</w:t>
            </w:r>
          </w:p>
          <w:p w:rsidR="003F1CAD" w:rsidRPr="003F1CAD" w:rsidRDefault="003F1CAD" w:rsidP="003F1CAD">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eastAsia="Calibri" w:hAnsi="Times New Roman" w:cs="Times New Roman"/>
                <w:sz w:val="28"/>
                <w:szCs w:val="24"/>
              </w:rPr>
            </w:pPr>
            <w:r w:rsidRPr="003F1CAD">
              <w:rPr>
                <w:rFonts w:ascii="Times New Roman" w:eastAsia="Calibri" w:hAnsi="Times New Roman" w:cs="Times New Roman"/>
                <w:sz w:val="28"/>
                <w:szCs w:val="24"/>
              </w:rPr>
              <w:t>«____» ______________ 20__г.</w:t>
            </w:r>
          </w:p>
        </w:tc>
      </w:tr>
    </w:tbl>
    <w:p w:rsidR="003F1CAD" w:rsidRPr="003F1CAD" w:rsidRDefault="003F1CAD" w:rsidP="003F1CAD">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Calibri" w:hAnsi="Times New Roman" w:cs="Times New Roman"/>
          <w:sz w:val="28"/>
          <w:szCs w:val="24"/>
        </w:rPr>
      </w:pPr>
      <w:r w:rsidRPr="003F1CAD">
        <w:rPr>
          <w:rFonts w:ascii="Times New Roman" w:eastAsia="Calibri" w:hAnsi="Times New Roman" w:cs="Times New Roman"/>
          <w:sz w:val="28"/>
          <w:szCs w:val="24"/>
        </w:rPr>
        <w:tab/>
      </w:r>
    </w:p>
    <w:p w:rsidR="003F1CAD" w:rsidRPr="003F1CAD" w:rsidRDefault="003F1CAD" w:rsidP="003F1CAD">
      <w:pPr>
        <w:autoSpaceDE w:val="0"/>
        <w:autoSpaceDN w:val="0"/>
        <w:adjustRightInd w:val="0"/>
        <w:spacing w:after="0"/>
        <w:jc w:val="both"/>
        <w:rPr>
          <w:rFonts w:ascii="Times New Roman" w:eastAsia="Calibri" w:hAnsi="Times New Roman" w:cs="Times New Roman"/>
          <w:sz w:val="24"/>
          <w:szCs w:val="24"/>
          <w:lang w:eastAsia="ru-RU"/>
        </w:rPr>
      </w:pPr>
      <w:r w:rsidRPr="003F1CAD">
        <w:rPr>
          <w:rFonts w:ascii="Times New Roman" w:eastAsia="Calibri" w:hAnsi="Times New Roman" w:cs="Times New Roman"/>
          <w:sz w:val="28"/>
          <w:szCs w:val="24"/>
        </w:rPr>
        <w:tab/>
      </w:r>
      <w:r w:rsidRPr="003F1CAD">
        <w:rPr>
          <w:rFonts w:ascii="Times New Roman" w:eastAsia="Times New Roman" w:hAnsi="Times New Roman" w:cs="Times New Roman"/>
          <w:sz w:val="24"/>
          <w:szCs w:val="24"/>
          <w:lang w:eastAsia="ru-RU"/>
        </w:rPr>
        <w:t xml:space="preserve">Рабочая программа </w:t>
      </w:r>
      <w:r w:rsidRPr="003F1CAD">
        <w:rPr>
          <w:rFonts w:ascii="Times New Roman" w:eastAsia="Calibri" w:hAnsi="Times New Roman" w:cs="Times New Roman"/>
          <w:sz w:val="24"/>
          <w:szCs w:val="24"/>
          <w:lang w:eastAsia="ru-RU"/>
        </w:rPr>
        <w:t>разработана:</w:t>
      </w:r>
    </w:p>
    <w:p w:rsidR="003F1CAD" w:rsidRPr="003F1CAD" w:rsidRDefault="003F1CAD" w:rsidP="003F1CAD">
      <w:pPr>
        <w:autoSpaceDE w:val="0"/>
        <w:autoSpaceDN w:val="0"/>
        <w:adjustRightInd w:val="0"/>
        <w:spacing w:after="0"/>
        <w:ind w:firstLine="567"/>
        <w:jc w:val="both"/>
        <w:rPr>
          <w:rFonts w:ascii="Times New Roman" w:eastAsia="Calibri" w:hAnsi="Times New Roman" w:cs="Times New Roman"/>
          <w:sz w:val="24"/>
          <w:szCs w:val="24"/>
          <w:lang w:eastAsia="ru-RU"/>
        </w:rPr>
      </w:pPr>
      <w:r w:rsidRPr="003F1CAD">
        <w:rPr>
          <w:rFonts w:ascii="Times New Roman" w:eastAsia="Calibri" w:hAnsi="Times New Roman" w:cs="Times New Roman"/>
          <w:sz w:val="24"/>
          <w:szCs w:val="24"/>
          <w:lang w:eastAsia="ru-RU"/>
        </w:rPr>
        <w:t>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w:t>
      </w:r>
    </w:p>
    <w:p w:rsidR="003F1CAD" w:rsidRPr="003F1CAD" w:rsidRDefault="003F1CAD" w:rsidP="003F1CAD">
      <w:pPr>
        <w:autoSpaceDE w:val="0"/>
        <w:autoSpaceDN w:val="0"/>
        <w:adjustRightInd w:val="0"/>
        <w:spacing w:after="0"/>
        <w:ind w:firstLine="567"/>
        <w:jc w:val="both"/>
        <w:rPr>
          <w:rFonts w:ascii="Times New Roman" w:eastAsia="Calibri" w:hAnsi="Times New Roman" w:cs="Times New Roman"/>
          <w:bCs/>
          <w:sz w:val="24"/>
          <w:szCs w:val="24"/>
          <w:lang w:eastAsia="ru-RU"/>
        </w:rPr>
      </w:pPr>
      <w:r w:rsidRPr="003F1CAD">
        <w:rPr>
          <w:rFonts w:ascii="Times New Roman" w:eastAsia="Calibri" w:hAnsi="Times New Roman" w:cs="Times New Roman"/>
          <w:bCs/>
          <w:sz w:val="24"/>
          <w:szCs w:val="24"/>
          <w:lang w:eastAsia="ru-RU"/>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78" w:history="1">
        <w:r w:rsidRPr="003F1CAD">
          <w:rPr>
            <w:rFonts w:ascii="Times New Roman" w:eastAsia="Calibri" w:hAnsi="Times New Roman" w:cs="Times New Roman"/>
            <w:bCs/>
            <w:sz w:val="24"/>
            <w:szCs w:val="24"/>
            <w:u w:val="single"/>
            <w:lang w:eastAsia="ru-RU"/>
          </w:rPr>
          <w:t>https://reestrspo.firpo.ru/listView/SP_unregistered</w:t>
        </w:r>
      </w:hyperlink>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caps/>
          <w:sz w:val="24"/>
          <w:szCs w:val="24"/>
          <w:lang w:eastAsia="ru-RU"/>
        </w:rPr>
      </w:pPr>
      <w:r w:rsidRPr="003F1CAD">
        <w:rPr>
          <w:rFonts w:ascii="Times New Roman" w:eastAsia="Calibri" w:hAnsi="Times New Roman" w:cs="Times New Roman"/>
          <w:bCs/>
          <w:sz w:val="24"/>
          <w:szCs w:val="24"/>
          <w:lang w:eastAsia="ru-RU"/>
        </w:rPr>
        <w:t>на основе Рабочей программы воспитания по специальности</w:t>
      </w:r>
      <w:bookmarkStart w:id="23" w:name="_Hlk119010846"/>
      <w:r w:rsidRPr="003F1CAD">
        <w:rPr>
          <w:rFonts w:ascii="Times New Roman" w:eastAsia="Times New Roman" w:hAnsi="Times New Roman" w:cs="Times New Roman"/>
          <w:bCs/>
          <w:spacing w:val="21"/>
          <w:sz w:val="24"/>
          <w:szCs w:val="24"/>
          <w:bdr w:val="none" w:sz="0" w:space="0" w:color="auto" w:frame="1"/>
          <w:lang w:eastAsia="ru-RU"/>
        </w:rPr>
        <w:t>15.02.08</w:t>
      </w:r>
      <w:r w:rsidRPr="003F1CAD">
        <w:rPr>
          <w:rFonts w:ascii="Times New Roman" w:eastAsia="Times New Roman" w:hAnsi="Times New Roman" w:cs="Times New Roman"/>
          <w:sz w:val="24"/>
          <w:szCs w:val="24"/>
          <w:lang w:eastAsia="ru-RU"/>
        </w:rPr>
        <w:t xml:space="preserve"> Технология машиностроения</w:t>
      </w:r>
    </w:p>
    <w:bookmarkEnd w:id="23"/>
    <w:p w:rsidR="003F1CAD" w:rsidRPr="003F1CAD" w:rsidRDefault="003F1CAD" w:rsidP="003F1CAD">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Calibri" w:hAnsi="Times New Roman" w:cs="Times New Roman"/>
          <w:sz w:val="24"/>
          <w:szCs w:val="24"/>
        </w:rPr>
      </w:pPr>
    </w:p>
    <w:p w:rsidR="003F1CAD" w:rsidRPr="003F1CAD" w:rsidRDefault="003F1CAD" w:rsidP="003F1CAD">
      <w:pPr>
        <w:spacing w:after="0" w:line="240" w:lineRule="auto"/>
        <w:rPr>
          <w:rFonts w:ascii="Times New Roman" w:eastAsia="Calibri" w:hAnsi="Times New Roman" w:cs="Times New Roman"/>
          <w:sz w:val="24"/>
          <w:szCs w:val="24"/>
        </w:rPr>
      </w:pPr>
      <w:r w:rsidRPr="003F1CAD">
        <w:rPr>
          <w:rFonts w:ascii="Times New Roman" w:eastAsia="Calibri" w:hAnsi="Times New Roman" w:cs="Times New Roman"/>
          <w:sz w:val="24"/>
          <w:szCs w:val="24"/>
        </w:rPr>
        <w:t>Организация-разработчик: ГАПОУ «Бугульминский машиностроительный техникум»</w:t>
      </w: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 xml:space="preserve">Разработчик: </w:t>
      </w: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Бердникова  ДиляраИльгизаровна, преподаватель ГАПОУ «Бугульминский машиностроительный техникум»</w:t>
      </w: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Технический эксперт:Бубекова И.С., председатель ПЦК</w:t>
      </w: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3F1CAD" w:rsidRPr="003F1CAD" w:rsidRDefault="003F1CAD" w:rsidP="003F1CA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p>
    <w:p w:rsidR="003F1CAD" w:rsidRPr="003F1CAD" w:rsidRDefault="003F1CAD" w:rsidP="003F1CAD">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jc w:val="center"/>
        <w:textAlignment w:val="baseline"/>
        <w:rPr>
          <w:rFonts w:ascii="Times New Roman" w:eastAsia="Times New Roman" w:hAnsi="Times New Roman" w:cs="Times New Roman"/>
          <w:b/>
          <w:kern w:val="3"/>
          <w:sz w:val="28"/>
          <w:szCs w:val="28"/>
          <w:lang w:eastAsia="ru-RU"/>
        </w:rPr>
      </w:pPr>
      <w:r w:rsidRPr="003F1CAD">
        <w:rPr>
          <w:rFonts w:ascii="Times New Roman" w:eastAsia="Times New Roman" w:hAnsi="Times New Roman" w:cs="Times New Roman"/>
          <w:b/>
          <w:kern w:val="3"/>
          <w:sz w:val="28"/>
          <w:szCs w:val="28"/>
          <w:lang w:eastAsia="ru-RU"/>
        </w:rPr>
        <w:lastRenderedPageBreak/>
        <w:t>СОДЕРЖАНИЕ</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textAlignment w:val="baseline"/>
        <w:rPr>
          <w:rFonts w:ascii="Times New Roman" w:eastAsia="Times New Roman" w:hAnsi="Times New Roman" w:cs="Times New Roman"/>
          <w:kern w:val="3"/>
          <w:sz w:val="28"/>
          <w:szCs w:val="28"/>
          <w:lang w:eastAsia="ru-RU"/>
        </w:rPr>
      </w:pPr>
    </w:p>
    <w:tbl>
      <w:tblPr>
        <w:tblW w:w="10483" w:type="dxa"/>
        <w:tblInd w:w="-108" w:type="dxa"/>
        <w:tblLayout w:type="fixed"/>
        <w:tblCellMar>
          <w:left w:w="10" w:type="dxa"/>
          <w:right w:w="10" w:type="dxa"/>
        </w:tblCellMar>
        <w:tblLook w:val="0000" w:firstRow="0" w:lastRow="0" w:firstColumn="0" w:lastColumn="0" w:noHBand="0" w:noVBand="0"/>
      </w:tblPr>
      <w:tblGrid>
        <w:gridCol w:w="9288"/>
        <w:gridCol w:w="1195"/>
      </w:tblGrid>
      <w:tr w:rsidR="003F1CAD" w:rsidRPr="003F1CAD" w:rsidTr="000D6998">
        <w:tc>
          <w:tcPr>
            <w:tcW w:w="9288" w:type="dxa"/>
            <w:shd w:val="clear" w:color="auto" w:fill="auto"/>
            <w:tcMar>
              <w:top w:w="0" w:type="dxa"/>
              <w:left w:w="108" w:type="dxa"/>
              <w:bottom w:w="0" w:type="dxa"/>
              <w:right w:w="108" w:type="dxa"/>
            </w:tcMar>
          </w:tcPr>
          <w:p w:rsidR="003F1CAD" w:rsidRPr="003F1CAD" w:rsidRDefault="003F1CAD" w:rsidP="003F1CAD">
            <w:pPr>
              <w:keepNext/>
              <w:suppressAutoHyphens/>
              <w:autoSpaceDE w:val="0"/>
              <w:autoSpaceDN w:val="0"/>
              <w:snapToGrid w:val="0"/>
              <w:spacing w:after="0" w:line="240" w:lineRule="auto"/>
              <w:ind w:left="284"/>
              <w:textAlignment w:val="baseline"/>
              <w:rPr>
                <w:rFonts w:ascii="Times New Roman" w:eastAsia="Times New Roman" w:hAnsi="Times New Roman" w:cs="Times New Roman"/>
                <w:b/>
                <w:caps/>
                <w:kern w:val="3"/>
                <w:sz w:val="28"/>
                <w:szCs w:val="28"/>
                <w:lang w:eastAsia="ru-RU"/>
              </w:rPr>
            </w:pPr>
          </w:p>
        </w:tc>
        <w:tc>
          <w:tcPr>
            <w:tcW w:w="1195" w:type="dxa"/>
            <w:shd w:val="clear" w:color="auto" w:fill="auto"/>
            <w:tcMar>
              <w:top w:w="0" w:type="dxa"/>
              <w:left w:w="108" w:type="dxa"/>
              <w:bottom w:w="0" w:type="dxa"/>
              <w:right w:w="108" w:type="dxa"/>
            </w:tcMar>
          </w:tcPr>
          <w:p w:rsidR="003F1CAD" w:rsidRPr="003F1CAD" w:rsidRDefault="003F1CAD" w:rsidP="003F1CA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3F1CAD">
              <w:rPr>
                <w:rFonts w:ascii="Times New Roman" w:eastAsia="Times New Roman" w:hAnsi="Times New Roman" w:cs="Times New Roman"/>
                <w:kern w:val="3"/>
                <w:sz w:val="28"/>
                <w:szCs w:val="28"/>
                <w:lang w:eastAsia="ru-RU"/>
              </w:rPr>
              <w:t>стр.</w:t>
            </w:r>
          </w:p>
        </w:tc>
      </w:tr>
      <w:tr w:rsidR="003F1CAD" w:rsidRPr="003F1CAD" w:rsidTr="000D6998">
        <w:tc>
          <w:tcPr>
            <w:tcW w:w="9288" w:type="dxa"/>
            <w:shd w:val="clear" w:color="auto" w:fill="auto"/>
            <w:tcMar>
              <w:top w:w="0" w:type="dxa"/>
              <w:left w:w="108" w:type="dxa"/>
              <w:bottom w:w="0" w:type="dxa"/>
              <w:right w:w="108" w:type="dxa"/>
            </w:tcMar>
          </w:tcPr>
          <w:p w:rsidR="003F1CAD" w:rsidRPr="003F1CAD" w:rsidRDefault="003F1CAD" w:rsidP="003F1CAD">
            <w:pPr>
              <w:keepNext/>
              <w:suppressAutoHyphens/>
              <w:autoSpaceDE w:val="0"/>
              <w:autoSpaceDN w:val="0"/>
              <w:snapToGrid w:val="0"/>
              <w:spacing w:after="0" w:line="240" w:lineRule="auto"/>
              <w:jc w:val="both"/>
              <w:textAlignment w:val="baseline"/>
              <w:rPr>
                <w:rFonts w:ascii="Times New Roman" w:eastAsia="Times New Roman" w:hAnsi="Times New Roman" w:cs="Times New Roman"/>
                <w:b/>
                <w:caps/>
                <w:kern w:val="3"/>
                <w:sz w:val="28"/>
                <w:szCs w:val="28"/>
                <w:lang w:eastAsia="ru-RU"/>
              </w:rPr>
            </w:pPr>
            <w:r w:rsidRPr="003F1CAD">
              <w:rPr>
                <w:rFonts w:ascii="Times New Roman" w:eastAsia="Times New Roman" w:hAnsi="Times New Roman" w:cs="Times New Roman"/>
                <w:b/>
                <w:caps/>
                <w:kern w:val="3"/>
                <w:sz w:val="28"/>
                <w:szCs w:val="28"/>
                <w:lang w:eastAsia="ru-RU"/>
              </w:rPr>
              <w:t xml:space="preserve">1. </w:t>
            </w:r>
            <w:bookmarkStart w:id="24" w:name="_Hlk113570846"/>
            <w:r w:rsidRPr="003F1CAD">
              <w:rPr>
                <w:rFonts w:ascii="Times New Roman" w:eastAsia="Times New Roman" w:hAnsi="Times New Roman" w:cs="Times New Roman"/>
                <w:b/>
                <w:caps/>
                <w:kern w:val="3"/>
                <w:sz w:val="28"/>
                <w:szCs w:val="28"/>
                <w:lang w:eastAsia="ru-RU"/>
              </w:rPr>
              <w:t>ОБЩАЯ характеристика РАБОЧЕЙ ПРОГРАММЫ УЧЕБНОЙ ДИСЦИПЛИНЫ</w:t>
            </w:r>
            <w:bookmarkEnd w:id="24"/>
          </w:p>
          <w:p w:rsidR="003F1CAD" w:rsidRPr="003F1CAD" w:rsidRDefault="003F1CAD" w:rsidP="003F1CAD">
            <w:pPr>
              <w:autoSpaceDN w:val="0"/>
              <w:spacing w:after="0" w:line="240" w:lineRule="auto"/>
              <w:ind w:left="108"/>
              <w:jc w:val="both"/>
              <w:textAlignment w:val="baseline"/>
              <w:rPr>
                <w:rFonts w:ascii="Times New Roman" w:eastAsia="Times New Roman" w:hAnsi="Times New Roman" w:cs="Times New Roman"/>
                <w:kern w:val="3"/>
                <w:sz w:val="28"/>
                <w:szCs w:val="28"/>
                <w:lang w:eastAsia="ru-RU"/>
              </w:rPr>
            </w:pPr>
          </w:p>
        </w:tc>
        <w:tc>
          <w:tcPr>
            <w:tcW w:w="1195" w:type="dxa"/>
            <w:shd w:val="clear" w:color="auto" w:fill="auto"/>
            <w:tcMar>
              <w:top w:w="0" w:type="dxa"/>
              <w:left w:w="108" w:type="dxa"/>
              <w:bottom w:w="0" w:type="dxa"/>
              <w:right w:w="108" w:type="dxa"/>
            </w:tcMar>
          </w:tcPr>
          <w:p w:rsidR="003F1CAD" w:rsidRPr="003F1CAD" w:rsidRDefault="003F1CAD" w:rsidP="003F1CA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3F1CAD">
              <w:rPr>
                <w:rFonts w:ascii="Times New Roman" w:eastAsia="Times New Roman" w:hAnsi="Times New Roman" w:cs="Times New Roman"/>
                <w:kern w:val="3"/>
                <w:sz w:val="28"/>
                <w:szCs w:val="28"/>
                <w:lang w:eastAsia="ru-RU"/>
              </w:rPr>
              <w:t>4</w:t>
            </w:r>
          </w:p>
        </w:tc>
      </w:tr>
      <w:tr w:rsidR="003F1CAD" w:rsidRPr="003F1CAD" w:rsidTr="000D6998">
        <w:tc>
          <w:tcPr>
            <w:tcW w:w="9288" w:type="dxa"/>
            <w:shd w:val="clear" w:color="auto" w:fill="auto"/>
            <w:tcMar>
              <w:top w:w="0" w:type="dxa"/>
              <w:left w:w="108" w:type="dxa"/>
              <w:bottom w:w="0" w:type="dxa"/>
              <w:right w:w="108" w:type="dxa"/>
            </w:tcMar>
          </w:tcPr>
          <w:p w:rsidR="003F1CAD" w:rsidRPr="003F1CAD" w:rsidRDefault="003F1CAD" w:rsidP="003F1CAD">
            <w:pPr>
              <w:keepNext/>
              <w:suppressAutoHyphens/>
              <w:autoSpaceDE w:val="0"/>
              <w:autoSpaceDN w:val="0"/>
              <w:snapToGrid w:val="0"/>
              <w:spacing w:after="0" w:line="240" w:lineRule="auto"/>
              <w:jc w:val="both"/>
              <w:textAlignment w:val="baseline"/>
              <w:rPr>
                <w:rFonts w:ascii="Times New Roman" w:eastAsia="Times New Roman" w:hAnsi="Times New Roman" w:cs="Times New Roman"/>
                <w:b/>
                <w:caps/>
                <w:kern w:val="3"/>
                <w:sz w:val="28"/>
                <w:szCs w:val="28"/>
                <w:lang w:eastAsia="ru-RU"/>
              </w:rPr>
            </w:pPr>
            <w:r w:rsidRPr="003F1CAD">
              <w:rPr>
                <w:rFonts w:ascii="Times New Roman" w:eastAsia="Times New Roman" w:hAnsi="Times New Roman" w:cs="Times New Roman"/>
                <w:b/>
                <w:caps/>
                <w:kern w:val="3"/>
                <w:sz w:val="28"/>
                <w:szCs w:val="28"/>
                <w:lang w:eastAsia="ru-RU"/>
              </w:rPr>
              <w:t>2. СТРУКТУРА и содержание УЧЕБНОЙ ДИСЦИПЛИНЫ</w:t>
            </w:r>
          </w:p>
          <w:p w:rsidR="003F1CAD" w:rsidRPr="003F1CAD" w:rsidRDefault="003F1CAD" w:rsidP="003F1CAD">
            <w:pPr>
              <w:keepNext/>
              <w:suppressAutoHyphens/>
              <w:autoSpaceDE w:val="0"/>
              <w:autoSpaceDN w:val="0"/>
              <w:spacing w:after="0" w:line="240" w:lineRule="auto"/>
              <w:ind w:left="108"/>
              <w:jc w:val="both"/>
              <w:textAlignment w:val="baseline"/>
              <w:rPr>
                <w:rFonts w:ascii="Times New Roman" w:eastAsia="Times New Roman" w:hAnsi="Times New Roman" w:cs="Times New Roman"/>
                <w:b/>
                <w:caps/>
                <w:kern w:val="3"/>
                <w:sz w:val="28"/>
                <w:szCs w:val="28"/>
                <w:lang w:eastAsia="ru-RU"/>
              </w:rPr>
            </w:pPr>
          </w:p>
        </w:tc>
        <w:tc>
          <w:tcPr>
            <w:tcW w:w="1195" w:type="dxa"/>
            <w:shd w:val="clear" w:color="auto" w:fill="auto"/>
            <w:tcMar>
              <w:top w:w="0" w:type="dxa"/>
              <w:left w:w="108" w:type="dxa"/>
              <w:bottom w:w="0" w:type="dxa"/>
              <w:right w:w="108" w:type="dxa"/>
            </w:tcMar>
          </w:tcPr>
          <w:p w:rsidR="003F1CAD" w:rsidRPr="003F1CAD" w:rsidRDefault="003F1CAD" w:rsidP="003F1CAD">
            <w:pPr>
              <w:autoSpaceDN w:val="0"/>
              <w:snapToGrid w:val="0"/>
              <w:spacing w:after="0" w:line="240" w:lineRule="auto"/>
              <w:textAlignment w:val="baseline"/>
              <w:rPr>
                <w:rFonts w:ascii="Times New Roman" w:eastAsia="Times New Roman" w:hAnsi="Times New Roman" w:cs="Times New Roman"/>
                <w:kern w:val="3"/>
                <w:sz w:val="28"/>
                <w:szCs w:val="28"/>
                <w:lang w:eastAsia="ru-RU"/>
              </w:rPr>
            </w:pPr>
            <w:r w:rsidRPr="003F1CAD">
              <w:rPr>
                <w:rFonts w:ascii="Times New Roman" w:eastAsia="Times New Roman" w:hAnsi="Times New Roman" w:cs="Times New Roman"/>
                <w:kern w:val="3"/>
                <w:sz w:val="28"/>
                <w:szCs w:val="28"/>
                <w:lang w:eastAsia="ru-RU"/>
              </w:rPr>
              <w:t xml:space="preserve"> 6           </w:t>
            </w:r>
          </w:p>
        </w:tc>
      </w:tr>
      <w:tr w:rsidR="003F1CAD" w:rsidRPr="003F1CAD" w:rsidTr="000D6998">
        <w:trPr>
          <w:trHeight w:val="670"/>
        </w:trPr>
        <w:tc>
          <w:tcPr>
            <w:tcW w:w="9288" w:type="dxa"/>
            <w:shd w:val="clear" w:color="auto" w:fill="auto"/>
            <w:tcMar>
              <w:top w:w="0" w:type="dxa"/>
              <w:left w:w="108" w:type="dxa"/>
              <w:bottom w:w="0" w:type="dxa"/>
              <w:right w:w="108" w:type="dxa"/>
            </w:tcMar>
          </w:tcPr>
          <w:p w:rsidR="003F1CAD" w:rsidRPr="003F1CAD" w:rsidRDefault="003F1CAD" w:rsidP="003F1CAD">
            <w:pPr>
              <w:spacing w:after="0" w:line="240" w:lineRule="auto"/>
              <w:rPr>
                <w:rFonts w:ascii="Times New Roman" w:eastAsia="Times New Roman" w:hAnsi="Times New Roman" w:cs="Times New Roman"/>
                <w:b/>
                <w:caps/>
                <w:sz w:val="28"/>
                <w:szCs w:val="28"/>
                <w:lang w:eastAsia="ru-RU"/>
              </w:rPr>
            </w:pPr>
            <w:r w:rsidRPr="003F1CAD">
              <w:rPr>
                <w:rFonts w:ascii="Times New Roman" w:eastAsia="Times New Roman" w:hAnsi="Times New Roman" w:cs="Times New Roman"/>
                <w:b/>
                <w:caps/>
                <w:sz w:val="28"/>
                <w:szCs w:val="28"/>
                <w:lang w:eastAsia="ru-RU"/>
              </w:rPr>
              <w:t xml:space="preserve">3 . </w:t>
            </w:r>
            <w:r w:rsidRPr="003F1CAD">
              <w:rPr>
                <w:rFonts w:ascii="Times New Roman" w:eastAsia="Times New Roman" w:hAnsi="Times New Roman" w:cs="Times New Roman"/>
                <w:b/>
                <w:sz w:val="28"/>
                <w:szCs w:val="28"/>
                <w:lang w:eastAsia="ru-RU"/>
              </w:rPr>
              <w:t>УСЛОВИЯ РЕАЛИЗАЦИИ УЧЕБНОЙ ДИСЦИПЛИНЫ</w:t>
            </w:r>
          </w:p>
          <w:p w:rsidR="003F1CAD" w:rsidRPr="003F1CAD" w:rsidRDefault="003F1CAD" w:rsidP="003F1CAD">
            <w:pPr>
              <w:keepNext/>
              <w:suppressAutoHyphens/>
              <w:autoSpaceDE w:val="0"/>
              <w:autoSpaceDN w:val="0"/>
              <w:snapToGrid w:val="0"/>
              <w:spacing w:after="0" w:line="240" w:lineRule="auto"/>
              <w:ind w:left="108"/>
              <w:textAlignment w:val="baseline"/>
              <w:rPr>
                <w:rFonts w:ascii="Times New Roman" w:eastAsia="Times New Roman" w:hAnsi="Times New Roman" w:cs="Times New Roman"/>
                <w:b/>
                <w:caps/>
                <w:kern w:val="3"/>
                <w:sz w:val="28"/>
                <w:szCs w:val="28"/>
                <w:lang w:eastAsia="ru-RU"/>
              </w:rPr>
            </w:pPr>
          </w:p>
          <w:p w:rsidR="003F1CAD" w:rsidRPr="003F1CAD" w:rsidRDefault="003F1CAD" w:rsidP="003F1CAD">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r w:rsidRPr="003F1CAD">
              <w:rPr>
                <w:rFonts w:ascii="Times New Roman" w:eastAsia="Times New Roman" w:hAnsi="Times New Roman" w:cs="Times New Roman"/>
                <w:b/>
                <w:caps/>
                <w:sz w:val="28"/>
                <w:szCs w:val="28"/>
                <w:lang w:eastAsia="ru-RU"/>
              </w:rPr>
              <w:t>4. КОНТРОЛЬ И ОЦЕНКА РЕЗУЛЬТАТОВ ОСВОЕНИЯ УЧЕБНОЙ ДИСЦИПЛИНЫ</w:t>
            </w:r>
          </w:p>
          <w:p w:rsidR="003F1CAD" w:rsidRPr="003F1CAD" w:rsidRDefault="003F1CAD" w:rsidP="003F1CA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p w:rsidR="003F1CAD" w:rsidRPr="003F1CAD" w:rsidRDefault="003F1CAD" w:rsidP="003F1CAD">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b/>
                <w:caps/>
                <w:kern w:val="3"/>
                <w:sz w:val="28"/>
                <w:szCs w:val="28"/>
                <w:lang w:eastAsia="ru-RU"/>
              </w:rPr>
            </w:pPr>
          </w:p>
        </w:tc>
        <w:tc>
          <w:tcPr>
            <w:tcW w:w="1195" w:type="dxa"/>
            <w:shd w:val="clear" w:color="auto" w:fill="auto"/>
            <w:tcMar>
              <w:top w:w="0" w:type="dxa"/>
              <w:left w:w="108" w:type="dxa"/>
              <w:bottom w:w="0" w:type="dxa"/>
              <w:right w:w="108" w:type="dxa"/>
            </w:tcMar>
          </w:tcPr>
          <w:p w:rsidR="003F1CAD" w:rsidRPr="003F1CAD" w:rsidRDefault="003F1CAD" w:rsidP="003F1CA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3F1CAD">
              <w:rPr>
                <w:rFonts w:ascii="Times New Roman" w:eastAsia="Times New Roman" w:hAnsi="Times New Roman" w:cs="Times New Roman"/>
                <w:kern w:val="3"/>
                <w:sz w:val="28"/>
                <w:szCs w:val="28"/>
                <w:lang w:eastAsia="ru-RU"/>
              </w:rPr>
              <w:t xml:space="preserve"> 15</w:t>
            </w:r>
          </w:p>
          <w:p w:rsidR="003F1CAD" w:rsidRPr="003F1CAD" w:rsidRDefault="003F1CAD" w:rsidP="003F1CA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3F1CAD" w:rsidRPr="003F1CAD" w:rsidRDefault="003F1CAD" w:rsidP="003F1CA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3F1CAD">
              <w:rPr>
                <w:rFonts w:ascii="Times New Roman" w:eastAsia="Times New Roman" w:hAnsi="Times New Roman" w:cs="Times New Roman"/>
                <w:kern w:val="3"/>
                <w:sz w:val="28"/>
                <w:szCs w:val="28"/>
                <w:lang w:eastAsia="ru-RU"/>
              </w:rPr>
              <w:t>17</w:t>
            </w:r>
          </w:p>
        </w:tc>
      </w:tr>
    </w:tbl>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p w:rsidR="003F1CAD" w:rsidRPr="003F1CAD" w:rsidRDefault="003F1CAD" w:rsidP="0038232B">
      <w:pPr>
        <w:widowControl w:val="0"/>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contextualSpacing/>
        <w:jc w:val="center"/>
        <w:rPr>
          <w:rFonts w:ascii="Times New Roman" w:eastAsia="Times New Roman" w:hAnsi="Times New Roman" w:cs="Times New Roman"/>
          <w:b/>
          <w:caps/>
          <w:sz w:val="24"/>
          <w:szCs w:val="24"/>
          <w:lang w:eastAsia="ru-RU"/>
        </w:rPr>
      </w:pPr>
      <w:r w:rsidRPr="003F1CAD">
        <w:rPr>
          <w:rFonts w:ascii="Times New Roman" w:eastAsia="Times New Roman" w:hAnsi="Times New Roman" w:cs="Times New Roman"/>
          <w:b/>
          <w:caps/>
          <w:sz w:val="24"/>
          <w:szCs w:val="24"/>
          <w:u w:val="single"/>
          <w:lang w:eastAsia="ru-RU"/>
        </w:rPr>
        <w:br w:type="page"/>
      </w:r>
      <w:r w:rsidRPr="003F1CAD">
        <w:rPr>
          <w:rFonts w:ascii="Times New Roman" w:eastAsia="Times New Roman" w:hAnsi="Times New Roman" w:cs="Times New Roman"/>
          <w:b/>
          <w:caps/>
          <w:kern w:val="3"/>
          <w:sz w:val="28"/>
          <w:szCs w:val="28"/>
          <w:lang w:eastAsia="ru-RU"/>
        </w:rPr>
        <w:lastRenderedPageBreak/>
        <w:t>ОБЩАЯ характеристика РАБОЧЕЙ ПРОГРАММЫ УЧЕБНОЙ ДИСЦИПЛИНЫ</w:t>
      </w:r>
    </w:p>
    <w:p w:rsidR="003F1CAD" w:rsidRPr="003F1CAD" w:rsidRDefault="003F1CAD" w:rsidP="003F1C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20"/>
        <w:contextualSpacing/>
        <w:jc w:val="center"/>
        <w:rPr>
          <w:rFonts w:ascii="Times New Roman" w:eastAsia="Times New Roman" w:hAnsi="Times New Roman" w:cs="Times New Roman"/>
          <w:b/>
          <w:caps/>
          <w:sz w:val="24"/>
          <w:szCs w:val="24"/>
          <w:lang w:eastAsia="ru-RU"/>
        </w:rPr>
      </w:pPr>
      <w:r w:rsidRPr="003F1CAD">
        <w:rPr>
          <w:rFonts w:ascii="Times New Roman" w:eastAsia="Times New Roman" w:hAnsi="Times New Roman" w:cs="Times New Roman"/>
          <w:b/>
          <w:sz w:val="28"/>
          <w:szCs w:val="28"/>
          <w:lang w:eastAsia="ru-RU"/>
        </w:rPr>
        <w:t>ОУД. 12</w:t>
      </w:r>
      <w:r w:rsidRPr="003F1CAD">
        <w:rPr>
          <w:rFonts w:ascii="Times New Roman" w:eastAsia="Times New Roman" w:hAnsi="Times New Roman" w:cs="Times New Roman"/>
          <w:b/>
          <w:bCs/>
          <w:sz w:val="28"/>
          <w:szCs w:val="28"/>
          <w:lang w:eastAsia="ru-RU"/>
        </w:rPr>
        <w:t>Естествознание</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b/>
          <w:sz w:val="28"/>
          <w:szCs w:val="28"/>
          <w:lang w:eastAsia="ru-RU"/>
        </w:rPr>
        <w:t xml:space="preserve">1.1. Место дисциплины в структуре основной образовательной программы: </w:t>
      </w:r>
      <w:r w:rsidRPr="003F1CAD">
        <w:rPr>
          <w:rFonts w:ascii="Times New Roman" w:eastAsia="Times New Roman" w:hAnsi="Times New Roman" w:cs="Times New Roman"/>
          <w:sz w:val="28"/>
          <w:szCs w:val="28"/>
          <w:lang w:eastAsia="ru-RU"/>
        </w:rPr>
        <w:tab/>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caps/>
          <w:sz w:val="24"/>
          <w:szCs w:val="24"/>
          <w:lang w:eastAsia="ru-RU"/>
        </w:rPr>
      </w:pPr>
      <w:r w:rsidRPr="003F1CAD">
        <w:rPr>
          <w:rFonts w:ascii="Times New Roman" w:eastAsia="Times New Roman" w:hAnsi="Times New Roman" w:cs="Times New Roman"/>
          <w:sz w:val="28"/>
          <w:szCs w:val="28"/>
          <w:lang w:eastAsia="ru-RU"/>
        </w:rPr>
        <w:t xml:space="preserve">Учебная дисциплина ОУД.12 Естествознание является обязательной частью общеобразовательного цикла основной образовательной программы в соответствии с ФГОС по </w:t>
      </w:r>
      <w:r w:rsidRPr="003F1CAD">
        <w:rPr>
          <w:rFonts w:ascii="Times New Roman" w:eastAsia="Times New Roman" w:hAnsi="Times New Roman" w:cs="Times New Roman"/>
          <w:i/>
          <w:sz w:val="28"/>
          <w:szCs w:val="28"/>
          <w:lang w:eastAsia="ru-RU"/>
        </w:rPr>
        <w:t xml:space="preserve">профессии </w:t>
      </w:r>
      <w:r w:rsidRPr="003F1CAD">
        <w:rPr>
          <w:rFonts w:ascii="Times New Roman" w:eastAsia="Times New Roman" w:hAnsi="Times New Roman" w:cs="Times New Roman"/>
          <w:sz w:val="28"/>
          <w:szCs w:val="28"/>
          <w:lang w:eastAsia="ru-RU"/>
        </w:rPr>
        <w:t>15.02.08 Технология машиностроения</w:t>
      </w:r>
    </w:p>
    <w:p w:rsidR="003F1CAD" w:rsidRPr="003F1CAD" w:rsidRDefault="003F1CAD" w:rsidP="003F1CA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3F1CAD" w:rsidRPr="003F1CAD" w:rsidRDefault="003F1CAD" w:rsidP="003F1CAD">
      <w:pPr>
        <w:spacing w:after="0" w:line="240" w:lineRule="auto"/>
        <w:ind w:firstLine="709"/>
        <w:jc w:val="both"/>
        <w:rPr>
          <w:rFonts w:ascii="Times New Roman" w:eastAsia="Times New Roman" w:hAnsi="Times New Roman" w:cs="Times New Roman"/>
          <w:b/>
          <w:sz w:val="28"/>
          <w:szCs w:val="28"/>
          <w:lang w:eastAsia="ru-RU"/>
        </w:rPr>
      </w:pPr>
      <w:r w:rsidRPr="003F1CAD">
        <w:rPr>
          <w:rFonts w:ascii="Times New Roman" w:eastAsia="Times New Roman" w:hAnsi="Times New Roman" w:cs="Times New Roman"/>
          <w:b/>
          <w:sz w:val="28"/>
          <w:szCs w:val="28"/>
          <w:lang w:eastAsia="ru-RU"/>
        </w:rPr>
        <w:t>1.2. Планируемые результаты освоения дисциплины:</w:t>
      </w:r>
    </w:p>
    <w:p w:rsidR="003F1CAD" w:rsidRPr="003F1CAD" w:rsidRDefault="003F1CAD" w:rsidP="003F1CA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Особое значение дисциплина имеет при формировании и развитии общих компетенций:</w:t>
      </w:r>
    </w:p>
    <w:p w:rsidR="003F1CAD" w:rsidRPr="003F1CAD" w:rsidRDefault="003F1CAD" w:rsidP="003F1CA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ОК 1. Понимать сущность и социальную значимость своей будущей профессии, проявлять к ней устойчивый интерес.</w:t>
      </w:r>
    </w:p>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 xml:space="preserve"> 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 </w:t>
      </w:r>
    </w:p>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 xml:space="preserve">ОК 3. Принимать решения в стандартных и нестандартных ситуациях и нести за них ответственность. </w:t>
      </w:r>
    </w:p>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 xml:space="preserve">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w:t>
      </w:r>
    </w:p>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 xml:space="preserve">ОК 5. Использовать информационно-коммуникационные технологии в профессиональной деятельности. </w:t>
      </w:r>
    </w:p>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 xml:space="preserve">ОК 6. Работать в коллективе и команде, эффективно общаться с коллегами, руководством, потребителями. </w:t>
      </w:r>
    </w:p>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 xml:space="preserve">ОК 7. Брать на себя ответственность за работу членов команды (подчиненных), за результат выполнения заданий. </w:t>
      </w:r>
    </w:p>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3F1CAD" w:rsidRPr="003F1CAD" w:rsidRDefault="003F1CAD" w:rsidP="003F1CAD">
      <w:pPr>
        <w:suppressAutoHyphens/>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ОК 9. Ориентироваться в условиях частой смены технологий в профессиональной деятельности</w:t>
      </w:r>
    </w:p>
    <w:p w:rsidR="003F1CAD" w:rsidRPr="003F1CAD" w:rsidRDefault="003F1CAD" w:rsidP="003F1CAD">
      <w:pPr>
        <w:suppressAutoHyphens/>
        <w:spacing w:after="0" w:line="240" w:lineRule="auto"/>
        <w:ind w:firstLine="709"/>
        <w:jc w:val="both"/>
        <w:rPr>
          <w:rFonts w:ascii="Times New Roman" w:eastAsia="Times New Roman" w:hAnsi="Times New Roman" w:cs="Times New Roman"/>
          <w:sz w:val="28"/>
          <w:szCs w:val="28"/>
          <w:lang w:eastAsia="ru-RU"/>
        </w:rPr>
      </w:pPr>
    </w:p>
    <w:p w:rsidR="003F1CAD" w:rsidRPr="003F1CAD" w:rsidRDefault="003F1CAD" w:rsidP="003F1CAD">
      <w:pPr>
        <w:suppressAutoHyphens/>
        <w:spacing w:after="0" w:line="240" w:lineRule="auto"/>
        <w:ind w:firstLine="709"/>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(ПРб).ЛР 4,9,10,13,15</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8158"/>
      </w:tblGrid>
      <w:tr w:rsidR="003F1CAD" w:rsidRPr="003F1CAD" w:rsidTr="000D6998">
        <w:trPr>
          <w:trHeight w:val="649"/>
        </w:trPr>
        <w:tc>
          <w:tcPr>
            <w:tcW w:w="1589" w:type="dxa"/>
            <w:hideMark/>
          </w:tcPr>
          <w:p w:rsidR="003F1CAD" w:rsidRPr="003F1CAD" w:rsidRDefault="003F1CAD" w:rsidP="003F1CAD">
            <w:pPr>
              <w:suppressAutoHyphens/>
              <w:spacing w:after="0" w:line="240" w:lineRule="auto"/>
              <w:jc w:val="center"/>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Коды результатов</w:t>
            </w:r>
          </w:p>
        </w:tc>
        <w:tc>
          <w:tcPr>
            <w:tcW w:w="8158" w:type="dxa"/>
            <w:hideMark/>
          </w:tcPr>
          <w:p w:rsidR="003F1CAD" w:rsidRPr="003F1CAD" w:rsidRDefault="003F1CAD" w:rsidP="003F1CAD">
            <w:pPr>
              <w:suppressAutoHyphens/>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sz w:val="24"/>
                <w:szCs w:val="24"/>
                <w:lang w:eastAsia="ru-RU"/>
              </w:rPr>
              <w:t>Планируемые результаты освоения дисциплины включают</w:t>
            </w:r>
          </w:p>
        </w:tc>
      </w:tr>
      <w:tr w:rsidR="003F1CAD" w:rsidRPr="003F1CAD" w:rsidTr="000D6998">
        <w:trPr>
          <w:trHeight w:val="212"/>
        </w:trPr>
        <w:tc>
          <w:tcPr>
            <w:tcW w:w="1589" w:type="dxa"/>
          </w:tcPr>
          <w:p w:rsidR="003F1CAD" w:rsidRPr="003F1CAD" w:rsidRDefault="003F1CAD" w:rsidP="003F1CAD">
            <w:pPr>
              <w:suppressAutoHyphens/>
              <w:spacing w:after="0" w:line="240" w:lineRule="auto"/>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sz w:val="24"/>
                <w:szCs w:val="24"/>
                <w:lang w:eastAsia="ru-RU"/>
              </w:rPr>
              <w:lastRenderedPageBreak/>
              <w:t>ЛР 04</w:t>
            </w:r>
          </w:p>
        </w:tc>
        <w:tc>
          <w:tcPr>
            <w:tcW w:w="8158" w:type="dxa"/>
          </w:tcPr>
          <w:p w:rsidR="003F1CAD" w:rsidRPr="003F1CAD" w:rsidRDefault="003F1CAD" w:rsidP="003F1CAD">
            <w:pPr>
              <w:spacing w:after="0" w:line="240" w:lineRule="auto"/>
              <w:jc w:val="both"/>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sz w:val="24"/>
                <w:szCs w:val="24"/>
                <w:lang w:eastAsia="ru-RU"/>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3F1CAD">
              <w:rPr>
                <w:rFonts w:ascii="Times New Roman" w:eastAsia="Times New Roman" w:hAnsi="Times New Roman" w:cs="Times New Roman"/>
                <w:sz w:val="24"/>
                <w:szCs w:val="24"/>
                <w:lang w:eastAsia="ru-RU"/>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p>
        </w:tc>
      </w:tr>
      <w:tr w:rsidR="003F1CAD" w:rsidRPr="003F1CAD" w:rsidTr="000D6998">
        <w:trPr>
          <w:trHeight w:val="212"/>
        </w:trPr>
        <w:tc>
          <w:tcPr>
            <w:tcW w:w="1589" w:type="dxa"/>
          </w:tcPr>
          <w:p w:rsidR="003F1CAD" w:rsidRPr="003F1CAD" w:rsidRDefault="003F1CAD" w:rsidP="003F1CAD">
            <w:pPr>
              <w:suppressAutoHyphens/>
              <w:spacing w:after="0" w:line="240" w:lineRule="auto"/>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sz w:val="24"/>
                <w:szCs w:val="24"/>
                <w:lang w:eastAsia="ru-RU"/>
              </w:rPr>
              <w:t>ЛР 09</w:t>
            </w:r>
          </w:p>
        </w:tc>
        <w:tc>
          <w:tcPr>
            <w:tcW w:w="8158" w:type="dxa"/>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4"/>
                <w:lang w:eastAsia="ru-RU"/>
              </w:rPr>
              <w:t xml:space="preserve"> 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3F1CAD">
              <w:rPr>
                <w:rFonts w:ascii="Times New Roman" w:eastAsia="Times New Roman" w:hAnsi="Times New Roman" w:cs="Times New Roman"/>
                <w:sz w:val="24"/>
                <w:szCs w:val="24"/>
                <w:lang w:eastAsia="ru-RU"/>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3F1CAD" w:rsidRPr="003F1CAD" w:rsidTr="000D6998">
        <w:trPr>
          <w:trHeight w:val="212"/>
        </w:trPr>
        <w:tc>
          <w:tcPr>
            <w:tcW w:w="1589" w:type="dxa"/>
          </w:tcPr>
          <w:p w:rsidR="003F1CAD" w:rsidRPr="003F1CAD" w:rsidRDefault="003F1CAD" w:rsidP="003F1CAD">
            <w:pPr>
              <w:suppressAutoHyphens/>
              <w:spacing w:after="0" w:line="240" w:lineRule="auto"/>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sz w:val="24"/>
                <w:szCs w:val="24"/>
                <w:lang w:eastAsia="ru-RU"/>
              </w:rPr>
              <w:t>ЛР 10</w:t>
            </w:r>
          </w:p>
        </w:tc>
        <w:tc>
          <w:tcPr>
            <w:tcW w:w="8158" w:type="dxa"/>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4"/>
                <w:lang w:eastAsia="ru-RU"/>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3F1CAD">
              <w:rPr>
                <w:rFonts w:ascii="Times New Roman" w:eastAsia="Times New Roman" w:hAnsi="Times New Roman" w:cs="Times New Roman"/>
                <w:sz w:val="24"/>
                <w:szCs w:val="24"/>
                <w:lang w:eastAsia="ru-RU"/>
              </w:rPr>
              <w:br/>
              <w:t>в общественные инициативы, направленные на заботу о них</w:t>
            </w:r>
          </w:p>
        </w:tc>
      </w:tr>
      <w:tr w:rsidR="003F1CAD" w:rsidRPr="003F1CAD" w:rsidTr="000D6998">
        <w:trPr>
          <w:trHeight w:val="212"/>
        </w:trPr>
        <w:tc>
          <w:tcPr>
            <w:tcW w:w="1589" w:type="dxa"/>
          </w:tcPr>
          <w:p w:rsidR="003F1CAD" w:rsidRPr="003F1CAD" w:rsidRDefault="003F1CAD" w:rsidP="003F1CAD">
            <w:pPr>
              <w:suppressAutoHyphens/>
              <w:spacing w:after="0" w:line="240" w:lineRule="auto"/>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sz w:val="24"/>
                <w:szCs w:val="24"/>
                <w:lang w:eastAsia="ru-RU"/>
              </w:rPr>
              <w:t>ЛР 13</w:t>
            </w:r>
          </w:p>
        </w:tc>
        <w:tc>
          <w:tcPr>
            <w:tcW w:w="8158" w:type="dxa"/>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4"/>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3F1CAD" w:rsidRPr="003F1CAD" w:rsidTr="000D6998">
        <w:trPr>
          <w:trHeight w:val="212"/>
        </w:trPr>
        <w:tc>
          <w:tcPr>
            <w:tcW w:w="1589" w:type="dxa"/>
          </w:tcPr>
          <w:p w:rsidR="003F1CAD" w:rsidRPr="003F1CAD" w:rsidRDefault="003F1CAD" w:rsidP="003F1CAD">
            <w:pPr>
              <w:suppressAutoHyphens/>
              <w:spacing w:after="0" w:line="240" w:lineRule="auto"/>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sz w:val="24"/>
                <w:szCs w:val="24"/>
                <w:lang w:eastAsia="ru-RU"/>
              </w:rPr>
              <w:t>ЛР 15</w:t>
            </w:r>
          </w:p>
        </w:tc>
        <w:tc>
          <w:tcPr>
            <w:tcW w:w="8158" w:type="dxa"/>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4"/>
                <w:lang w:eastAsia="ru-RU"/>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3F1CAD" w:rsidRPr="003F1CAD" w:rsidTr="000D6998">
        <w:trPr>
          <w:trHeight w:val="212"/>
        </w:trPr>
        <w:tc>
          <w:tcPr>
            <w:tcW w:w="1589" w:type="dxa"/>
          </w:tcPr>
          <w:p w:rsidR="003F1CAD" w:rsidRPr="003F1CAD" w:rsidRDefault="003F1CAD" w:rsidP="003F1CAD">
            <w:pPr>
              <w:suppressAutoHyphens/>
              <w:spacing w:after="0" w:line="240" w:lineRule="auto"/>
              <w:rPr>
                <w:rFonts w:ascii="Times New Roman" w:eastAsia="Times New Roman" w:hAnsi="Times New Roman" w:cs="Times New Roman"/>
                <w:iCs/>
                <w:sz w:val="24"/>
                <w:szCs w:val="24"/>
                <w:lang w:eastAsia="ru-RU"/>
              </w:rPr>
            </w:pPr>
            <w:r w:rsidRPr="003F1CAD">
              <w:rPr>
                <w:rFonts w:ascii="Times New Roman" w:eastAsia="Times New Roman" w:hAnsi="Times New Roman" w:cs="Times New Roman"/>
                <w:sz w:val="24"/>
                <w:szCs w:val="24"/>
                <w:lang w:eastAsia="ru-RU"/>
              </w:rPr>
              <w:t>МР 01</w:t>
            </w:r>
          </w:p>
        </w:tc>
        <w:tc>
          <w:tcPr>
            <w:tcW w:w="8158" w:type="dxa"/>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bCs/>
                <w:sz w:val="24"/>
                <w:szCs w:val="24"/>
                <w:lang w:eastAsia="ru-RU"/>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3F1CAD" w:rsidRPr="003F1CAD" w:rsidTr="000D6998">
        <w:trPr>
          <w:trHeight w:val="212"/>
        </w:trPr>
        <w:tc>
          <w:tcPr>
            <w:tcW w:w="1589" w:type="dxa"/>
          </w:tcPr>
          <w:p w:rsidR="003F1CAD" w:rsidRPr="003F1CAD" w:rsidRDefault="003F1CAD" w:rsidP="003F1CAD">
            <w:pPr>
              <w:suppressAutoHyphens/>
              <w:spacing w:after="0" w:line="240" w:lineRule="auto"/>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sz w:val="24"/>
                <w:szCs w:val="24"/>
                <w:lang w:eastAsia="ru-RU"/>
              </w:rPr>
              <w:t>МР 02</w:t>
            </w:r>
          </w:p>
        </w:tc>
        <w:tc>
          <w:tcPr>
            <w:tcW w:w="8158" w:type="dxa"/>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bCs/>
                <w:sz w:val="24"/>
                <w:szCs w:val="24"/>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3F1CAD" w:rsidRPr="003F1CAD" w:rsidTr="000D6998">
        <w:trPr>
          <w:trHeight w:val="212"/>
        </w:trPr>
        <w:tc>
          <w:tcPr>
            <w:tcW w:w="1589" w:type="dxa"/>
          </w:tcPr>
          <w:p w:rsidR="003F1CAD" w:rsidRPr="003F1CAD" w:rsidRDefault="003F1CAD" w:rsidP="003F1CAD">
            <w:pPr>
              <w:suppressAutoHyphens/>
              <w:spacing w:after="0" w:line="240" w:lineRule="auto"/>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sz w:val="24"/>
                <w:szCs w:val="24"/>
                <w:lang w:eastAsia="ru-RU"/>
              </w:rPr>
              <w:t>МР 03</w:t>
            </w:r>
          </w:p>
        </w:tc>
        <w:tc>
          <w:tcPr>
            <w:tcW w:w="8158" w:type="dxa"/>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bCs/>
                <w:sz w:val="24"/>
                <w:szCs w:val="24"/>
                <w:lang w:eastAsia="ru-RU"/>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3F1CAD" w:rsidRPr="003F1CAD" w:rsidTr="000D6998">
        <w:trPr>
          <w:trHeight w:val="212"/>
        </w:trPr>
        <w:tc>
          <w:tcPr>
            <w:tcW w:w="1589" w:type="dxa"/>
          </w:tcPr>
          <w:p w:rsidR="003F1CAD" w:rsidRPr="003F1CAD" w:rsidRDefault="003F1CAD" w:rsidP="003F1CAD">
            <w:pPr>
              <w:suppressAutoHyphens/>
              <w:spacing w:after="0" w:line="240" w:lineRule="auto"/>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sz w:val="24"/>
                <w:szCs w:val="24"/>
                <w:lang w:eastAsia="ru-RU"/>
              </w:rPr>
              <w:t>МР 04</w:t>
            </w:r>
          </w:p>
        </w:tc>
        <w:tc>
          <w:tcPr>
            <w:tcW w:w="8158" w:type="dxa"/>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bCs/>
                <w:sz w:val="24"/>
                <w:szCs w:val="24"/>
                <w:lang w:eastAsia="ru-RU"/>
              </w:rPr>
              <w:t xml:space="preserve">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w:t>
            </w:r>
            <w:r w:rsidRPr="003F1CAD">
              <w:rPr>
                <w:rFonts w:ascii="Times New Roman" w:eastAsia="Times New Roman" w:hAnsi="Times New Roman" w:cs="Times New Roman"/>
                <w:bCs/>
                <w:sz w:val="24"/>
                <w:szCs w:val="24"/>
                <w:lang w:eastAsia="ru-RU"/>
              </w:rPr>
              <w:lastRenderedPageBreak/>
              <w:t>интерпретировать информацию, получаемую из различных источников</w:t>
            </w:r>
          </w:p>
        </w:tc>
      </w:tr>
      <w:tr w:rsidR="003F1CAD" w:rsidRPr="003F1CAD" w:rsidTr="000D6998">
        <w:trPr>
          <w:trHeight w:val="212"/>
        </w:trPr>
        <w:tc>
          <w:tcPr>
            <w:tcW w:w="1589" w:type="dxa"/>
          </w:tcPr>
          <w:p w:rsidR="003F1CAD" w:rsidRPr="003F1CAD" w:rsidRDefault="003F1CAD" w:rsidP="003F1CAD">
            <w:pPr>
              <w:suppressAutoHyphens/>
              <w:spacing w:after="0" w:line="240" w:lineRule="auto"/>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sz w:val="24"/>
                <w:szCs w:val="24"/>
                <w:lang w:eastAsia="ru-RU"/>
              </w:rPr>
              <w:lastRenderedPageBreak/>
              <w:t>МР 05</w:t>
            </w:r>
          </w:p>
        </w:tc>
        <w:tc>
          <w:tcPr>
            <w:tcW w:w="8158" w:type="dxa"/>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bCs/>
                <w:sz w:val="24"/>
                <w:szCs w:val="24"/>
                <w:lang w:eastAsia="ru-RU"/>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3F1CAD" w:rsidRPr="003F1CAD" w:rsidTr="000D6998">
        <w:trPr>
          <w:trHeight w:val="212"/>
        </w:trPr>
        <w:tc>
          <w:tcPr>
            <w:tcW w:w="1589" w:type="dxa"/>
          </w:tcPr>
          <w:p w:rsidR="003F1CAD" w:rsidRPr="003F1CAD" w:rsidRDefault="003F1CAD" w:rsidP="003F1CAD">
            <w:pPr>
              <w:suppressAutoHyphens/>
              <w:spacing w:after="0" w:line="240" w:lineRule="auto"/>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sz w:val="24"/>
                <w:szCs w:val="24"/>
                <w:lang w:eastAsia="ru-RU"/>
              </w:rPr>
              <w:t>МР 07.</w:t>
            </w:r>
          </w:p>
        </w:tc>
        <w:tc>
          <w:tcPr>
            <w:tcW w:w="8158" w:type="dxa"/>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bCs/>
                <w:sz w:val="24"/>
                <w:szCs w:val="24"/>
                <w:lang w:eastAsia="ru-RU"/>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3F1CAD" w:rsidRPr="003F1CAD" w:rsidTr="000D6998">
        <w:trPr>
          <w:trHeight w:val="212"/>
        </w:trPr>
        <w:tc>
          <w:tcPr>
            <w:tcW w:w="1589" w:type="dxa"/>
          </w:tcPr>
          <w:p w:rsidR="003F1CAD" w:rsidRPr="003F1CAD" w:rsidRDefault="003F1CAD" w:rsidP="003F1CAD">
            <w:pPr>
              <w:suppressAutoHyphens/>
              <w:spacing w:after="0" w:line="240" w:lineRule="auto"/>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sz w:val="24"/>
                <w:szCs w:val="24"/>
                <w:lang w:eastAsia="ru-RU"/>
              </w:rPr>
              <w:t>МР 08</w:t>
            </w:r>
          </w:p>
        </w:tc>
        <w:tc>
          <w:tcPr>
            <w:tcW w:w="8158" w:type="dxa"/>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bCs/>
                <w:sz w:val="24"/>
                <w:szCs w:val="24"/>
                <w:lang w:eastAsia="ru-RU"/>
              </w:rPr>
              <w:t>Владение языковыми средствами - умение ясно, логично и точно излагать свою точку зрения, использовать адекватные языковые средства</w:t>
            </w:r>
          </w:p>
        </w:tc>
      </w:tr>
      <w:tr w:rsidR="003F1CAD" w:rsidRPr="003F1CAD" w:rsidTr="000D6998">
        <w:trPr>
          <w:trHeight w:val="212"/>
        </w:trPr>
        <w:tc>
          <w:tcPr>
            <w:tcW w:w="1589" w:type="dxa"/>
          </w:tcPr>
          <w:p w:rsidR="003F1CAD" w:rsidRPr="003F1CAD" w:rsidRDefault="003F1CAD" w:rsidP="003F1CAD">
            <w:pPr>
              <w:suppressAutoHyphens/>
              <w:spacing w:after="0" w:line="240" w:lineRule="auto"/>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bCs/>
                <w:color w:val="000000"/>
                <w:sz w:val="24"/>
                <w:szCs w:val="24"/>
                <w:lang w:eastAsia="ru-RU"/>
              </w:rPr>
              <w:t>ПРб 01</w:t>
            </w:r>
          </w:p>
        </w:tc>
        <w:tc>
          <w:tcPr>
            <w:tcW w:w="8158" w:type="dxa"/>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4"/>
                <w:lang w:eastAsia="ru-RU"/>
              </w:rPr>
              <w:t>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пространственно-временных масштабах Вселенной</w:t>
            </w:r>
          </w:p>
        </w:tc>
      </w:tr>
      <w:tr w:rsidR="003F1CAD" w:rsidRPr="003F1CAD" w:rsidTr="000D6998">
        <w:trPr>
          <w:trHeight w:val="212"/>
        </w:trPr>
        <w:tc>
          <w:tcPr>
            <w:tcW w:w="1589" w:type="dxa"/>
          </w:tcPr>
          <w:p w:rsidR="003F1CAD" w:rsidRPr="003F1CAD" w:rsidRDefault="003F1CAD" w:rsidP="003F1CAD">
            <w:pPr>
              <w:suppressAutoHyphens/>
              <w:spacing w:after="0" w:line="240" w:lineRule="auto"/>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bCs/>
                <w:color w:val="000000"/>
                <w:sz w:val="24"/>
                <w:szCs w:val="24"/>
                <w:lang w:eastAsia="ru-RU"/>
              </w:rPr>
              <w:t>ПРб 02</w:t>
            </w:r>
          </w:p>
        </w:tc>
        <w:tc>
          <w:tcPr>
            <w:tcW w:w="8158" w:type="dxa"/>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4"/>
                <w:lang w:eastAsia="ru-RU"/>
              </w:rPr>
              <w:t>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tc>
      </w:tr>
      <w:tr w:rsidR="003F1CAD" w:rsidRPr="003F1CAD" w:rsidTr="000D6998">
        <w:trPr>
          <w:trHeight w:val="212"/>
        </w:trPr>
        <w:tc>
          <w:tcPr>
            <w:tcW w:w="1589" w:type="dxa"/>
          </w:tcPr>
          <w:p w:rsidR="003F1CAD" w:rsidRPr="003F1CAD" w:rsidRDefault="003F1CAD" w:rsidP="003F1CAD">
            <w:pPr>
              <w:suppressAutoHyphens/>
              <w:spacing w:after="0" w:line="240" w:lineRule="auto"/>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bCs/>
                <w:color w:val="000000"/>
                <w:sz w:val="24"/>
                <w:szCs w:val="24"/>
                <w:lang w:eastAsia="ru-RU"/>
              </w:rPr>
              <w:t>ПРб 03</w:t>
            </w:r>
          </w:p>
        </w:tc>
        <w:tc>
          <w:tcPr>
            <w:tcW w:w="8158" w:type="dxa"/>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4"/>
                <w:lang w:eastAsia="ru-RU"/>
              </w:rPr>
              <w:t>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tc>
      </w:tr>
      <w:tr w:rsidR="003F1CAD" w:rsidRPr="003F1CAD" w:rsidTr="000D6998">
        <w:trPr>
          <w:trHeight w:val="212"/>
        </w:trPr>
        <w:tc>
          <w:tcPr>
            <w:tcW w:w="1589" w:type="dxa"/>
          </w:tcPr>
          <w:p w:rsidR="003F1CAD" w:rsidRPr="003F1CAD" w:rsidRDefault="003F1CAD" w:rsidP="003F1CAD">
            <w:pPr>
              <w:suppressAutoHyphens/>
              <w:spacing w:after="0" w:line="240" w:lineRule="auto"/>
              <w:rPr>
                <w:rFonts w:ascii="Times New Roman" w:eastAsia="Times New Roman" w:hAnsi="Times New Roman" w:cs="Times New Roman"/>
                <w:bCs/>
                <w:i/>
                <w:sz w:val="24"/>
                <w:szCs w:val="24"/>
                <w:lang w:eastAsia="ru-RU"/>
              </w:rPr>
            </w:pPr>
            <w:r w:rsidRPr="003F1CAD">
              <w:rPr>
                <w:rFonts w:ascii="Times New Roman" w:eastAsia="Times New Roman" w:hAnsi="Times New Roman" w:cs="Times New Roman"/>
                <w:bCs/>
                <w:color w:val="000000"/>
                <w:sz w:val="24"/>
                <w:szCs w:val="24"/>
                <w:lang w:eastAsia="ru-RU"/>
              </w:rPr>
              <w:t>ПРб 04</w:t>
            </w:r>
          </w:p>
        </w:tc>
        <w:tc>
          <w:tcPr>
            <w:tcW w:w="8158" w:type="dxa"/>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4"/>
                <w:lang w:eastAsia="ru-RU"/>
              </w:rPr>
              <w:t>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tc>
      </w:tr>
      <w:tr w:rsidR="003F1CAD" w:rsidRPr="003F1CAD" w:rsidTr="000D6998">
        <w:trPr>
          <w:trHeight w:val="212"/>
        </w:trPr>
        <w:tc>
          <w:tcPr>
            <w:tcW w:w="1589" w:type="dxa"/>
          </w:tcPr>
          <w:p w:rsidR="003F1CAD" w:rsidRPr="003F1CAD" w:rsidRDefault="003F1CAD" w:rsidP="003F1CAD">
            <w:pPr>
              <w:suppressAutoHyphens/>
              <w:spacing w:after="0" w:line="240" w:lineRule="auto"/>
              <w:rPr>
                <w:rFonts w:ascii="Times New Roman" w:eastAsia="Times New Roman" w:hAnsi="Times New Roman" w:cs="Times New Roman"/>
                <w:i/>
                <w:sz w:val="24"/>
                <w:szCs w:val="24"/>
                <w:lang w:eastAsia="ru-RU"/>
              </w:rPr>
            </w:pPr>
            <w:r w:rsidRPr="003F1CAD">
              <w:rPr>
                <w:rFonts w:ascii="Times New Roman" w:eastAsia="Times New Roman" w:hAnsi="Times New Roman" w:cs="Times New Roman"/>
                <w:bCs/>
                <w:color w:val="000000"/>
                <w:sz w:val="24"/>
                <w:szCs w:val="24"/>
                <w:lang w:eastAsia="ru-RU"/>
              </w:rPr>
              <w:t>ПРб 05</w:t>
            </w:r>
          </w:p>
        </w:tc>
        <w:tc>
          <w:tcPr>
            <w:tcW w:w="8158" w:type="dxa"/>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4"/>
                <w:lang w:eastAsia="ru-RU"/>
              </w:rPr>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tc>
      </w:tr>
      <w:tr w:rsidR="003F1CAD" w:rsidRPr="003F1CAD" w:rsidTr="000D6998">
        <w:trPr>
          <w:trHeight w:val="212"/>
        </w:trPr>
        <w:tc>
          <w:tcPr>
            <w:tcW w:w="1589" w:type="dxa"/>
          </w:tcPr>
          <w:p w:rsidR="003F1CAD" w:rsidRPr="003F1CAD" w:rsidRDefault="003F1CAD" w:rsidP="003F1CAD">
            <w:pPr>
              <w:suppressAutoHyphens/>
              <w:spacing w:after="0" w:line="240" w:lineRule="auto"/>
              <w:rPr>
                <w:rFonts w:ascii="Times New Roman" w:eastAsia="Times New Roman" w:hAnsi="Times New Roman" w:cs="Times New Roman"/>
                <w:bCs/>
                <w:color w:val="000000"/>
                <w:sz w:val="24"/>
                <w:szCs w:val="24"/>
                <w:lang w:eastAsia="ru-RU"/>
              </w:rPr>
            </w:pPr>
            <w:r w:rsidRPr="003F1CAD">
              <w:rPr>
                <w:rFonts w:ascii="Times New Roman" w:eastAsia="Times New Roman" w:hAnsi="Times New Roman" w:cs="Times New Roman"/>
                <w:bCs/>
                <w:color w:val="000000"/>
                <w:sz w:val="24"/>
                <w:szCs w:val="24"/>
                <w:lang w:eastAsia="ru-RU"/>
              </w:rPr>
              <w:t>ПРб 06</w:t>
            </w:r>
          </w:p>
        </w:tc>
        <w:tc>
          <w:tcPr>
            <w:tcW w:w="8158" w:type="dxa"/>
          </w:tcPr>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4"/>
                <w:lang w:eastAsia="ru-RU"/>
              </w:rPr>
              <w:t>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tc>
      </w:tr>
    </w:tbl>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p>
    <w:p w:rsidR="003F1CAD" w:rsidRPr="003F1CAD" w:rsidRDefault="003F1CAD" w:rsidP="003F1CAD">
      <w:pPr>
        <w:shd w:val="clear" w:color="auto" w:fill="FFFFFF"/>
        <w:spacing w:after="0" w:line="240" w:lineRule="auto"/>
        <w:jc w:val="both"/>
        <w:rPr>
          <w:rFonts w:ascii="Times New Roman" w:eastAsia="Times New Roman" w:hAnsi="Times New Roman" w:cs="Times New Roman"/>
          <w:spacing w:val="2"/>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pacing w:val="2"/>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3F1CAD" w:rsidRPr="003F1CAD" w:rsidRDefault="003F1CAD" w:rsidP="003F1CAD">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3F1CAD">
        <w:rPr>
          <w:rFonts w:ascii="Times New Roman" w:eastAsia="Times New Roman" w:hAnsi="Times New Roman" w:cs="Times New Roman"/>
          <w:b/>
          <w:sz w:val="28"/>
          <w:szCs w:val="28"/>
          <w:lang w:eastAsia="ru-RU"/>
        </w:rPr>
        <w:t>2. СТРУКТУРА И СОДЕРЖАНИЕ УЧЕБНОЙ ДИСЦИПЛИНЫ</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3F1CAD">
        <w:rPr>
          <w:rFonts w:ascii="Times New Roman" w:eastAsia="Times New Roman" w:hAnsi="Times New Roman" w:cs="Times New Roman"/>
          <w:b/>
          <w:sz w:val="28"/>
          <w:szCs w:val="28"/>
          <w:lang w:eastAsia="ru-RU"/>
        </w:rPr>
        <w:t>2.1. Объем учебной дисциплины и виды учебной работы</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tbl>
      <w:tblPr>
        <w:tblW w:w="104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2835"/>
      </w:tblGrid>
      <w:tr w:rsidR="003F1CAD" w:rsidRPr="003F1CAD" w:rsidTr="000D6998">
        <w:trPr>
          <w:trHeight w:val="460"/>
        </w:trPr>
        <w:tc>
          <w:tcPr>
            <w:tcW w:w="7621"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sz w:val="28"/>
                <w:szCs w:val="28"/>
                <w:lang w:eastAsia="ru-RU"/>
              </w:rPr>
            </w:pPr>
            <w:r w:rsidRPr="003F1CAD">
              <w:rPr>
                <w:rFonts w:ascii="Times New Roman" w:eastAsia="Times New Roman" w:hAnsi="Times New Roman" w:cs="Times New Roman"/>
                <w:b/>
                <w:sz w:val="28"/>
                <w:szCs w:val="28"/>
                <w:lang w:eastAsia="ru-RU"/>
              </w:rPr>
              <w:t>Вид учебной работы</w:t>
            </w:r>
          </w:p>
        </w:tc>
        <w:tc>
          <w:tcPr>
            <w:tcW w:w="2835"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
                <w:iCs/>
                <w:sz w:val="28"/>
                <w:szCs w:val="28"/>
                <w:lang w:eastAsia="ru-RU"/>
              </w:rPr>
            </w:pPr>
            <w:r w:rsidRPr="003F1CAD">
              <w:rPr>
                <w:rFonts w:ascii="Times New Roman" w:eastAsia="Times New Roman" w:hAnsi="Times New Roman" w:cs="Times New Roman"/>
                <w:b/>
                <w:iCs/>
                <w:sz w:val="28"/>
                <w:szCs w:val="28"/>
                <w:lang w:eastAsia="ru-RU"/>
              </w:rPr>
              <w:t>Объем часов</w:t>
            </w:r>
          </w:p>
        </w:tc>
      </w:tr>
      <w:tr w:rsidR="003F1CAD" w:rsidRPr="003F1CAD" w:rsidTr="000D6998">
        <w:trPr>
          <w:trHeight w:val="285"/>
        </w:trPr>
        <w:tc>
          <w:tcPr>
            <w:tcW w:w="7621" w:type="dxa"/>
            <w:shd w:val="clear" w:color="auto" w:fill="auto"/>
          </w:tcPr>
          <w:p w:rsidR="003F1CAD" w:rsidRPr="003F1CAD" w:rsidRDefault="003F1CAD" w:rsidP="003F1CAD">
            <w:pPr>
              <w:spacing w:after="0" w:line="240" w:lineRule="auto"/>
              <w:rPr>
                <w:rFonts w:ascii="Times New Roman" w:eastAsia="Times New Roman" w:hAnsi="Times New Roman" w:cs="Times New Roman"/>
                <w:b/>
                <w:sz w:val="28"/>
                <w:szCs w:val="28"/>
                <w:lang w:eastAsia="ru-RU"/>
              </w:rPr>
            </w:pPr>
            <w:r w:rsidRPr="003F1CAD">
              <w:rPr>
                <w:rFonts w:ascii="Times New Roman" w:eastAsia="Times New Roman" w:hAnsi="Times New Roman" w:cs="Times New Roman"/>
                <w:b/>
                <w:sz w:val="28"/>
                <w:szCs w:val="28"/>
                <w:lang w:eastAsia="ru-RU"/>
              </w:rPr>
              <w:t>Объем образовательной программы учебной дисциплины</w:t>
            </w:r>
          </w:p>
        </w:tc>
        <w:tc>
          <w:tcPr>
            <w:tcW w:w="2835"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
                <w:iCs/>
                <w:sz w:val="28"/>
                <w:szCs w:val="28"/>
                <w:lang w:eastAsia="ru-RU"/>
              </w:rPr>
            </w:pPr>
            <w:r w:rsidRPr="003F1CAD">
              <w:rPr>
                <w:rFonts w:ascii="Times New Roman" w:eastAsia="Times New Roman" w:hAnsi="Times New Roman" w:cs="Times New Roman"/>
                <w:iCs/>
                <w:sz w:val="28"/>
                <w:szCs w:val="28"/>
                <w:lang w:eastAsia="ru-RU"/>
              </w:rPr>
              <w:t>114</w:t>
            </w:r>
          </w:p>
        </w:tc>
      </w:tr>
      <w:tr w:rsidR="003F1CAD" w:rsidRPr="003F1CAD" w:rsidTr="000D6998">
        <w:tc>
          <w:tcPr>
            <w:tcW w:w="7621" w:type="dxa"/>
            <w:shd w:val="clear" w:color="auto" w:fill="auto"/>
          </w:tcPr>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b/>
                <w:sz w:val="28"/>
                <w:szCs w:val="28"/>
                <w:lang w:eastAsia="ru-RU"/>
              </w:rPr>
              <w:t>Основное содержание</w:t>
            </w:r>
          </w:p>
        </w:tc>
        <w:tc>
          <w:tcPr>
            <w:tcW w:w="2835"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
                <w:iCs/>
                <w:sz w:val="28"/>
                <w:szCs w:val="28"/>
                <w:lang w:eastAsia="ru-RU"/>
              </w:rPr>
            </w:pPr>
          </w:p>
        </w:tc>
      </w:tr>
      <w:tr w:rsidR="003F1CAD" w:rsidRPr="003F1CAD" w:rsidTr="000D6998">
        <w:tc>
          <w:tcPr>
            <w:tcW w:w="7621" w:type="dxa"/>
            <w:shd w:val="clear" w:color="auto" w:fill="auto"/>
          </w:tcPr>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в том числе:</w:t>
            </w:r>
          </w:p>
        </w:tc>
        <w:tc>
          <w:tcPr>
            <w:tcW w:w="2835"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
                <w:iCs/>
                <w:sz w:val="28"/>
                <w:szCs w:val="28"/>
                <w:lang w:eastAsia="ru-RU"/>
              </w:rPr>
            </w:pPr>
          </w:p>
        </w:tc>
      </w:tr>
      <w:tr w:rsidR="003F1CAD" w:rsidRPr="003F1CAD" w:rsidTr="000D6998">
        <w:tc>
          <w:tcPr>
            <w:tcW w:w="7621" w:type="dxa"/>
            <w:shd w:val="clear" w:color="auto" w:fill="auto"/>
          </w:tcPr>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теоретическое обучение</w:t>
            </w:r>
          </w:p>
        </w:tc>
        <w:tc>
          <w:tcPr>
            <w:tcW w:w="2835"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
                <w:iCs/>
                <w:sz w:val="28"/>
                <w:szCs w:val="28"/>
                <w:lang w:eastAsia="ru-RU"/>
              </w:rPr>
            </w:pPr>
            <w:r w:rsidRPr="003F1CAD">
              <w:rPr>
                <w:rFonts w:ascii="Times New Roman" w:eastAsia="Times New Roman" w:hAnsi="Times New Roman" w:cs="Times New Roman"/>
                <w:iCs/>
                <w:sz w:val="28"/>
                <w:szCs w:val="28"/>
                <w:lang w:eastAsia="ru-RU"/>
              </w:rPr>
              <w:t>50</w:t>
            </w:r>
          </w:p>
        </w:tc>
      </w:tr>
      <w:tr w:rsidR="003F1CAD" w:rsidRPr="003F1CAD" w:rsidTr="000D6998">
        <w:tc>
          <w:tcPr>
            <w:tcW w:w="7621" w:type="dxa"/>
            <w:shd w:val="clear" w:color="auto" w:fill="auto"/>
          </w:tcPr>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лабораторные и практические занятия</w:t>
            </w:r>
          </w:p>
        </w:tc>
        <w:tc>
          <w:tcPr>
            <w:tcW w:w="2835"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
                <w:iCs/>
                <w:sz w:val="28"/>
                <w:szCs w:val="28"/>
                <w:lang w:eastAsia="ru-RU"/>
              </w:rPr>
            </w:pPr>
            <w:r w:rsidRPr="003F1CAD">
              <w:rPr>
                <w:rFonts w:ascii="Times New Roman" w:eastAsia="Times New Roman" w:hAnsi="Times New Roman" w:cs="Times New Roman"/>
                <w:iCs/>
                <w:sz w:val="28"/>
                <w:szCs w:val="28"/>
                <w:lang w:eastAsia="ru-RU"/>
              </w:rPr>
              <w:t>40</w:t>
            </w:r>
          </w:p>
        </w:tc>
      </w:tr>
      <w:tr w:rsidR="003F1CAD" w:rsidRPr="003F1CAD" w:rsidTr="000D6998">
        <w:tc>
          <w:tcPr>
            <w:tcW w:w="7621" w:type="dxa"/>
            <w:shd w:val="clear" w:color="auto" w:fill="auto"/>
          </w:tcPr>
          <w:p w:rsidR="003F1CAD" w:rsidRPr="003F1CAD" w:rsidRDefault="003F1CAD" w:rsidP="003F1CAD">
            <w:pPr>
              <w:spacing w:after="0" w:line="240" w:lineRule="auto"/>
              <w:jc w:val="both"/>
              <w:rPr>
                <w:rFonts w:ascii="Times New Roman" w:eastAsia="Times New Roman" w:hAnsi="Times New Roman" w:cs="Times New Roman"/>
                <w:sz w:val="28"/>
                <w:szCs w:val="28"/>
                <w:highlight w:val="yellow"/>
                <w:lang w:eastAsia="ru-RU"/>
              </w:rPr>
            </w:pPr>
          </w:p>
        </w:tc>
        <w:tc>
          <w:tcPr>
            <w:tcW w:w="2835" w:type="dxa"/>
            <w:shd w:val="clear" w:color="auto" w:fill="auto"/>
          </w:tcPr>
          <w:p w:rsidR="003F1CAD" w:rsidRPr="003F1CAD" w:rsidRDefault="003F1CAD" w:rsidP="003F1CAD">
            <w:pPr>
              <w:spacing w:after="0" w:line="240" w:lineRule="auto"/>
              <w:rPr>
                <w:rFonts w:ascii="Times New Roman" w:eastAsia="Times New Roman" w:hAnsi="Times New Roman" w:cs="Times New Roman"/>
                <w:i/>
                <w:iCs/>
                <w:sz w:val="28"/>
                <w:szCs w:val="28"/>
                <w:highlight w:val="yellow"/>
                <w:lang w:eastAsia="ru-RU"/>
              </w:rPr>
            </w:pPr>
          </w:p>
        </w:tc>
      </w:tr>
      <w:tr w:rsidR="003F1CAD" w:rsidRPr="003F1CAD" w:rsidTr="000D6998">
        <w:tc>
          <w:tcPr>
            <w:tcW w:w="10456" w:type="dxa"/>
            <w:gridSpan w:val="2"/>
            <w:shd w:val="clear" w:color="auto" w:fill="auto"/>
          </w:tcPr>
          <w:p w:rsidR="003F1CAD" w:rsidRPr="003F1CAD" w:rsidRDefault="003F1CAD" w:rsidP="003F1CAD">
            <w:pPr>
              <w:spacing w:after="0" w:line="240" w:lineRule="auto"/>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Индивидуальный проект (в рамках времени отведенного на изучение дисциплины)</w:t>
            </w:r>
          </w:p>
        </w:tc>
      </w:tr>
      <w:tr w:rsidR="003F1CAD" w:rsidRPr="003F1CAD" w:rsidTr="000D6998">
        <w:tc>
          <w:tcPr>
            <w:tcW w:w="7621" w:type="dxa"/>
            <w:shd w:val="clear" w:color="auto" w:fill="auto"/>
            <w:vAlign w:val="center"/>
          </w:tcPr>
          <w:p w:rsidR="003F1CAD" w:rsidRPr="003F1CAD" w:rsidRDefault="003F1CAD" w:rsidP="003F1CAD">
            <w:pPr>
              <w:suppressAutoHyphen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Профессионально ориентированное содержание</w:t>
            </w:r>
          </w:p>
        </w:tc>
        <w:tc>
          <w:tcPr>
            <w:tcW w:w="2835"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
                <w:sz w:val="28"/>
                <w:szCs w:val="28"/>
                <w:lang w:eastAsia="ru-RU"/>
              </w:rPr>
            </w:pPr>
          </w:p>
        </w:tc>
      </w:tr>
      <w:tr w:rsidR="003F1CAD" w:rsidRPr="003F1CAD" w:rsidTr="000D6998">
        <w:tc>
          <w:tcPr>
            <w:tcW w:w="7621" w:type="dxa"/>
            <w:shd w:val="clear" w:color="auto" w:fill="auto"/>
            <w:vAlign w:val="center"/>
          </w:tcPr>
          <w:p w:rsidR="003F1CAD" w:rsidRPr="003F1CAD" w:rsidRDefault="003F1CAD" w:rsidP="003F1CAD">
            <w:pPr>
              <w:suppressAutoHyphen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sz w:val="24"/>
                <w:szCs w:val="24"/>
                <w:lang w:eastAsia="ru-RU"/>
              </w:rPr>
              <w:t>в т. ч.:</w:t>
            </w:r>
          </w:p>
        </w:tc>
        <w:tc>
          <w:tcPr>
            <w:tcW w:w="2835"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
                <w:sz w:val="28"/>
                <w:szCs w:val="28"/>
                <w:lang w:eastAsia="ru-RU"/>
              </w:rPr>
            </w:pPr>
          </w:p>
        </w:tc>
      </w:tr>
      <w:tr w:rsidR="003F1CAD" w:rsidRPr="003F1CAD" w:rsidTr="000D6998">
        <w:tc>
          <w:tcPr>
            <w:tcW w:w="7621" w:type="dxa"/>
            <w:shd w:val="clear" w:color="auto" w:fill="auto"/>
            <w:vAlign w:val="center"/>
          </w:tcPr>
          <w:p w:rsidR="003F1CAD" w:rsidRPr="003F1CAD" w:rsidRDefault="003F1CAD" w:rsidP="003F1CAD">
            <w:pPr>
              <w:suppressAutoHyphens/>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теоретическое обучение</w:t>
            </w:r>
          </w:p>
        </w:tc>
        <w:tc>
          <w:tcPr>
            <w:tcW w:w="2835"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
                <w:sz w:val="28"/>
                <w:szCs w:val="28"/>
                <w:lang w:eastAsia="ru-RU"/>
              </w:rPr>
            </w:pPr>
            <w:r w:rsidRPr="003F1CAD">
              <w:rPr>
                <w:rFonts w:ascii="Times New Roman" w:eastAsia="Times New Roman" w:hAnsi="Times New Roman" w:cs="Times New Roman"/>
                <w:i/>
                <w:sz w:val="28"/>
                <w:szCs w:val="28"/>
                <w:lang w:eastAsia="ru-RU"/>
              </w:rPr>
              <w:t>10</w:t>
            </w:r>
          </w:p>
        </w:tc>
      </w:tr>
      <w:tr w:rsidR="003F1CAD" w:rsidRPr="003F1CAD" w:rsidTr="000D6998">
        <w:tc>
          <w:tcPr>
            <w:tcW w:w="7621" w:type="dxa"/>
            <w:shd w:val="clear" w:color="auto" w:fill="auto"/>
            <w:vAlign w:val="center"/>
          </w:tcPr>
          <w:p w:rsidR="003F1CAD" w:rsidRPr="003F1CAD" w:rsidRDefault="003F1CAD" w:rsidP="003F1CAD">
            <w:pPr>
              <w:suppressAutoHyphens/>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практические занятия</w:t>
            </w:r>
          </w:p>
        </w:tc>
        <w:tc>
          <w:tcPr>
            <w:tcW w:w="2835"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
                <w:sz w:val="28"/>
                <w:szCs w:val="28"/>
                <w:lang w:eastAsia="ru-RU"/>
              </w:rPr>
            </w:pPr>
            <w:r w:rsidRPr="003F1CAD">
              <w:rPr>
                <w:rFonts w:ascii="Times New Roman" w:eastAsia="Times New Roman" w:hAnsi="Times New Roman" w:cs="Times New Roman"/>
                <w:i/>
                <w:sz w:val="28"/>
                <w:szCs w:val="28"/>
                <w:lang w:eastAsia="ru-RU"/>
              </w:rPr>
              <w:t>12</w:t>
            </w:r>
          </w:p>
        </w:tc>
      </w:tr>
      <w:tr w:rsidR="003F1CAD" w:rsidRPr="003F1CAD" w:rsidTr="000D6998">
        <w:tc>
          <w:tcPr>
            <w:tcW w:w="7621" w:type="dxa"/>
            <w:shd w:val="clear" w:color="auto" w:fill="auto"/>
            <w:vAlign w:val="center"/>
          </w:tcPr>
          <w:p w:rsidR="003F1CAD" w:rsidRPr="003F1CAD" w:rsidRDefault="003F1CAD" w:rsidP="003F1CAD">
            <w:pPr>
              <w:suppressAutoHyphens/>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Консультации</w:t>
            </w:r>
          </w:p>
        </w:tc>
        <w:tc>
          <w:tcPr>
            <w:tcW w:w="2835"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Cs/>
                <w:sz w:val="28"/>
                <w:szCs w:val="28"/>
                <w:lang w:eastAsia="ru-RU"/>
              </w:rPr>
            </w:pPr>
            <w:r w:rsidRPr="003F1CAD">
              <w:rPr>
                <w:rFonts w:ascii="Times New Roman" w:eastAsia="Times New Roman" w:hAnsi="Times New Roman" w:cs="Times New Roman"/>
                <w:iCs/>
                <w:sz w:val="28"/>
                <w:szCs w:val="28"/>
                <w:lang w:eastAsia="ru-RU"/>
              </w:rPr>
              <w:t>2</w:t>
            </w:r>
          </w:p>
        </w:tc>
      </w:tr>
      <w:tr w:rsidR="003F1CAD" w:rsidRPr="003F1CAD" w:rsidTr="000D6998">
        <w:tc>
          <w:tcPr>
            <w:tcW w:w="7621" w:type="dxa"/>
            <w:shd w:val="clear" w:color="auto" w:fill="auto"/>
          </w:tcPr>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b/>
                <w:sz w:val="28"/>
                <w:szCs w:val="28"/>
                <w:lang w:eastAsia="ru-RU"/>
              </w:rPr>
              <w:t xml:space="preserve">Промежуточная аттестации </w:t>
            </w:r>
            <w:r w:rsidRPr="003F1CAD">
              <w:rPr>
                <w:rFonts w:ascii="Times New Roman" w:eastAsia="Times New Roman" w:hAnsi="Times New Roman" w:cs="Times New Roman"/>
                <w:sz w:val="28"/>
                <w:szCs w:val="28"/>
                <w:lang w:eastAsia="ru-RU"/>
              </w:rPr>
              <w:t xml:space="preserve">в форме </w:t>
            </w:r>
            <w:r w:rsidRPr="003F1CAD">
              <w:rPr>
                <w:rFonts w:ascii="Times New Roman" w:eastAsia="Times New Roman" w:hAnsi="Times New Roman" w:cs="Times New Roman"/>
                <w:i/>
                <w:iCs/>
                <w:sz w:val="28"/>
                <w:szCs w:val="28"/>
                <w:lang w:eastAsia="ru-RU"/>
              </w:rPr>
              <w:t>дифференцированного зачета</w:t>
            </w:r>
          </w:p>
        </w:tc>
        <w:tc>
          <w:tcPr>
            <w:tcW w:w="2835" w:type="dxa"/>
            <w:shd w:val="clear" w:color="auto" w:fill="auto"/>
          </w:tcPr>
          <w:p w:rsidR="003F1CAD" w:rsidRPr="003F1CAD" w:rsidRDefault="003F1CAD" w:rsidP="003F1CAD">
            <w:pPr>
              <w:spacing w:after="0" w:line="240" w:lineRule="auto"/>
              <w:jc w:val="center"/>
              <w:rPr>
                <w:rFonts w:ascii="Times New Roman" w:eastAsia="Times New Roman" w:hAnsi="Times New Roman" w:cs="Times New Roman"/>
                <w:iCs/>
                <w:sz w:val="28"/>
                <w:szCs w:val="28"/>
                <w:lang w:eastAsia="ru-RU"/>
              </w:rPr>
            </w:pPr>
          </w:p>
        </w:tc>
      </w:tr>
    </w:tbl>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sectPr w:rsidR="003F1CAD" w:rsidRPr="003F1CAD" w:rsidSect="000D6998">
          <w:footerReference w:type="default" r:id="rId79"/>
          <w:pgSz w:w="11906" w:h="16838"/>
          <w:pgMar w:top="567" w:right="707" w:bottom="567" w:left="851" w:header="567" w:footer="567" w:gutter="0"/>
          <w:pgNumType w:start="1"/>
          <w:cols w:space="720"/>
          <w:titlePg/>
          <w:docGrid w:linePitch="326"/>
        </w:sectPr>
      </w:pPr>
    </w:p>
    <w:p w:rsidR="003F1CAD" w:rsidRPr="003F1CAD" w:rsidRDefault="003F1CAD" w:rsidP="003F1CA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sz w:val="28"/>
          <w:szCs w:val="28"/>
          <w:lang w:eastAsia="ru-RU"/>
        </w:rPr>
      </w:pPr>
      <w:r w:rsidRPr="003F1CAD">
        <w:rPr>
          <w:rFonts w:ascii="Times New Roman" w:eastAsia="Times New Roman" w:hAnsi="Times New Roman" w:cs="Times New Roman"/>
          <w:b/>
          <w:sz w:val="28"/>
          <w:szCs w:val="28"/>
          <w:lang w:eastAsia="ru-RU"/>
        </w:rPr>
        <w:lastRenderedPageBreak/>
        <w:t>2.2. Тематический план и содержание учебной дисциплинОУД.12</w:t>
      </w:r>
      <w:r w:rsidRPr="003F1CAD">
        <w:rPr>
          <w:rFonts w:ascii="Times New Roman" w:eastAsia="Times New Roman" w:hAnsi="Times New Roman" w:cs="Times New Roman"/>
          <w:b/>
          <w:bCs/>
          <w:sz w:val="28"/>
          <w:szCs w:val="28"/>
          <w:lang w:eastAsia="ru-RU"/>
        </w:rPr>
        <w:t xml:space="preserve"> Естествознание</w:t>
      </w:r>
    </w:p>
    <w:tbl>
      <w:tblPr>
        <w:tblW w:w="150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
        <w:gridCol w:w="3699"/>
        <w:gridCol w:w="7988"/>
        <w:gridCol w:w="894"/>
        <w:gridCol w:w="2408"/>
      </w:tblGrid>
      <w:tr w:rsidR="003F1CAD" w:rsidRPr="003F1CAD" w:rsidTr="000D6998">
        <w:trPr>
          <w:gridBefore w:val="1"/>
          <w:wBefore w:w="32" w:type="dxa"/>
          <w:jc w:val="center"/>
        </w:trPr>
        <w:tc>
          <w:tcPr>
            <w:tcW w:w="3699"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sz w:val="24"/>
                <w:szCs w:val="24"/>
                <w:lang w:eastAsia="ru-RU"/>
              </w:rPr>
              <w:t>Наименование разделов и тем</w:t>
            </w: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sz w:val="24"/>
                <w:szCs w:val="24"/>
                <w:lang w:eastAsia="ru-RU"/>
              </w:rPr>
              <w:t>Содержание учебного материала и формы организации деятельности обучающихся</w:t>
            </w:r>
          </w:p>
        </w:tc>
        <w:tc>
          <w:tcPr>
            <w:tcW w:w="894"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sz w:val="24"/>
                <w:szCs w:val="24"/>
                <w:lang w:eastAsia="ru-RU"/>
              </w:rPr>
              <w:t>Объем часов</w:t>
            </w:r>
          </w:p>
        </w:tc>
        <w:tc>
          <w:tcPr>
            <w:tcW w:w="240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3F1CAD" w:rsidRPr="003F1CAD" w:rsidTr="000D6998">
        <w:trPr>
          <w:gridBefore w:val="1"/>
          <w:wBefore w:w="32" w:type="dxa"/>
          <w:jc w:val="center"/>
        </w:trPr>
        <w:tc>
          <w:tcPr>
            <w:tcW w:w="3699" w:type="dxa"/>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1</w:t>
            </w:r>
          </w:p>
        </w:tc>
        <w:tc>
          <w:tcPr>
            <w:tcW w:w="7988" w:type="dxa"/>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2</w:t>
            </w:r>
          </w:p>
        </w:tc>
        <w:tc>
          <w:tcPr>
            <w:tcW w:w="894" w:type="dxa"/>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3</w:t>
            </w:r>
          </w:p>
        </w:tc>
        <w:tc>
          <w:tcPr>
            <w:tcW w:w="2408" w:type="dxa"/>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4</w:t>
            </w:r>
          </w:p>
        </w:tc>
      </w:tr>
      <w:tr w:rsidR="003F1CAD" w:rsidRPr="003F1CAD" w:rsidTr="000D6998">
        <w:trPr>
          <w:gridBefore w:val="1"/>
          <w:wBefore w:w="32" w:type="dxa"/>
          <w:jc w:val="center"/>
        </w:trPr>
        <w:tc>
          <w:tcPr>
            <w:tcW w:w="11687" w:type="dxa"/>
            <w:gridSpan w:val="2"/>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Общая  и неорганическая химия</w:t>
            </w:r>
          </w:p>
        </w:tc>
        <w:tc>
          <w:tcPr>
            <w:tcW w:w="894" w:type="dxa"/>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26</w:t>
            </w:r>
          </w:p>
        </w:tc>
        <w:tc>
          <w:tcPr>
            <w:tcW w:w="2408" w:type="dxa"/>
            <w:vMerge w:val="restart"/>
            <w:shd w:val="clear" w:color="auto" w:fill="auto"/>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552"/>
          <w:jc w:val="center"/>
        </w:trPr>
        <w:tc>
          <w:tcPr>
            <w:tcW w:w="3699" w:type="dxa"/>
            <w:vMerge w:val="restart"/>
            <w:tcBorders>
              <w:bottom w:val="single" w:sz="4" w:space="0" w:color="000000"/>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Тема 1.1</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Основные понятия и законы</w:t>
            </w:r>
          </w:p>
        </w:tc>
        <w:tc>
          <w:tcPr>
            <w:tcW w:w="7988" w:type="dxa"/>
            <w:tcBorders>
              <w:bottom w:val="single" w:sz="4" w:space="0" w:color="000000"/>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Введение  Техника безопасности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 xml:space="preserve">Основные химические понятия. Основные законы химии. </w:t>
            </w:r>
            <w:r w:rsidRPr="003F1CAD">
              <w:rPr>
                <w:rFonts w:ascii="Times New Roman" w:eastAsia="Times New Roman" w:hAnsi="Times New Roman" w:cs="Times New Roman"/>
                <w:bCs/>
                <w:sz w:val="24"/>
                <w:szCs w:val="24"/>
                <w:lang w:eastAsia="ru-RU"/>
              </w:rPr>
              <w:t>Расчетные задачи</w:t>
            </w:r>
          </w:p>
        </w:tc>
        <w:tc>
          <w:tcPr>
            <w:tcW w:w="894" w:type="dxa"/>
            <w:tcBorders>
              <w:bottom w:val="single" w:sz="4" w:space="0" w:color="000000"/>
            </w:tcBorders>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2408" w:type="dxa"/>
            <w:vMerge/>
            <w:tcBorders>
              <w:bottom w:val="single" w:sz="4" w:space="0" w:color="000000"/>
            </w:tcBorders>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127"/>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709"/>
              </w:tabs>
              <w:suppressAutoHyphens/>
              <w:spacing w:after="0" w:line="100" w:lineRule="atLeast"/>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bCs/>
                <w:sz w:val="24"/>
                <w:szCs w:val="24"/>
                <w:lang w:eastAsia="ru-RU"/>
              </w:rPr>
              <w:t xml:space="preserve">Практическое занятие, </w:t>
            </w:r>
            <w:r w:rsidRPr="003F1CAD">
              <w:rPr>
                <w:rFonts w:ascii="Times New Roman" w:eastAsia="Times New Roman" w:hAnsi="Times New Roman" w:cs="Times New Roman"/>
                <w:b/>
                <w:sz w:val="24"/>
                <w:szCs w:val="24"/>
                <w:lang w:eastAsia="ru-RU"/>
              </w:rPr>
              <w:t>профессионально ориентированное содержание</w:t>
            </w:r>
          </w:p>
        </w:tc>
        <w:tc>
          <w:tcPr>
            <w:tcW w:w="894" w:type="dxa"/>
            <w:vMerge w:val="restart"/>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2408" w:type="dxa"/>
            <w:vMerge/>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319"/>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Расчеты по химическими формулам.Решение типовых задач</w:t>
            </w:r>
          </w:p>
        </w:tc>
        <w:tc>
          <w:tcPr>
            <w:tcW w:w="894"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252"/>
          <w:jc w:val="center"/>
        </w:trPr>
        <w:tc>
          <w:tcPr>
            <w:tcW w:w="3699" w:type="dxa"/>
            <w:vMerge w:val="restart"/>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Тема 1.2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Периодический закон  и Периодическая система химических элементов Д.И. Менделеева и строение атома</w:t>
            </w:r>
          </w:p>
        </w:tc>
        <w:tc>
          <w:tcPr>
            <w:tcW w:w="7988" w:type="dxa"/>
            <w:tcBorders>
              <w:bottom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
                <w:sz w:val="24"/>
                <w:szCs w:val="24"/>
                <w:lang w:eastAsia="ru-RU"/>
              </w:rPr>
              <w:t>Профессионально ориентированное содержание</w:t>
            </w:r>
          </w:p>
        </w:tc>
        <w:tc>
          <w:tcPr>
            <w:tcW w:w="894" w:type="dxa"/>
            <w:vMerge w:val="restart"/>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2408" w:type="dxa"/>
            <w:vMerge w:val="restart"/>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10,13</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1114"/>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Borders>
              <w:top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Cs/>
                <w:sz w:val="24"/>
                <w:szCs w:val="24"/>
                <w:lang w:eastAsia="ru-RU"/>
              </w:rPr>
              <w:t xml:space="preserve">Строение атома. Периодический закон и Периодическая система элементов Д.И. Менделеева. Положение элементов в Периодической системе и строение электронной оболочки атома. Периодические и непериодические свойства элементов и их соединений. </w:t>
            </w:r>
          </w:p>
        </w:tc>
        <w:tc>
          <w:tcPr>
            <w:tcW w:w="894"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tc>
      </w:tr>
      <w:tr w:rsidR="003F1CAD" w:rsidRPr="003F1CAD" w:rsidTr="000D6998">
        <w:trPr>
          <w:gridBefore w:val="1"/>
          <w:wBefore w:w="32" w:type="dxa"/>
          <w:trHeight w:val="219"/>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7988" w:type="dxa"/>
            <w:tcBorders>
              <w:bottom w:val="single" w:sz="4" w:space="0" w:color="auto"/>
            </w:tcBorders>
          </w:tcPr>
          <w:p w:rsidR="003F1CAD" w:rsidRPr="003F1CAD" w:rsidRDefault="003F1CAD" w:rsidP="003F1CAD">
            <w:pPr>
              <w:tabs>
                <w:tab w:val="left" w:pos="709"/>
              </w:tabs>
              <w:suppressAutoHyphens/>
              <w:spacing w:after="0" w:line="100" w:lineRule="atLeast"/>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bCs/>
                <w:sz w:val="24"/>
                <w:szCs w:val="24"/>
                <w:lang w:eastAsia="ru-RU"/>
              </w:rPr>
              <w:t xml:space="preserve">Практическое занятие, </w:t>
            </w:r>
            <w:r w:rsidRPr="003F1CAD">
              <w:rPr>
                <w:rFonts w:ascii="Times New Roman" w:eastAsia="Times New Roman" w:hAnsi="Times New Roman" w:cs="Times New Roman"/>
                <w:b/>
                <w:sz w:val="24"/>
                <w:szCs w:val="24"/>
                <w:lang w:eastAsia="ru-RU"/>
              </w:rPr>
              <w:t>профессионально ориентированное содержание</w:t>
            </w:r>
          </w:p>
        </w:tc>
        <w:tc>
          <w:tcPr>
            <w:tcW w:w="894" w:type="dxa"/>
            <w:vMerge w:val="restart"/>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2408" w:type="dxa"/>
            <w:vMerge/>
            <w:shd w:val="clear" w:color="auto" w:fill="BFBFB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380"/>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7988" w:type="dxa"/>
            <w:tcBorders>
              <w:top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sz w:val="24"/>
                <w:szCs w:val="24"/>
                <w:lang w:eastAsia="ru-RU"/>
              </w:rPr>
              <w:t>Составление строения атома и характеристика химических элементов</w:t>
            </w:r>
          </w:p>
        </w:tc>
        <w:tc>
          <w:tcPr>
            <w:tcW w:w="894"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BFBFB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313"/>
          <w:jc w:val="center"/>
        </w:trPr>
        <w:tc>
          <w:tcPr>
            <w:tcW w:w="3699" w:type="dxa"/>
            <w:vMerge w:val="restart"/>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Тема 1.3</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Строение вещества</w:t>
            </w: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Виды химической связи</w:t>
            </w:r>
            <w:r w:rsidRPr="003F1CAD">
              <w:rPr>
                <w:rFonts w:ascii="Times New Roman" w:eastAsia="Times New Roman" w:hAnsi="Times New Roman" w:cs="Times New Roman"/>
                <w:b/>
                <w:bCs/>
                <w:sz w:val="24"/>
                <w:szCs w:val="24"/>
                <w:lang w:eastAsia="ru-RU"/>
              </w:rPr>
              <w:t xml:space="preserve">. </w:t>
            </w:r>
            <w:r w:rsidRPr="003F1CAD">
              <w:rPr>
                <w:rFonts w:ascii="Times New Roman" w:eastAsia="Times New Roman" w:hAnsi="Times New Roman" w:cs="Times New Roman"/>
                <w:bCs/>
                <w:sz w:val="24"/>
                <w:szCs w:val="24"/>
                <w:lang w:eastAsia="ru-RU"/>
              </w:rPr>
              <w:t>Дисперсные системы</w:t>
            </w:r>
            <w:r w:rsidRPr="003F1CAD">
              <w:rPr>
                <w:rFonts w:ascii="Times New Roman" w:eastAsia="Times New Roman" w:hAnsi="Times New Roman" w:cs="Times New Roman"/>
                <w:b/>
                <w:bCs/>
                <w:sz w:val="24"/>
                <w:szCs w:val="24"/>
                <w:lang w:eastAsia="ru-RU"/>
              </w:rPr>
              <w:t xml:space="preserve">. </w:t>
            </w:r>
            <w:r w:rsidRPr="003F1CAD">
              <w:rPr>
                <w:rFonts w:ascii="Times New Roman" w:eastAsia="Times New Roman" w:hAnsi="Times New Roman" w:cs="Times New Roman"/>
                <w:bCs/>
                <w:sz w:val="24"/>
                <w:szCs w:val="24"/>
                <w:lang w:eastAsia="ru-RU"/>
              </w:rPr>
              <w:t>Чистые вещества и смеси</w:t>
            </w:r>
          </w:p>
        </w:tc>
        <w:tc>
          <w:tcPr>
            <w:tcW w:w="894" w:type="dxa"/>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2408" w:type="dxa"/>
            <w:vMerge w:val="restart"/>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287"/>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7988" w:type="dxa"/>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bCs/>
                <w:sz w:val="24"/>
                <w:szCs w:val="24"/>
                <w:lang w:eastAsia="ru-RU"/>
              </w:rPr>
              <w:t>Практические занятия</w:t>
            </w:r>
          </w:p>
        </w:tc>
        <w:tc>
          <w:tcPr>
            <w:tcW w:w="894" w:type="dxa"/>
            <w:vMerge w:val="restart"/>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2408" w:type="dxa"/>
            <w:vMerge/>
            <w:shd w:val="clear" w:color="auto" w:fill="BFBFB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68"/>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7988" w:type="dxa"/>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4"/>
                <w:lang w:eastAsia="ru-RU"/>
              </w:rPr>
              <w:t>Определение типа химической связи и степени окисления химических элементов</w:t>
            </w:r>
          </w:p>
        </w:tc>
        <w:tc>
          <w:tcPr>
            <w:tcW w:w="894"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BFBFBF"/>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560"/>
          <w:jc w:val="center"/>
        </w:trPr>
        <w:tc>
          <w:tcPr>
            <w:tcW w:w="3699" w:type="dxa"/>
            <w:vMerge w:val="restart"/>
            <w:tcBorders>
              <w:top w:val="single" w:sz="4" w:space="0" w:color="000000"/>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lastRenderedPageBreak/>
              <w:t>Тема 1.4</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 xml:space="preserve">Вода. Растворы. Электролитическая диссоциация </w:t>
            </w: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Вода. Растворы. Растворение. Электролитическая диссоциация</w:t>
            </w:r>
          </w:p>
        </w:tc>
        <w:tc>
          <w:tcPr>
            <w:tcW w:w="894" w:type="dxa"/>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2408" w:type="dxa"/>
            <w:vMerge w:val="restart"/>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10,15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838"/>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709"/>
              </w:tabs>
              <w:suppressAutoHyphens/>
              <w:spacing w:after="0" w:line="100" w:lineRule="atLeast"/>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bCs/>
                <w:sz w:val="24"/>
                <w:szCs w:val="24"/>
                <w:lang w:eastAsia="ru-RU"/>
              </w:rPr>
              <w:t xml:space="preserve">Практическое занятие, </w:t>
            </w:r>
            <w:r w:rsidRPr="003F1CAD">
              <w:rPr>
                <w:rFonts w:ascii="Times New Roman" w:eastAsia="Times New Roman" w:hAnsi="Times New Roman" w:cs="Times New Roman"/>
                <w:b/>
                <w:sz w:val="24"/>
                <w:szCs w:val="24"/>
                <w:lang w:eastAsia="ru-RU"/>
              </w:rPr>
              <w:t>профессионально ориентированное содержание</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4"/>
                <w:lang w:eastAsia="ru-RU"/>
              </w:rPr>
              <w:t>Составление уравнений реакций в молекулярной и ионной формах</w:t>
            </w:r>
          </w:p>
        </w:tc>
        <w:tc>
          <w:tcPr>
            <w:tcW w:w="894" w:type="dxa"/>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2408" w:type="dxa"/>
            <w:vMerge/>
            <w:shd w:val="clear" w:color="auto" w:fill="BFBFB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391"/>
          <w:jc w:val="center"/>
        </w:trPr>
        <w:tc>
          <w:tcPr>
            <w:tcW w:w="3699" w:type="dxa"/>
            <w:vMerge w:val="restart"/>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Тема 1.5 Классификация неорганических соединений и их свойства</w:t>
            </w: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 xml:space="preserve">Основные классы неорганических соединений. </w:t>
            </w:r>
            <w:r w:rsidRPr="003F1CAD">
              <w:rPr>
                <w:rFonts w:ascii="Times New Roman" w:eastAsia="Times New Roman" w:hAnsi="Times New Roman" w:cs="Times New Roman"/>
                <w:bCs/>
                <w:sz w:val="24"/>
                <w:szCs w:val="24"/>
                <w:lang w:eastAsia="ru-RU"/>
              </w:rPr>
              <w:t>Гидролиз солей</w:t>
            </w:r>
          </w:p>
        </w:tc>
        <w:tc>
          <w:tcPr>
            <w:tcW w:w="894" w:type="dxa"/>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2408" w:type="dxa"/>
            <w:vMerge w:val="restart"/>
            <w:shd w:val="clear" w:color="auto" w:fill="auto"/>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10,15</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val="en-US" w:eastAsia="ru-RU"/>
              </w:rPr>
            </w:pPr>
          </w:p>
        </w:tc>
      </w:tr>
      <w:tr w:rsidR="003F1CAD" w:rsidRPr="003F1CAD" w:rsidTr="000D6998">
        <w:trPr>
          <w:gridBefore w:val="1"/>
          <w:wBefore w:w="32" w:type="dxa"/>
          <w:trHeight w:val="193"/>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
                <w:bCs/>
                <w:sz w:val="24"/>
                <w:szCs w:val="24"/>
                <w:lang w:eastAsia="ru-RU"/>
              </w:rPr>
              <w:t>Практические занятия</w:t>
            </w:r>
          </w:p>
        </w:tc>
        <w:tc>
          <w:tcPr>
            <w:tcW w:w="894" w:type="dxa"/>
            <w:vMerge w:val="restart"/>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4</w:t>
            </w:r>
          </w:p>
        </w:tc>
        <w:tc>
          <w:tcPr>
            <w:tcW w:w="2408" w:type="dxa"/>
            <w:vMerge/>
            <w:tcBorders>
              <w:bottom w:val="single" w:sz="4" w:space="0" w:color="000000"/>
            </w:tcBorders>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58"/>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sz w:val="24"/>
                <w:szCs w:val="24"/>
                <w:lang w:eastAsia="ru-RU"/>
              </w:rPr>
              <w:t>Составление химических уравнений. Связь между классами неорганических соединений</w:t>
            </w:r>
          </w:p>
        </w:tc>
        <w:tc>
          <w:tcPr>
            <w:tcW w:w="894"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58"/>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Cs/>
                <w:sz w:val="24"/>
                <w:szCs w:val="24"/>
                <w:lang w:eastAsia="ru-RU"/>
              </w:rPr>
              <w:t>Решение задач на основные классы неорганических соединений</w:t>
            </w:r>
          </w:p>
        </w:tc>
        <w:tc>
          <w:tcPr>
            <w:tcW w:w="894"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58"/>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Гидролиз солей</w:t>
            </w:r>
          </w:p>
        </w:tc>
        <w:tc>
          <w:tcPr>
            <w:tcW w:w="894"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1121"/>
          <w:jc w:val="center"/>
        </w:trPr>
        <w:tc>
          <w:tcPr>
            <w:tcW w:w="3699" w:type="dxa"/>
            <w:vMerge w:val="restart"/>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Тема 1.6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Химические реакции</w:t>
            </w: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Классификация химических реакций. Окислительно-восстановительные реакции. Скорость химических реакций. Обратимость химических реакций</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Проверочная работа по пройденным темам«Окислительно-восстановительные реакции», «Обобщение знаний по общей и неорганической химии»</w:t>
            </w:r>
          </w:p>
        </w:tc>
        <w:tc>
          <w:tcPr>
            <w:tcW w:w="894" w:type="dxa"/>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2408" w:type="dxa"/>
            <w:vMerge w:val="restart"/>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175"/>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bCs/>
                <w:sz w:val="24"/>
                <w:szCs w:val="24"/>
                <w:lang w:eastAsia="ru-RU"/>
              </w:rPr>
              <w:t>Практические занятия</w:t>
            </w:r>
          </w:p>
        </w:tc>
        <w:tc>
          <w:tcPr>
            <w:tcW w:w="894" w:type="dxa"/>
            <w:vMerge w:val="restart"/>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2408" w:type="dxa"/>
            <w:vMerge/>
            <w:shd w:val="clear" w:color="auto" w:fill="BFBFB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315"/>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Составление уравнений ОВР методом электронного баланса</w:t>
            </w:r>
          </w:p>
        </w:tc>
        <w:tc>
          <w:tcPr>
            <w:tcW w:w="894"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BFBFB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jc w:val="center"/>
        </w:trPr>
        <w:tc>
          <w:tcPr>
            <w:tcW w:w="11687" w:type="dxa"/>
            <w:gridSpan w:val="2"/>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
                <w:bCs/>
                <w:sz w:val="24"/>
                <w:szCs w:val="24"/>
                <w:lang w:eastAsia="ru-RU"/>
              </w:rPr>
              <w:t xml:space="preserve">       Органическая химия</w:t>
            </w:r>
          </w:p>
        </w:tc>
        <w:tc>
          <w:tcPr>
            <w:tcW w:w="894" w:type="dxa"/>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28</w:t>
            </w:r>
          </w:p>
        </w:tc>
        <w:tc>
          <w:tcPr>
            <w:tcW w:w="2408" w:type="dxa"/>
            <w:tcBorders>
              <w:bottom w:val="single" w:sz="4" w:space="0" w:color="auto"/>
            </w:tcBorders>
            <w:shd w:val="clear" w:color="auto" w:fill="FFFFF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244"/>
          <w:jc w:val="center"/>
        </w:trPr>
        <w:tc>
          <w:tcPr>
            <w:tcW w:w="3699" w:type="dxa"/>
            <w:vMerge w:val="restart"/>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Тема 1.7</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Основные понятия органической химии и теория строения органических соединений. Углеводороды и их природные источники</w:t>
            </w:r>
          </w:p>
        </w:tc>
        <w:tc>
          <w:tcPr>
            <w:tcW w:w="7988" w:type="dxa"/>
            <w:tcBorders>
              <w:bottom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
                <w:sz w:val="24"/>
                <w:szCs w:val="24"/>
                <w:lang w:eastAsia="ru-RU"/>
              </w:rPr>
              <w:t>Профессионально ориентированное содержание</w:t>
            </w:r>
          </w:p>
        </w:tc>
        <w:tc>
          <w:tcPr>
            <w:tcW w:w="894" w:type="dxa"/>
            <w:vMerge w:val="restart"/>
            <w:tcBorders>
              <w:right w:val="single" w:sz="4" w:space="0" w:color="auto"/>
            </w:tcBorders>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2408" w:type="dxa"/>
            <w:vMerge w:val="restart"/>
            <w:shd w:val="clear" w:color="auto" w:fill="auto"/>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571"/>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Borders>
              <w:top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Cs/>
                <w:sz w:val="24"/>
                <w:szCs w:val="24"/>
                <w:lang w:eastAsia="ru-RU"/>
              </w:rPr>
              <w:t xml:space="preserve">Предмет органической химии. Теория строения органических соединений А.М. Бутлерова. Классификация органических веществ. </w:t>
            </w:r>
          </w:p>
        </w:tc>
        <w:tc>
          <w:tcPr>
            <w:tcW w:w="894" w:type="dxa"/>
            <w:vMerge/>
            <w:tcBorders>
              <w:right w:val="single" w:sz="4" w:space="0" w:color="auto"/>
            </w:tcBorders>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299"/>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Классификация реакций в органической химии. Предельные углеводороды</w:t>
            </w:r>
          </w:p>
        </w:tc>
        <w:tc>
          <w:tcPr>
            <w:tcW w:w="894" w:type="dxa"/>
            <w:vMerge/>
            <w:tcBorders>
              <w:right w:val="single" w:sz="4" w:space="0" w:color="auto"/>
            </w:tcBorders>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255"/>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Borders>
              <w:top w:val="single" w:sz="4" w:space="0" w:color="auto"/>
              <w:bottom w:val="single" w:sz="4" w:space="0" w:color="auto"/>
            </w:tcBorders>
          </w:tcPr>
          <w:p w:rsidR="003F1CAD" w:rsidRPr="003F1CAD" w:rsidRDefault="003F1CAD" w:rsidP="003F1CAD">
            <w:pPr>
              <w:tabs>
                <w:tab w:val="left" w:pos="709"/>
              </w:tabs>
              <w:suppressAutoHyphens/>
              <w:spacing w:after="0" w:line="100" w:lineRule="atLeast"/>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bCs/>
                <w:sz w:val="24"/>
                <w:szCs w:val="24"/>
                <w:lang w:eastAsia="ru-RU"/>
              </w:rPr>
              <w:t>Практические занятия</w:t>
            </w:r>
          </w:p>
        </w:tc>
        <w:tc>
          <w:tcPr>
            <w:tcW w:w="894" w:type="dxa"/>
            <w:vMerge w:val="restart"/>
            <w:tcBorders>
              <w:right w:val="single" w:sz="4" w:space="0" w:color="auto"/>
            </w:tcBorders>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2408" w:type="dxa"/>
            <w:vMerge/>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571"/>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Borders>
              <w:top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Cs/>
                <w:sz w:val="24"/>
                <w:szCs w:val="24"/>
                <w:lang w:eastAsia="ru-RU"/>
              </w:rPr>
              <w:t>Составление структурных формул предельных углеводородов. Решение задач</w:t>
            </w:r>
          </w:p>
        </w:tc>
        <w:tc>
          <w:tcPr>
            <w:tcW w:w="894" w:type="dxa"/>
            <w:vMerge/>
            <w:tcBorders>
              <w:right w:val="single" w:sz="4" w:space="0" w:color="auto"/>
            </w:tcBorders>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131"/>
          <w:jc w:val="center"/>
        </w:trPr>
        <w:tc>
          <w:tcPr>
            <w:tcW w:w="3699" w:type="dxa"/>
            <w:vMerge w:val="restart"/>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Тема 1.8</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Углеводороды и их природные источники</w:t>
            </w: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Непредельные углеводороды (алкены, алкадиены)</w:t>
            </w:r>
          </w:p>
        </w:tc>
        <w:tc>
          <w:tcPr>
            <w:tcW w:w="894" w:type="dxa"/>
            <w:vMerge w:val="restart"/>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2408" w:type="dxa"/>
            <w:vMerge w:val="restart"/>
            <w:shd w:val="clear" w:color="auto" w:fill="auto"/>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129"/>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Непредельные углеводороды (алкины). Ароматические углеводороды.</w:t>
            </w:r>
          </w:p>
        </w:tc>
        <w:tc>
          <w:tcPr>
            <w:tcW w:w="894"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235"/>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709"/>
              </w:tabs>
              <w:suppressAutoHyphens/>
              <w:spacing w:after="0" w:line="100" w:lineRule="atLeast"/>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bCs/>
                <w:sz w:val="24"/>
                <w:szCs w:val="24"/>
                <w:lang w:eastAsia="ru-RU"/>
              </w:rPr>
              <w:t xml:space="preserve">Практическое занятие, </w:t>
            </w:r>
            <w:r w:rsidRPr="003F1CAD">
              <w:rPr>
                <w:rFonts w:ascii="Times New Roman" w:eastAsia="Times New Roman" w:hAnsi="Times New Roman" w:cs="Times New Roman"/>
                <w:b/>
                <w:sz w:val="24"/>
                <w:szCs w:val="24"/>
                <w:lang w:eastAsia="ru-RU"/>
              </w:rPr>
              <w:t>профессионально ориентированное содержание</w:t>
            </w:r>
          </w:p>
        </w:tc>
        <w:tc>
          <w:tcPr>
            <w:tcW w:w="894" w:type="dxa"/>
            <w:vMerge w:val="restart"/>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4</w:t>
            </w:r>
          </w:p>
        </w:tc>
        <w:tc>
          <w:tcPr>
            <w:tcW w:w="2408" w:type="dxa"/>
            <w:vMerge/>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234"/>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Составление структурных формул этиленовых углеводородов. Решение задач</w:t>
            </w:r>
          </w:p>
        </w:tc>
        <w:tc>
          <w:tcPr>
            <w:tcW w:w="894"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234"/>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xml:space="preserve">Составление структурных формул диеновых углеводородов. Решение </w:t>
            </w:r>
            <w:r w:rsidRPr="003F1CAD">
              <w:rPr>
                <w:rFonts w:ascii="Times New Roman" w:eastAsia="Times New Roman" w:hAnsi="Times New Roman" w:cs="Times New Roman"/>
                <w:bCs/>
                <w:sz w:val="24"/>
                <w:szCs w:val="24"/>
                <w:lang w:eastAsia="ru-RU"/>
              </w:rPr>
              <w:lastRenderedPageBreak/>
              <w:t>задач</w:t>
            </w:r>
          </w:p>
        </w:tc>
        <w:tc>
          <w:tcPr>
            <w:tcW w:w="894"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153"/>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Составление структурных формул ацетиленовых углеводородов. Решение задач. Изучение свойств ароматических углеводородов</w:t>
            </w:r>
          </w:p>
        </w:tc>
        <w:tc>
          <w:tcPr>
            <w:tcW w:w="894"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234"/>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894"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267"/>
          <w:jc w:val="center"/>
        </w:trPr>
        <w:tc>
          <w:tcPr>
            <w:tcW w:w="3699" w:type="dxa"/>
            <w:vMerge w:val="restart"/>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Тема 1.9</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Кислородосодержащие органические соединения</w:t>
            </w: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Спирты. Фенолы</w:t>
            </w:r>
          </w:p>
        </w:tc>
        <w:tc>
          <w:tcPr>
            <w:tcW w:w="894" w:type="dxa"/>
            <w:vMerge w:val="restart"/>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2408" w:type="dxa"/>
            <w:vMerge w:val="restart"/>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tc>
      </w:tr>
      <w:tr w:rsidR="003F1CAD" w:rsidRPr="003F1CAD" w:rsidTr="000D6998">
        <w:trPr>
          <w:gridBefore w:val="1"/>
          <w:wBefore w:w="32" w:type="dxa"/>
          <w:trHeight w:val="276"/>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Альдегиды. Карбоновые кислоты</w:t>
            </w:r>
          </w:p>
        </w:tc>
        <w:tc>
          <w:tcPr>
            <w:tcW w:w="894"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266"/>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Borders>
              <w:bottom w:val="single" w:sz="4" w:space="0" w:color="auto"/>
            </w:tcBorders>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Сложные эфиры. Жиры. Углеводы</w:t>
            </w:r>
          </w:p>
        </w:tc>
        <w:tc>
          <w:tcPr>
            <w:tcW w:w="894" w:type="dxa"/>
            <w:vMerge/>
            <w:tcBorders>
              <w:bottom w:val="single" w:sz="4" w:space="0" w:color="auto"/>
            </w:tcBorders>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88"/>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
                <w:bCs/>
                <w:sz w:val="24"/>
                <w:szCs w:val="24"/>
                <w:lang w:eastAsia="ru-RU"/>
              </w:rPr>
              <w:t>Практические занятия</w:t>
            </w:r>
          </w:p>
        </w:tc>
        <w:tc>
          <w:tcPr>
            <w:tcW w:w="894" w:type="dxa"/>
            <w:vMerge w:val="restart"/>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10</w:t>
            </w:r>
          </w:p>
        </w:tc>
        <w:tc>
          <w:tcPr>
            <w:tcW w:w="2408" w:type="dxa"/>
            <w:vMerge/>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88"/>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Составление структурных формул спиртов. Решение задач</w:t>
            </w:r>
          </w:p>
        </w:tc>
        <w:tc>
          <w:tcPr>
            <w:tcW w:w="894"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88"/>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Закрепление и углубление знаний о строении альдегидов</w:t>
            </w:r>
          </w:p>
        </w:tc>
        <w:tc>
          <w:tcPr>
            <w:tcW w:w="894"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88"/>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Составление структурных формул карбоновых кислот. Решение задач</w:t>
            </w:r>
          </w:p>
        </w:tc>
        <w:tc>
          <w:tcPr>
            <w:tcW w:w="894"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88"/>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Составление структурных формул сложных эфиров.  Решение задач с использованием уравнений реакций</w:t>
            </w:r>
          </w:p>
        </w:tc>
        <w:tc>
          <w:tcPr>
            <w:tcW w:w="894"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387"/>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Изучение свойств углеводов. Расчетные задачи</w:t>
            </w:r>
          </w:p>
        </w:tc>
        <w:tc>
          <w:tcPr>
            <w:tcW w:w="894"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166"/>
          <w:jc w:val="center"/>
        </w:trPr>
        <w:tc>
          <w:tcPr>
            <w:tcW w:w="3699" w:type="dxa"/>
            <w:vMerge w:val="restart"/>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Тема 1.10</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Азотосодержащие органические соединения. Полимеры</w:t>
            </w: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Амины. Аминокислоты. Белки. Полимеры. Пластмассы</w:t>
            </w:r>
          </w:p>
        </w:tc>
        <w:tc>
          <w:tcPr>
            <w:tcW w:w="894" w:type="dxa"/>
            <w:tcBorders>
              <w:top w:val="single" w:sz="4" w:space="0" w:color="auto"/>
              <w:bottom w:val="single" w:sz="4" w:space="0" w:color="auto"/>
            </w:tcBorders>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2408" w:type="dxa"/>
            <w:vMerge w:val="restart"/>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10,13</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 xml:space="preserve">ОК 1, 3, 4, 5, 6, 7, </w:t>
            </w:r>
          </w:p>
        </w:tc>
      </w:tr>
      <w:tr w:rsidR="003F1CAD" w:rsidRPr="003F1CAD" w:rsidTr="000D6998">
        <w:trPr>
          <w:gridBefore w:val="1"/>
          <w:wBefore w:w="32" w:type="dxa"/>
          <w:trHeight w:val="125"/>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
                <w:bCs/>
                <w:sz w:val="24"/>
                <w:szCs w:val="24"/>
                <w:lang w:eastAsia="ru-RU"/>
              </w:rPr>
              <w:t>Практические занятия</w:t>
            </w:r>
          </w:p>
        </w:tc>
        <w:tc>
          <w:tcPr>
            <w:tcW w:w="894" w:type="dxa"/>
            <w:vMerge w:val="restart"/>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4</w:t>
            </w:r>
          </w:p>
        </w:tc>
        <w:tc>
          <w:tcPr>
            <w:tcW w:w="2408" w:type="dxa"/>
            <w:vMerge/>
            <w:shd w:val="clear" w:color="auto" w:fill="BFBFB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64"/>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4"/>
                <w:lang w:eastAsia="ru-RU"/>
              </w:rPr>
              <w:t>Изучение свойств аминов</w:t>
            </w:r>
          </w:p>
        </w:tc>
        <w:tc>
          <w:tcPr>
            <w:tcW w:w="894"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BFBFB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335"/>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Cs/>
                <w:sz w:val="24"/>
                <w:szCs w:val="24"/>
                <w:lang w:eastAsia="ru-RU"/>
              </w:rPr>
              <w:t>Обобщение знаний по органической химии</w:t>
            </w:r>
          </w:p>
        </w:tc>
        <w:tc>
          <w:tcPr>
            <w:tcW w:w="894"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BFBFB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jc w:val="center"/>
        </w:trPr>
        <w:tc>
          <w:tcPr>
            <w:tcW w:w="11687" w:type="dxa"/>
            <w:gridSpan w:val="2"/>
          </w:tcPr>
          <w:p w:rsidR="003F1CAD" w:rsidRPr="003F1CAD" w:rsidRDefault="003F1CAD" w:rsidP="003F1CAD">
            <w:pPr>
              <w:spacing w:after="0" w:line="240" w:lineRule="auto"/>
              <w:jc w:val="center"/>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Клетка</w:t>
            </w:r>
          </w:p>
        </w:tc>
        <w:tc>
          <w:tcPr>
            <w:tcW w:w="894" w:type="dxa"/>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8</w:t>
            </w:r>
          </w:p>
        </w:tc>
        <w:tc>
          <w:tcPr>
            <w:tcW w:w="2408" w:type="dxa"/>
            <w:vAlign w:val="center"/>
          </w:tcPr>
          <w:p w:rsidR="003F1CAD" w:rsidRPr="003F1CAD" w:rsidRDefault="003F1CAD" w:rsidP="003F1CAD">
            <w:pPr>
              <w:spacing w:after="0" w:line="240" w:lineRule="auto"/>
              <w:jc w:val="center"/>
              <w:rPr>
                <w:rFonts w:ascii="Times New Roman" w:eastAsia="Times New Roman" w:hAnsi="Times New Roman" w:cs="Times New Roman"/>
                <w:lang w:eastAsia="ru-RU"/>
              </w:rPr>
            </w:pPr>
          </w:p>
        </w:tc>
      </w:tr>
      <w:tr w:rsidR="003F1CAD" w:rsidRPr="003F1CAD" w:rsidTr="000D6998">
        <w:trPr>
          <w:gridBefore w:val="1"/>
          <w:wBefore w:w="32" w:type="dxa"/>
          <w:jc w:val="center"/>
        </w:trPr>
        <w:tc>
          <w:tcPr>
            <w:tcW w:w="3699" w:type="dxa"/>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p w:rsidR="003F1CAD" w:rsidRPr="003F1CAD" w:rsidRDefault="003F1CAD" w:rsidP="003F1CAD">
            <w:pPr>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 xml:space="preserve"> Тема 2.1 Химическая организация клетки</w:t>
            </w: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 xml:space="preserve">Живая природа как объект изучения биологии. Признаки и свойства живых организмов и их разнообразие. Уровни организации живой материи. Методы познания живой природы. История изучения клетки. Основные положения клеточной теории. Клетка — структурно-функциональная (элементарная) единица жизни. </w:t>
            </w:r>
          </w:p>
        </w:tc>
        <w:tc>
          <w:tcPr>
            <w:tcW w:w="894" w:type="dxa"/>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2</w:t>
            </w:r>
          </w:p>
        </w:tc>
        <w:tc>
          <w:tcPr>
            <w:tcW w:w="2408" w:type="dxa"/>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p w:rsidR="003F1CAD" w:rsidRPr="003F1CAD" w:rsidRDefault="003F1CAD" w:rsidP="003F1CAD">
            <w:pPr>
              <w:spacing w:after="0" w:line="240" w:lineRule="auto"/>
              <w:rPr>
                <w:rFonts w:ascii="Times New Roman" w:eastAsia="Times New Roman" w:hAnsi="Times New Roman" w:cs="Times New Roman"/>
                <w:lang w:eastAsia="ru-RU"/>
              </w:rPr>
            </w:pPr>
          </w:p>
        </w:tc>
      </w:tr>
      <w:tr w:rsidR="003F1CAD" w:rsidRPr="003F1CAD" w:rsidTr="000D6998">
        <w:trPr>
          <w:gridBefore w:val="1"/>
          <w:wBefore w:w="32" w:type="dxa"/>
          <w:trHeight w:val="258"/>
          <w:jc w:val="center"/>
        </w:trPr>
        <w:tc>
          <w:tcPr>
            <w:tcW w:w="3699" w:type="dxa"/>
            <w:vMerge w:val="restart"/>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p w:rsidR="003F1CAD" w:rsidRPr="003F1CAD" w:rsidRDefault="003F1CAD" w:rsidP="003F1CAD">
            <w:pPr>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Тема 2.2 Строение и функции клетки</w:t>
            </w:r>
          </w:p>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tc>
        <w:tc>
          <w:tcPr>
            <w:tcW w:w="7988" w:type="dxa"/>
            <w:tcBorders>
              <w:bottom w:val="single" w:sz="4" w:space="0" w:color="auto"/>
            </w:tcBorders>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bCs/>
                <w:sz w:val="24"/>
                <w:szCs w:val="24"/>
                <w:lang w:eastAsia="ru-RU"/>
              </w:rPr>
              <w:t>Профессионально ориентированное содержание</w:t>
            </w:r>
          </w:p>
        </w:tc>
        <w:tc>
          <w:tcPr>
            <w:tcW w:w="894" w:type="dxa"/>
            <w:vMerge w:val="restart"/>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408" w:type="dxa"/>
            <w:vMerge w:val="restart"/>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p w:rsidR="003F1CAD" w:rsidRPr="003F1CAD" w:rsidRDefault="003F1CAD" w:rsidP="003F1CAD">
            <w:pPr>
              <w:spacing w:after="0" w:line="240" w:lineRule="auto"/>
              <w:rPr>
                <w:rFonts w:ascii="Times New Roman" w:eastAsia="Times New Roman" w:hAnsi="Times New Roman" w:cs="Times New Roman"/>
                <w:lang w:eastAsia="ru-RU"/>
              </w:rPr>
            </w:pPr>
          </w:p>
          <w:p w:rsidR="003F1CAD" w:rsidRPr="003F1CAD" w:rsidRDefault="003F1CAD" w:rsidP="003F1CAD">
            <w:pPr>
              <w:spacing w:after="0" w:line="240" w:lineRule="auto"/>
              <w:jc w:val="center"/>
              <w:rPr>
                <w:rFonts w:ascii="Times New Roman" w:eastAsia="Times New Roman" w:hAnsi="Times New Roman" w:cs="Times New Roman"/>
                <w:lang w:eastAsia="ru-RU"/>
              </w:rPr>
            </w:pPr>
          </w:p>
        </w:tc>
      </w:tr>
      <w:tr w:rsidR="003F1CAD" w:rsidRPr="003F1CAD" w:rsidTr="000D6998">
        <w:trPr>
          <w:gridBefore w:val="1"/>
          <w:wBefore w:w="32" w:type="dxa"/>
          <w:trHeight w:val="1961"/>
          <w:jc w:val="center"/>
        </w:trPr>
        <w:tc>
          <w:tcPr>
            <w:tcW w:w="3699" w:type="dxa"/>
            <w:vMerge/>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tc>
        <w:tc>
          <w:tcPr>
            <w:tcW w:w="7988" w:type="dxa"/>
            <w:tcBorders>
              <w:top w:val="single" w:sz="4" w:space="0" w:color="auto"/>
            </w:tcBorders>
          </w:tcPr>
          <w:p w:rsidR="003F1CAD" w:rsidRPr="003F1CAD" w:rsidRDefault="003F1CAD" w:rsidP="003F1CAD">
            <w:pPr>
              <w:spacing w:after="0" w:line="240" w:lineRule="auto"/>
              <w:jc w:val="both"/>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sz w:val="24"/>
                <w:szCs w:val="24"/>
                <w:lang w:eastAsia="ru-RU"/>
              </w:rPr>
              <w:t>Строение клетки. Прокариоты и эукариоты — низшие и высшие клеточные организмы. Основные структурные компоненты клетки эукариот. Клеточное ядро. Функция ядра: хранение, воспроизведение и передача наследственной информации, регуляция химической активности клетки. Структура и функции хромосом. Аутосомы и половые хромосомы</w:t>
            </w:r>
          </w:p>
          <w:p w:rsidR="003F1CAD" w:rsidRPr="003F1CAD" w:rsidRDefault="003F1CAD" w:rsidP="003F1CAD">
            <w:pPr>
              <w:spacing w:after="0" w:line="240" w:lineRule="auto"/>
              <w:jc w:val="both"/>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sz w:val="24"/>
                <w:szCs w:val="24"/>
                <w:lang w:eastAsia="ru-RU"/>
              </w:rPr>
              <w:t>Строение и функции клетки. Сравнение строения клеток растений и животных</w:t>
            </w:r>
          </w:p>
        </w:tc>
        <w:tc>
          <w:tcPr>
            <w:tcW w:w="894" w:type="dxa"/>
            <w:vMerge/>
            <w:shd w:val="clear" w:color="auto" w:fill="FFFFF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408" w:type="dxa"/>
            <w:vMerge/>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tc>
      </w:tr>
      <w:tr w:rsidR="003F1CAD" w:rsidRPr="003F1CAD" w:rsidTr="000D6998">
        <w:trPr>
          <w:gridBefore w:val="1"/>
          <w:wBefore w:w="32" w:type="dxa"/>
          <w:jc w:val="center"/>
        </w:trPr>
        <w:tc>
          <w:tcPr>
            <w:tcW w:w="3699" w:type="dxa"/>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 xml:space="preserve">Тема 2.3 Биологическое </w:t>
            </w:r>
            <w:r w:rsidRPr="003F1CAD">
              <w:rPr>
                <w:rFonts w:ascii="Times New Roman" w:eastAsia="Times New Roman" w:hAnsi="Times New Roman" w:cs="Times New Roman"/>
                <w:b/>
                <w:sz w:val="24"/>
                <w:szCs w:val="24"/>
                <w:lang w:eastAsia="ru-RU"/>
              </w:rPr>
              <w:lastRenderedPageBreak/>
              <w:t>значение химических элементов</w:t>
            </w:r>
          </w:p>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lastRenderedPageBreak/>
              <w:t xml:space="preserve">Неорганические вещества в составе клетки. Роль воды как растворителя и </w:t>
            </w:r>
            <w:r w:rsidRPr="003F1CAD">
              <w:rPr>
                <w:rFonts w:ascii="Times New Roman" w:eastAsia="Times New Roman" w:hAnsi="Times New Roman" w:cs="Times New Roman"/>
                <w:sz w:val="24"/>
                <w:szCs w:val="24"/>
                <w:lang w:eastAsia="ru-RU"/>
              </w:rPr>
              <w:lastRenderedPageBreak/>
              <w:t>основного компонента внутренней среды организмов. Углеводы и липиды в клетке. Структура и биологические функции белков</w:t>
            </w:r>
          </w:p>
        </w:tc>
        <w:tc>
          <w:tcPr>
            <w:tcW w:w="894" w:type="dxa"/>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lastRenderedPageBreak/>
              <w:t>2</w:t>
            </w:r>
          </w:p>
        </w:tc>
        <w:tc>
          <w:tcPr>
            <w:tcW w:w="2408" w:type="dxa"/>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lastRenderedPageBreak/>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p w:rsidR="003F1CAD" w:rsidRPr="003F1CAD" w:rsidRDefault="003F1CAD" w:rsidP="003F1CAD">
            <w:pPr>
              <w:spacing w:after="0" w:line="240" w:lineRule="auto"/>
              <w:jc w:val="center"/>
              <w:rPr>
                <w:rFonts w:ascii="Times New Roman" w:eastAsia="Times New Roman" w:hAnsi="Times New Roman" w:cs="Times New Roman"/>
                <w:lang w:eastAsia="ru-RU"/>
              </w:rPr>
            </w:pPr>
          </w:p>
        </w:tc>
      </w:tr>
      <w:tr w:rsidR="003F1CAD" w:rsidRPr="003F1CAD" w:rsidTr="000D6998">
        <w:trPr>
          <w:gridBefore w:val="1"/>
          <w:wBefore w:w="32" w:type="dxa"/>
          <w:jc w:val="center"/>
        </w:trPr>
        <w:tc>
          <w:tcPr>
            <w:tcW w:w="3699" w:type="dxa"/>
          </w:tcPr>
          <w:p w:rsidR="003F1CAD" w:rsidRPr="003F1CAD" w:rsidRDefault="003F1CAD" w:rsidP="003F1CAD">
            <w:pPr>
              <w:spacing w:after="0" w:line="240" w:lineRule="auto"/>
              <w:ind w:right="-108"/>
              <w:rPr>
                <w:rFonts w:ascii="Times New Roman" w:eastAsia="Times New Roman" w:hAnsi="Times New Roman" w:cs="Times New Roman"/>
                <w:b/>
                <w:sz w:val="24"/>
                <w:szCs w:val="24"/>
                <w:lang w:eastAsia="ru-RU"/>
              </w:rPr>
            </w:pPr>
          </w:p>
          <w:p w:rsidR="003F1CAD" w:rsidRPr="003F1CAD" w:rsidRDefault="003F1CAD" w:rsidP="003F1CAD">
            <w:pPr>
              <w:spacing w:after="0" w:line="240" w:lineRule="auto"/>
              <w:ind w:right="-108"/>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Тема 2.4 Вирусы и бактериофаги</w:t>
            </w:r>
          </w:p>
          <w:p w:rsidR="003F1CAD" w:rsidRPr="003F1CAD" w:rsidRDefault="003F1CAD" w:rsidP="003F1CAD">
            <w:pPr>
              <w:spacing w:after="0" w:line="240" w:lineRule="auto"/>
              <w:ind w:right="-108"/>
              <w:rPr>
                <w:rFonts w:ascii="Times New Roman" w:eastAsia="Times New Roman" w:hAnsi="Times New Roman" w:cs="Times New Roman"/>
                <w:sz w:val="24"/>
                <w:szCs w:val="24"/>
                <w:lang w:eastAsia="ru-RU"/>
              </w:rPr>
            </w:pP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Неклеточное строение, жизненный цикл и его зависимость от клеточных форм жизни. Вирусы — возбудители инфекционных заболеваний; понятие об онковирусах. Вирус иммунодефицита человека (ВИЧ). Профилактика ВИЧ-инфекции</w:t>
            </w:r>
          </w:p>
        </w:tc>
        <w:tc>
          <w:tcPr>
            <w:tcW w:w="894" w:type="dxa"/>
            <w:shd w:val="clear" w:color="auto" w:fill="FFFFFF"/>
            <w:vAlign w:val="center"/>
          </w:tcPr>
          <w:p w:rsidR="003F1CAD" w:rsidRPr="003F1CAD" w:rsidRDefault="003F1CAD" w:rsidP="003F1CAD">
            <w:pPr>
              <w:spacing w:after="0" w:line="240" w:lineRule="auto"/>
              <w:jc w:val="center"/>
              <w:rPr>
                <w:rFonts w:ascii="Times New Roman" w:eastAsia="Calibri" w:hAnsi="Times New Roman" w:cs="Times New Roman"/>
                <w:bCs/>
                <w:sz w:val="24"/>
                <w:szCs w:val="24"/>
                <w:lang w:eastAsia="ru-RU"/>
              </w:rPr>
            </w:pPr>
            <w:r w:rsidRPr="003F1CAD">
              <w:rPr>
                <w:rFonts w:ascii="Times New Roman" w:eastAsia="Times New Roman" w:hAnsi="Times New Roman" w:cs="Times New Roman"/>
                <w:sz w:val="24"/>
                <w:szCs w:val="24"/>
                <w:lang w:eastAsia="ru-RU"/>
              </w:rPr>
              <w:t>2</w:t>
            </w:r>
          </w:p>
          <w:p w:rsidR="003F1CAD" w:rsidRPr="003F1CAD" w:rsidRDefault="003F1CAD" w:rsidP="003F1CAD">
            <w:pPr>
              <w:spacing w:after="0" w:line="240" w:lineRule="auto"/>
              <w:jc w:val="center"/>
              <w:rPr>
                <w:rFonts w:ascii="Times New Roman" w:eastAsia="Calibri" w:hAnsi="Times New Roman" w:cs="Times New Roman"/>
                <w:bCs/>
                <w:sz w:val="24"/>
                <w:szCs w:val="24"/>
                <w:lang w:eastAsia="ru-RU"/>
              </w:rPr>
            </w:pPr>
          </w:p>
        </w:tc>
        <w:tc>
          <w:tcPr>
            <w:tcW w:w="2408" w:type="dxa"/>
            <w:shd w:val="clear" w:color="auto" w:fill="FFFFFF"/>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p w:rsidR="003F1CAD" w:rsidRPr="003F1CAD" w:rsidRDefault="003F1CAD" w:rsidP="003F1CAD">
            <w:pPr>
              <w:spacing w:after="0" w:line="240" w:lineRule="auto"/>
              <w:jc w:val="center"/>
              <w:rPr>
                <w:rFonts w:ascii="Times New Roman" w:eastAsia="Calibri" w:hAnsi="Times New Roman" w:cs="Times New Roman"/>
                <w:bCs/>
                <w:lang w:eastAsia="ru-RU"/>
              </w:rPr>
            </w:pPr>
          </w:p>
        </w:tc>
      </w:tr>
      <w:tr w:rsidR="003F1CAD" w:rsidRPr="003F1CAD" w:rsidTr="000D6998">
        <w:trPr>
          <w:gridBefore w:val="1"/>
          <w:wBefore w:w="32" w:type="dxa"/>
          <w:jc w:val="center"/>
        </w:trPr>
        <w:tc>
          <w:tcPr>
            <w:tcW w:w="11687" w:type="dxa"/>
            <w:gridSpan w:val="2"/>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sz w:val="24"/>
                <w:szCs w:val="24"/>
                <w:lang w:eastAsia="ru-RU"/>
              </w:rPr>
              <w:t>Организм</w:t>
            </w:r>
          </w:p>
        </w:tc>
        <w:tc>
          <w:tcPr>
            <w:tcW w:w="894" w:type="dxa"/>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20</w:t>
            </w:r>
          </w:p>
        </w:tc>
        <w:tc>
          <w:tcPr>
            <w:tcW w:w="2408" w:type="dxa"/>
            <w:vAlign w:val="center"/>
          </w:tcPr>
          <w:p w:rsidR="003F1CAD" w:rsidRPr="003F1CAD" w:rsidRDefault="003F1CAD" w:rsidP="003F1CAD">
            <w:pPr>
              <w:spacing w:after="0" w:line="240" w:lineRule="auto"/>
              <w:jc w:val="center"/>
              <w:rPr>
                <w:rFonts w:ascii="Times New Roman" w:eastAsia="Times New Roman" w:hAnsi="Times New Roman" w:cs="Times New Roman"/>
                <w:lang w:eastAsia="ru-RU"/>
              </w:rPr>
            </w:pPr>
          </w:p>
        </w:tc>
      </w:tr>
      <w:tr w:rsidR="003F1CAD" w:rsidRPr="003F1CAD" w:rsidTr="000D6998">
        <w:trPr>
          <w:gridBefore w:val="1"/>
          <w:wBefore w:w="32" w:type="dxa"/>
          <w:jc w:val="center"/>
        </w:trPr>
        <w:tc>
          <w:tcPr>
            <w:tcW w:w="3699" w:type="dxa"/>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Тема 2.5 Организм — единое целое</w:t>
            </w: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Многообразие организмов. Обмен веществом и энергией с окружающей средой как необходимое условие существования живых систем. Способность к самовоспроизведению — одна из основных особенностей живых организмов</w:t>
            </w:r>
          </w:p>
        </w:tc>
        <w:tc>
          <w:tcPr>
            <w:tcW w:w="894" w:type="dxa"/>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2</w:t>
            </w:r>
          </w:p>
        </w:tc>
        <w:tc>
          <w:tcPr>
            <w:tcW w:w="2408" w:type="dxa"/>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tc>
      </w:tr>
      <w:tr w:rsidR="003F1CAD" w:rsidRPr="003F1CAD" w:rsidTr="000D6998">
        <w:trPr>
          <w:gridBefore w:val="1"/>
          <w:wBefore w:w="32" w:type="dxa"/>
          <w:jc w:val="center"/>
        </w:trPr>
        <w:tc>
          <w:tcPr>
            <w:tcW w:w="3699" w:type="dxa"/>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Тема 2.6 Размножение живых организмов</w:t>
            </w: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Деление клетки — основа роста, развития и размножения организмов. Бесполое размножение. Половой процесс и половое размножение. Оплодотворение, его биологическое значение</w:t>
            </w:r>
          </w:p>
        </w:tc>
        <w:tc>
          <w:tcPr>
            <w:tcW w:w="894" w:type="dxa"/>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2</w:t>
            </w:r>
          </w:p>
        </w:tc>
        <w:tc>
          <w:tcPr>
            <w:tcW w:w="2408" w:type="dxa"/>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tc>
      </w:tr>
      <w:tr w:rsidR="003F1CAD" w:rsidRPr="003F1CAD" w:rsidTr="000D6998">
        <w:trPr>
          <w:gridBefore w:val="1"/>
          <w:wBefore w:w="32" w:type="dxa"/>
          <w:jc w:val="center"/>
        </w:trPr>
        <w:tc>
          <w:tcPr>
            <w:tcW w:w="3699" w:type="dxa"/>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Тема 2.7 Индивидуальное развитие организма</w:t>
            </w: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Понятие об индивидуальном (онтогенез), эмбриональном (эмбриогенез) и постэмбриональном развитии. Индивидуальное развитие человека и его возможные нарушения</w:t>
            </w:r>
          </w:p>
        </w:tc>
        <w:tc>
          <w:tcPr>
            <w:tcW w:w="894" w:type="dxa"/>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2</w:t>
            </w:r>
          </w:p>
        </w:tc>
        <w:tc>
          <w:tcPr>
            <w:tcW w:w="2408" w:type="dxa"/>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tc>
      </w:tr>
      <w:tr w:rsidR="003F1CAD" w:rsidRPr="003F1CAD" w:rsidTr="000D6998">
        <w:trPr>
          <w:gridBefore w:val="1"/>
          <w:wBefore w:w="32" w:type="dxa"/>
          <w:trHeight w:val="1166"/>
          <w:jc w:val="center"/>
        </w:trPr>
        <w:tc>
          <w:tcPr>
            <w:tcW w:w="3699" w:type="dxa"/>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p w:rsidR="003F1CAD" w:rsidRPr="003F1CAD" w:rsidRDefault="003F1CAD" w:rsidP="003F1CAD">
            <w:pPr>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 xml:space="preserve">Тема 2.8  Наследственность и изменчивость </w:t>
            </w: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Общие представления о наследственности и изменчивости. Генетическая терминология и символика. Закономерности наследования. Наследование признаков у человека. Половые хромосомы. Сцепленное с полом наследование. Наследственные болезни человека, их причины и профилактика</w:t>
            </w:r>
          </w:p>
        </w:tc>
        <w:tc>
          <w:tcPr>
            <w:tcW w:w="894" w:type="dxa"/>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2</w:t>
            </w:r>
          </w:p>
        </w:tc>
        <w:tc>
          <w:tcPr>
            <w:tcW w:w="2408" w:type="dxa"/>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tc>
      </w:tr>
      <w:tr w:rsidR="003F1CAD" w:rsidRPr="003F1CAD" w:rsidTr="000D6998">
        <w:trPr>
          <w:gridBefore w:val="1"/>
          <w:wBefore w:w="32" w:type="dxa"/>
          <w:trHeight w:val="217"/>
          <w:jc w:val="center"/>
        </w:trPr>
        <w:tc>
          <w:tcPr>
            <w:tcW w:w="3699" w:type="dxa"/>
            <w:vMerge w:val="restart"/>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p w:rsidR="003F1CAD" w:rsidRPr="003F1CAD" w:rsidRDefault="003F1CAD" w:rsidP="003F1CAD">
            <w:pPr>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Тема 2.9 Закономерности изменчивости</w:t>
            </w:r>
          </w:p>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tc>
        <w:tc>
          <w:tcPr>
            <w:tcW w:w="7988" w:type="dxa"/>
            <w:tcBorders>
              <w:bottom w:val="single" w:sz="4" w:space="0" w:color="auto"/>
            </w:tcBorders>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bCs/>
                <w:sz w:val="24"/>
                <w:szCs w:val="24"/>
                <w:lang w:eastAsia="ru-RU"/>
              </w:rPr>
              <w:t>Профессионально ориентированное содержание</w:t>
            </w:r>
          </w:p>
        </w:tc>
        <w:tc>
          <w:tcPr>
            <w:tcW w:w="894" w:type="dxa"/>
            <w:vMerge w:val="restart"/>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2</w:t>
            </w:r>
          </w:p>
        </w:tc>
        <w:tc>
          <w:tcPr>
            <w:tcW w:w="2408" w:type="dxa"/>
            <w:vMerge w:val="restart"/>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p w:rsidR="003F1CAD" w:rsidRPr="003F1CAD" w:rsidRDefault="003F1CAD" w:rsidP="003F1CAD">
            <w:pPr>
              <w:spacing w:after="0" w:line="240" w:lineRule="auto"/>
              <w:rPr>
                <w:rFonts w:ascii="Times New Roman" w:eastAsia="Times New Roman" w:hAnsi="Times New Roman" w:cs="Times New Roman"/>
                <w:lang w:eastAsia="ru-RU"/>
              </w:rPr>
            </w:pPr>
          </w:p>
          <w:p w:rsidR="003F1CAD" w:rsidRPr="003F1CAD" w:rsidRDefault="003F1CAD" w:rsidP="003F1CAD">
            <w:pPr>
              <w:spacing w:after="0" w:line="240" w:lineRule="auto"/>
              <w:jc w:val="center"/>
              <w:rPr>
                <w:rFonts w:ascii="Times New Roman" w:eastAsia="Times New Roman" w:hAnsi="Times New Roman" w:cs="Times New Roman"/>
                <w:lang w:eastAsia="ru-RU"/>
              </w:rPr>
            </w:pPr>
          </w:p>
        </w:tc>
      </w:tr>
      <w:tr w:rsidR="003F1CAD" w:rsidRPr="003F1CAD" w:rsidTr="000D6998">
        <w:trPr>
          <w:gridBefore w:val="1"/>
          <w:wBefore w:w="32" w:type="dxa"/>
          <w:trHeight w:val="1440"/>
          <w:jc w:val="center"/>
        </w:trPr>
        <w:tc>
          <w:tcPr>
            <w:tcW w:w="3699" w:type="dxa"/>
            <w:vMerge/>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tc>
        <w:tc>
          <w:tcPr>
            <w:tcW w:w="7988" w:type="dxa"/>
            <w:tcBorders>
              <w:top w:val="single" w:sz="4" w:space="0" w:color="auto"/>
            </w:tcBorders>
          </w:tcPr>
          <w:p w:rsidR="003F1CAD" w:rsidRPr="003F1CAD" w:rsidRDefault="003F1CAD" w:rsidP="003F1CAD">
            <w:pPr>
              <w:spacing w:after="0" w:line="240" w:lineRule="auto"/>
              <w:jc w:val="both"/>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sz w:val="24"/>
                <w:szCs w:val="24"/>
                <w:lang w:eastAsia="ru-RU"/>
              </w:rPr>
              <w:t xml:space="preserve"> Наследственная, или генотипическая изменчивость. Модификационная, или ненаследственная изменчивость. Современные представления о гене и геноме. Генетические закономерности изменчивости. Классификация форм изменчивости. Влияние мутагенов на организм человека. Генетика и медицина</w:t>
            </w:r>
          </w:p>
        </w:tc>
        <w:tc>
          <w:tcPr>
            <w:tcW w:w="894" w:type="dxa"/>
            <w:vMerge/>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p>
        </w:tc>
        <w:tc>
          <w:tcPr>
            <w:tcW w:w="2408" w:type="dxa"/>
            <w:vMerge/>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tc>
      </w:tr>
      <w:tr w:rsidR="003F1CAD" w:rsidRPr="003F1CAD" w:rsidTr="000D6998">
        <w:trPr>
          <w:gridBefore w:val="1"/>
          <w:wBefore w:w="32" w:type="dxa"/>
          <w:jc w:val="center"/>
        </w:trPr>
        <w:tc>
          <w:tcPr>
            <w:tcW w:w="3699" w:type="dxa"/>
            <w:vMerge/>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p>
        </w:tc>
        <w:tc>
          <w:tcPr>
            <w:tcW w:w="7988" w:type="dxa"/>
          </w:tcPr>
          <w:p w:rsidR="003F1CAD" w:rsidRPr="003F1CAD" w:rsidRDefault="003F1CAD" w:rsidP="003F1CAD">
            <w:pPr>
              <w:spacing w:after="0" w:line="240" w:lineRule="auto"/>
              <w:jc w:val="both"/>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bCs/>
                <w:sz w:val="24"/>
                <w:szCs w:val="24"/>
                <w:lang w:eastAsia="ru-RU"/>
              </w:rPr>
              <w:t>Практические занятия</w:t>
            </w:r>
          </w:p>
        </w:tc>
        <w:tc>
          <w:tcPr>
            <w:tcW w:w="894" w:type="dxa"/>
            <w:vMerge w:val="restart"/>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2</w:t>
            </w:r>
          </w:p>
        </w:tc>
        <w:tc>
          <w:tcPr>
            <w:tcW w:w="2408" w:type="dxa"/>
            <w:vMerge/>
            <w:shd w:val="clear" w:color="auto" w:fill="BFBFBF"/>
            <w:vAlign w:val="center"/>
          </w:tcPr>
          <w:p w:rsidR="003F1CAD" w:rsidRPr="003F1CAD" w:rsidRDefault="003F1CAD" w:rsidP="003F1CAD">
            <w:pPr>
              <w:spacing w:after="0" w:line="240" w:lineRule="auto"/>
              <w:jc w:val="center"/>
              <w:rPr>
                <w:rFonts w:ascii="Times New Roman" w:eastAsia="Times New Roman" w:hAnsi="Times New Roman" w:cs="Times New Roman"/>
                <w:lang w:eastAsia="ru-RU"/>
              </w:rPr>
            </w:pPr>
          </w:p>
        </w:tc>
      </w:tr>
      <w:tr w:rsidR="003F1CAD" w:rsidRPr="003F1CAD" w:rsidTr="000D6998">
        <w:trPr>
          <w:gridBefore w:val="1"/>
          <w:wBefore w:w="32" w:type="dxa"/>
          <w:trHeight w:val="333"/>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Наследственность и влияние среды на рост человека</w:t>
            </w:r>
          </w:p>
        </w:tc>
        <w:tc>
          <w:tcPr>
            <w:tcW w:w="894" w:type="dxa"/>
            <w:vMerge/>
            <w:shd w:val="clear" w:color="auto" w:fill="FFFFF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BFBFB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jc w:val="center"/>
        </w:trPr>
        <w:tc>
          <w:tcPr>
            <w:tcW w:w="3699" w:type="dxa"/>
            <w:vMerge w:val="restart"/>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 xml:space="preserve">Тема 2.10  Основы учения о наследственности и </w:t>
            </w:r>
            <w:r w:rsidRPr="003F1CAD">
              <w:rPr>
                <w:rFonts w:ascii="Times New Roman" w:eastAsia="Times New Roman" w:hAnsi="Times New Roman" w:cs="Times New Roman"/>
                <w:b/>
                <w:sz w:val="24"/>
                <w:szCs w:val="24"/>
                <w:lang w:eastAsia="ru-RU"/>
              </w:rPr>
              <w:lastRenderedPageBreak/>
              <w:t>изменчивости</w:t>
            </w: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lastRenderedPageBreak/>
              <w:t xml:space="preserve">Генетика – наука  о закономерностях наследственности и изменчивости организмов. Генетическая терминология и символика. Законы генетики, </w:t>
            </w:r>
            <w:r w:rsidRPr="003F1CAD">
              <w:rPr>
                <w:rFonts w:ascii="Times New Roman" w:eastAsia="Times New Roman" w:hAnsi="Times New Roman" w:cs="Times New Roman"/>
                <w:sz w:val="24"/>
                <w:szCs w:val="24"/>
                <w:lang w:eastAsia="ru-RU"/>
              </w:rPr>
              <w:lastRenderedPageBreak/>
              <w:t>установленные Г.Менделем. Хромосомная теория наследственности</w:t>
            </w:r>
          </w:p>
        </w:tc>
        <w:tc>
          <w:tcPr>
            <w:tcW w:w="894" w:type="dxa"/>
            <w:shd w:val="clear" w:color="auto" w:fill="FFFFF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4"/>
                <w:lang w:eastAsia="ru-RU"/>
              </w:rPr>
              <w:t>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val="restart"/>
            <w:shd w:val="clear" w:color="auto" w:fill="FFFFF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lang w:eastAsia="ru-RU"/>
              </w:rPr>
            </w:pP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lastRenderedPageBreak/>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p>
        </w:tc>
      </w:tr>
      <w:tr w:rsidR="003F1CAD" w:rsidRPr="003F1CAD" w:rsidTr="000D6998">
        <w:trPr>
          <w:gridBefore w:val="1"/>
          <w:wBefore w:w="32" w:type="dxa"/>
          <w:jc w:val="center"/>
        </w:trPr>
        <w:tc>
          <w:tcPr>
            <w:tcW w:w="3699" w:type="dxa"/>
            <w:vMerge/>
          </w:tcPr>
          <w:p w:rsidR="003F1CAD" w:rsidRPr="003F1CAD" w:rsidRDefault="003F1CAD" w:rsidP="003F1CAD">
            <w:pPr>
              <w:spacing w:after="0" w:line="240" w:lineRule="auto"/>
              <w:rPr>
                <w:rFonts w:ascii="Times New Roman" w:eastAsia="Times New Roman" w:hAnsi="Times New Roman" w:cs="Times New Roman"/>
                <w:b/>
                <w:bCs/>
                <w:i/>
                <w:sz w:val="24"/>
                <w:szCs w:val="24"/>
                <w:lang w:eastAsia="ru-RU"/>
              </w:rPr>
            </w:pPr>
          </w:p>
        </w:tc>
        <w:tc>
          <w:tcPr>
            <w:tcW w:w="7988" w:type="dxa"/>
          </w:tcPr>
          <w:p w:rsidR="003F1CAD" w:rsidRPr="003F1CAD" w:rsidRDefault="003F1CAD" w:rsidP="003F1CAD">
            <w:pPr>
              <w:spacing w:after="0" w:line="240" w:lineRule="auto"/>
              <w:jc w:val="both"/>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Практические занятия</w:t>
            </w:r>
          </w:p>
        </w:tc>
        <w:tc>
          <w:tcPr>
            <w:tcW w:w="894" w:type="dxa"/>
            <w:vMerge w:val="restart"/>
            <w:shd w:val="clear" w:color="auto" w:fill="FFFFF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en-US" w:eastAsia="ru-RU"/>
              </w:rPr>
            </w:pPr>
            <w:r w:rsidRPr="003F1CAD">
              <w:rPr>
                <w:rFonts w:ascii="Times New Roman" w:eastAsia="Times New Roman" w:hAnsi="Times New Roman" w:cs="Times New Roman"/>
                <w:bCs/>
                <w:sz w:val="24"/>
                <w:szCs w:val="24"/>
                <w:lang w:val="en-US" w:eastAsia="ru-RU"/>
              </w:rPr>
              <w:t>2</w:t>
            </w:r>
          </w:p>
        </w:tc>
        <w:tc>
          <w:tcPr>
            <w:tcW w:w="2408" w:type="dxa"/>
            <w:vMerge/>
            <w:shd w:val="clear" w:color="auto" w:fill="BFBFBF"/>
            <w:vAlign w:val="center"/>
          </w:tcPr>
          <w:p w:rsidR="003F1CAD" w:rsidRPr="003F1CAD" w:rsidRDefault="003F1CAD" w:rsidP="003F1CAD">
            <w:pPr>
              <w:spacing w:after="0" w:line="240" w:lineRule="auto"/>
              <w:jc w:val="center"/>
              <w:rPr>
                <w:rFonts w:ascii="Times New Roman" w:eastAsia="Times New Roman" w:hAnsi="Times New Roman" w:cs="Times New Roman"/>
                <w:bCs/>
                <w:color w:val="7F7F7F"/>
                <w:lang w:eastAsia="ru-RU"/>
              </w:rPr>
            </w:pPr>
          </w:p>
        </w:tc>
      </w:tr>
      <w:tr w:rsidR="003F1CAD" w:rsidRPr="003F1CAD" w:rsidTr="000D6998">
        <w:trPr>
          <w:gridBefore w:val="1"/>
          <w:wBefore w:w="32" w:type="dxa"/>
          <w:jc w:val="center"/>
        </w:trPr>
        <w:tc>
          <w:tcPr>
            <w:tcW w:w="3699" w:type="dxa"/>
            <w:vMerge/>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Решение генетических задач</w:t>
            </w:r>
          </w:p>
        </w:tc>
        <w:tc>
          <w:tcPr>
            <w:tcW w:w="894" w:type="dxa"/>
            <w:vMerge/>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p>
        </w:tc>
        <w:tc>
          <w:tcPr>
            <w:tcW w:w="2408" w:type="dxa"/>
            <w:vMerge/>
            <w:shd w:val="clear" w:color="auto" w:fill="BFBFBF"/>
            <w:vAlign w:val="center"/>
          </w:tcPr>
          <w:p w:rsidR="003F1CAD" w:rsidRPr="003F1CAD" w:rsidRDefault="003F1CAD" w:rsidP="003F1CAD">
            <w:pPr>
              <w:spacing w:after="0" w:line="240" w:lineRule="auto"/>
              <w:jc w:val="center"/>
              <w:rPr>
                <w:rFonts w:ascii="Times New Roman" w:eastAsia="Times New Roman" w:hAnsi="Times New Roman" w:cs="Times New Roman"/>
                <w:lang w:eastAsia="ru-RU"/>
              </w:rPr>
            </w:pPr>
          </w:p>
        </w:tc>
      </w:tr>
      <w:tr w:rsidR="003F1CAD" w:rsidRPr="003F1CAD" w:rsidTr="000D6998">
        <w:trPr>
          <w:gridBefore w:val="1"/>
          <w:wBefore w:w="32" w:type="dxa"/>
          <w:jc w:val="center"/>
        </w:trPr>
        <w:tc>
          <w:tcPr>
            <w:tcW w:w="3699" w:type="dxa"/>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Тема 2.11  Основы селекции растений, животных и микроорганизмов</w:t>
            </w:r>
          </w:p>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Генетика - теоретическая основа селекции. Предмет, задачи и методы селекции. Одомашнивание животных и выращивание культурных растений – начальные этапы селекции. Учение Н.И.Вавилова о центрах многообразия и происхождения культурных растений</w:t>
            </w:r>
          </w:p>
        </w:tc>
        <w:tc>
          <w:tcPr>
            <w:tcW w:w="894" w:type="dxa"/>
            <w:vMerge w:val="restart"/>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en-US"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2</w:t>
            </w:r>
          </w:p>
        </w:tc>
        <w:tc>
          <w:tcPr>
            <w:tcW w:w="2408" w:type="dxa"/>
            <w:vMerge w:val="restart"/>
            <w:shd w:val="clear" w:color="auto" w:fill="FFFFFF"/>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p w:rsidR="003F1CAD" w:rsidRPr="003F1CAD" w:rsidRDefault="003F1CAD" w:rsidP="003F1CAD">
            <w:pPr>
              <w:spacing w:after="0" w:line="240" w:lineRule="auto"/>
              <w:rPr>
                <w:rFonts w:ascii="Times New Roman" w:eastAsia="Times New Roman" w:hAnsi="Times New Roman" w:cs="Times New Roman"/>
                <w:lang w:eastAsia="ru-RU"/>
              </w:rPr>
            </w:pPr>
          </w:p>
        </w:tc>
      </w:tr>
      <w:tr w:rsidR="003F1CAD" w:rsidRPr="003F1CAD" w:rsidTr="000D6998">
        <w:trPr>
          <w:gridBefore w:val="1"/>
          <w:wBefore w:w="32" w:type="dxa"/>
          <w:jc w:val="center"/>
        </w:trPr>
        <w:tc>
          <w:tcPr>
            <w:tcW w:w="3699" w:type="dxa"/>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Тема 2.12  Генетические закономерности селекции</w:t>
            </w: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Основные методы селекции: гибридизация и искусственный отбор. Селекция микроорганизмов, бактерий, грибов, водорослей. Основные достижения современной селекции культурных растений, домашних животных и микроорганизмов. Биотехнология, ее достижения, перспективы развития</w:t>
            </w:r>
          </w:p>
        </w:tc>
        <w:tc>
          <w:tcPr>
            <w:tcW w:w="894" w:type="dxa"/>
            <w:vMerge/>
            <w:shd w:val="clear" w:color="auto" w:fill="FFFFF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bCs/>
                <w:lang w:val="en-US" w:eastAsia="ru-RU"/>
              </w:rPr>
            </w:pPr>
          </w:p>
        </w:tc>
      </w:tr>
      <w:tr w:rsidR="003F1CAD" w:rsidRPr="003F1CAD" w:rsidTr="000D6998">
        <w:trPr>
          <w:gridBefore w:val="1"/>
          <w:wBefore w:w="32" w:type="dxa"/>
          <w:jc w:val="center"/>
        </w:trPr>
        <w:tc>
          <w:tcPr>
            <w:tcW w:w="11687" w:type="dxa"/>
            <w:gridSpan w:val="2"/>
          </w:tcPr>
          <w:p w:rsidR="003F1CAD" w:rsidRPr="003F1CAD" w:rsidRDefault="003F1CAD" w:rsidP="003F1CAD">
            <w:pPr>
              <w:spacing w:after="0" w:line="240" w:lineRule="auto"/>
              <w:jc w:val="center"/>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Вид</w:t>
            </w:r>
          </w:p>
        </w:tc>
        <w:tc>
          <w:tcPr>
            <w:tcW w:w="894" w:type="dxa"/>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16</w:t>
            </w:r>
          </w:p>
        </w:tc>
        <w:tc>
          <w:tcPr>
            <w:tcW w:w="2408" w:type="dxa"/>
            <w:vAlign w:val="center"/>
          </w:tcPr>
          <w:p w:rsidR="003F1CAD" w:rsidRPr="003F1CAD" w:rsidRDefault="003F1CAD" w:rsidP="003F1CAD">
            <w:pPr>
              <w:spacing w:after="0" w:line="240" w:lineRule="auto"/>
              <w:jc w:val="center"/>
              <w:rPr>
                <w:rFonts w:ascii="Times New Roman" w:eastAsia="Times New Roman" w:hAnsi="Times New Roman" w:cs="Times New Roman"/>
                <w:lang w:eastAsia="ru-RU"/>
              </w:rPr>
            </w:pPr>
          </w:p>
        </w:tc>
      </w:tr>
      <w:tr w:rsidR="003F1CAD" w:rsidRPr="003F1CAD" w:rsidTr="000D6998">
        <w:trPr>
          <w:gridBefore w:val="1"/>
          <w:wBefore w:w="32" w:type="dxa"/>
          <w:jc w:val="center"/>
        </w:trPr>
        <w:tc>
          <w:tcPr>
            <w:tcW w:w="3699" w:type="dxa"/>
          </w:tcPr>
          <w:p w:rsidR="003F1CAD" w:rsidRPr="003F1CAD" w:rsidRDefault="003F1CAD" w:rsidP="003F1CAD">
            <w:pPr>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Тема 2.13 Эволюционная теория</w:t>
            </w: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Эволюционная теория и ее роль в формировании современной естественно-научной картины мира. Вид, его критерии</w:t>
            </w:r>
          </w:p>
        </w:tc>
        <w:tc>
          <w:tcPr>
            <w:tcW w:w="894" w:type="dxa"/>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sz w:val="24"/>
                <w:szCs w:val="24"/>
                <w:lang w:eastAsia="ru-RU"/>
              </w:rPr>
              <w:t>2</w:t>
            </w:r>
          </w:p>
        </w:tc>
        <w:tc>
          <w:tcPr>
            <w:tcW w:w="2408" w:type="dxa"/>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tc>
      </w:tr>
      <w:tr w:rsidR="003F1CAD" w:rsidRPr="003F1CAD" w:rsidTr="000D6998">
        <w:trPr>
          <w:gridBefore w:val="1"/>
          <w:wBefore w:w="32" w:type="dxa"/>
          <w:jc w:val="center"/>
        </w:trPr>
        <w:tc>
          <w:tcPr>
            <w:tcW w:w="3699" w:type="dxa"/>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p w:rsidR="003F1CAD" w:rsidRPr="003F1CAD" w:rsidRDefault="003F1CAD" w:rsidP="003F1CAD">
            <w:pPr>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Тема  2.14 Популяция</w:t>
            </w:r>
          </w:p>
        </w:tc>
        <w:tc>
          <w:tcPr>
            <w:tcW w:w="7988" w:type="dxa"/>
            <w:vMerge w:val="restart"/>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Популяция - структурная единица вида и эволюции. Генетические процессы в популяциях. Движущие силы эволюции. Естественный отбор – направляющий фактор эволюции. Синтетическая теория эволюции</w:t>
            </w:r>
          </w:p>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Сохранение многообразия видов как основа устойчивого развития биосферы. Причины вымирания видов. Макроэволюция. Доказательства эволюции. Основные направления эволюционного прогресса</w:t>
            </w:r>
          </w:p>
        </w:tc>
        <w:tc>
          <w:tcPr>
            <w:tcW w:w="894" w:type="dxa"/>
            <w:vMerge w:val="restart"/>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2</w:t>
            </w:r>
          </w:p>
        </w:tc>
        <w:tc>
          <w:tcPr>
            <w:tcW w:w="2408" w:type="dxa"/>
            <w:vMerge w:val="restart"/>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tc>
      </w:tr>
      <w:tr w:rsidR="003F1CAD" w:rsidRPr="003F1CAD" w:rsidTr="000D6998">
        <w:trPr>
          <w:gridBefore w:val="1"/>
          <w:wBefore w:w="32" w:type="dxa"/>
          <w:trHeight w:val="276"/>
          <w:jc w:val="center"/>
        </w:trPr>
        <w:tc>
          <w:tcPr>
            <w:tcW w:w="3699" w:type="dxa"/>
            <w:vMerge w:val="restart"/>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Тема  2.15Микроэволюция и макроэволюция</w:t>
            </w:r>
          </w:p>
          <w:p w:rsidR="003F1CAD" w:rsidRPr="003F1CAD" w:rsidRDefault="003F1CAD" w:rsidP="003F1CAD">
            <w:pPr>
              <w:spacing w:after="0" w:line="240" w:lineRule="auto"/>
              <w:rPr>
                <w:rFonts w:ascii="Times New Roman" w:eastAsia="Times New Roman" w:hAnsi="Times New Roman" w:cs="Times New Roman"/>
                <w:sz w:val="24"/>
                <w:szCs w:val="24"/>
                <w:lang w:eastAsia="ru-RU"/>
              </w:rPr>
            </w:pPr>
          </w:p>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tc>
        <w:tc>
          <w:tcPr>
            <w:tcW w:w="7988" w:type="dxa"/>
            <w:vMerge/>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p>
        </w:tc>
        <w:tc>
          <w:tcPr>
            <w:tcW w:w="894" w:type="dxa"/>
            <w:vMerge/>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p>
        </w:tc>
        <w:tc>
          <w:tcPr>
            <w:tcW w:w="2408" w:type="dxa"/>
            <w:vMerge/>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p>
        </w:tc>
      </w:tr>
      <w:tr w:rsidR="003F1CAD" w:rsidRPr="003F1CAD" w:rsidTr="000D6998">
        <w:trPr>
          <w:gridBefore w:val="1"/>
          <w:wBefore w:w="32" w:type="dxa"/>
          <w:jc w:val="center"/>
        </w:trPr>
        <w:tc>
          <w:tcPr>
            <w:tcW w:w="3699" w:type="dxa"/>
            <w:vMerge/>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sz w:val="24"/>
                <w:szCs w:val="24"/>
                <w:lang w:eastAsia="ru-RU"/>
              </w:rPr>
              <w:t>Практическое занят</w:t>
            </w:r>
            <w:r w:rsidRPr="003F1CAD">
              <w:rPr>
                <w:rFonts w:ascii="Times New Roman" w:eastAsia="Times New Roman" w:hAnsi="Times New Roman" w:cs="Times New Roman"/>
                <w:sz w:val="24"/>
                <w:szCs w:val="24"/>
                <w:lang w:eastAsia="ru-RU"/>
              </w:rPr>
              <w:t>ие</w:t>
            </w:r>
          </w:p>
        </w:tc>
        <w:tc>
          <w:tcPr>
            <w:tcW w:w="894" w:type="dxa"/>
            <w:vMerge w:val="restart"/>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p>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2</w:t>
            </w:r>
          </w:p>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p>
        </w:tc>
        <w:tc>
          <w:tcPr>
            <w:tcW w:w="2408" w:type="dxa"/>
            <w:vMerge w:val="restart"/>
            <w:shd w:val="clear" w:color="auto" w:fill="auto"/>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tc>
      </w:tr>
      <w:tr w:rsidR="003F1CAD" w:rsidRPr="003F1CAD" w:rsidTr="000D6998">
        <w:trPr>
          <w:gridBefore w:val="1"/>
          <w:wBefore w:w="32" w:type="dxa"/>
          <w:trHeight w:val="301"/>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Микроэволюция. Вид, его критерии и структура. Видообразование</w:t>
            </w:r>
          </w:p>
        </w:tc>
        <w:tc>
          <w:tcPr>
            <w:tcW w:w="894" w:type="dxa"/>
            <w:vMerge/>
            <w:shd w:val="clear" w:color="auto" w:fill="FFFFF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trHeight w:val="279"/>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Макроэволюция. Изучение приспособленности организмов к среде обитания</w:t>
            </w:r>
          </w:p>
        </w:tc>
        <w:tc>
          <w:tcPr>
            <w:tcW w:w="894" w:type="dxa"/>
            <w:vMerge/>
            <w:shd w:val="clear" w:color="auto" w:fill="FFFFF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jc w:val="center"/>
        </w:trPr>
        <w:tc>
          <w:tcPr>
            <w:tcW w:w="3699" w:type="dxa"/>
            <w:vMerge w:val="restart"/>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p w:rsidR="003F1CAD" w:rsidRPr="003F1CAD" w:rsidRDefault="003F1CAD" w:rsidP="003F1CAD">
            <w:pPr>
              <w:spacing w:after="0" w:line="240" w:lineRule="auto"/>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sz w:val="24"/>
                <w:szCs w:val="24"/>
                <w:lang w:eastAsia="ru-RU"/>
              </w:rPr>
              <w:t>Тема 2.16 Человеческие расы</w:t>
            </w: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Экологические факторы антропогенеза: усложнение популяционной структуры вида, изготовление орудий труда, переход от растительного к смешанному типу питания, использование огня. Появление мыслительной деятельности и членораздельной речи. Происхождение человеческих расс</w:t>
            </w:r>
          </w:p>
        </w:tc>
        <w:tc>
          <w:tcPr>
            <w:tcW w:w="894" w:type="dxa"/>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bCs/>
                <w:sz w:val="24"/>
                <w:szCs w:val="24"/>
                <w:lang w:val="en-US" w:eastAsia="ru-RU"/>
              </w:rPr>
            </w:pPr>
            <w:r w:rsidRPr="003F1CAD">
              <w:rPr>
                <w:rFonts w:ascii="Times New Roman" w:eastAsia="Times New Roman" w:hAnsi="Times New Roman" w:cs="Times New Roman"/>
                <w:bCs/>
                <w:sz w:val="24"/>
                <w:szCs w:val="24"/>
                <w:lang w:val="en-US" w:eastAsia="ru-RU"/>
              </w:rPr>
              <w:t>2</w:t>
            </w:r>
          </w:p>
        </w:tc>
        <w:tc>
          <w:tcPr>
            <w:tcW w:w="2408" w:type="dxa"/>
            <w:vMerge w:val="restart"/>
            <w:shd w:val="clear" w:color="auto" w:fill="FFFFFF"/>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val="en-US" w:eastAsia="ru-RU"/>
              </w:rPr>
            </w:pPr>
          </w:p>
        </w:tc>
      </w:tr>
      <w:tr w:rsidR="003F1CAD" w:rsidRPr="003F1CAD" w:rsidTr="000D6998">
        <w:trPr>
          <w:gridBefore w:val="1"/>
          <w:wBefore w:w="32" w:type="dxa"/>
          <w:jc w:val="center"/>
        </w:trPr>
        <w:tc>
          <w:tcPr>
            <w:tcW w:w="3699" w:type="dxa"/>
            <w:vMerge/>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p>
        </w:tc>
        <w:tc>
          <w:tcPr>
            <w:tcW w:w="7988" w:type="dxa"/>
          </w:tcPr>
          <w:p w:rsidR="003F1CAD" w:rsidRPr="003F1CAD" w:rsidRDefault="003F1CAD" w:rsidP="003F1CAD">
            <w:pPr>
              <w:spacing w:after="0" w:line="240" w:lineRule="auto"/>
              <w:jc w:val="both"/>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Практическое занятие</w:t>
            </w:r>
          </w:p>
        </w:tc>
        <w:tc>
          <w:tcPr>
            <w:tcW w:w="894" w:type="dxa"/>
            <w:vMerge w:val="restart"/>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bCs/>
                <w:sz w:val="24"/>
                <w:szCs w:val="24"/>
                <w:lang w:val="en-US" w:eastAsia="ru-RU"/>
              </w:rPr>
            </w:pPr>
            <w:r w:rsidRPr="003F1CAD">
              <w:rPr>
                <w:rFonts w:ascii="Times New Roman" w:eastAsia="Times New Roman" w:hAnsi="Times New Roman" w:cs="Times New Roman"/>
                <w:bCs/>
                <w:sz w:val="24"/>
                <w:szCs w:val="24"/>
                <w:lang w:val="en-US" w:eastAsia="ru-RU"/>
              </w:rPr>
              <w:t>2</w:t>
            </w:r>
          </w:p>
        </w:tc>
        <w:tc>
          <w:tcPr>
            <w:tcW w:w="2408" w:type="dxa"/>
            <w:vMerge/>
            <w:shd w:val="clear" w:color="auto" w:fill="BFBFBF"/>
            <w:vAlign w:val="center"/>
          </w:tcPr>
          <w:p w:rsidR="003F1CAD" w:rsidRPr="003F1CAD" w:rsidRDefault="003F1CAD" w:rsidP="003F1CAD">
            <w:pPr>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jc w:val="center"/>
        </w:trPr>
        <w:tc>
          <w:tcPr>
            <w:tcW w:w="3699" w:type="dxa"/>
            <w:vMerge/>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Анализ и оценка различных гипотез происхождения человека</w:t>
            </w:r>
          </w:p>
        </w:tc>
        <w:tc>
          <w:tcPr>
            <w:tcW w:w="894" w:type="dxa"/>
            <w:vMerge/>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p>
        </w:tc>
        <w:tc>
          <w:tcPr>
            <w:tcW w:w="2408" w:type="dxa"/>
            <w:vMerge/>
            <w:shd w:val="clear" w:color="auto" w:fill="BFBFBF"/>
            <w:vAlign w:val="center"/>
          </w:tcPr>
          <w:p w:rsidR="003F1CAD" w:rsidRPr="003F1CAD" w:rsidRDefault="003F1CAD" w:rsidP="003F1CAD">
            <w:pPr>
              <w:spacing w:after="0" w:line="240" w:lineRule="auto"/>
              <w:jc w:val="center"/>
              <w:rPr>
                <w:rFonts w:ascii="Times New Roman" w:eastAsia="Times New Roman" w:hAnsi="Times New Roman" w:cs="Times New Roman"/>
                <w:lang w:eastAsia="ru-RU"/>
              </w:rPr>
            </w:pPr>
          </w:p>
        </w:tc>
      </w:tr>
      <w:tr w:rsidR="003F1CAD" w:rsidRPr="003F1CAD" w:rsidTr="000D6998">
        <w:trPr>
          <w:gridBefore w:val="1"/>
          <w:wBefore w:w="32" w:type="dxa"/>
          <w:jc w:val="center"/>
        </w:trPr>
        <w:tc>
          <w:tcPr>
            <w:tcW w:w="3699" w:type="dxa"/>
            <w:vMerge w:val="restart"/>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p w:rsidR="003F1CAD" w:rsidRPr="003F1CAD" w:rsidRDefault="003F1CAD" w:rsidP="003F1CAD">
            <w:pPr>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 xml:space="preserve">Тема  2.17История развития </w:t>
            </w:r>
            <w:r w:rsidRPr="003F1CAD">
              <w:rPr>
                <w:rFonts w:ascii="Times New Roman" w:eastAsia="Times New Roman" w:hAnsi="Times New Roman" w:cs="Times New Roman"/>
                <w:b/>
                <w:sz w:val="24"/>
                <w:szCs w:val="24"/>
                <w:lang w:eastAsia="ru-RU"/>
              </w:rPr>
              <w:lastRenderedPageBreak/>
              <w:t>эволюционных идей</w:t>
            </w: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lastRenderedPageBreak/>
              <w:t xml:space="preserve">Научные и социально-экономические предпосылки теории Дарвина. Значение работ К.Линнея, Ж.Б.Ламарка в развитии эволюционных идей в </w:t>
            </w:r>
            <w:r w:rsidRPr="003F1CAD">
              <w:rPr>
                <w:rFonts w:ascii="Times New Roman" w:eastAsia="Times New Roman" w:hAnsi="Times New Roman" w:cs="Times New Roman"/>
                <w:sz w:val="24"/>
                <w:szCs w:val="24"/>
                <w:lang w:eastAsia="ru-RU"/>
              </w:rPr>
              <w:lastRenderedPageBreak/>
              <w:t>биологии. Эволюционное учение Ч.Дарвина. Учение Дарвина о естественном отборе. Формы естественного отбора</w:t>
            </w:r>
          </w:p>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p>
        </w:tc>
        <w:tc>
          <w:tcPr>
            <w:tcW w:w="894" w:type="dxa"/>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lastRenderedPageBreak/>
              <w:t>2</w:t>
            </w:r>
          </w:p>
        </w:tc>
        <w:tc>
          <w:tcPr>
            <w:tcW w:w="2408" w:type="dxa"/>
            <w:vMerge w:val="restart"/>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lastRenderedPageBreak/>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p w:rsidR="003F1CAD" w:rsidRPr="003F1CAD" w:rsidRDefault="003F1CAD" w:rsidP="003F1CAD">
            <w:pPr>
              <w:spacing w:after="0" w:line="240" w:lineRule="auto"/>
              <w:jc w:val="center"/>
              <w:rPr>
                <w:rFonts w:ascii="Times New Roman" w:eastAsia="Times New Roman" w:hAnsi="Times New Roman" w:cs="Times New Roman"/>
                <w:lang w:eastAsia="ru-RU"/>
              </w:rPr>
            </w:pPr>
          </w:p>
        </w:tc>
      </w:tr>
      <w:tr w:rsidR="003F1CAD" w:rsidRPr="003F1CAD" w:rsidTr="000D6998">
        <w:trPr>
          <w:gridBefore w:val="1"/>
          <w:wBefore w:w="32" w:type="dxa"/>
          <w:jc w:val="center"/>
        </w:trPr>
        <w:tc>
          <w:tcPr>
            <w:tcW w:w="3699" w:type="dxa"/>
            <w:vMerge/>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sz w:val="24"/>
                <w:szCs w:val="24"/>
                <w:lang w:eastAsia="ru-RU"/>
              </w:rPr>
              <w:t>Практическое занятие</w:t>
            </w:r>
          </w:p>
        </w:tc>
        <w:tc>
          <w:tcPr>
            <w:tcW w:w="894" w:type="dxa"/>
            <w:vMerge w:val="restart"/>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2</w:t>
            </w:r>
          </w:p>
        </w:tc>
        <w:tc>
          <w:tcPr>
            <w:tcW w:w="2408" w:type="dxa"/>
            <w:vMerge/>
            <w:shd w:val="clear" w:color="auto" w:fill="BFBFBF"/>
            <w:vAlign w:val="center"/>
          </w:tcPr>
          <w:p w:rsidR="003F1CAD" w:rsidRPr="003F1CAD" w:rsidRDefault="003F1CAD" w:rsidP="003F1CAD">
            <w:pPr>
              <w:spacing w:after="0" w:line="240" w:lineRule="auto"/>
              <w:jc w:val="center"/>
              <w:rPr>
                <w:rFonts w:ascii="Times New Roman" w:eastAsia="Times New Roman" w:hAnsi="Times New Roman" w:cs="Times New Roman"/>
                <w:lang w:eastAsia="ru-RU"/>
              </w:rPr>
            </w:pPr>
          </w:p>
        </w:tc>
      </w:tr>
      <w:tr w:rsidR="003F1CAD" w:rsidRPr="003F1CAD" w:rsidTr="000D6998">
        <w:trPr>
          <w:gridBefore w:val="1"/>
          <w:wBefore w:w="32" w:type="dxa"/>
          <w:jc w:val="center"/>
        </w:trPr>
        <w:tc>
          <w:tcPr>
            <w:tcW w:w="3699" w:type="dxa"/>
            <w:vMerge/>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Развитие жизни на Земле. Хронологическая таблица развития  жизни на Земле</w:t>
            </w:r>
          </w:p>
        </w:tc>
        <w:tc>
          <w:tcPr>
            <w:tcW w:w="894" w:type="dxa"/>
            <w:vMerge/>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p>
        </w:tc>
        <w:tc>
          <w:tcPr>
            <w:tcW w:w="2408" w:type="dxa"/>
            <w:vMerge/>
            <w:shd w:val="clear" w:color="auto" w:fill="BFBFBF"/>
            <w:vAlign w:val="center"/>
          </w:tcPr>
          <w:p w:rsidR="003F1CAD" w:rsidRPr="003F1CAD" w:rsidRDefault="003F1CAD" w:rsidP="003F1CAD">
            <w:pPr>
              <w:spacing w:after="0" w:line="240" w:lineRule="auto"/>
              <w:jc w:val="center"/>
              <w:rPr>
                <w:rFonts w:ascii="Times New Roman" w:eastAsia="Times New Roman" w:hAnsi="Times New Roman" w:cs="Times New Roman"/>
                <w:lang w:eastAsia="ru-RU"/>
              </w:rPr>
            </w:pPr>
          </w:p>
        </w:tc>
      </w:tr>
      <w:tr w:rsidR="003F1CAD" w:rsidRPr="003F1CAD" w:rsidTr="000D6998">
        <w:trPr>
          <w:gridBefore w:val="1"/>
          <w:wBefore w:w="32" w:type="dxa"/>
          <w:jc w:val="center"/>
        </w:trPr>
        <w:tc>
          <w:tcPr>
            <w:tcW w:w="3699" w:type="dxa"/>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p w:rsidR="003F1CAD" w:rsidRPr="003F1CAD" w:rsidRDefault="003F1CAD" w:rsidP="003F1CAD">
            <w:pPr>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Тема  2.18 Приспособленность</w:t>
            </w:r>
          </w:p>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Приспособленность организмов как результат развития жизни на Земле естественного отбора. Относительный характер приспособленности. Биологический прогресс и биологический регресс. Развитие жизни на Земле. Геохронологическая таблица</w:t>
            </w:r>
          </w:p>
        </w:tc>
        <w:tc>
          <w:tcPr>
            <w:tcW w:w="894" w:type="dxa"/>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2</w:t>
            </w:r>
          </w:p>
        </w:tc>
        <w:tc>
          <w:tcPr>
            <w:tcW w:w="2408" w:type="dxa"/>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tc>
      </w:tr>
      <w:tr w:rsidR="003F1CAD" w:rsidRPr="003F1CAD" w:rsidTr="000D6998">
        <w:trPr>
          <w:gridBefore w:val="1"/>
          <w:wBefore w:w="32" w:type="dxa"/>
          <w:jc w:val="center"/>
        </w:trPr>
        <w:tc>
          <w:tcPr>
            <w:tcW w:w="11687" w:type="dxa"/>
            <w:gridSpan w:val="2"/>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bCs/>
                <w:sz w:val="24"/>
                <w:szCs w:val="24"/>
                <w:lang w:eastAsia="ru-RU"/>
              </w:rPr>
              <w:t>Экосистема</w:t>
            </w:r>
          </w:p>
        </w:tc>
        <w:tc>
          <w:tcPr>
            <w:tcW w:w="894" w:type="dxa"/>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10</w:t>
            </w:r>
          </w:p>
        </w:tc>
        <w:tc>
          <w:tcPr>
            <w:tcW w:w="2408" w:type="dxa"/>
            <w:shd w:val="clear" w:color="auto" w:fill="FFFFFF"/>
            <w:vAlign w:val="center"/>
          </w:tcPr>
          <w:p w:rsidR="003F1CAD" w:rsidRPr="003F1CAD" w:rsidRDefault="003F1CAD" w:rsidP="003F1CAD">
            <w:pPr>
              <w:spacing w:after="0" w:line="240" w:lineRule="auto"/>
              <w:rPr>
                <w:rFonts w:ascii="Times New Roman" w:eastAsia="Times New Roman" w:hAnsi="Times New Roman" w:cs="Times New Roman"/>
                <w:lang w:eastAsia="ru-RU"/>
              </w:rPr>
            </w:pPr>
          </w:p>
        </w:tc>
      </w:tr>
      <w:tr w:rsidR="003F1CAD" w:rsidRPr="003F1CAD" w:rsidTr="000D6998">
        <w:trPr>
          <w:jc w:val="center"/>
        </w:trPr>
        <w:tc>
          <w:tcPr>
            <w:tcW w:w="3731" w:type="dxa"/>
            <w:gridSpan w:val="2"/>
          </w:tcPr>
          <w:p w:rsidR="003F1CAD" w:rsidRPr="003F1CAD" w:rsidRDefault="003F1CAD" w:rsidP="003F1CAD">
            <w:pPr>
              <w:spacing w:after="0" w:line="240" w:lineRule="auto"/>
              <w:rPr>
                <w:rFonts w:ascii="Times New Roman" w:eastAsia="Times New Roman" w:hAnsi="Times New Roman" w:cs="Times New Roman"/>
                <w:b/>
                <w:bCs/>
                <w:sz w:val="24"/>
                <w:szCs w:val="24"/>
                <w:lang w:eastAsia="ru-RU"/>
              </w:rPr>
            </w:pP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
                <w:bCs/>
                <w:sz w:val="24"/>
                <w:szCs w:val="24"/>
                <w:lang w:eastAsia="ru-RU"/>
              </w:rPr>
              <w:t>Тема  2.19 Основы экологии</w:t>
            </w: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Предмет и задачи экологии: учение об экологических факторах, учение о сообществах организмов, учение о биосфере. Экологические факторы, особенности их воздействия. Экологическая характеристика вида. Понятие об экологических системах. Цепи питания, трофические уровни. Биогеоценоз как экосистема</w:t>
            </w:r>
          </w:p>
        </w:tc>
        <w:tc>
          <w:tcPr>
            <w:tcW w:w="894" w:type="dxa"/>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2</w:t>
            </w:r>
          </w:p>
        </w:tc>
        <w:tc>
          <w:tcPr>
            <w:tcW w:w="2408" w:type="dxa"/>
            <w:shd w:val="clear" w:color="auto" w:fill="FFFFFF"/>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p w:rsidR="003F1CAD" w:rsidRPr="003F1CAD" w:rsidRDefault="003F1CAD" w:rsidP="003F1CAD">
            <w:pPr>
              <w:spacing w:after="0" w:line="240" w:lineRule="auto"/>
              <w:jc w:val="center"/>
              <w:rPr>
                <w:rFonts w:ascii="Times New Roman" w:eastAsia="Times New Roman" w:hAnsi="Times New Roman" w:cs="Times New Roman"/>
                <w:lang w:val="en-US" w:eastAsia="ru-RU"/>
              </w:rPr>
            </w:pPr>
          </w:p>
        </w:tc>
      </w:tr>
      <w:tr w:rsidR="003F1CAD" w:rsidRPr="003F1CAD" w:rsidTr="000D6998">
        <w:trPr>
          <w:gridBefore w:val="1"/>
          <w:wBefore w:w="32" w:type="dxa"/>
          <w:trHeight w:val="852"/>
          <w:jc w:val="center"/>
        </w:trPr>
        <w:tc>
          <w:tcPr>
            <w:tcW w:w="3699" w:type="dxa"/>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Тема 2.20 Биосфера – глобальная экосистема</w:t>
            </w: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Биосфера — глобальная экосистема. Учение В. И. Вернадского о биосфере. Роль живых организмов в биосфере. Биомасса. Биологический круговорот (на примере круговорота углерода)</w:t>
            </w:r>
          </w:p>
        </w:tc>
        <w:tc>
          <w:tcPr>
            <w:tcW w:w="894" w:type="dxa"/>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2</w:t>
            </w:r>
          </w:p>
        </w:tc>
        <w:tc>
          <w:tcPr>
            <w:tcW w:w="2408" w:type="dxa"/>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tc>
      </w:tr>
      <w:tr w:rsidR="003F1CAD" w:rsidRPr="003F1CAD" w:rsidTr="000D6998">
        <w:trPr>
          <w:gridBefore w:val="1"/>
          <w:wBefore w:w="32" w:type="dxa"/>
          <w:trHeight w:val="207"/>
          <w:jc w:val="center"/>
        </w:trPr>
        <w:tc>
          <w:tcPr>
            <w:tcW w:w="3699" w:type="dxa"/>
            <w:vMerge w:val="restart"/>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Тема 2.21  Биосфера и человек</w:t>
            </w:r>
          </w:p>
        </w:tc>
        <w:tc>
          <w:tcPr>
            <w:tcW w:w="7988" w:type="dxa"/>
            <w:tcBorders>
              <w:bottom w:val="single" w:sz="4" w:space="0" w:color="auto"/>
            </w:tcBorders>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bCs/>
                <w:sz w:val="24"/>
                <w:szCs w:val="24"/>
                <w:lang w:eastAsia="ru-RU"/>
              </w:rPr>
              <w:t>Профессионально ориентированное содержание</w:t>
            </w:r>
          </w:p>
        </w:tc>
        <w:tc>
          <w:tcPr>
            <w:tcW w:w="894" w:type="dxa"/>
            <w:vMerge w:val="restart"/>
            <w:shd w:val="clear" w:color="auto" w:fill="FFFFF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en-US" w:eastAsia="ru-RU"/>
              </w:rPr>
            </w:pPr>
            <w:r w:rsidRPr="003F1CAD">
              <w:rPr>
                <w:rFonts w:ascii="Times New Roman" w:eastAsia="Times New Roman" w:hAnsi="Times New Roman" w:cs="Times New Roman"/>
                <w:sz w:val="24"/>
                <w:szCs w:val="24"/>
                <w:lang w:val="en-US" w:eastAsia="ru-RU"/>
              </w:rPr>
              <w:t>2</w:t>
            </w:r>
          </w:p>
        </w:tc>
        <w:tc>
          <w:tcPr>
            <w:tcW w:w="2408" w:type="dxa"/>
            <w:vMerge w:val="restart"/>
            <w:shd w:val="clear" w:color="auto" w:fill="FFFFFF"/>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tc>
      </w:tr>
      <w:tr w:rsidR="003F1CAD" w:rsidRPr="003F1CAD" w:rsidTr="000D6998">
        <w:trPr>
          <w:gridBefore w:val="1"/>
          <w:wBefore w:w="32" w:type="dxa"/>
          <w:trHeight w:val="883"/>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tc>
        <w:tc>
          <w:tcPr>
            <w:tcW w:w="7988" w:type="dxa"/>
            <w:tcBorders>
              <w:top w:val="single" w:sz="4" w:space="0" w:color="auto"/>
            </w:tcBorders>
          </w:tcPr>
          <w:p w:rsidR="003F1CAD" w:rsidRPr="003F1CAD" w:rsidRDefault="003F1CAD" w:rsidP="003F1CAD">
            <w:pPr>
              <w:spacing w:after="0" w:line="240" w:lineRule="auto"/>
              <w:jc w:val="both"/>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sz w:val="24"/>
                <w:szCs w:val="24"/>
                <w:lang w:eastAsia="ru-RU"/>
              </w:rPr>
              <w:t>Основные направления воздействия человека на биосферу. Трансформация естественных экологических систем. Особенности агроэкосистем (агроценозов)</w:t>
            </w:r>
          </w:p>
        </w:tc>
        <w:tc>
          <w:tcPr>
            <w:tcW w:w="894" w:type="dxa"/>
            <w:vMerge/>
            <w:shd w:val="clear" w:color="auto" w:fill="FFFFF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408" w:type="dxa"/>
            <w:vMerge/>
            <w:shd w:val="clear" w:color="auto" w:fill="FFFFFF"/>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tc>
      </w:tr>
      <w:tr w:rsidR="003F1CAD" w:rsidRPr="003F1CAD" w:rsidTr="000D6998">
        <w:trPr>
          <w:gridBefore w:val="1"/>
          <w:wBefore w:w="32" w:type="dxa"/>
          <w:trHeight w:val="268"/>
          <w:jc w:val="center"/>
        </w:trPr>
        <w:tc>
          <w:tcPr>
            <w:tcW w:w="3699" w:type="dxa"/>
            <w:vMerge w:val="restart"/>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p w:rsidR="003F1CAD" w:rsidRPr="003F1CAD" w:rsidRDefault="003F1CAD" w:rsidP="003F1CAD">
            <w:pPr>
              <w:spacing w:after="0" w:line="240" w:lineRule="auto"/>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Тема  2.22Охрана природы</w:t>
            </w:r>
          </w:p>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 xml:space="preserve">Охрана природы и перспективы рационального природопользования. </w:t>
            </w:r>
          </w:p>
        </w:tc>
        <w:tc>
          <w:tcPr>
            <w:tcW w:w="894" w:type="dxa"/>
            <w:vMerge w:val="restart"/>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2</w:t>
            </w:r>
          </w:p>
        </w:tc>
        <w:tc>
          <w:tcPr>
            <w:tcW w:w="2408" w:type="dxa"/>
            <w:vMerge w:val="restart"/>
            <w:shd w:val="clear" w:color="auto" w:fill="FFFFFF"/>
            <w:vAlign w:val="center"/>
          </w:tcPr>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ЛР 04, 09, 10</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МР 01, 02, 04, 07, 08</w:t>
            </w:r>
          </w:p>
          <w:p w:rsidR="003F1CAD" w:rsidRPr="003F1CAD" w:rsidRDefault="003F1CAD" w:rsidP="003F1CAD">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ПРб 01, 06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F1CAD">
              <w:rPr>
                <w:rFonts w:ascii="Times New Roman" w:eastAsia="Times New Roman" w:hAnsi="Times New Roman" w:cs="Times New Roman"/>
                <w:bCs/>
                <w:lang w:eastAsia="ru-RU"/>
              </w:rPr>
              <w:t>ОК 1, 3, 4, 5, 6, 7, 8.</w:t>
            </w:r>
          </w:p>
        </w:tc>
      </w:tr>
      <w:tr w:rsidR="003F1CAD" w:rsidRPr="003F1CAD" w:rsidTr="000D6998">
        <w:trPr>
          <w:gridBefore w:val="1"/>
          <w:wBefore w:w="32" w:type="dxa"/>
          <w:trHeight w:val="272"/>
          <w:jc w:val="center"/>
        </w:trPr>
        <w:tc>
          <w:tcPr>
            <w:tcW w:w="3699" w:type="dxa"/>
            <w:vMerge/>
          </w:tcPr>
          <w:p w:rsidR="003F1CAD" w:rsidRPr="003F1CAD" w:rsidRDefault="003F1CAD" w:rsidP="003F1CAD">
            <w:pPr>
              <w:spacing w:after="0" w:line="240" w:lineRule="auto"/>
              <w:rPr>
                <w:rFonts w:ascii="Times New Roman" w:eastAsia="Times New Roman" w:hAnsi="Times New Roman" w:cs="Times New Roman"/>
                <w:b/>
                <w:sz w:val="24"/>
                <w:szCs w:val="24"/>
                <w:lang w:eastAsia="ru-RU"/>
              </w:rPr>
            </w:pPr>
          </w:p>
        </w:tc>
        <w:tc>
          <w:tcPr>
            <w:tcW w:w="7988" w:type="dxa"/>
            <w:tcBorders>
              <w:top w:val="single" w:sz="4" w:space="0" w:color="auto"/>
            </w:tcBorders>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Дифференцированный зачет</w:t>
            </w:r>
          </w:p>
        </w:tc>
        <w:tc>
          <w:tcPr>
            <w:tcW w:w="894" w:type="dxa"/>
            <w:vMerge/>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p>
        </w:tc>
        <w:tc>
          <w:tcPr>
            <w:tcW w:w="2408" w:type="dxa"/>
            <w:vMerge/>
            <w:shd w:val="clear" w:color="auto" w:fill="FFFFF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lang w:eastAsia="ru-RU"/>
              </w:rPr>
            </w:pPr>
          </w:p>
        </w:tc>
      </w:tr>
      <w:tr w:rsidR="003F1CAD" w:rsidRPr="003F1CAD" w:rsidTr="000D6998">
        <w:trPr>
          <w:gridBefore w:val="1"/>
          <w:wBefore w:w="32" w:type="dxa"/>
          <w:trHeight w:val="185"/>
          <w:jc w:val="center"/>
        </w:trPr>
        <w:tc>
          <w:tcPr>
            <w:tcW w:w="3699" w:type="dxa"/>
            <w:vMerge/>
          </w:tcPr>
          <w:p w:rsidR="003F1CAD" w:rsidRPr="003F1CAD" w:rsidRDefault="003F1CAD" w:rsidP="003F1CAD">
            <w:pPr>
              <w:spacing w:after="0" w:line="240" w:lineRule="auto"/>
              <w:rPr>
                <w:rFonts w:ascii="Times New Roman" w:eastAsia="Times New Roman" w:hAnsi="Times New Roman" w:cs="Times New Roman"/>
                <w:sz w:val="24"/>
                <w:szCs w:val="24"/>
                <w:lang w:eastAsia="ru-RU"/>
              </w:rPr>
            </w:pPr>
          </w:p>
        </w:tc>
        <w:tc>
          <w:tcPr>
            <w:tcW w:w="7988" w:type="dxa"/>
          </w:tcPr>
          <w:p w:rsidR="003F1CAD" w:rsidRPr="003F1CAD" w:rsidRDefault="003F1CAD" w:rsidP="003F1CAD">
            <w:pPr>
              <w:spacing w:after="0" w:line="240" w:lineRule="auto"/>
              <w:jc w:val="both"/>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Практическое занятие, профессионально ориентированное содержание</w:t>
            </w:r>
          </w:p>
        </w:tc>
        <w:tc>
          <w:tcPr>
            <w:tcW w:w="894" w:type="dxa"/>
            <w:vMerge w:val="restart"/>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2</w:t>
            </w:r>
          </w:p>
        </w:tc>
        <w:tc>
          <w:tcPr>
            <w:tcW w:w="2408" w:type="dxa"/>
            <w:vMerge/>
            <w:shd w:val="clear" w:color="auto" w:fill="BFBFB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lang w:eastAsia="ru-RU"/>
              </w:rPr>
            </w:pPr>
          </w:p>
        </w:tc>
      </w:tr>
      <w:tr w:rsidR="003F1CAD" w:rsidRPr="003F1CAD" w:rsidTr="000D6998">
        <w:trPr>
          <w:gridBefore w:val="1"/>
          <w:wBefore w:w="32" w:type="dxa"/>
          <w:jc w:val="center"/>
        </w:trPr>
        <w:tc>
          <w:tcPr>
            <w:tcW w:w="3699" w:type="dxa"/>
            <w:vMerge/>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988" w:type="dxa"/>
          </w:tcPr>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Решение экологических задач на устойчивость и развитие.</w:t>
            </w:r>
          </w:p>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Личный экологический след как индикатор устойчивого развития</w:t>
            </w:r>
          </w:p>
          <w:p w:rsidR="003F1CAD" w:rsidRPr="003F1CAD" w:rsidRDefault="003F1CAD" w:rsidP="003F1CAD">
            <w:pPr>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b/>
                <w:iCs/>
                <w:sz w:val="24"/>
                <w:szCs w:val="24"/>
                <w:lang w:eastAsia="ru-RU"/>
              </w:rPr>
              <w:t>Промежуточная  аттестация</w:t>
            </w:r>
            <w:r w:rsidRPr="003F1CAD">
              <w:rPr>
                <w:rFonts w:ascii="Times New Roman" w:eastAsia="Times New Roman" w:hAnsi="Times New Roman" w:cs="Times New Roman"/>
                <w:i/>
                <w:iCs/>
                <w:sz w:val="24"/>
                <w:szCs w:val="24"/>
                <w:lang w:eastAsia="ru-RU"/>
              </w:rPr>
              <w:t>в форме дифференцированного зачета</w:t>
            </w:r>
          </w:p>
        </w:tc>
        <w:tc>
          <w:tcPr>
            <w:tcW w:w="894" w:type="dxa"/>
            <w:vMerge/>
            <w:shd w:val="clear" w:color="auto" w:fill="FFFFF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BFBFBF"/>
            <w:vAlign w:val="center"/>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3F1CAD" w:rsidRPr="003F1CAD" w:rsidTr="000D6998">
        <w:trPr>
          <w:gridBefore w:val="1"/>
          <w:wBefore w:w="32" w:type="dxa"/>
          <w:jc w:val="center"/>
        </w:trPr>
        <w:tc>
          <w:tcPr>
            <w:tcW w:w="11687" w:type="dxa"/>
            <w:gridSpan w:val="2"/>
          </w:tcPr>
          <w:p w:rsidR="003F1CAD" w:rsidRPr="003F1CAD" w:rsidRDefault="003F1CAD" w:rsidP="003F1CAD">
            <w:pPr>
              <w:spacing w:after="0" w:line="240" w:lineRule="auto"/>
              <w:jc w:val="both"/>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Индивидуальный проект (в рамках времени отведенного на изучение дисциплины)</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r w:rsidRPr="003F1CAD">
              <w:rPr>
                <w:rFonts w:ascii="Times New Roman" w:eastAsia="Times New Roman" w:hAnsi="Times New Roman" w:cs="Times New Roman"/>
                <w:bCs/>
                <w:i/>
                <w:sz w:val="24"/>
                <w:szCs w:val="24"/>
                <w:lang w:eastAsia="ru-RU"/>
              </w:rPr>
              <w:t>Примерная тематика</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3F1CAD">
              <w:rPr>
                <w:rFonts w:ascii="Times New Roman" w:eastAsia="Times New Roman" w:hAnsi="Times New Roman" w:cs="Times New Roman"/>
                <w:bCs/>
                <w:i/>
                <w:sz w:val="24"/>
                <w:szCs w:val="24"/>
                <w:lang w:eastAsia="ru-RU"/>
              </w:rPr>
              <w:t>1.</w:t>
            </w:r>
            <w:r w:rsidRPr="003F1CAD">
              <w:rPr>
                <w:rFonts w:ascii="Times New Roman" w:eastAsia="Calibri" w:hAnsi="Times New Roman" w:cs="Times New Roman"/>
                <w:lang w:eastAsia="ru-RU"/>
              </w:rPr>
              <w:t>Антибиотики – мощное оружие.</w:t>
            </w:r>
          </w:p>
          <w:p w:rsidR="003F1CAD" w:rsidRPr="003F1CAD" w:rsidRDefault="003F1CAD" w:rsidP="003F1CAD">
            <w:pPr>
              <w:autoSpaceDE w:val="0"/>
              <w:autoSpaceDN w:val="0"/>
              <w:adjustRightInd w:val="0"/>
              <w:spacing w:after="0" w:line="240" w:lineRule="auto"/>
              <w:rPr>
                <w:rFonts w:ascii="Times New Roman" w:eastAsia="Calibri" w:hAnsi="Times New Roman" w:cs="Times New Roman"/>
                <w:lang w:eastAsia="ru-RU"/>
              </w:rPr>
            </w:pPr>
            <w:r w:rsidRPr="003F1CAD">
              <w:rPr>
                <w:rFonts w:ascii="Times New Roman" w:eastAsia="Calibri" w:hAnsi="Times New Roman" w:cs="Times New Roman"/>
                <w:lang w:eastAsia="ru-RU"/>
              </w:rPr>
              <w:t>2  Вирусы в организме человека.</w:t>
            </w:r>
          </w:p>
          <w:p w:rsidR="003F1CAD" w:rsidRPr="003F1CAD" w:rsidRDefault="003F1CAD" w:rsidP="003F1CAD">
            <w:pPr>
              <w:autoSpaceDE w:val="0"/>
              <w:autoSpaceDN w:val="0"/>
              <w:adjustRightInd w:val="0"/>
              <w:spacing w:after="0" w:line="240" w:lineRule="auto"/>
              <w:rPr>
                <w:rFonts w:ascii="Times New Roman" w:eastAsia="Calibri" w:hAnsi="Times New Roman" w:cs="Times New Roman"/>
                <w:lang w:eastAsia="ru-RU"/>
              </w:rPr>
            </w:pPr>
            <w:r w:rsidRPr="003F1CAD">
              <w:rPr>
                <w:rFonts w:ascii="Times New Roman" w:eastAsia="Calibri" w:hAnsi="Times New Roman" w:cs="Times New Roman"/>
                <w:lang w:eastAsia="ru-RU"/>
              </w:rPr>
              <w:lastRenderedPageBreak/>
              <w:t>3. Витамины и их роль в жизнедеятельности человека</w:t>
            </w:r>
          </w:p>
          <w:p w:rsidR="003F1CAD" w:rsidRPr="003F1CAD" w:rsidRDefault="003F1CAD" w:rsidP="003F1CAD">
            <w:pPr>
              <w:autoSpaceDE w:val="0"/>
              <w:autoSpaceDN w:val="0"/>
              <w:adjustRightInd w:val="0"/>
              <w:spacing w:after="0" w:line="240" w:lineRule="auto"/>
              <w:rPr>
                <w:rFonts w:ascii="Times New Roman" w:eastAsia="Calibri" w:hAnsi="Times New Roman" w:cs="Times New Roman"/>
                <w:lang w:eastAsia="ru-RU"/>
              </w:rPr>
            </w:pPr>
            <w:r w:rsidRPr="003F1CAD">
              <w:rPr>
                <w:rFonts w:ascii="Times New Roman" w:eastAsia="Calibri" w:hAnsi="Times New Roman" w:cs="Times New Roman"/>
                <w:lang w:eastAsia="ru-RU"/>
              </w:rPr>
              <w:t>4. Вклад ученых – химиков в победу над фашизмом в Великой Отечественной войне.</w:t>
            </w:r>
          </w:p>
          <w:p w:rsidR="003F1CAD" w:rsidRPr="003F1CAD" w:rsidRDefault="003F1CAD" w:rsidP="003F1CAD">
            <w:pPr>
              <w:autoSpaceDE w:val="0"/>
              <w:autoSpaceDN w:val="0"/>
              <w:adjustRightInd w:val="0"/>
              <w:spacing w:after="0" w:line="240" w:lineRule="auto"/>
              <w:rPr>
                <w:rFonts w:ascii="Times New Roman" w:eastAsia="Calibri" w:hAnsi="Times New Roman" w:cs="Times New Roman"/>
                <w:lang w:eastAsia="ru-RU"/>
              </w:rPr>
            </w:pPr>
            <w:r w:rsidRPr="003F1CAD">
              <w:rPr>
                <w:rFonts w:ascii="Times New Roman" w:eastAsia="Calibri" w:hAnsi="Times New Roman" w:cs="Times New Roman"/>
                <w:lang w:eastAsia="ru-RU"/>
              </w:rPr>
              <w:t>5. Никотин и электронные сигареты.</w:t>
            </w:r>
          </w:p>
          <w:p w:rsidR="003F1CAD" w:rsidRPr="003F1CAD" w:rsidRDefault="003F1CAD" w:rsidP="003F1CAD">
            <w:pPr>
              <w:autoSpaceDE w:val="0"/>
              <w:autoSpaceDN w:val="0"/>
              <w:adjustRightInd w:val="0"/>
              <w:spacing w:after="0" w:line="240" w:lineRule="auto"/>
              <w:rPr>
                <w:rFonts w:ascii="Times New Roman" w:eastAsia="Calibri" w:hAnsi="Times New Roman" w:cs="Times New Roman"/>
                <w:lang w:eastAsia="ru-RU"/>
              </w:rPr>
            </w:pPr>
            <w:r w:rsidRPr="003F1CAD">
              <w:rPr>
                <w:rFonts w:ascii="Times New Roman" w:eastAsia="Calibri" w:hAnsi="Times New Roman" w:cs="Times New Roman"/>
                <w:lang w:eastAsia="ru-RU"/>
              </w:rPr>
              <w:t>6. Вода, которую мы пьем</w:t>
            </w:r>
          </w:p>
          <w:p w:rsidR="003F1CAD" w:rsidRPr="003F1CAD" w:rsidRDefault="003F1CAD" w:rsidP="003F1CAD">
            <w:pPr>
              <w:autoSpaceDE w:val="0"/>
              <w:autoSpaceDN w:val="0"/>
              <w:adjustRightInd w:val="0"/>
              <w:spacing w:after="0" w:line="240" w:lineRule="auto"/>
              <w:rPr>
                <w:rFonts w:ascii="Times New Roman" w:eastAsia="Calibri" w:hAnsi="Times New Roman" w:cs="Times New Roman"/>
                <w:lang w:eastAsia="ru-RU"/>
              </w:rPr>
            </w:pPr>
            <w:r w:rsidRPr="003F1CAD">
              <w:rPr>
                <w:rFonts w:ascii="Times New Roman" w:eastAsia="Calibri" w:hAnsi="Times New Roman" w:cs="Times New Roman"/>
                <w:lang w:eastAsia="ru-RU"/>
              </w:rPr>
              <w:t>7. Минеральная вода- уникальный дар природы</w:t>
            </w:r>
          </w:p>
          <w:p w:rsidR="003F1CAD" w:rsidRPr="003F1CAD" w:rsidRDefault="003F1CAD" w:rsidP="003F1CAD">
            <w:pPr>
              <w:autoSpaceDE w:val="0"/>
              <w:autoSpaceDN w:val="0"/>
              <w:adjustRightInd w:val="0"/>
              <w:spacing w:after="0" w:line="240" w:lineRule="auto"/>
              <w:rPr>
                <w:rFonts w:ascii="Times New Roman" w:eastAsia="Calibri" w:hAnsi="Times New Roman" w:cs="Times New Roman"/>
                <w:lang w:eastAsia="ru-RU"/>
              </w:rPr>
            </w:pPr>
            <w:r w:rsidRPr="003F1CAD">
              <w:rPr>
                <w:rFonts w:ascii="Times New Roman" w:eastAsia="Calibri" w:hAnsi="Times New Roman" w:cs="Times New Roman"/>
                <w:lang w:eastAsia="ru-RU"/>
              </w:rPr>
              <w:t>8. Полимеры в природе и жизни человека.</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3F1CAD">
              <w:rPr>
                <w:rFonts w:ascii="Times New Roman" w:eastAsia="Calibri" w:hAnsi="Times New Roman" w:cs="Times New Roman"/>
                <w:lang w:eastAsia="ru-RU"/>
              </w:rPr>
              <w:t>9. Энергия пищевых продуктов</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3F1CAD">
              <w:rPr>
                <w:rFonts w:ascii="Times New Roman" w:eastAsia="Calibri" w:hAnsi="Times New Roman" w:cs="Times New Roman"/>
                <w:lang w:eastAsia="ru-RU"/>
              </w:rPr>
              <w:t>10. Анализ качественного состава жевательных резинок основныхпроизводителей и их влияние на организм человека</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3F1CAD">
              <w:rPr>
                <w:rFonts w:ascii="Times New Roman" w:eastAsia="Times New Roman" w:hAnsi="Times New Roman" w:cs="Times New Roman"/>
                <w:bCs/>
                <w:i/>
                <w:lang w:eastAsia="ru-RU"/>
              </w:rPr>
              <w:t>11.</w:t>
            </w:r>
            <w:r w:rsidRPr="003F1CAD">
              <w:rPr>
                <w:rFonts w:ascii="Times New Roman" w:eastAsia="Calibri" w:hAnsi="Times New Roman" w:cs="Times New Roman"/>
                <w:lang w:eastAsia="ru-RU"/>
              </w:rPr>
              <w:t xml:space="preserve"> Воздух, которым мы дышим</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3F1CAD">
              <w:rPr>
                <w:rFonts w:ascii="Times New Roman" w:eastAsia="Calibri" w:hAnsi="Times New Roman" w:cs="Times New Roman"/>
                <w:lang w:eastAsia="ru-RU"/>
              </w:rPr>
              <w:t>12.Вредна ли губная помада?</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3F1CAD">
              <w:rPr>
                <w:rFonts w:ascii="Times New Roman" w:eastAsia="Times New Roman" w:hAnsi="Times New Roman" w:cs="Times New Roman"/>
                <w:bCs/>
                <w:i/>
                <w:lang w:eastAsia="ru-RU"/>
              </w:rPr>
              <w:t>13.</w:t>
            </w:r>
            <w:r w:rsidRPr="003F1CAD">
              <w:rPr>
                <w:rFonts w:ascii="Times New Roman" w:eastAsia="Calibri" w:hAnsi="Times New Roman" w:cs="Times New Roman"/>
                <w:lang w:eastAsia="ru-RU"/>
              </w:rPr>
              <w:t xml:space="preserve"> Все о пище с точки зрения химика</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Calibri" w:hAnsi="Calibri" w:cs="Calibri"/>
                <w:lang w:eastAsia="ru-RU"/>
              </w:rPr>
            </w:pPr>
            <w:r w:rsidRPr="003F1CAD">
              <w:rPr>
                <w:rFonts w:ascii="Calibri" w:eastAsia="Calibri" w:hAnsi="Calibri" w:cs="Calibri"/>
                <w:lang w:eastAsia="ru-RU"/>
              </w:rPr>
              <w:t xml:space="preserve">14. </w:t>
            </w:r>
            <w:r w:rsidRPr="003F1CAD">
              <w:rPr>
                <w:rFonts w:ascii="Times New Roman" w:eastAsia="Calibri" w:hAnsi="Times New Roman" w:cs="Times New Roman"/>
                <w:lang w:eastAsia="ru-RU"/>
              </w:rPr>
              <w:t>Генетика и проблемы здоровья человека</w:t>
            </w:r>
            <w:r w:rsidRPr="003F1CAD">
              <w:rPr>
                <w:rFonts w:ascii="Calibri" w:eastAsia="Calibri" w:hAnsi="Calibri" w:cs="Calibri"/>
                <w:lang w:eastAsia="ru-RU"/>
              </w:rPr>
              <w:t>.</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3F1CAD">
              <w:rPr>
                <w:rFonts w:ascii="Times New Roman" w:eastAsia="Times New Roman" w:hAnsi="Times New Roman" w:cs="Times New Roman"/>
                <w:bCs/>
                <w:i/>
                <w:lang w:eastAsia="ru-RU"/>
              </w:rPr>
              <w:t>15.</w:t>
            </w:r>
            <w:r w:rsidRPr="003F1CAD">
              <w:rPr>
                <w:rFonts w:ascii="Times New Roman" w:eastAsia="Calibri" w:hAnsi="Times New Roman" w:cs="Times New Roman"/>
                <w:lang w:eastAsia="ru-RU"/>
              </w:rPr>
              <w:t>География химических названий.</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3F1CAD">
              <w:rPr>
                <w:rFonts w:ascii="Times New Roman" w:eastAsia="Calibri" w:hAnsi="Times New Roman" w:cs="Times New Roman"/>
                <w:lang w:eastAsia="ru-RU"/>
              </w:rPr>
              <w:t>16. Городской водоем</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r w:rsidRPr="003F1CAD">
              <w:rPr>
                <w:rFonts w:ascii="Times New Roman" w:eastAsia="Calibri" w:hAnsi="Times New Roman" w:cs="Times New Roman"/>
                <w:lang w:eastAsia="ru-RU"/>
              </w:rPr>
              <w:t>17.Парниковый эффект.</w:t>
            </w:r>
          </w:p>
        </w:tc>
        <w:tc>
          <w:tcPr>
            <w:tcW w:w="894" w:type="dxa"/>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b/>
                <w:sz w:val="24"/>
                <w:szCs w:val="24"/>
                <w:lang w:eastAsia="ru-RU"/>
              </w:rPr>
            </w:pPr>
          </w:p>
        </w:tc>
        <w:tc>
          <w:tcPr>
            <w:tcW w:w="2408" w:type="dxa"/>
            <w:vAlign w:val="center"/>
          </w:tcPr>
          <w:p w:rsidR="003F1CAD" w:rsidRPr="003F1CAD" w:rsidRDefault="003F1CAD" w:rsidP="003F1CAD">
            <w:pPr>
              <w:spacing w:after="0" w:line="240" w:lineRule="auto"/>
              <w:jc w:val="center"/>
              <w:rPr>
                <w:rFonts w:ascii="Times New Roman" w:eastAsia="Times New Roman" w:hAnsi="Times New Roman" w:cs="Times New Roman"/>
                <w:lang w:eastAsia="ru-RU"/>
              </w:rPr>
            </w:pPr>
          </w:p>
        </w:tc>
      </w:tr>
      <w:tr w:rsidR="003F1CAD" w:rsidRPr="003F1CAD" w:rsidTr="000D6998">
        <w:trPr>
          <w:gridBefore w:val="1"/>
          <w:wBefore w:w="32" w:type="dxa"/>
          <w:jc w:val="center"/>
        </w:trPr>
        <w:tc>
          <w:tcPr>
            <w:tcW w:w="11687" w:type="dxa"/>
            <w:gridSpan w:val="2"/>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lastRenderedPageBreak/>
              <w:t>Консультации</w:t>
            </w:r>
          </w:p>
        </w:tc>
        <w:tc>
          <w:tcPr>
            <w:tcW w:w="894" w:type="dxa"/>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2</w:t>
            </w:r>
          </w:p>
        </w:tc>
        <w:tc>
          <w:tcPr>
            <w:tcW w:w="2408" w:type="dxa"/>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p>
        </w:tc>
      </w:tr>
      <w:tr w:rsidR="003F1CAD" w:rsidRPr="003F1CAD" w:rsidTr="000D6998">
        <w:trPr>
          <w:gridBefore w:val="1"/>
          <w:wBefore w:w="32" w:type="dxa"/>
          <w:jc w:val="center"/>
        </w:trPr>
        <w:tc>
          <w:tcPr>
            <w:tcW w:w="11687" w:type="dxa"/>
            <w:gridSpan w:val="2"/>
          </w:tcPr>
          <w:p w:rsidR="003F1CAD" w:rsidRPr="003F1CAD" w:rsidRDefault="003F1CAD" w:rsidP="003F1CAD">
            <w:pPr>
              <w:spacing w:after="0" w:line="240" w:lineRule="auto"/>
              <w:jc w:val="right"/>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Итого</w:t>
            </w:r>
          </w:p>
        </w:tc>
        <w:tc>
          <w:tcPr>
            <w:tcW w:w="894" w:type="dxa"/>
            <w:shd w:val="clear" w:color="auto" w:fill="FFFFFF"/>
            <w:vAlign w:val="center"/>
          </w:tcPr>
          <w:p w:rsidR="003F1CAD" w:rsidRPr="003F1CAD" w:rsidRDefault="003F1CAD" w:rsidP="003F1CAD">
            <w:pPr>
              <w:spacing w:after="0" w:line="240" w:lineRule="auto"/>
              <w:jc w:val="center"/>
              <w:rPr>
                <w:rFonts w:ascii="Times New Roman" w:eastAsia="Times New Roman" w:hAnsi="Times New Roman" w:cs="Times New Roman"/>
                <w:b/>
                <w:sz w:val="24"/>
                <w:szCs w:val="24"/>
                <w:lang w:eastAsia="ru-RU"/>
              </w:rPr>
            </w:pPr>
            <w:r w:rsidRPr="003F1CAD">
              <w:rPr>
                <w:rFonts w:ascii="Times New Roman" w:eastAsia="Times New Roman" w:hAnsi="Times New Roman" w:cs="Times New Roman"/>
                <w:b/>
                <w:sz w:val="24"/>
                <w:szCs w:val="24"/>
                <w:lang w:eastAsia="ru-RU"/>
              </w:rPr>
              <w:t>114</w:t>
            </w:r>
          </w:p>
        </w:tc>
        <w:tc>
          <w:tcPr>
            <w:tcW w:w="2408" w:type="dxa"/>
            <w:vAlign w:val="center"/>
          </w:tcPr>
          <w:p w:rsidR="003F1CAD" w:rsidRPr="003F1CAD" w:rsidRDefault="003F1CAD" w:rsidP="003F1CAD">
            <w:pPr>
              <w:spacing w:after="0" w:line="240" w:lineRule="auto"/>
              <w:jc w:val="center"/>
              <w:rPr>
                <w:rFonts w:ascii="Times New Roman" w:eastAsia="Times New Roman" w:hAnsi="Times New Roman" w:cs="Times New Roman"/>
                <w:sz w:val="24"/>
                <w:szCs w:val="24"/>
                <w:lang w:eastAsia="ru-RU"/>
              </w:rPr>
            </w:pPr>
          </w:p>
        </w:tc>
      </w:tr>
    </w:tbl>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sectPr w:rsidR="003F1CAD" w:rsidRPr="003F1CAD" w:rsidSect="000D6998">
          <w:pgSz w:w="16838" w:h="11906" w:orient="landscape"/>
          <w:pgMar w:top="851" w:right="1134" w:bottom="851" w:left="1134" w:header="709" w:footer="709" w:gutter="0"/>
          <w:cols w:space="708"/>
          <w:docGrid w:linePitch="360"/>
        </w:sect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r w:rsidRPr="003F1CAD">
        <w:rPr>
          <w:rFonts w:ascii="Times New Roman" w:eastAsia="Times New Roman" w:hAnsi="Times New Roman" w:cs="Times New Roman"/>
          <w:b/>
          <w:caps/>
          <w:sz w:val="28"/>
          <w:szCs w:val="28"/>
          <w:lang w:eastAsia="ru-RU"/>
        </w:rPr>
        <w:lastRenderedPageBreak/>
        <w:t>3 . УСЛОВИЯ РЕАЛИЗАЦИИ ПРОГРАММЫ УЧЕБНОЙ ДИСЦИПЛИНЫ</w:t>
      </w: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uppressAutoHyphens/>
        <w:spacing w:after="0" w:line="240" w:lineRule="auto"/>
        <w:ind w:firstLine="709"/>
        <w:jc w:val="both"/>
        <w:rPr>
          <w:rFonts w:ascii="Times New Roman" w:eastAsia="Calibri" w:hAnsi="Times New Roman" w:cs="Times New Roman"/>
          <w:sz w:val="28"/>
          <w:szCs w:val="28"/>
        </w:rPr>
      </w:pPr>
      <w:r w:rsidRPr="003F1CAD">
        <w:rPr>
          <w:rFonts w:ascii="Times New Roman" w:eastAsia="Times New Roman" w:hAnsi="Times New Roman" w:cs="Times New Roman"/>
          <w:bCs/>
          <w:sz w:val="28"/>
          <w:szCs w:val="28"/>
          <w:lang w:eastAsia="ru-RU"/>
        </w:rPr>
        <w:t xml:space="preserve">3.1. Реализация программы учебной дисциплины осуществляется в  кабинете «Естествознание». </w:t>
      </w:r>
      <w:r w:rsidRPr="003F1CAD">
        <w:rPr>
          <w:rFonts w:ascii="Times New Roman" w:eastAsia="Times New Roman" w:hAnsi="Times New Roman" w:cs="Times New Roman"/>
          <w:sz w:val="28"/>
          <w:szCs w:val="28"/>
        </w:rPr>
        <w:t>Помещение кабинета соответствует требованиям Санитарно-эпидемиологических правил и нормативов (СанПиН 2.4.2 № 178–02)</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F1CAD">
        <w:rPr>
          <w:rFonts w:ascii="Times New Roman" w:eastAsia="Times New Roman" w:hAnsi="Times New Roman" w:cs="Times New Roman"/>
          <w:bCs/>
          <w:sz w:val="28"/>
          <w:szCs w:val="28"/>
          <w:lang w:eastAsia="ru-RU"/>
        </w:rPr>
        <w:t>Оборудование учебного кабинета:</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F1CAD">
        <w:rPr>
          <w:rFonts w:ascii="Times New Roman" w:eastAsia="Times New Roman" w:hAnsi="Times New Roman" w:cs="Times New Roman"/>
          <w:bCs/>
          <w:sz w:val="28"/>
          <w:szCs w:val="28"/>
          <w:lang w:eastAsia="ru-RU"/>
        </w:rPr>
        <w:t>- посадочные места по количеству обучающихся;</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F1CAD">
        <w:rPr>
          <w:rFonts w:ascii="Times New Roman" w:eastAsia="Times New Roman" w:hAnsi="Times New Roman" w:cs="Times New Roman"/>
          <w:bCs/>
          <w:sz w:val="28"/>
          <w:szCs w:val="28"/>
          <w:lang w:eastAsia="ru-RU"/>
        </w:rPr>
        <w:t>- рабочее место преподавателя;</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F1CAD">
        <w:rPr>
          <w:rFonts w:ascii="Times New Roman" w:eastAsia="Times New Roman" w:hAnsi="Times New Roman" w:cs="Times New Roman"/>
          <w:bCs/>
          <w:sz w:val="28"/>
          <w:szCs w:val="28"/>
          <w:lang w:eastAsia="ru-RU"/>
        </w:rPr>
        <w:t>- комплект учебно-методической документации;</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F1CAD">
        <w:rPr>
          <w:rFonts w:ascii="Times New Roman" w:eastAsia="Times New Roman" w:hAnsi="Times New Roman" w:cs="Times New Roman"/>
          <w:bCs/>
          <w:sz w:val="28"/>
          <w:szCs w:val="28"/>
          <w:lang w:eastAsia="ru-RU"/>
        </w:rPr>
        <w:t>- наглядные пособия (плакаты, схемы);</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F1CAD">
        <w:rPr>
          <w:rFonts w:ascii="Times New Roman" w:eastAsia="Times New Roman" w:hAnsi="Times New Roman" w:cs="Times New Roman"/>
          <w:bCs/>
          <w:sz w:val="28"/>
          <w:szCs w:val="28"/>
          <w:lang w:eastAsia="ru-RU"/>
        </w:rPr>
        <w:t xml:space="preserve">Технические средства обучения: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F1CAD">
        <w:rPr>
          <w:rFonts w:ascii="Times New Roman" w:eastAsia="Times New Roman" w:hAnsi="Times New Roman" w:cs="Times New Roman"/>
          <w:bCs/>
          <w:sz w:val="28"/>
          <w:szCs w:val="28"/>
          <w:lang w:eastAsia="ru-RU"/>
        </w:rPr>
        <w:t>- компьютеры, интегральная доска, мультимедиапроектор;</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F1CAD">
        <w:rPr>
          <w:rFonts w:ascii="Times New Roman" w:eastAsia="Times New Roman" w:hAnsi="Times New Roman" w:cs="Times New Roman"/>
          <w:bCs/>
          <w:sz w:val="28"/>
          <w:szCs w:val="28"/>
          <w:lang w:eastAsia="ru-RU"/>
        </w:rPr>
        <w:t xml:space="preserve">- лицензионная программа обеспечения: </w:t>
      </w:r>
      <w:r w:rsidRPr="003F1CAD">
        <w:rPr>
          <w:rFonts w:ascii="Times New Roman" w:eastAsia="Times New Roman" w:hAnsi="Times New Roman" w:cs="Times New Roman"/>
          <w:bCs/>
          <w:sz w:val="28"/>
          <w:szCs w:val="28"/>
          <w:lang w:val="en-US" w:eastAsia="ru-RU"/>
        </w:rPr>
        <w:t>MicrosoftOffice</w:t>
      </w:r>
      <w:r w:rsidRPr="003F1CAD">
        <w:rPr>
          <w:rFonts w:ascii="Times New Roman" w:eastAsia="Times New Roman" w:hAnsi="Times New Roman" w:cs="Times New Roman"/>
          <w:bCs/>
          <w:sz w:val="28"/>
          <w:szCs w:val="28"/>
          <w:lang w:eastAsia="ru-RU"/>
        </w:rPr>
        <w:t xml:space="preserve">. </w:t>
      </w:r>
    </w:p>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p>
    <w:p w:rsidR="003F1CAD" w:rsidRPr="003F1CAD" w:rsidRDefault="003F1CAD" w:rsidP="003F1CAD">
      <w:pPr>
        <w:spacing w:after="0" w:line="240" w:lineRule="auto"/>
        <w:ind w:firstLine="709"/>
        <w:contextualSpacing/>
        <w:jc w:val="both"/>
        <w:rPr>
          <w:rFonts w:ascii="Times New Roman" w:eastAsia="Times New Roman" w:hAnsi="Times New Roman" w:cs="Times New Roman"/>
          <w:b/>
          <w:sz w:val="28"/>
          <w:szCs w:val="28"/>
        </w:rPr>
      </w:pPr>
      <w:r w:rsidRPr="003F1CAD">
        <w:rPr>
          <w:rFonts w:ascii="Times New Roman" w:eastAsia="Times New Roman" w:hAnsi="Times New Roman" w:cs="Times New Roman"/>
          <w:b/>
          <w:sz w:val="28"/>
          <w:szCs w:val="28"/>
        </w:rPr>
        <w:t>3.2. Информационное обеспечение реализации программы</w:t>
      </w:r>
    </w:p>
    <w:p w:rsidR="003F1CAD" w:rsidRPr="003F1CAD" w:rsidRDefault="003F1CAD" w:rsidP="003F1CAD">
      <w:pPr>
        <w:spacing w:after="0" w:line="240" w:lineRule="auto"/>
        <w:ind w:firstLine="709"/>
        <w:contextualSpacing/>
        <w:jc w:val="both"/>
        <w:rPr>
          <w:rFonts w:ascii="Times New Roman" w:eastAsia="Times New Roman" w:hAnsi="Times New Roman" w:cs="Times New Roman"/>
          <w:b/>
          <w:sz w:val="28"/>
          <w:szCs w:val="28"/>
          <w:lang w:eastAsia="ru-RU"/>
        </w:rPr>
      </w:pPr>
    </w:p>
    <w:p w:rsidR="003F1CAD" w:rsidRPr="003F1CAD" w:rsidRDefault="003F1CAD" w:rsidP="003F1CAD">
      <w:pPr>
        <w:spacing w:after="0" w:line="240" w:lineRule="auto"/>
        <w:ind w:firstLine="709"/>
        <w:contextualSpacing/>
        <w:jc w:val="both"/>
        <w:rPr>
          <w:rFonts w:ascii="Times New Roman" w:eastAsia="Times New Roman" w:hAnsi="Times New Roman" w:cs="Times New Roman"/>
          <w:b/>
          <w:sz w:val="28"/>
          <w:szCs w:val="28"/>
          <w:lang w:eastAsia="ru-RU"/>
        </w:rPr>
      </w:pPr>
      <w:r w:rsidRPr="003F1CAD">
        <w:rPr>
          <w:rFonts w:ascii="Times New Roman" w:eastAsia="Times New Roman" w:hAnsi="Times New Roman" w:cs="Times New Roman"/>
          <w:b/>
          <w:sz w:val="28"/>
          <w:szCs w:val="28"/>
          <w:lang w:eastAsia="ru-RU"/>
        </w:rPr>
        <w:t>3.2.1. Основные печатные издания</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F1CAD">
        <w:rPr>
          <w:rFonts w:ascii="Times New Roman" w:eastAsia="Times New Roman" w:hAnsi="Times New Roman" w:cs="Times New Roman"/>
          <w:bCs/>
          <w:sz w:val="28"/>
          <w:szCs w:val="28"/>
          <w:lang w:eastAsia="ru-RU"/>
        </w:rPr>
        <w:t xml:space="preserve">1. </w:t>
      </w:r>
      <w:r w:rsidRPr="003F1CAD">
        <w:rPr>
          <w:rFonts w:ascii="Times New Roman" w:eastAsia="Times New Roman" w:hAnsi="Times New Roman" w:cs="Times New Roman"/>
          <w:sz w:val="28"/>
          <w:szCs w:val="28"/>
          <w:lang w:eastAsia="ru-RU"/>
        </w:rPr>
        <w:t>Артеменко, А.И. Органическая химия [электронный ресурс]: учебник / Артеменко А.И. — М. :КноРус, 2018. — 528 с. — (СПО). — ISBN 978-5-406-05331-7. — Режим доступа: https://book.ru/book/924050. ЭБС «BOOK.ru»</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 xml:space="preserve">2. Богомолова, И.В. Неорганическая химия [Электронный ресурс] : учебное пособие / И.В. Богомолова . - М.: Альфа-М, ИНФРА-М, 2016. - 336 с. - (ПРОФИль) .  - Режим доступа: </w:t>
      </w:r>
      <w:hyperlink r:id="rId80" w:history="1">
        <w:r w:rsidRPr="003F1CAD">
          <w:rPr>
            <w:rFonts w:ascii="Times New Roman" w:eastAsia="Times New Roman" w:hAnsi="Times New Roman" w:cs="Times New Roman"/>
            <w:color w:val="0000FF"/>
            <w:sz w:val="28"/>
            <w:szCs w:val="28"/>
            <w:u w:val="single"/>
            <w:lang w:eastAsia="ru-RU"/>
          </w:rPr>
          <w:t>http://znanium.com/catalog/product/538925</w:t>
        </w:r>
      </w:hyperlink>
      <w:r w:rsidRPr="003F1CAD">
        <w:rPr>
          <w:rFonts w:ascii="Times New Roman" w:eastAsia="Times New Roman" w:hAnsi="Times New Roman" w:cs="Times New Roman"/>
          <w:sz w:val="28"/>
          <w:szCs w:val="28"/>
          <w:lang w:eastAsia="ru-RU"/>
        </w:rPr>
        <w:t>. ЭБС «Знаниум».</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F1CAD">
        <w:rPr>
          <w:rFonts w:ascii="Times New Roman" w:eastAsia="Times New Roman" w:hAnsi="Times New Roman" w:cs="Times New Roman"/>
          <w:bCs/>
          <w:sz w:val="28"/>
          <w:szCs w:val="28"/>
          <w:lang w:eastAsia="ru-RU"/>
        </w:rPr>
        <w:t xml:space="preserve">3. </w:t>
      </w:r>
      <w:r w:rsidRPr="003F1CAD">
        <w:rPr>
          <w:rFonts w:ascii="Times New Roman" w:eastAsia="Times New Roman" w:hAnsi="Times New Roman" w:cs="Times New Roman"/>
          <w:sz w:val="28"/>
          <w:szCs w:val="28"/>
          <w:lang w:eastAsia="ru-RU"/>
        </w:rPr>
        <w:t>Биология [Текст]: учебник и практикум для СПО / отв. ред.  В.Н. Ярыгин.  - 2-е изд.- М.: ЮРАЙТ, 2018. - 453 с. - ISBN 978-5-534-03758-6</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bCs/>
          <w:sz w:val="28"/>
          <w:szCs w:val="28"/>
          <w:lang w:eastAsia="ru-RU"/>
        </w:rPr>
        <w:t xml:space="preserve">4. </w:t>
      </w:r>
      <w:r w:rsidRPr="003F1CAD">
        <w:rPr>
          <w:rFonts w:ascii="Times New Roman" w:eastAsia="Times New Roman" w:hAnsi="Times New Roman" w:cs="Times New Roman"/>
          <w:sz w:val="28"/>
          <w:szCs w:val="28"/>
          <w:lang w:eastAsia="ru-RU"/>
        </w:rPr>
        <w:t>Габриелян, О.С. Химия для профессий и специальностей технического профиля [Текст]: учебник / О.С. Габриелян, И.Г. Остроумов. – 8-е изд., стер. - М.: Академия, 2019.- 272 с.</w:t>
      </w:r>
      <w:r w:rsidRPr="003F1CAD">
        <w:rPr>
          <w:rFonts w:ascii="Times New Roman" w:eastAsia="Times New Roman" w:hAnsi="Times New Roman" w:cs="Times New Roman"/>
          <w:sz w:val="28"/>
          <w:szCs w:val="28"/>
          <w:lang w:eastAsia="ru-RU"/>
        </w:rPr>
        <w:tab/>
      </w:r>
    </w:p>
    <w:p w:rsidR="003F1CAD" w:rsidRPr="003F1CAD" w:rsidRDefault="003F1CAD" w:rsidP="003F1CAD">
      <w:pPr>
        <w:spacing w:after="0" w:line="240" w:lineRule="auto"/>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5. Глинка, Н.Л. Общая химия [электронный ресурс] : учебное пособие / Глинка Н.Л. — Москва : КноРус, 2019. — 748 с. — (СПО). — ISBN 978-5-406-06847-2. — Режим доступа: https://book.ru/book/932114. ЭБС«BOOK.ru»</w:t>
      </w:r>
    </w:p>
    <w:p w:rsidR="003F1CAD" w:rsidRPr="003F1CAD" w:rsidRDefault="003F1CAD" w:rsidP="003F1CAD">
      <w:pPr>
        <w:spacing w:after="0" w:line="240" w:lineRule="auto"/>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 xml:space="preserve">6. Колесников, С.И. Общая биология [электронный ресурс]: учебное пособие / Колесников С.И. — М. :КноРус, 2018. — 287 с. — (СПО). — ISBN 978-5-406-06119-0. — Режим доступа: </w:t>
      </w:r>
      <w:hyperlink r:id="rId81" w:history="1">
        <w:r w:rsidRPr="003F1CAD">
          <w:rPr>
            <w:rFonts w:ascii="Times New Roman" w:eastAsia="Times New Roman" w:hAnsi="Times New Roman" w:cs="Times New Roman"/>
            <w:color w:val="0000FF"/>
            <w:sz w:val="28"/>
            <w:szCs w:val="28"/>
            <w:u w:val="single"/>
            <w:lang w:eastAsia="ru-RU"/>
          </w:rPr>
          <w:t>https://book.ru/book/927653</w:t>
        </w:r>
      </w:hyperlink>
      <w:r w:rsidRPr="003F1CAD">
        <w:rPr>
          <w:rFonts w:ascii="Times New Roman" w:eastAsia="Times New Roman" w:hAnsi="Times New Roman" w:cs="Times New Roman"/>
          <w:sz w:val="28"/>
          <w:szCs w:val="28"/>
          <w:lang w:eastAsia="ru-RU"/>
        </w:rPr>
        <w:t xml:space="preserve">. ЭБС «BOOK.ru»  </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 xml:space="preserve">Общая биология [Текст]: учебное пособие для СПО/ С.И. Колесников.- М.: КНОРУС, 2018.- 288с.-ISBN 978-5-406-03237-4/ </w:t>
      </w:r>
    </w:p>
    <w:p w:rsidR="003F1CAD" w:rsidRPr="003F1CAD" w:rsidRDefault="003F1CAD" w:rsidP="003F1CAD">
      <w:pPr>
        <w:spacing w:after="0" w:line="240" w:lineRule="auto"/>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 xml:space="preserve">7. Мамонтов, С.Г. Общая биология [электронный ресурс]: учебник / Мамонтов С.Г., Захаров В.Б. — М. :КноРус, 2018. — 323 с. — (СПО). — ISBN 978-5-406-06477-1. — Режим доступа: </w:t>
      </w:r>
      <w:hyperlink r:id="rId82" w:history="1">
        <w:r w:rsidRPr="003F1CAD">
          <w:rPr>
            <w:rFonts w:ascii="Times New Roman" w:eastAsia="Times New Roman" w:hAnsi="Times New Roman" w:cs="Times New Roman"/>
            <w:color w:val="0000FF"/>
            <w:sz w:val="28"/>
            <w:szCs w:val="28"/>
            <w:u w:val="single"/>
            <w:lang w:eastAsia="ru-RU"/>
          </w:rPr>
          <w:t>https://book.ru/book/929586</w:t>
        </w:r>
      </w:hyperlink>
      <w:r w:rsidRPr="003F1CAD">
        <w:rPr>
          <w:rFonts w:ascii="Times New Roman" w:eastAsia="Times New Roman" w:hAnsi="Times New Roman" w:cs="Times New Roman"/>
          <w:sz w:val="28"/>
          <w:szCs w:val="28"/>
          <w:lang w:eastAsia="ru-RU"/>
        </w:rPr>
        <w:t>. ЭБС «BOOK.ru»</w:t>
      </w:r>
    </w:p>
    <w:p w:rsidR="003F1CAD" w:rsidRPr="003F1CAD" w:rsidRDefault="003F1CAD" w:rsidP="003F1CAD">
      <w:pPr>
        <w:spacing w:after="0" w:line="240" w:lineRule="auto"/>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lastRenderedPageBreak/>
        <w:t>8. Мартынова, Т.В. Химия [Текст]: учебник и практикум / Т.В.Мартынова, И.В. Артамонов, Е.Б.Годунов; под ред. Т.В. Мартыновой. – М.: Юрайт, 2018. – 393 с. – Профессиональное образование.</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 xml:space="preserve">9. Саенко, О.Е. Естествознание [электронный ресурс]: учебное пособие / Саенко О.Е., Трушина Т.П., Логвиненко О.В., Арутюнян О.В. — М. :КноРус, 2019. — 363 с. — (СПО). — ISBN 978-5-406-07039-0. — Режим доступа: </w:t>
      </w:r>
      <w:hyperlink r:id="rId83" w:history="1">
        <w:r w:rsidRPr="003F1CAD">
          <w:rPr>
            <w:rFonts w:ascii="Times New Roman" w:eastAsia="Times New Roman" w:hAnsi="Times New Roman" w:cs="Times New Roman"/>
            <w:color w:val="0000FF"/>
            <w:sz w:val="28"/>
            <w:szCs w:val="28"/>
            <w:u w:val="single"/>
            <w:lang w:eastAsia="ru-RU"/>
          </w:rPr>
          <w:t>https://book.ru/book/932526</w:t>
        </w:r>
      </w:hyperlink>
      <w:r w:rsidRPr="003F1CAD">
        <w:rPr>
          <w:rFonts w:ascii="Times New Roman" w:eastAsia="Times New Roman" w:hAnsi="Times New Roman" w:cs="Times New Roman"/>
          <w:sz w:val="28"/>
          <w:szCs w:val="28"/>
          <w:lang w:eastAsia="ru-RU"/>
        </w:rPr>
        <w:t xml:space="preserve">. ЭБС «BOOK.ru»  </w:t>
      </w:r>
    </w:p>
    <w:p w:rsidR="003F1CAD" w:rsidRPr="003F1CAD" w:rsidRDefault="003F1CAD" w:rsidP="003F1CAD">
      <w:pPr>
        <w:keepNext/>
        <w:suppressAutoHyphens/>
        <w:spacing w:after="0" w:line="240" w:lineRule="auto"/>
        <w:jc w:val="both"/>
        <w:rPr>
          <w:rFonts w:ascii="Times New Roman" w:eastAsia="Times New Roman" w:hAnsi="Times New Roman" w:cs="Times New Roman"/>
          <w:i/>
          <w:kern w:val="32"/>
          <w:sz w:val="28"/>
          <w:szCs w:val="28"/>
          <w:lang w:eastAsia="ru-RU"/>
        </w:rPr>
      </w:pPr>
      <w:bookmarkStart w:id="25" w:name="__RefHeading___Toc463878230"/>
      <w:bookmarkEnd w:id="25"/>
    </w:p>
    <w:p w:rsidR="003F1CAD" w:rsidRPr="003F1CAD" w:rsidRDefault="003F1CAD" w:rsidP="003F1CAD">
      <w:pPr>
        <w:suppressAutoHyphens/>
        <w:spacing w:after="0" w:line="240" w:lineRule="auto"/>
        <w:ind w:firstLine="709"/>
        <w:contextualSpacing/>
        <w:jc w:val="both"/>
        <w:rPr>
          <w:rFonts w:ascii="Times New Roman" w:eastAsia="Times New Roman" w:hAnsi="Times New Roman" w:cs="Times New Roman"/>
          <w:b/>
          <w:bCs/>
          <w:sz w:val="28"/>
          <w:szCs w:val="28"/>
          <w:lang w:eastAsia="ru-RU"/>
        </w:rPr>
      </w:pPr>
      <w:r w:rsidRPr="003F1CAD">
        <w:rPr>
          <w:rFonts w:ascii="Times New Roman" w:eastAsia="Times New Roman" w:hAnsi="Times New Roman" w:cs="Times New Roman"/>
          <w:b/>
          <w:bCs/>
          <w:sz w:val="28"/>
          <w:szCs w:val="28"/>
          <w:lang w:eastAsia="ru-RU"/>
        </w:rPr>
        <w:t xml:space="preserve">3.2.2. Дополнительные источники </w:t>
      </w:r>
    </w:p>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www. pvg. mk. ru (олимпиада «Покори Воробьевы горы»).</w:t>
      </w:r>
    </w:p>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www. hemi. wallst. ru (Образовательный сайт для школьников «Химия»).</w:t>
      </w:r>
    </w:p>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www. alhimikov. net (Образовательный сайт для школьников).</w:t>
      </w:r>
    </w:p>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www. chem. msu. su (Электронная библиотека по химии).</w:t>
      </w:r>
    </w:p>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www. enauki. ru (интернет-издание для учителей «Естественные науки»).</w:t>
      </w:r>
    </w:p>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www. 1september. ru (методическая газета «Первое сентября»).</w:t>
      </w:r>
    </w:p>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www. hvsh. ru (журнал «Химия в школе»).</w:t>
      </w:r>
    </w:p>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www. hij. ru (журнал «Химия и жизнь»).</w:t>
      </w:r>
    </w:p>
    <w:p w:rsidR="003F1CAD" w:rsidRPr="003F1CAD" w:rsidRDefault="003F1CAD" w:rsidP="003F1CAD">
      <w:pPr>
        <w:spacing w:after="0" w:line="240" w:lineRule="auto"/>
        <w:jc w:val="both"/>
        <w:rPr>
          <w:rFonts w:ascii="Times New Roman" w:eastAsia="Times New Roman" w:hAnsi="Times New Roman" w:cs="Times New Roman"/>
          <w:sz w:val="28"/>
          <w:szCs w:val="28"/>
          <w:lang w:eastAsia="ru-RU"/>
        </w:rPr>
      </w:pPr>
      <w:r w:rsidRPr="003F1CAD">
        <w:rPr>
          <w:rFonts w:ascii="Times New Roman" w:eastAsia="Times New Roman" w:hAnsi="Times New Roman" w:cs="Times New Roman"/>
          <w:sz w:val="28"/>
          <w:szCs w:val="28"/>
          <w:lang w:eastAsia="ru-RU"/>
        </w:rPr>
        <w:t>www. nature. ok. ru (Редкие и исчезающие животные России — проект Экологического центра МГУ им. М. В. Ломоносова).</w:t>
      </w:r>
    </w:p>
    <w:p w:rsidR="003F1CAD" w:rsidRPr="003F1CAD" w:rsidRDefault="003F1CAD" w:rsidP="003F1CAD">
      <w:pPr>
        <w:autoSpaceDE w:val="0"/>
        <w:autoSpaceDN w:val="0"/>
        <w:adjustRightInd w:val="0"/>
        <w:spacing w:after="0" w:line="240" w:lineRule="auto"/>
        <w:jc w:val="both"/>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spacing w:after="0" w:line="240" w:lineRule="auto"/>
        <w:jc w:val="center"/>
        <w:rPr>
          <w:rFonts w:ascii="Times New Roman" w:eastAsia="Times New Roman" w:hAnsi="Times New Roman" w:cs="Times New Roman"/>
          <w:b/>
          <w:caps/>
          <w:sz w:val="28"/>
          <w:szCs w:val="28"/>
          <w:lang w:eastAsia="ru-RU"/>
        </w:rPr>
      </w:pPr>
    </w:p>
    <w:p w:rsidR="003F1CAD" w:rsidRPr="003F1CAD" w:rsidRDefault="003F1CAD" w:rsidP="003F1CA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3F1CAD">
        <w:rPr>
          <w:rFonts w:ascii="Times New Roman" w:eastAsia="Times New Roman" w:hAnsi="Times New Roman" w:cs="Times New Roman"/>
          <w:b/>
          <w:caps/>
          <w:sz w:val="28"/>
          <w:szCs w:val="28"/>
          <w:lang w:eastAsia="ru-RU"/>
        </w:rPr>
        <w:t>4.КОНТРОЛЬ И ОЦЕНКА РЕЗУЛЬТАТОВ ОСВОЕНИЯ УЧЕБНОЙ ДИСЦИПЛИНЫ</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8"/>
          <w:szCs w:val="28"/>
          <w:lang w:eastAsia="ru-RU"/>
        </w:rPr>
      </w:pPr>
    </w:p>
    <w:tbl>
      <w:tblPr>
        <w:tblW w:w="5323"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36"/>
        <w:gridCol w:w="2753"/>
      </w:tblGrid>
      <w:tr w:rsidR="003F1CAD" w:rsidRPr="003F1CAD" w:rsidTr="000D6998">
        <w:tc>
          <w:tcPr>
            <w:tcW w:w="3649" w:type="pct"/>
            <w:vAlign w:val="center"/>
          </w:tcPr>
          <w:p w:rsidR="003F1CAD" w:rsidRPr="003F1CAD" w:rsidRDefault="003F1CAD" w:rsidP="003F1CAD">
            <w:pPr>
              <w:spacing w:after="0" w:line="240" w:lineRule="auto"/>
              <w:jc w:val="center"/>
              <w:rPr>
                <w:rFonts w:ascii="Times New Roman" w:eastAsia="Times New Roman" w:hAnsi="Times New Roman" w:cs="Times New Roman"/>
                <w:b/>
                <w:bCs/>
                <w:sz w:val="24"/>
                <w:szCs w:val="24"/>
                <w:lang w:eastAsia="ru-RU"/>
              </w:rPr>
            </w:pPr>
            <w:bookmarkStart w:id="26" w:name="_Toc463610416"/>
            <w:r w:rsidRPr="003F1CAD">
              <w:rPr>
                <w:rFonts w:ascii="Times New Roman" w:eastAsia="Times New Roman" w:hAnsi="Times New Roman" w:cs="Times New Roman"/>
                <w:b/>
                <w:bCs/>
                <w:sz w:val="24"/>
                <w:szCs w:val="24"/>
                <w:lang w:eastAsia="ru-RU"/>
              </w:rPr>
              <w:t>Результаты обучения</w:t>
            </w:r>
          </w:p>
          <w:p w:rsidR="003F1CAD" w:rsidRPr="003F1CAD" w:rsidRDefault="003F1CAD" w:rsidP="003F1CAD">
            <w:pPr>
              <w:spacing w:after="0" w:line="240" w:lineRule="auto"/>
              <w:jc w:val="center"/>
              <w:rPr>
                <w:rFonts w:ascii="Times New Roman" w:eastAsia="Times New Roman" w:hAnsi="Times New Roman" w:cs="Times New Roman"/>
                <w:b/>
                <w:bCs/>
                <w:sz w:val="24"/>
                <w:szCs w:val="24"/>
                <w:lang w:eastAsia="ru-RU"/>
              </w:rPr>
            </w:pPr>
          </w:p>
        </w:tc>
        <w:tc>
          <w:tcPr>
            <w:tcW w:w="1351" w:type="pct"/>
            <w:vAlign w:val="center"/>
          </w:tcPr>
          <w:p w:rsidR="003F1CAD" w:rsidRPr="003F1CAD" w:rsidRDefault="003F1CAD" w:rsidP="003F1CAD">
            <w:pPr>
              <w:spacing w:after="0" w:line="240" w:lineRule="auto"/>
              <w:jc w:val="center"/>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b/>
                <w:bCs/>
                <w:sz w:val="24"/>
                <w:szCs w:val="24"/>
                <w:lang w:eastAsia="ru-RU"/>
              </w:rPr>
              <w:t>Методы оценки</w:t>
            </w:r>
          </w:p>
        </w:tc>
      </w:tr>
      <w:tr w:rsidR="003F1CAD" w:rsidRPr="003F1CAD" w:rsidTr="000D6998">
        <w:tc>
          <w:tcPr>
            <w:tcW w:w="3649" w:type="pct"/>
          </w:tcPr>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 х масштабах Вселенной;</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3F1CAD">
              <w:rPr>
                <w:rFonts w:ascii="Times New Roman" w:eastAsia="Times New Roman" w:hAnsi="Times New Roman" w:cs="Times New Roman"/>
                <w:sz w:val="24"/>
                <w:szCs w:val="24"/>
                <w:lang w:eastAsia="ru-RU"/>
              </w:rPr>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rsidR="003F1CAD" w:rsidRPr="003F1CAD" w:rsidRDefault="003F1CAD" w:rsidP="003F1CAD">
            <w:pPr>
              <w:spacing w:after="0" w:line="240" w:lineRule="auto"/>
              <w:jc w:val="both"/>
              <w:rPr>
                <w:rFonts w:ascii="Times New Roman" w:eastAsia="Times New Roman" w:hAnsi="Times New Roman" w:cs="Times New Roman"/>
                <w:b/>
                <w:bCs/>
                <w:sz w:val="24"/>
                <w:szCs w:val="24"/>
                <w:lang w:eastAsia="ru-RU"/>
              </w:rPr>
            </w:pPr>
            <w:r w:rsidRPr="003F1CAD">
              <w:rPr>
                <w:rFonts w:ascii="Times New Roman" w:eastAsia="Times New Roman" w:hAnsi="Times New Roman" w:cs="Times New Roman"/>
                <w:sz w:val="24"/>
                <w:szCs w:val="24"/>
                <w:lang w:eastAsia="ru-RU"/>
              </w:rPr>
              <w:t>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tc>
        <w:tc>
          <w:tcPr>
            <w:tcW w:w="1351" w:type="pct"/>
          </w:tcPr>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практическое занятие;</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опрос;</w:t>
            </w:r>
          </w:p>
          <w:p w:rsidR="003F1CAD" w:rsidRPr="003F1CAD" w:rsidRDefault="003F1CAD" w:rsidP="003F1CAD">
            <w:pPr>
              <w:spacing w:after="0" w:line="240" w:lineRule="auto"/>
              <w:rPr>
                <w:rFonts w:ascii="Times New Roman" w:eastAsia="Times New Roman" w:hAnsi="Times New Roman" w:cs="Times New Roman"/>
                <w:bCs/>
                <w:sz w:val="24"/>
                <w:szCs w:val="24"/>
                <w:lang w:eastAsia="ru-RU"/>
              </w:rPr>
            </w:pPr>
            <w:r w:rsidRPr="003F1CAD">
              <w:rPr>
                <w:rFonts w:ascii="Times New Roman" w:eastAsia="Times New Roman" w:hAnsi="Times New Roman" w:cs="Times New Roman"/>
                <w:bCs/>
                <w:sz w:val="24"/>
                <w:szCs w:val="24"/>
                <w:lang w:eastAsia="ru-RU"/>
              </w:rPr>
              <w:t>- дифференцированный зачет</w:t>
            </w:r>
          </w:p>
          <w:p w:rsidR="003F1CAD" w:rsidRPr="003F1CAD" w:rsidRDefault="003F1CAD" w:rsidP="003F1CAD">
            <w:pPr>
              <w:spacing w:after="0"/>
              <w:rPr>
                <w:rFonts w:ascii="Times New Roman" w:eastAsia="Times New Roman" w:hAnsi="Times New Roman" w:cs="Times New Roman"/>
                <w:sz w:val="24"/>
                <w:szCs w:val="24"/>
                <w:lang w:eastAsia="ru-RU"/>
              </w:rPr>
            </w:pPr>
          </w:p>
          <w:p w:rsidR="003F1CAD" w:rsidRPr="003F1CAD" w:rsidRDefault="003F1CAD" w:rsidP="003F1CAD">
            <w:pPr>
              <w:spacing w:after="0" w:line="240" w:lineRule="auto"/>
              <w:jc w:val="center"/>
              <w:rPr>
                <w:rFonts w:ascii="Times New Roman" w:eastAsia="Times New Roman" w:hAnsi="Times New Roman" w:cs="Times New Roman"/>
                <w:b/>
                <w:bCs/>
                <w:sz w:val="24"/>
                <w:szCs w:val="24"/>
                <w:lang w:eastAsia="ru-RU"/>
              </w:rPr>
            </w:pPr>
          </w:p>
        </w:tc>
      </w:tr>
    </w:tbl>
    <w:p w:rsidR="003F1CAD" w:rsidRPr="003F1CAD" w:rsidRDefault="003F1CAD" w:rsidP="003F1CA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p>
    <w:bookmarkEnd w:id="26"/>
    <w:p w:rsidR="003F1CAD" w:rsidRPr="003F1CAD" w:rsidRDefault="003F1CAD" w:rsidP="003F1CAD">
      <w:pPr>
        <w:spacing w:after="0"/>
        <w:ind w:left="-426" w:firstLine="568"/>
        <w:jc w:val="both"/>
        <w:rPr>
          <w:rFonts w:ascii="Times New Roman" w:eastAsia="Times New Roman" w:hAnsi="Times New Roman" w:cs="Times New Roman"/>
          <w:color w:val="000000"/>
          <w:sz w:val="28"/>
          <w:szCs w:val="28"/>
          <w:lang w:eastAsia="ru-RU"/>
        </w:rPr>
      </w:pPr>
      <w:r w:rsidRPr="003F1CAD">
        <w:rPr>
          <w:rFonts w:ascii="Times New Roman" w:eastAsia="Times New Roman" w:hAnsi="Times New Roman" w:cs="Times New Roman"/>
          <w:b/>
          <w:bCs/>
          <w:color w:val="000000"/>
          <w:sz w:val="28"/>
          <w:szCs w:val="28"/>
          <w:lang w:eastAsia="ru-RU"/>
        </w:rPr>
        <w:t>Контроль и оценка</w:t>
      </w:r>
      <w:r w:rsidRPr="003F1CAD">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мониторингасформированности основных учебных умений, наблюдения за </w:t>
      </w:r>
      <w:r w:rsidRPr="003F1CAD">
        <w:rPr>
          <w:rFonts w:ascii="Times New Roman" w:eastAsia="Calibri" w:hAnsi="Times New Roman" w:cs="Times New Roman"/>
          <w:sz w:val="28"/>
          <w:szCs w:val="28"/>
        </w:rPr>
        <w:t>результативностью участия во внеурочной деятельности по дисциплине.</w:t>
      </w:r>
    </w:p>
    <w:p w:rsidR="003F1CAD" w:rsidRPr="003F1CAD" w:rsidRDefault="003F1CAD" w:rsidP="003F1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hanging="426"/>
        <w:jc w:val="both"/>
        <w:rPr>
          <w:rFonts w:ascii="Times New Roman" w:eastAsia="Times New Roman" w:hAnsi="Times New Roman" w:cs="Times New Roman"/>
          <w:b/>
          <w:bCs/>
          <w:sz w:val="24"/>
          <w:szCs w:val="24"/>
          <w:lang w:eastAsia="ru-RU"/>
        </w:rPr>
      </w:pPr>
    </w:p>
    <w:p w:rsidR="00696477" w:rsidRPr="003F1CAD" w:rsidRDefault="00696477">
      <w:pPr>
        <w:rPr>
          <w:rFonts w:ascii="Times New Roman" w:hAnsi="Times New Roman" w:cs="Times New Roman"/>
          <w:sz w:val="28"/>
          <w:szCs w:val="28"/>
        </w:rPr>
      </w:pPr>
    </w:p>
    <w:sectPr w:rsidR="00696477" w:rsidRPr="003F1CA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232B" w:rsidRDefault="0038232B" w:rsidP="00FE7EC6">
      <w:pPr>
        <w:spacing w:after="0" w:line="240" w:lineRule="auto"/>
      </w:pPr>
      <w:r>
        <w:separator/>
      </w:r>
    </w:p>
  </w:endnote>
  <w:endnote w:type="continuationSeparator" w:id="0">
    <w:p w:rsidR="0038232B" w:rsidRDefault="0038232B" w:rsidP="00FE7E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DejaVu Sans">
    <w:altName w:val="Malgun Gothic"/>
    <w:charset w:val="00"/>
    <w:family w:val="auto"/>
    <w:pitch w:val="default"/>
  </w:font>
  <w:font w:name="Segoe UI Symbol">
    <w:panose1 w:val="020B0502040204020203"/>
    <w:charset w:val="00"/>
    <w:family w:val="swiss"/>
    <w:pitch w:val="variable"/>
    <w:sig w:usb0="8000006F" w:usb1="1200FBEF" w:usb2="0004C000" w:usb3="00000000" w:csb0="00000001" w:csb1="00000000"/>
  </w:font>
  <w:font w:name="Verdana">
    <w:panose1 w:val="020B0604030504040204"/>
    <w:charset w:val="CC"/>
    <w:family w:val="swiss"/>
    <w:pitch w:val="variable"/>
    <w:sig w:usb0="A10006FF" w:usb1="4000205B" w:usb2="00000010" w:usb3="00000000" w:csb0="0000019F" w:csb1="00000000"/>
  </w:font>
  <w:font w:name="Segoe UI">
    <w:panose1 w:val="020B0502040204020203"/>
    <w:charset w:val="CC"/>
    <w:family w:val="swiss"/>
    <w:pitch w:val="variable"/>
    <w:sig w:usb0="E10022FF" w:usb1="C000E47F" w:usb2="00000029" w:usb3="00000000" w:csb0="000001DF" w:csb1="00000000"/>
  </w:font>
  <w:font w:name="SchoolBookSanPin">
    <w:altName w:val="Cambria"/>
    <w:panose1 w:val="00000000000000000000"/>
    <w:charset w:val="00"/>
    <w:family w:val="roman"/>
    <w:notTrueType/>
    <w:pitch w:val="variable"/>
    <w:sig w:usb0="00000003" w:usb1="00000000" w:usb2="00000000" w:usb3="00000000" w:csb0="00000001"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Pr="0084432C" w:rsidRDefault="00176077" w:rsidP="00176077">
    <w:pPr>
      <w:pStyle w:val="a6"/>
      <w:jc w:val="right"/>
    </w:pPr>
    <w:r>
      <w:fldChar w:fldCharType="begin"/>
    </w:r>
    <w:r>
      <w:instrText>PAGE   \* MERGEFORMAT</w:instrText>
    </w:r>
    <w:r>
      <w:fldChar w:fldCharType="separate"/>
    </w:r>
    <w:r>
      <w:rPr>
        <w:noProof/>
      </w:rPr>
      <w:t>16</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Pr="0084432C" w:rsidRDefault="00176077" w:rsidP="00C9583D">
    <w:pPr>
      <w:pStyle w:val="a6"/>
      <w:jc w:val="right"/>
    </w:pPr>
    <w:r>
      <w:fldChar w:fldCharType="begin"/>
    </w:r>
    <w:r>
      <w:instrText>PAGE   \* MERGEFORMAT</w:instrText>
    </w:r>
    <w:r>
      <w:fldChar w:fldCharType="separate"/>
    </w:r>
    <w:r>
      <w:rPr>
        <w:noProof/>
      </w:rPr>
      <w:t>25</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4783872"/>
      <w:docPartObj>
        <w:docPartGallery w:val="Page Numbers (Bottom of Page)"/>
        <w:docPartUnique/>
      </w:docPartObj>
    </w:sdtPr>
    <w:sdtContent>
      <w:p w:rsidR="00176077" w:rsidRPr="00D15C9D" w:rsidRDefault="00176077">
        <w:pPr>
          <w:pStyle w:val="a6"/>
          <w:jc w:val="center"/>
        </w:pPr>
        <w:r w:rsidRPr="00D15C9D">
          <w:fldChar w:fldCharType="begin"/>
        </w:r>
        <w:r w:rsidRPr="00D15C9D">
          <w:instrText>PAGE   \* MERGEFORMAT</w:instrText>
        </w:r>
        <w:r w:rsidRPr="00D15C9D">
          <w:fldChar w:fldCharType="separate"/>
        </w:r>
        <w:r>
          <w:rPr>
            <w:noProof/>
          </w:rPr>
          <w:t>45</w:t>
        </w:r>
        <w:r w:rsidRPr="00D15C9D">
          <w:fldChar w:fldCharType="end"/>
        </w:r>
      </w:p>
    </w:sdtContent>
  </w:sdt>
  <w:p w:rsidR="00176077" w:rsidRDefault="00176077">
    <w:pPr>
      <w:pStyle w:val="a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Default="00176077" w:rsidP="00FE7EC6">
    <w:pPr>
      <w:pStyle w:val="a6"/>
      <w:framePr w:wrap="around" w:vAnchor="text" w:hAnchor="margin" w:xAlign="right" w:y="1"/>
      <w:rPr>
        <w:rStyle w:val="affd"/>
      </w:rPr>
    </w:pPr>
    <w:r>
      <w:rPr>
        <w:rStyle w:val="affd"/>
      </w:rPr>
      <w:fldChar w:fldCharType="begin"/>
    </w:r>
    <w:r>
      <w:rPr>
        <w:rStyle w:val="affd"/>
      </w:rPr>
      <w:instrText xml:space="preserve">PAGE  </w:instrText>
    </w:r>
    <w:r>
      <w:rPr>
        <w:rStyle w:val="affd"/>
      </w:rPr>
      <w:fldChar w:fldCharType="end"/>
    </w:r>
  </w:p>
  <w:p w:rsidR="00176077" w:rsidRDefault="00176077" w:rsidP="00FE7EC6">
    <w:pPr>
      <w:pStyle w:val="a6"/>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119545"/>
      <w:docPartObj>
        <w:docPartGallery w:val="Page Numbers (Bottom of Page)"/>
        <w:docPartUnique/>
      </w:docPartObj>
    </w:sdtPr>
    <w:sdtContent>
      <w:p w:rsidR="00176077" w:rsidRDefault="00176077" w:rsidP="00FE7EC6">
        <w:pPr>
          <w:pStyle w:val="a6"/>
          <w:jc w:val="right"/>
        </w:pPr>
        <w:r>
          <w:fldChar w:fldCharType="begin"/>
        </w:r>
        <w:r>
          <w:instrText xml:space="preserve"> PAGE   \* MERGEFORMAT </w:instrText>
        </w:r>
        <w:r>
          <w:fldChar w:fldCharType="separate"/>
        </w:r>
        <w:r>
          <w:rPr>
            <w:noProof/>
          </w:rPr>
          <w:t>19</w:t>
        </w:r>
        <w:r>
          <w:rPr>
            <w:noProof/>
          </w:rP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Default="00176077" w:rsidP="00FE7EC6">
    <w:pPr>
      <w:pStyle w:val="a6"/>
      <w:framePr w:wrap="around" w:vAnchor="text" w:hAnchor="margin" w:xAlign="right" w:y="1"/>
      <w:rPr>
        <w:rStyle w:val="affd"/>
      </w:rPr>
    </w:pPr>
    <w:r>
      <w:rPr>
        <w:rStyle w:val="affd"/>
      </w:rPr>
      <w:fldChar w:fldCharType="begin"/>
    </w:r>
    <w:r>
      <w:rPr>
        <w:rStyle w:val="affd"/>
      </w:rPr>
      <w:instrText xml:space="preserve">PAGE  </w:instrText>
    </w:r>
    <w:r>
      <w:rPr>
        <w:rStyle w:val="affd"/>
      </w:rPr>
      <w:fldChar w:fldCharType="end"/>
    </w:r>
  </w:p>
  <w:p w:rsidR="00176077" w:rsidRDefault="00176077" w:rsidP="00FE7EC6">
    <w:pPr>
      <w:pStyle w:val="a6"/>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Default="00176077" w:rsidP="00FE7EC6">
    <w:pPr>
      <w:pStyle w:val="a6"/>
      <w:framePr w:wrap="around" w:vAnchor="text" w:hAnchor="margin" w:xAlign="right" w:y="1"/>
      <w:rPr>
        <w:rStyle w:val="affd"/>
      </w:rPr>
    </w:pPr>
    <w:r>
      <w:rPr>
        <w:rStyle w:val="affd"/>
      </w:rPr>
      <w:fldChar w:fldCharType="begin"/>
    </w:r>
    <w:r>
      <w:rPr>
        <w:rStyle w:val="affd"/>
      </w:rPr>
      <w:instrText xml:space="preserve">PAGE  </w:instrText>
    </w:r>
    <w:r>
      <w:rPr>
        <w:rStyle w:val="affd"/>
      </w:rPr>
      <w:fldChar w:fldCharType="separate"/>
    </w:r>
    <w:r>
      <w:rPr>
        <w:rStyle w:val="affd"/>
        <w:noProof/>
      </w:rPr>
      <w:t>50</w:t>
    </w:r>
    <w:r>
      <w:rPr>
        <w:rStyle w:val="affd"/>
      </w:rPr>
      <w:fldChar w:fldCharType="end"/>
    </w:r>
  </w:p>
  <w:p w:rsidR="00176077" w:rsidRDefault="00176077" w:rsidP="00FE7EC6">
    <w:pPr>
      <w:pStyle w:val="a6"/>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187448"/>
      <w:docPartObj>
        <w:docPartGallery w:val="Page Numbers (Bottom of Page)"/>
        <w:docPartUnique/>
      </w:docPartObj>
    </w:sdtPr>
    <w:sdtContent>
      <w:p w:rsidR="00176077" w:rsidRDefault="00176077">
        <w:pPr>
          <w:pStyle w:val="a6"/>
          <w:jc w:val="center"/>
        </w:pPr>
        <w:r w:rsidRPr="00FC56FB">
          <w:fldChar w:fldCharType="begin"/>
        </w:r>
        <w:r w:rsidRPr="00FC56FB">
          <w:instrText>PAGE   \* MERGEFORMAT</w:instrText>
        </w:r>
        <w:r w:rsidRPr="00FC56FB">
          <w:fldChar w:fldCharType="separate"/>
        </w:r>
        <w:r w:rsidR="00BE61E2">
          <w:rPr>
            <w:noProof/>
          </w:rPr>
          <w:t>69</w:t>
        </w:r>
        <w:r w:rsidRPr="00FC56FB">
          <w:fldChar w:fldCharType="end"/>
        </w:r>
      </w:p>
    </w:sdtContent>
  </w:sdt>
  <w:p w:rsidR="00176077" w:rsidRDefault="00176077">
    <w:pPr>
      <w:pStyle w:val="a6"/>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Default="00176077">
    <w:pPr>
      <w:pStyle w:val="a6"/>
      <w:jc w:val="right"/>
    </w:pPr>
  </w:p>
  <w:p w:rsidR="00176077" w:rsidRDefault="00176077">
    <w:pPr>
      <w:pStyle w:val="a6"/>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Default="00176077" w:rsidP="000D6998">
    <w:pPr>
      <w:pStyle w:val="a6"/>
      <w:framePr w:wrap="auto" w:vAnchor="text" w:hAnchor="margin" w:xAlign="right" w:y="1"/>
      <w:rPr>
        <w:rStyle w:val="affd"/>
      </w:rPr>
    </w:pPr>
    <w:r>
      <w:rPr>
        <w:rStyle w:val="affd"/>
      </w:rPr>
      <w:fldChar w:fldCharType="begin"/>
    </w:r>
    <w:r>
      <w:rPr>
        <w:rStyle w:val="affd"/>
      </w:rPr>
      <w:instrText xml:space="preserve">PAGE  </w:instrText>
    </w:r>
    <w:r>
      <w:rPr>
        <w:rStyle w:val="affd"/>
      </w:rPr>
      <w:fldChar w:fldCharType="separate"/>
    </w:r>
    <w:r w:rsidR="00BE61E2">
      <w:rPr>
        <w:rStyle w:val="affd"/>
        <w:noProof/>
      </w:rPr>
      <w:t>86</w:t>
    </w:r>
    <w:r>
      <w:rPr>
        <w:rStyle w:val="affd"/>
      </w:rPr>
      <w:fldChar w:fldCharType="end"/>
    </w:r>
  </w:p>
  <w:p w:rsidR="00176077" w:rsidRDefault="00176077" w:rsidP="000D6998">
    <w:pPr>
      <w:pStyle w:val="a6"/>
      <w:ind w:right="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Default="00176077">
    <w:pPr>
      <w:pStyle w:val="a6"/>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21760"/>
      <w:docPartObj>
        <w:docPartGallery w:val="Page Numbers (Bottom of Page)"/>
        <w:docPartUnique/>
      </w:docPartObj>
    </w:sdtPr>
    <w:sdtContent>
      <w:p w:rsidR="00176077" w:rsidRDefault="00176077">
        <w:pPr>
          <w:pStyle w:val="a6"/>
          <w:jc w:val="right"/>
        </w:pPr>
        <w:r>
          <w:fldChar w:fldCharType="begin"/>
        </w:r>
        <w:r>
          <w:instrText xml:space="preserve"> PAGE   \* MERGEFORMAT </w:instrText>
        </w:r>
        <w:r>
          <w:fldChar w:fldCharType="separate"/>
        </w:r>
        <w:r w:rsidR="00BE61E2">
          <w:rPr>
            <w:noProof/>
          </w:rPr>
          <w:t>15</w:t>
        </w:r>
        <w:r>
          <w:fldChar w:fldCharType="end"/>
        </w:r>
      </w:p>
    </w:sdtContent>
  </w:sdt>
  <w:p w:rsidR="00176077" w:rsidRDefault="00176077">
    <w:pPr>
      <w:pStyle w:val="a6"/>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Default="00176077">
    <w:pPr>
      <w:pStyle w:val="a6"/>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Default="00176077" w:rsidP="000D6998">
    <w:pPr>
      <w:pStyle w:val="a6"/>
      <w:framePr w:wrap="around" w:vAnchor="text" w:hAnchor="margin" w:xAlign="right" w:y="1"/>
      <w:rPr>
        <w:rStyle w:val="affd"/>
      </w:rPr>
    </w:pPr>
    <w:r>
      <w:rPr>
        <w:rStyle w:val="affd"/>
      </w:rPr>
      <w:fldChar w:fldCharType="begin"/>
    </w:r>
    <w:r>
      <w:rPr>
        <w:rStyle w:val="affd"/>
      </w:rPr>
      <w:instrText xml:space="preserve">PAGE  </w:instrText>
    </w:r>
    <w:r>
      <w:rPr>
        <w:rStyle w:val="affd"/>
      </w:rPr>
      <w:fldChar w:fldCharType="separate"/>
    </w:r>
    <w:r>
      <w:rPr>
        <w:rStyle w:val="affd"/>
        <w:noProof/>
      </w:rPr>
      <w:t>10</w:t>
    </w:r>
    <w:r>
      <w:rPr>
        <w:rStyle w:val="affd"/>
      </w:rPr>
      <w:fldChar w:fldCharType="end"/>
    </w:r>
  </w:p>
  <w:p w:rsidR="00176077" w:rsidRDefault="00176077" w:rsidP="000D6998">
    <w:pPr>
      <w:pStyle w:val="a6"/>
      <w:ind w:right="360"/>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80990613"/>
      <w:docPartObj>
        <w:docPartGallery w:val="Page Numbers (Bottom of Page)"/>
        <w:docPartUnique/>
      </w:docPartObj>
    </w:sdtPr>
    <w:sdtContent>
      <w:p w:rsidR="00176077" w:rsidRDefault="00176077">
        <w:pPr>
          <w:pStyle w:val="a6"/>
          <w:jc w:val="right"/>
        </w:pPr>
        <w:r>
          <w:fldChar w:fldCharType="begin"/>
        </w:r>
        <w:r>
          <w:instrText>PAGE   \* MERGEFORMAT</w:instrText>
        </w:r>
        <w:r>
          <w:fldChar w:fldCharType="separate"/>
        </w:r>
        <w:r w:rsidR="00BE61E2">
          <w:rPr>
            <w:noProof/>
          </w:rPr>
          <w:t>10</w:t>
        </w:r>
        <w:r>
          <w:fldChar w:fldCharType="end"/>
        </w:r>
      </w:p>
    </w:sdtContent>
  </w:sdt>
  <w:p w:rsidR="00176077" w:rsidRDefault="00176077">
    <w:pPr>
      <w:pStyle w:val="a6"/>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Default="00176077">
    <w:pPr>
      <w:pStyle w:val="a6"/>
      <w:jc w:val="right"/>
    </w:pPr>
    <w:r>
      <w:t> </w:t>
    </w:r>
  </w:p>
  <w:p w:rsidR="00176077" w:rsidRDefault="00176077">
    <w:pPr>
      <w:pStyle w:val="a6"/>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5676974"/>
      <w:docPartObj>
        <w:docPartGallery w:val="Page Numbers (Bottom of Page)"/>
        <w:docPartUnique/>
      </w:docPartObj>
    </w:sdtPr>
    <w:sdtContent>
      <w:p w:rsidR="00176077" w:rsidRDefault="00176077">
        <w:pPr>
          <w:pStyle w:val="a6"/>
          <w:jc w:val="right"/>
        </w:pPr>
        <w:r>
          <w:fldChar w:fldCharType="begin"/>
        </w:r>
        <w:r>
          <w:instrText>PAGE   \* MERGEFORMAT</w:instrText>
        </w:r>
        <w:r>
          <w:fldChar w:fldCharType="separate"/>
        </w:r>
        <w:r w:rsidR="00BE61E2">
          <w:rPr>
            <w:noProof/>
          </w:rPr>
          <w:t>18</w:t>
        </w:r>
        <w:r>
          <w:fldChar w:fldCharType="end"/>
        </w:r>
      </w:p>
    </w:sdtContent>
  </w:sdt>
  <w:p w:rsidR="00176077" w:rsidRPr="00F42D69" w:rsidRDefault="00176077" w:rsidP="000D6998">
    <w:pPr>
      <w:pStyle w:val="a6"/>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Default="00176077">
    <w:pPr>
      <w:pStyle w:val="a6"/>
      <w:jc w:val="right"/>
    </w:pPr>
    <w:r>
      <w:t>8</w:t>
    </w:r>
  </w:p>
  <w:p w:rsidR="00176077" w:rsidRDefault="00176077">
    <w:pPr>
      <w:pStyle w:val="a6"/>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Default="00176077">
    <w:pPr>
      <w:pStyle w:val="a6"/>
      <w:jc w:val="right"/>
    </w:pPr>
    <w:r>
      <w:fldChar w:fldCharType="begin"/>
    </w:r>
    <w:r>
      <w:instrText xml:space="preserve"> PAGE   \* MERGEFORMAT </w:instrText>
    </w:r>
    <w:r>
      <w:fldChar w:fldCharType="separate"/>
    </w:r>
    <w:r w:rsidR="00BE61E2">
      <w:rPr>
        <w:noProof/>
      </w:rPr>
      <w:t>41</w:t>
    </w:r>
    <w:r>
      <w:fldChar w:fldCharType="end"/>
    </w:r>
  </w:p>
  <w:p w:rsidR="00176077" w:rsidRPr="0084432C" w:rsidRDefault="00176077" w:rsidP="000D6998">
    <w:pPr>
      <w:pStyle w:val="a6"/>
      <w:jc w:val="right"/>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Default="00176077" w:rsidP="000D6998">
    <w:pPr>
      <w:pStyle w:val="a6"/>
      <w:framePr w:wrap="around" w:vAnchor="text" w:hAnchor="margin" w:xAlign="right" w:y="1"/>
      <w:rPr>
        <w:rStyle w:val="affd"/>
      </w:rPr>
    </w:pPr>
    <w:r>
      <w:rPr>
        <w:rStyle w:val="affd"/>
      </w:rPr>
      <w:fldChar w:fldCharType="begin"/>
    </w:r>
    <w:r>
      <w:rPr>
        <w:rStyle w:val="affd"/>
      </w:rPr>
      <w:instrText xml:space="preserve">PAGE  </w:instrText>
    </w:r>
    <w:r>
      <w:rPr>
        <w:rStyle w:val="affd"/>
      </w:rPr>
      <w:fldChar w:fldCharType="end"/>
    </w:r>
  </w:p>
  <w:p w:rsidR="00176077" w:rsidRDefault="00176077" w:rsidP="000D6998">
    <w:pPr>
      <w:pStyle w:val="a6"/>
      <w:ind w:right="360"/>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Pr="007E42B3" w:rsidRDefault="00176077" w:rsidP="000D6998">
    <w:pPr>
      <w:pStyle w:val="a6"/>
      <w:framePr w:wrap="around" w:vAnchor="text" w:hAnchor="margin" w:xAlign="right" w:y="1"/>
      <w:rPr>
        <w:rStyle w:val="affd"/>
      </w:rPr>
    </w:pPr>
    <w:r w:rsidRPr="007E42B3">
      <w:rPr>
        <w:rStyle w:val="affd"/>
      </w:rPr>
      <w:fldChar w:fldCharType="begin"/>
    </w:r>
    <w:r w:rsidRPr="007E42B3">
      <w:rPr>
        <w:rStyle w:val="affd"/>
      </w:rPr>
      <w:instrText xml:space="preserve">PAGE  </w:instrText>
    </w:r>
    <w:r w:rsidRPr="007E42B3">
      <w:rPr>
        <w:rStyle w:val="affd"/>
      </w:rPr>
      <w:fldChar w:fldCharType="separate"/>
    </w:r>
    <w:r w:rsidR="00BE61E2">
      <w:rPr>
        <w:rStyle w:val="affd"/>
        <w:noProof/>
      </w:rPr>
      <w:t>59</w:t>
    </w:r>
    <w:r w:rsidRPr="007E42B3">
      <w:rPr>
        <w:rStyle w:val="affd"/>
      </w:rPr>
      <w:fldChar w:fldCharType="end"/>
    </w:r>
  </w:p>
  <w:p w:rsidR="00176077" w:rsidRDefault="00176077" w:rsidP="000D6998">
    <w:pPr>
      <w:pStyle w:val="a6"/>
      <w:ind w:right="360"/>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Default="00176077">
    <w:pPr>
      <w:pStyle w:val="a6"/>
      <w:jc w:val="right"/>
    </w:pPr>
    <w:r>
      <w:fldChar w:fldCharType="begin"/>
    </w:r>
    <w:r>
      <w:instrText xml:space="preserve"> PAGE </w:instrText>
    </w:r>
    <w:r>
      <w:fldChar w:fldCharType="separate"/>
    </w:r>
    <w:r w:rsidR="00BE61E2">
      <w:rPr>
        <w:noProof/>
      </w:rPr>
      <w:t>10</w:t>
    </w:r>
    <w:r>
      <w:fldChar w:fldCharType="end"/>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Default="00176077">
    <w:pPr>
      <w:pStyle w:val="a6"/>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Default="00176077">
    <w:pPr>
      <w:pStyle w:val="a6"/>
      <w:jc w:val="right"/>
    </w:pPr>
    <w:r>
      <w:fldChar w:fldCharType="begin"/>
    </w:r>
    <w:r>
      <w:instrText xml:space="preserve"> PAGE </w:instrText>
    </w:r>
    <w:r>
      <w:fldChar w:fldCharType="separate"/>
    </w:r>
    <w:r w:rsidR="00BE61E2">
      <w:rPr>
        <w:noProof/>
      </w:rPr>
      <w:t>16</w:t>
    </w:r>
    <w:r>
      <w:fldChar w:fldCharType="end"/>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Default="00176077">
    <w:pPr>
      <w:pStyle w:val="a6"/>
      <w:jc w:val="right"/>
    </w:pPr>
    <w:r>
      <w:fldChar w:fldCharType="begin"/>
    </w:r>
    <w:r>
      <w:instrText>PAGE   \* MERGEFORMAT</w:instrText>
    </w:r>
    <w:r>
      <w:fldChar w:fldCharType="separate"/>
    </w:r>
    <w:r w:rsidR="00BE61E2">
      <w:rPr>
        <w:noProof/>
      </w:rPr>
      <w:t>20</w:t>
    </w:r>
    <w:r>
      <w:rPr>
        <w:noProof/>
      </w:rPr>
      <w:fldChar w:fldCharType="end"/>
    </w:r>
  </w:p>
  <w:p w:rsidR="00176077" w:rsidRDefault="0017607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232B" w:rsidRDefault="0038232B" w:rsidP="00FE7EC6">
      <w:pPr>
        <w:spacing w:after="0" w:line="240" w:lineRule="auto"/>
      </w:pPr>
      <w:r>
        <w:separator/>
      </w:r>
    </w:p>
  </w:footnote>
  <w:footnote w:type="continuationSeparator" w:id="0">
    <w:p w:rsidR="0038232B" w:rsidRDefault="0038232B" w:rsidP="00FE7EC6">
      <w:pPr>
        <w:spacing w:after="0" w:line="240" w:lineRule="auto"/>
      </w:pPr>
      <w:r>
        <w:continuationSeparator/>
      </w:r>
    </w:p>
  </w:footnote>
  <w:footnote w:id="1">
    <w:p w:rsidR="00176077" w:rsidRPr="00A4133A" w:rsidRDefault="00176077" w:rsidP="00FE7EC6">
      <w:pPr>
        <w:pStyle w:val="afd"/>
        <w:jc w:val="both"/>
        <w:rPr>
          <w:sz w:val="24"/>
        </w:rPr>
      </w:pPr>
      <w:r w:rsidRPr="00A4133A">
        <w:rPr>
          <w:rStyle w:val="aff"/>
        </w:rPr>
        <w:footnoteRef/>
      </w:r>
      <w:r w:rsidRPr="00A4133A">
        <w:rPr>
          <w:sz w:val="24"/>
        </w:rPr>
        <w:t xml:space="preserve"> Жирным шрифтом выделены </w:t>
      </w:r>
      <w:r>
        <w:rPr>
          <w:sz w:val="24"/>
        </w:rPr>
        <w:t>названия укрупненных блоков содержания</w:t>
      </w:r>
      <w:r w:rsidRPr="00A4133A">
        <w:rPr>
          <w:sz w:val="24"/>
        </w:rPr>
        <w:t>.</w:t>
      </w:r>
    </w:p>
  </w:footnote>
  <w:footnote w:id="2">
    <w:p w:rsidR="00176077" w:rsidRPr="00A4133A" w:rsidRDefault="00176077" w:rsidP="00FE7EC6">
      <w:pPr>
        <w:pStyle w:val="afd"/>
        <w:jc w:val="both"/>
      </w:pPr>
      <w:r w:rsidRPr="00A4133A">
        <w:rPr>
          <w:rStyle w:val="aff"/>
        </w:rPr>
        <w:footnoteRef/>
      </w:r>
      <w:r w:rsidRPr="00A4133A">
        <w:t xml:space="preserve"> </w:t>
      </w:r>
      <w:r w:rsidRPr="00A4133A">
        <w:rPr>
          <w:sz w:val="24"/>
        </w:rPr>
        <w:t>Курсивом обозначен материал, который может быть освоен при выделении дополнительного объема часов</w:t>
      </w:r>
      <w:r>
        <w:rPr>
          <w:sz w:val="24"/>
        </w:rPr>
        <w:t xml:space="preserve"> на изучении темы</w:t>
      </w:r>
      <w:r w:rsidRPr="00A4133A">
        <w:rPr>
          <w:sz w:val="24"/>
        </w:rPr>
        <w:t>.</w:t>
      </w:r>
    </w:p>
  </w:footnote>
  <w:footnote w:id="3">
    <w:p w:rsidR="00176077" w:rsidRPr="007748B9" w:rsidRDefault="00176077" w:rsidP="00FE7EC6">
      <w:pPr>
        <w:pStyle w:val="afd"/>
        <w:jc w:val="both"/>
        <w:rPr>
          <w:sz w:val="24"/>
        </w:rPr>
      </w:pPr>
      <w:r w:rsidRPr="00920E55">
        <w:rPr>
          <w:rStyle w:val="aff"/>
        </w:rPr>
        <w:footnoteRef/>
      </w:r>
      <w:r w:rsidRPr="00920E55">
        <w:rPr>
          <w:sz w:val="24"/>
        </w:rPr>
        <w:t xml:space="preserve"> </w:t>
      </w:r>
      <w:r>
        <w:rPr>
          <w:sz w:val="24"/>
        </w:rPr>
        <w:t>Здесь и далее: п</w:t>
      </w:r>
      <w:r w:rsidRPr="00920E55">
        <w:rPr>
          <w:sz w:val="24"/>
        </w:rPr>
        <w:t>римерный объем часов в случае выделения отдельного прикладного модуля</w:t>
      </w:r>
      <w:r>
        <w:rPr>
          <w:sz w:val="24"/>
        </w:rPr>
        <w:t xml:space="preserve"> с профессионально-ориентированным содержанием. </w:t>
      </w:r>
      <w:r w:rsidRPr="007748B9">
        <w:rPr>
          <w:sz w:val="24"/>
        </w:rPr>
        <w:t>Модели включения профессионально направленного содержания в тематику занятий или организации прикладных модулей</w:t>
      </w:r>
      <w:r>
        <w:rPr>
          <w:sz w:val="24"/>
        </w:rPr>
        <w:t xml:space="preserve"> даны в общей характеристике ПРП, п. </w:t>
      </w:r>
      <w:r w:rsidRPr="007748B9">
        <w:rPr>
          <w:sz w:val="24"/>
        </w:rPr>
        <w:t>1.3. Организация учебного процесса и виды учебной работы</w:t>
      </w:r>
      <w:r>
        <w:rPr>
          <w:sz w:val="24"/>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Default="00176077" w:rsidP="000D6998">
    <w:pPr>
      <w:pStyle w:val="a4"/>
      <w:framePr w:wrap="auto" w:vAnchor="text" w:hAnchor="margin" w:xAlign="center" w:y="1"/>
      <w:rPr>
        <w:rStyle w:val="affd"/>
      </w:rPr>
    </w:pPr>
  </w:p>
  <w:p w:rsidR="00176077" w:rsidRDefault="00176077">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Default="00176077">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Default="00176077">
    <w:pPr>
      <w:pStyle w:val="a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Default="00176077">
    <w:pPr>
      <w:pStyle w:val="a4"/>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077" w:rsidRDefault="00176077" w:rsidP="000D6998">
    <w:pPr>
      <w:pStyle w:val="a4"/>
      <w:framePr w:wrap="around" w:vAnchor="text" w:hAnchor="margin" w:xAlign="center" w:y="1"/>
      <w:rPr>
        <w:rStyle w:val="affd"/>
      </w:rPr>
    </w:pPr>
    <w:r>
      <w:rPr>
        <w:rStyle w:val="affd"/>
      </w:rPr>
      <w:fldChar w:fldCharType="begin"/>
    </w:r>
    <w:r>
      <w:rPr>
        <w:rStyle w:val="affd"/>
      </w:rPr>
      <w:instrText xml:space="preserve">PAGE  </w:instrText>
    </w:r>
    <w:r>
      <w:rPr>
        <w:rStyle w:val="affd"/>
      </w:rPr>
      <w:fldChar w:fldCharType="end"/>
    </w:r>
  </w:p>
  <w:p w:rsidR="00176077" w:rsidRDefault="00176077">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C6942"/>
    <w:multiLevelType w:val="hybridMultilevel"/>
    <w:tmpl w:val="236EBFDC"/>
    <w:lvl w:ilvl="0" w:tplc="90E65188">
      <w:start w:val="1"/>
      <w:numFmt w:val="decimal"/>
      <w:lvlText w:val="%1."/>
      <w:lvlJc w:val="left"/>
      <w:pPr>
        <w:ind w:left="1467" w:hanging="90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04CF1D09"/>
    <w:multiLevelType w:val="hybridMultilevel"/>
    <w:tmpl w:val="5132534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
    <w:nsid w:val="0C34695B"/>
    <w:multiLevelType w:val="hybridMultilevel"/>
    <w:tmpl w:val="057251B2"/>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4">
    <w:nsid w:val="168D5A8B"/>
    <w:multiLevelType w:val="hybridMultilevel"/>
    <w:tmpl w:val="08CA8D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1534E4"/>
    <w:multiLevelType w:val="hybridMultilevel"/>
    <w:tmpl w:val="9FC4B4AE"/>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316959"/>
    <w:multiLevelType w:val="hybridMultilevel"/>
    <w:tmpl w:val="930CA55E"/>
    <w:lvl w:ilvl="0" w:tplc="E3BC3B8C">
      <w:start w:val="1"/>
      <w:numFmt w:val="decimal"/>
      <w:lvlText w:val="%1."/>
      <w:lvlJc w:val="left"/>
      <w:pPr>
        <w:ind w:left="720" w:hanging="360"/>
      </w:pPr>
      <w:rPr>
        <w:rFonts w:hint="default"/>
        <w:b/>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848394A"/>
    <w:multiLevelType w:val="hybridMultilevel"/>
    <w:tmpl w:val="C2D89158"/>
    <w:lvl w:ilvl="0" w:tplc="36FE104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F4C37"/>
    <w:multiLevelType w:val="hybridMultilevel"/>
    <w:tmpl w:val="1B1A3B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93A03B4"/>
    <w:multiLevelType w:val="hybridMultilevel"/>
    <w:tmpl w:val="6F8EF2EA"/>
    <w:lvl w:ilvl="0" w:tplc="10D050F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9532E0B"/>
    <w:multiLevelType w:val="hybridMultilevel"/>
    <w:tmpl w:val="1062EA34"/>
    <w:lvl w:ilvl="0" w:tplc="87DEEA4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97268CC"/>
    <w:multiLevelType w:val="hybridMultilevel"/>
    <w:tmpl w:val="6CB02738"/>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AB2679A"/>
    <w:multiLevelType w:val="hybridMultilevel"/>
    <w:tmpl w:val="78E449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1C51139A"/>
    <w:multiLevelType w:val="hybridMultilevel"/>
    <w:tmpl w:val="7B4EF928"/>
    <w:lvl w:ilvl="0" w:tplc="181C6EC8">
      <w:start w:val="1"/>
      <w:numFmt w:val="bullet"/>
      <w:lvlText w:val=""/>
      <w:lvlJc w:val="left"/>
      <w:pPr>
        <w:tabs>
          <w:tab w:val="num" w:pos="0"/>
        </w:tabs>
        <w:ind w:left="360" w:hanging="360"/>
      </w:pPr>
      <w:rPr>
        <w:rFonts w:ascii="Symbol" w:hAnsi="Symbol" w:cs="Symbol" w:hint="default"/>
      </w:rPr>
    </w:lvl>
    <w:lvl w:ilvl="1" w:tplc="585AF1C6">
      <w:start w:val="1"/>
      <w:numFmt w:val="bullet"/>
      <w:lvlText w:val="o"/>
      <w:lvlJc w:val="left"/>
      <w:pPr>
        <w:ind w:left="1440" w:hanging="360"/>
      </w:pPr>
      <w:rPr>
        <w:rFonts w:ascii="Courier New" w:eastAsia="Courier New" w:hAnsi="Courier New" w:cs="Courier New" w:hint="default"/>
      </w:rPr>
    </w:lvl>
    <w:lvl w:ilvl="2" w:tplc="C8A2A5D0">
      <w:start w:val="1"/>
      <w:numFmt w:val="bullet"/>
      <w:lvlText w:val="§"/>
      <w:lvlJc w:val="left"/>
      <w:pPr>
        <w:ind w:left="2160" w:hanging="360"/>
      </w:pPr>
      <w:rPr>
        <w:rFonts w:ascii="Wingdings" w:eastAsia="Wingdings" w:hAnsi="Wingdings" w:cs="Wingdings" w:hint="default"/>
      </w:rPr>
    </w:lvl>
    <w:lvl w:ilvl="3" w:tplc="846E1380">
      <w:start w:val="1"/>
      <w:numFmt w:val="bullet"/>
      <w:lvlText w:val="·"/>
      <w:lvlJc w:val="left"/>
      <w:pPr>
        <w:ind w:left="2880" w:hanging="360"/>
      </w:pPr>
      <w:rPr>
        <w:rFonts w:ascii="Symbol" w:eastAsia="Symbol" w:hAnsi="Symbol" w:cs="Symbol" w:hint="default"/>
      </w:rPr>
    </w:lvl>
    <w:lvl w:ilvl="4" w:tplc="80361598">
      <w:start w:val="1"/>
      <w:numFmt w:val="bullet"/>
      <w:lvlText w:val="o"/>
      <w:lvlJc w:val="left"/>
      <w:pPr>
        <w:ind w:left="3600" w:hanging="360"/>
      </w:pPr>
      <w:rPr>
        <w:rFonts w:ascii="Courier New" w:eastAsia="Courier New" w:hAnsi="Courier New" w:cs="Courier New" w:hint="default"/>
      </w:rPr>
    </w:lvl>
    <w:lvl w:ilvl="5" w:tplc="EC7289CE">
      <w:start w:val="1"/>
      <w:numFmt w:val="bullet"/>
      <w:lvlText w:val="§"/>
      <w:lvlJc w:val="left"/>
      <w:pPr>
        <w:ind w:left="4320" w:hanging="360"/>
      </w:pPr>
      <w:rPr>
        <w:rFonts w:ascii="Wingdings" w:eastAsia="Wingdings" w:hAnsi="Wingdings" w:cs="Wingdings" w:hint="default"/>
      </w:rPr>
    </w:lvl>
    <w:lvl w:ilvl="6" w:tplc="41CA46BE">
      <w:start w:val="1"/>
      <w:numFmt w:val="bullet"/>
      <w:lvlText w:val="·"/>
      <w:lvlJc w:val="left"/>
      <w:pPr>
        <w:ind w:left="5040" w:hanging="360"/>
      </w:pPr>
      <w:rPr>
        <w:rFonts w:ascii="Symbol" w:eastAsia="Symbol" w:hAnsi="Symbol" w:cs="Symbol" w:hint="default"/>
      </w:rPr>
    </w:lvl>
    <w:lvl w:ilvl="7" w:tplc="769CB67A">
      <w:start w:val="1"/>
      <w:numFmt w:val="bullet"/>
      <w:lvlText w:val="o"/>
      <w:lvlJc w:val="left"/>
      <w:pPr>
        <w:ind w:left="5760" w:hanging="360"/>
      </w:pPr>
      <w:rPr>
        <w:rFonts w:ascii="Courier New" w:eastAsia="Courier New" w:hAnsi="Courier New" w:cs="Courier New" w:hint="default"/>
      </w:rPr>
    </w:lvl>
    <w:lvl w:ilvl="8" w:tplc="15F844EE">
      <w:start w:val="1"/>
      <w:numFmt w:val="bullet"/>
      <w:lvlText w:val="§"/>
      <w:lvlJc w:val="left"/>
      <w:pPr>
        <w:ind w:left="6480" w:hanging="360"/>
      </w:pPr>
      <w:rPr>
        <w:rFonts w:ascii="Wingdings" w:eastAsia="Wingdings" w:hAnsi="Wingdings" w:cs="Wingdings" w:hint="default"/>
      </w:rPr>
    </w:lvl>
  </w:abstractNum>
  <w:abstractNum w:abstractNumId="14">
    <w:nsid w:val="1CDD74B8"/>
    <w:multiLevelType w:val="hybridMultilevel"/>
    <w:tmpl w:val="0326251E"/>
    <w:lvl w:ilvl="0" w:tplc="9CA27878">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nsid w:val="1D481900"/>
    <w:multiLevelType w:val="hybridMultilevel"/>
    <w:tmpl w:val="7F708B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1F454636"/>
    <w:multiLevelType w:val="hybridMultilevel"/>
    <w:tmpl w:val="737CF44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7">
    <w:nsid w:val="2321648D"/>
    <w:multiLevelType w:val="hybridMultilevel"/>
    <w:tmpl w:val="85BAD0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8C70812"/>
    <w:multiLevelType w:val="hybridMultilevel"/>
    <w:tmpl w:val="80B8AF1A"/>
    <w:lvl w:ilvl="0" w:tplc="2B32A44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296A777D"/>
    <w:multiLevelType w:val="hybridMultilevel"/>
    <w:tmpl w:val="AB5C8ABE"/>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0">
    <w:nsid w:val="2D0F53A4"/>
    <w:multiLevelType w:val="hybridMultilevel"/>
    <w:tmpl w:val="FBE65588"/>
    <w:lvl w:ilvl="0" w:tplc="04190001">
      <w:start w:val="1"/>
      <w:numFmt w:val="bullet"/>
      <w:lvlText w:val=""/>
      <w:lvlJc w:val="left"/>
      <w:pPr>
        <w:ind w:left="720" w:hanging="360"/>
      </w:pPr>
      <w:rPr>
        <w:rFonts w:ascii="Symbol" w:hAnsi="Symbol" w:hint="default"/>
      </w:rPr>
    </w:lvl>
    <w:lvl w:ilvl="1" w:tplc="8AB6D14A">
      <w:numFmt w:val="bullet"/>
      <w:lvlText w:val="•"/>
      <w:lvlJc w:val="left"/>
      <w:pPr>
        <w:ind w:left="1440" w:hanging="360"/>
      </w:pPr>
      <w:rPr>
        <w:rFonts w:ascii="Times New Roman" w:eastAsia="Times New Roman" w:hAnsi="Times New Roman" w:cs="Times New Roman" w:hint="default"/>
        <w:b w:val="0"/>
        <w:color w:val="auto"/>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1A71E32"/>
    <w:multiLevelType w:val="hybridMultilevel"/>
    <w:tmpl w:val="50EE3E08"/>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56D5448"/>
    <w:multiLevelType w:val="hybridMultilevel"/>
    <w:tmpl w:val="4EE8A7AA"/>
    <w:lvl w:ilvl="0" w:tplc="D0EC67E6">
      <w:start w:val="1"/>
      <w:numFmt w:val="bullet"/>
      <w:lvlText w:val=""/>
      <w:lvlJc w:val="left"/>
      <w:pPr>
        <w:tabs>
          <w:tab w:val="num" w:pos="0"/>
        </w:tabs>
        <w:ind w:left="720" w:hanging="360"/>
      </w:pPr>
      <w:rPr>
        <w:rFonts w:ascii="Symbol" w:hAnsi="Symbol" w:cs="Symbol" w:hint="default"/>
      </w:rPr>
    </w:lvl>
    <w:lvl w:ilvl="1" w:tplc="75E6866C">
      <w:start w:val="1"/>
      <w:numFmt w:val="bullet"/>
      <w:lvlText w:val="o"/>
      <w:lvlJc w:val="left"/>
      <w:pPr>
        <w:ind w:left="1440" w:hanging="360"/>
      </w:pPr>
      <w:rPr>
        <w:rFonts w:ascii="Courier New" w:eastAsia="Courier New" w:hAnsi="Courier New" w:cs="Courier New" w:hint="default"/>
      </w:rPr>
    </w:lvl>
    <w:lvl w:ilvl="2" w:tplc="60C4D83C">
      <w:start w:val="1"/>
      <w:numFmt w:val="bullet"/>
      <w:lvlText w:val="§"/>
      <w:lvlJc w:val="left"/>
      <w:pPr>
        <w:ind w:left="2160" w:hanging="360"/>
      </w:pPr>
      <w:rPr>
        <w:rFonts w:ascii="Wingdings" w:eastAsia="Wingdings" w:hAnsi="Wingdings" w:cs="Wingdings" w:hint="default"/>
      </w:rPr>
    </w:lvl>
    <w:lvl w:ilvl="3" w:tplc="F2AEB8EE">
      <w:start w:val="1"/>
      <w:numFmt w:val="bullet"/>
      <w:lvlText w:val="·"/>
      <w:lvlJc w:val="left"/>
      <w:pPr>
        <w:ind w:left="2880" w:hanging="360"/>
      </w:pPr>
      <w:rPr>
        <w:rFonts w:ascii="Symbol" w:eastAsia="Symbol" w:hAnsi="Symbol" w:cs="Symbol" w:hint="default"/>
      </w:rPr>
    </w:lvl>
    <w:lvl w:ilvl="4" w:tplc="3C223D66">
      <w:start w:val="1"/>
      <w:numFmt w:val="bullet"/>
      <w:lvlText w:val="o"/>
      <w:lvlJc w:val="left"/>
      <w:pPr>
        <w:ind w:left="3600" w:hanging="360"/>
      </w:pPr>
      <w:rPr>
        <w:rFonts w:ascii="Courier New" w:eastAsia="Courier New" w:hAnsi="Courier New" w:cs="Courier New" w:hint="default"/>
      </w:rPr>
    </w:lvl>
    <w:lvl w:ilvl="5" w:tplc="C234DCC8">
      <w:start w:val="1"/>
      <w:numFmt w:val="bullet"/>
      <w:lvlText w:val="§"/>
      <w:lvlJc w:val="left"/>
      <w:pPr>
        <w:ind w:left="4320" w:hanging="360"/>
      </w:pPr>
      <w:rPr>
        <w:rFonts w:ascii="Wingdings" w:eastAsia="Wingdings" w:hAnsi="Wingdings" w:cs="Wingdings" w:hint="default"/>
      </w:rPr>
    </w:lvl>
    <w:lvl w:ilvl="6" w:tplc="9CC2306C">
      <w:start w:val="1"/>
      <w:numFmt w:val="bullet"/>
      <w:lvlText w:val="·"/>
      <w:lvlJc w:val="left"/>
      <w:pPr>
        <w:ind w:left="5040" w:hanging="360"/>
      </w:pPr>
      <w:rPr>
        <w:rFonts w:ascii="Symbol" w:eastAsia="Symbol" w:hAnsi="Symbol" w:cs="Symbol" w:hint="default"/>
      </w:rPr>
    </w:lvl>
    <w:lvl w:ilvl="7" w:tplc="E50C8A8C">
      <w:start w:val="1"/>
      <w:numFmt w:val="bullet"/>
      <w:lvlText w:val="o"/>
      <w:lvlJc w:val="left"/>
      <w:pPr>
        <w:ind w:left="5760" w:hanging="360"/>
      </w:pPr>
      <w:rPr>
        <w:rFonts w:ascii="Courier New" w:eastAsia="Courier New" w:hAnsi="Courier New" w:cs="Courier New" w:hint="default"/>
      </w:rPr>
    </w:lvl>
    <w:lvl w:ilvl="8" w:tplc="B6DA6E3E">
      <w:start w:val="1"/>
      <w:numFmt w:val="bullet"/>
      <w:lvlText w:val="§"/>
      <w:lvlJc w:val="left"/>
      <w:pPr>
        <w:ind w:left="6480" w:hanging="360"/>
      </w:pPr>
      <w:rPr>
        <w:rFonts w:ascii="Wingdings" w:eastAsia="Wingdings" w:hAnsi="Wingdings" w:cs="Wingdings" w:hint="default"/>
      </w:rPr>
    </w:lvl>
  </w:abstractNum>
  <w:abstractNum w:abstractNumId="23">
    <w:nsid w:val="3654665B"/>
    <w:multiLevelType w:val="multilevel"/>
    <w:tmpl w:val="16D44A48"/>
    <w:lvl w:ilvl="0">
      <w:start w:val="1"/>
      <w:numFmt w:val="decimal"/>
      <w:lvlText w:val="%1."/>
      <w:lvlJc w:val="left"/>
      <w:pPr>
        <w:ind w:left="375" w:hanging="375"/>
      </w:pPr>
      <w:rPr>
        <w:rFonts w:hint="default"/>
      </w:rPr>
    </w:lvl>
    <w:lvl w:ilvl="1">
      <w:start w:val="2"/>
      <w:numFmt w:val="decimal"/>
      <w:isLgl/>
      <w:lvlText w:val="%1.%2."/>
      <w:lvlJc w:val="left"/>
      <w:pPr>
        <w:ind w:left="1216" w:hanging="720"/>
      </w:pPr>
      <w:rPr>
        <w:rFonts w:hint="default"/>
        <w:b/>
      </w:rPr>
    </w:lvl>
    <w:lvl w:ilvl="2">
      <w:start w:val="3"/>
      <w:numFmt w:val="decimal"/>
      <w:isLgl/>
      <w:lvlText w:val="%1.%2.%3."/>
      <w:lvlJc w:val="left"/>
      <w:pPr>
        <w:ind w:left="1428" w:hanging="720"/>
      </w:pPr>
      <w:rPr>
        <w:rFonts w:hint="default"/>
        <w:b/>
      </w:rPr>
    </w:lvl>
    <w:lvl w:ilvl="3">
      <w:start w:val="1"/>
      <w:numFmt w:val="decimal"/>
      <w:isLgl/>
      <w:lvlText w:val="%1.%2.%3.%4."/>
      <w:lvlJc w:val="left"/>
      <w:pPr>
        <w:ind w:left="2000" w:hanging="1080"/>
      </w:pPr>
      <w:rPr>
        <w:rFonts w:hint="default"/>
        <w:b/>
      </w:rPr>
    </w:lvl>
    <w:lvl w:ilvl="4">
      <w:start w:val="1"/>
      <w:numFmt w:val="decimal"/>
      <w:isLgl/>
      <w:lvlText w:val="%1.%2.%3.%4.%5."/>
      <w:lvlJc w:val="left"/>
      <w:pPr>
        <w:ind w:left="2212" w:hanging="1080"/>
      </w:pPr>
      <w:rPr>
        <w:rFonts w:hint="default"/>
        <w:b/>
      </w:rPr>
    </w:lvl>
    <w:lvl w:ilvl="5">
      <w:start w:val="1"/>
      <w:numFmt w:val="decimal"/>
      <w:isLgl/>
      <w:lvlText w:val="%1.%2.%3.%4.%5.%6."/>
      <w:lvlJc w:val="left"/>
      <w:pPr>
        <w:ind w:left="2784" w:hanging="1440"/>
      </w:pPr>
      <w:rPr>
        <w:rFonts w:hint="default"/>
        <w:b/>
      </w:rPr>
    </w:lvl>
    <w:lvl w:ilvl="6">
      <w:start w:val="1"/>
      <w:numFmt w:val="decimal"/>
      <w:isLgl/>
      <w:lvlText w:val="%1.%2.%3.%4.%5.%6.%7."/>
      <w:lvlJc w:val="left"/>
      <w:pPr>
        <w:ind w:left="3356" w:hanging="1800"/>
      </w:pPr>
      <w:rPr>
        <w:rFonts w:hint="default"/>
        <w:b/>
      </w:rPr>
    </w:lvl>
    <w:lvl w:ilvl="7">
      <w:start w:val="1"/>
      <w:numFmt w:val="decimal"/>
      <w:isLgl/>
      <w:lvlText w:val="%1.%2.%3.%4.%5.%6.%7.%8."/>
      <w:lvlJc w:val="left"/>
      <w:pPr>
        <w:ind w:left="3568" w:hanging="1800"/>
      </w:pPr>
      <w:rPr>
        <w:rFonts w:hint="default"/>
        <w:b/>
      </w:rPr>
    </w:lvl>
    <w:lvl w:ilvl="8">
      <w:start w:val="1"/>
      <w:numFmt w:val="decimal"/>
      <w:isLgl/>
      <w:lvlText w:val="%1.%2.%3.%4.%5.%6.%7.%8.%9."/>
      <w:lvlJc w:val="left"/>
      <w:pPr>
        <w:ind w:left="4140" w:hanging="2160"/>
      </w:pPr>
      <w:rPr>
        <w:rFonts w:hint="default"/>
        <w:b/>
      </w:rPr>
    </w:lvl>
  </w:abstractNum>
  <w:abstractNum w:abstractNumId="24">
    <w:nsid w:val="38C472AF"/>
    <w:multiLevelType w:val="multilevel"/>
    <w:tmpl w:val="E990B9E0"/>
    <w:lvl w:ilvl="0">
      <w:start w:val="1"/>
      <w:numFmt w:val="decimal"/>
      <w:lvlText w:val="%1."/>
      <w:lvlJc w:val="left"/>
      <w:pPr>
        <w:ind w:left="720" w:hanging="360"/>
      </w:pPr>
      <w:rPr>
        <w:b w:val="0"/>
      </w:rPr>
    </w:lvl>
    <w:lvl w:ilvl="1">
      <w:start w:val="2"/>
      <w:numFmt w:val="decimal"/>
      <w:isLgl/>
      <w:lvlText w:val="%1.%2."/>
      <w:lvlJc w:val="left"/>
      <w:pPr>
        <w:ind w:left="1119" w:hanging="585"/>
      </w:pPr>
      <w:rPr>
        <w:rFonts w:hint="default"/>
      </w:rPr>
    </w:lvl>
    <w:lvl w:ilvl="2">
      <w:start w:val="2"/>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25">
    <w:nsid w:val="39553247"/>
    <w:multiLevelType w:val="hybridMultilevel"/>
    <w:tmpl w:val="5F68B728"/>
    <w:lvl w:ilvl="0" w:tplc="9CA27878">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nsid w:val="3C4F514D"/>
    <w:multiLevelType w:val="hybridMultilevel"/>
    <w:tmpl w:val="90E8AEAE"/>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3D9F3232"/>
    <w:multiLevelType w:val="hybridMultilevel"/>
    <w:tmpl w:val="29286FD0"/>
    <w:lvl w:ilvl="0" w:tplc="85A4880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8">
    <w:nsid w:val="3EAE4F35"/>
    <w:multiLevelType w:val="hybridMultilevel"/>
    <w:tmpl w:val="DBBC7F7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9">
    <w:nsid w:val="3F555926"/>
    <w:multiLevelType w:val="hybridMultilevel"/>
    <w:tmpl w:val="9676DBE8"/>
    <w:lvl w:ilvl="0" w:tplc="F4C4B902">
      <w:start w:val="1"/>
      <w:numFmt w:val="bullet"/>
      <w:lvlText w:val=""/>
      <w:lvlJc w:val="left"/>
      <w:pPr>
        <w:tabs>
          <w:tab w:val="num" w:pos="0"/>
        </w:tabs>
        <w:ind w:left="720" w:hanging="360"/>
      </w:pPr>
      <w:rPr>
        <w:rFonts w:ascii="Symbol" w:hAnsi="Symbol" w:cs="Symbol" w:hint="default"/>
        <w:color w:val="000000"/>
      </w:rPr>
    </w:lvl>
    <w:lvl w:ilvl="1" w:tplc="FF88A46C">
      <w:start w:val="1"/>
      <w:numFmt w:val="bullet"/>
      <w:lvlText w:val="o"/>
      <w:lvlJc w:val="left"/>
      <w:pPr>
        <w:ind w:left="1440" w:hanging="360"/>
      </w:pPr>
      <w:rPr>
        <w:rFonts w:ascii="Courier New" w:eastAsia="Courier New" w:hAnsi="Courier New" w:cs="Courier New" w:hint="default"/>
      </w:rPr>
    </w:lvl>
    <w:lvl w:ilvl="2" w:tplc="4984D8AE">
      <w:start w:val="1"/>
      <w:numFmt w:val="bullet"/>
      <w:lvlText w:val="§"/>
      <w:lvlJc w:val="left"/>
      <w:pPr>
        <w:ind w:left="2160" w:hanging="360"/>
      </w:pPr>
      <w:rPr>
        <w:rFonts w:ascii="Wingdings" w:eastAsia="Wingdings" w:hAnsi="Wingdings" w:cs="Wingdings" w:hint="default"/>
      </w:rPr>
    </w:lvl>
    <w:lvl w:ilvl="3" w:tplc="24CABCDA">
      <w:start w:val="1"/>
      <w:numFmt w:val="bullet"/>
      <w:lvlText w:val="·"/>
      <w:lvlJc w:val="left"/>
      <w:pPr>
        <w:ind w:left="2880" w:hanging="360"/>
      </w:pPr>
      <w:rPr>
        <w:rFonts w:ascii="Symbol" w:eastAsia="Symbol" w:hAnsi="Symbol" w:cs="Symbol" w:hint="default"/>
      </w:rPr>
    </w:lvl>
    <w:lvl w:ilvl="4" w:tplc="66625196">
      <w:start w:val="1"/>
      <w:numFmt w:val="bullet"/>
      <w:lvlText w:val="o"/>
      <w:lvlJc w:val="left"/>
      <w:pPr>
        <w:ind w:left="3600" w:hanging="360"/>
      </w:pPr>
      <w:rPr>
        <w:rFonts w:ascii="Courier New" w:eastAsia="Courier New" w:hAnsi="Courier New" w:cs="Courier New" w:hint="default"/>
      </w:rPr>
    </w:lvl>
    <w:lvl w:ilvl="5" w:tplc="6C7671BE">
      <w:start w:val="1"/>
      <w:numFmt w:val="bullet"/>
      <w:lvlText w:val="§"/>
      <w:lvlJc w:val="left"/>
      <w:pPr>
        <w:ind w:left="4320" w:hanging="360"/>
      </w:pPr>
      <w:rPr>
        <w:rFonts w:ascii="Wingdings" w:eastAsia="Wingdings" w:hAnsi="Wingdings" w:cs="Wingdings" w:hint="default"/>
      </w:rPr>
    </w:lvl>
    <w:lvl w:ilvl="6" w:tplc="08B2D080">
      <w:start w:val="1"/>
      <w:numFmt w:val="bullet"/>
      <w:lvlText w:val="·"/>
      <w:lvlJc w:val="left"/>
      <w:pPr>
        <w:ind w:left="5040" w:hanging="360"/>
      </w:pPr>
      <w:rPr>
        <w:rFonts w:ascii="Symbol" w:eastAsia="Symbol" w:hAnsi="Symbol" w:cs="Symbol" w:hint="default"/>
      </w:rPr>
    </w:lvl>
    <w:lvl w:ilvl="7" w:tplc="3802381C">
      <w:start w:val="1"/>
      <w:numFmt w:val="bullet"/>
      <w:lvlText w:val="o"/>
      <w:lvlJc w:val="left"/>
      <w:pPr>
        <w:ind w:left="5760" w:hanging="360"/>
      </w:pPr>
      <w:rPr>
        <w:rFonts w:ascii="Courier New" w:eastAsia="Courier New" w:hAnsi="Courier New" w:cs="Courier New" w:hint="default"/>
      </w:rPr>
    </w:lvl>
    <w:lvl w:ilvl="8" w:tplc="D396CE0E">
      <w:start w:val="1"/>
      <w:numFmt w:val="bullet"/>
      <w:lvlText w:val="§"/>
      <w:lvlJc w:val="left"/>
      <w:pPr>
        <w:ind w:left="6480" w:hanging="360"/>
      </w:pPr>
      <w:rPr>
        <w:rFonts w:ascii="Wingdings" w:eastAsia="Wingdings" w:hAnsi="Wingdings" w:cs="Wingdings" w:hint="default"/>
      </w:rPr>
    </w:lvl>
  </w:abstractNum>
  <w:abstractNum w:abstractNumId="30">
    <w:nsid w:val="41E705F2"/>
    <w:multiLevelType w:val="hybridMultilevel"/>
    <w:tmpl w:val="7A569C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2F913DE"/>
    <w:multiLevelType w:val="hybridMultilevel"/>
    <w:tmpl w:val="169A5976"/>
    <w:lvl w:ilvl="0" w:tplc="13BEAA0C">
      <w:start w:val="1"/>
      <w:numFmt w:val="bullet"/>
      <w:suff w:val="space"/>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446A61EA"/>
    <w:multiLevelType w:val="hybridMultilevel"/>
    <w:tmpl w:val="CEA051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44DA17A8"/>
    <w:multiLevelType w:val="hybridMultilevel"/>
    <w:tmpl w:val="38E04B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4711235F"/>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5">
    <w:nsid w:val="49AD2A61"/>
    <w:multiLevelType w:val="hybridMultilevel"/>
    <w:tmpl w:val="0302B0FA"/>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4B2C1BD1"/>
    <w:multiLevelType w:val="hybridMultilevel"/>
    <w:tmpl w:val="85CC8C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52FA0B6E"/>
    <w:multiLevelType w:val="hybridMultilevel"/>
    <w:tmpl w:val="93D6E076"/>
    <w:lvl w:ilvl="0" w:tplc="AB22E1EC">
      <w:start w:val="1"/>
      <w:numFmt w:val="decimal"/>
      <w:lvlText w:val="%1."/>
      <w:lvlJc w:val="left"/>
      <w:pPr>
        <w:ind w:left="720" w:hanging="360"/>
      </w:pPr>
      <w:rPr>
        <w:rFonts w:ascii="Times New Roman" w:eastAsia="Calibri"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nsid w:val="55BC67F9"/>
    <w:multiLevelType w:val="hybridMultilevel"/>
    <w:tmpl w:val="37426120"/>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9">
    <w:nsid w:val="594E3DEA"/>
    <w:multiLevelType w:val="multilevel"/>
    <w:tmpl w:val="D9926F72"/>
    <w:lvl w:ilvl="0">
      <w:start w:val="1"/>
      <w:numFmt w:val="decimal"/>
      <w:lvlText w:val="%1."/>
      <w:lvlJc w:val="left"/>
      <w:pPr>
        <w:ind w:left="360" w:hanging="360"/>
      </w:pPr>
      <w:rPr>
        <w:rFonts w:hint="default"/>
        <w:b/>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40">
    <w:nsid w:val="59A600D2"/>
    <w:multiLevelType w:val="hybridMultilevel"/>
    <w:tmpl w:val="41BC5BDC"/>
    <w:lvl w:ilvl="0" w:tplc="96188FE8">
      <w:start w:val="1"/>
      <w:numFmt w:val="bullet"/>
      <w:lvlText w:val=""/>
      <w:lvlJc w:val="left"/>
      <w:pPr>
        <w:tabs>
          <w:tab w:val="num" w:pos="0"/>
        </w:tabs>
        <w:ind w:left="720" w:hanging="360"/>
      </w:pPr>
      <w:rPr>
        <w:rFonts w:ascii="Symbol" w:hAnsi="Symbol" w:cs="Symbol" w:hint="default"/>
      </w:rPr>
    </w:lvl>
    <w:lvl w:ilvl="1" w:tplc="2E1AE29C">
      <w:start w:val="1"/>
      <w:numFmt w:val="bullet"/>
      <w:lvlText w:val="o"/>
      <w:lvlJc w:val="left"/>
      <w:pPr>
        <w:ind w:left="1440" w:hanging="360"/>
      </w:pPr>
      <w:rPr>
        <w:rFonts w:ascii="Courier New" w:eastAsia="Courier New" w:hAnsi="Courier New" w:cs="Courier New" w:hint="default"/>
      </w:rPr>
    </w:lvl>
    <w:lvl w:ilvl="2" w:tplc="33DCF57A">
      <w:start w:val="1"/>
      <w:numFmt w:val="bullet"/>
      <w:lvlText w:val="§"/>
      <w:lvlJc w:val="left"/>
      <w:pPr>
        <w:ind w:left="2160" w:hanging="360"/>
      </w:pPr>
      <w:rPr>
        <w:rFonts w:ascii="Wingdings" w:eastAsia="Wingdings" w:hAnsi="Wingdings" w:cs="Wingdings" w:hint="default"/>
      </w:rPr>
    </w:lvl>
    <w:lvl w:ilvl="3" w:tplc="D0EEAF4E">
      <w:start w:val="1"/>
      <w:numFmt w:val="bullet"/>
      <w:lvlText w:val="·"/>
      <w:lvlJc w:val="left"/>
      <w:pPr>
        <w:ind w:left="2880" w:hanging="360"/>
      </w:pPr>
      <w:rPr>
        <w:rFonts w:ascii="Symbol" w:eastAsia="Symbol" w:hAnsi="Symbol" w:cs="Symbol" w:hint="default"/>
      </w:rPr>
    </w:lvl>
    <w:lvl w:ilvl="4" w:tplc="C784B388">
      <w:start w:val="1"/>
      <w:numFmt w:val="bullet"/>
      <w:lvlText w:val="o"/>
      <w:lvlJc w:val="left"/>
      <w:pPr>
        <w:ind w:left="3600" w:hanging="360"/>
      </w:pPr>
      <w:rPr>
        <w:rFonts w:ascii="Courier New" w:eastAsia="Courier New" w:hAnsi="Courier New" w:cs="Courier New" w:hint="default"/>
      </w:rPr>
    </w:lvl>
    <w:lvl w:ilvl="5" w:tplc="FE0A784A">
      <w:start w:val="1"/>
      <w:numFmt w:val="bullet"/>
      <w:lvlText w:val="§"/>
      <w:lvlJc w:val="left"/>
      <w:pPr>
        <w:ind w:left="4320" w:hanging="360"/>
      </w:pPr>
      <w:rPr>
        <w:rFonts w:ascii="Wingdings" w:eastAsia="Wingdings" w:hAnsi="Wingdings" w:cs="Wingdings" w:hint="default"/>
      </w:rPr>
    </w:lvl>
    <w:lvl w:ilvl="6" w:tplc="1BDACA08">
      <w:start w:val="1"/>
      <w:numFmt w:val="bullet"/>
      <w:lvlText w:val="·"/>
      <w:lvlJc w:val="left"/>
      <w:pPr>
        <w:ind w:left="5040" w:hanging="360"/>
      </w:pPr>
      <w:rPr>
        <w:rFonts w:ascii="Symbol" w:eastAsia="Symbol" w:hAnsi="Symbol" w:cs="Symbol" w:hint="default"/>
      </w:rPr>
    </w:lvl>
    <w:lvl w:ilvl="7" w:tplc="3404D5D8">
      <w:start w:val="1"/>
      <w:numFmt w:val="bullet"/>
      <w:lvlText w:val="o"/>
      <w:lvlJc w:val="left"/>
      <w:pPr>
        <w:ind w:left="5760" w:hanging="360"/>
      </w:pPr>
      <w:rPr>
        <w:rFonts w:ascii="Courier New" w:eastAsia="Courier New" w:hAnsi="Courier New" w:cs="Courier New" w:hint="default"/>
      </w:rPr>
    </w:lvl>
    <w:lvl w:ilvl="8" w:tplc="67C0B58C">
      <w:start w:val="1"/>
      <w:numFmt w:val="bullet"/>
      <w:lvlText w:val="§"/>
      <w:lvlJc w:val="left"/>
      <w:pPr>
        <w:ind w:left="6480" w:hanging="360"/>
      </w:pPr>
      <w:rPr>
        <w:rFonts w:ascii="Wingdings" w:eastAsia="Wingdings" w:hAnsi="Wingdings" w:cs="Wingdings" w:hint="default"/>
      </w:rPr>
    </w:lvl>
  </w:abstractNum>
  <w:abstractNum w:abstractNumId="41">
    <w:nsid w:val="5E104C20"/>
    <w:multiLevelType w:val="multilevel"/>
    <w:tmpl w:val="7E6214D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2">
    <w:nsid w:val="5F6C7946"/>
    <w:multiLevelType w:val="multilevel"/>
    <w:tmpl w:val="A204DA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5FC55F33"/>
    <w:multiLevelType w:val="hybridMultilevel"/>
    <w:tmpl w:val="F1501C16"/>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07E7ECA"/>
    <w:multiLevelType w:val="multilevel"/>
    <w:tmpl w:val="9F006CD0"/>
    <w:lvl w:ilvl="0">
      <w:start w:val="1"/>
      <w:numFmt w:val="decimal"/>
      <w:lvlText w:val="%1."/>
      <w:lvlJc w:val="left"/>
      <w:pPr>
        <w:ind w:left="1480" w:hanging="360"/>
      </w:pPr>
      <w:rPr>
        <w:rFonts w:ascii="Times New Roman" w:eastAsia="Times New Roman" w:hAnsi="Times New Roman" w:cs="Times New Roman"/>
      </w:rPr>
    </w:lvl>
    <w:lvl w:ilvl="1">
      <w:start w:val="1"/>
      <w:numFmt w:val="lowerLetter"/>
      <w:lvlText w:val="%2."/>
      <w:lvlJc w:val="left"/>
      <w:pPr>
        <w:ind w:left="2200" w:hanging="360"/>
      </w:pPr>
    </w:lvl>
    <w:lvl w:ilvl="2">
      <w:start w:val="1"/>
      <w:numFmt w:val="lowerRoman"/>
      <w:lvlText w:val="%3."/>
      <w:lvlJc w:val="right"/>
      <w:pPr>
        <w:ind w:left="2920" w:hanging="180"/>
      </w:pPr>
    </w:lvl>
    <w:lvl w:ilvl="3">
      <w:start w:val="1"/>
      <w:numFmt w:val="decimal"/>
      <w:lvlText w:val="%4."/>
      <w:lvlJc w:val="left"/>
      <w:pPr>
        <w:ind w:left="3640" w:hanging="360"/>
      </w:pPr>
    </w:lvl>
    <w:lvl w:ilvl="4">
      <w:start w:val="1"/>
      <w:numFmt w:val="lowerLetter"/>
      <w:lvlText w:val="%5."/>
      <w:lvlJc w:val="left"/>
      <w:pPr>
        <w:ind w:left="4360" w:hanging="360"/>
      </w:pPr>
    </w:lvl>
    <w:lvl w:ilvl="5">
      <w:start w:val="1"/>
      <w:numFmt w:val="lowerRoman"/>
      <w:lvlText w:val="%6."/>
      <w:lvlJc w:val="right"/>
      <w:pPr>
        <w:ind w:left="5080" w:hanging="180"/>
      </w:pPr>
    </w:lvl>
    <w:lvl w:ilvl="6">
      <w:start w:val="1"/>
      <w:numFmt w:val="decimal"/>
      <w:lvlText w:val="%7."/>
      <w:lvlJc w:val="left"/>
      <w:pPr>
        <w:ind w:left="5800" w:hanging="360"/>
      </w:pPr>
    </w:lvl>
    <w:lvl w:ilvl="7">
      <w:start w:val="1"/>
      <w:numFmt w:val="lowerLetter"/>
      <w:lvlText w:val="%8."/>
      <w:lvlJc w:val="left"/>
      <w:pPr>
        <w:ind w:left="6520" w:hanging="360"/>
      </w:pPr>
    </w:lvl>
    <w:lvl w:ilvl="8">
      <w:start w:val="1"/>
      <w:numFmt w:val="lowerRoman"/>
      <w:lvlText w:val="%9."/>
      <w:lvlJc w:val="right"/>
      <w:pPr>
        <w:ind w:left="7240" w:hanging="180"/>
      </w:pPr>
    </w:lvl>
  </w:abstractNum>
  <w:abstractNum w:abstractNumId="45">
    <w:nsid w:val="647C378E"/>
    <w:multiLevelType w:val="multilevel"/>
    <w:tmpl w:val="E1B2F32A"/>
    <w:lvl w:ilvl="0">
      <w:start w:val="1"/>
      <w:numFmt w:val="decimal"/>
      <w:lvlText w:val="%1."/>
      <w:lvlJc w:val="left"/>
      <w:pPr>
        <w:ind w:left="360" w:hanging="360"/>
      </w:pPr>
      <w:rPr>
        <w:rFonts w:hint="default"/>
      </w:rPr>
    </w:lvl>
    <w:lvl w:ilvl="1">
      <w:start w:val="2"/>
      <w:numFmt w:val="decimal"/>
      <w:lvlText w:val="%1.%2."/>
      <w:lvlJc w:val="left"/>
      <w:pPr>
        <w:ind w:left="1620" w:hanging="360"/>
      </w:pPr>
      <w:rPr>
        <w:rFonts w:hint="default"/>
      </w:rPr>
    </w:lvl>
    <w:lvl w:ilvl="2">
      <w:start w:val="1"/>
      <w:numFmt w:val="decimal"/>
      <w:lvlText w:val="%1.%2.%3."/>
      <w:lvlJc w:val="left"/>
      <w:pPr>
        <w:ind w:left="3240" w:hanging="720"/>
      </w:pPr>
      <w:rPr>
        <w:rFonts w:hint="default"/>
      </w:rPr>
    </w:lvl>
    <w:lvl w:ilvl="3">
      <w:start w:val="1"/>
      <w:numFmt w:val="decimal"/>
      <w:lvlText w:val="%1.%2.%3.%4."/>
      <w:lvlJc w:val="left"/>
      <w:pPr>
        <w:ind w:left="4500" w:hanging="72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380" w:hanging="108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260" w:hanging="1440"/>
      </w:pPr>
      <w:rPr>
        <w:rFonts w:hint="default"/>
      </w:rPr>
    </w:lvl>
    <w:lvl w:ilvl="8">
      <w:start w:val="1"/>
      <w:numFmt w:val="decimal"/>
      <w:lvlText w:val="%1.%2.%3.%4.%5.%6.%7.%8.%9."/>
      <w:lvlJc w:val="left"/>
      <w:pPr>
        <w:ind w:left="11880" w:hanging="1800"/>
      </w:pPr>
      <w:rPr>
        <w:rFonts w:hint="default"/>
      </w:rPr>
    </w:lvl>
  </w:abstractNum>
  <w:abstractNum w:abstractNumId="46">
    <w:nsid w:val="691E6DC9"/>
    <w:multiLevelType w:val="hybridMultilevel"/>
    <w:tmpl w:val="F2BEFF36"/>
    <w:lvl w:ilvl="0" w:tplc="4B7076AC">
      <w:start w:val="1"/>
      <w:numFmt w:val="decimal"/>
      <w:lvlText w:val="%1."/>
      <w:lvlJc w:val="left"/>
      <w:pPr>
        <w:tabs>
          <w:tab w:val="num" w:pos="0"/>
        </w:tabs>
        <w:ind w:left="720" w:hanging="360"/>
      </w:pPr>
      <w:rPr>
        <w:color w:val="000000"/>
      </w:rPr>
    </w:lvl>
    <w:lvl w:ilvl="1" w:tplc="404C2E52">
      <w:start w:val="1"/>
      <w:numFmt w:val="bullet"/>
      <w:lvlText w:val="o"/>
      <w:lvlJc w:val="left"/>
      <w:pPr>
        <w:ind w:left="1440" w:hanging="360"/>
      </w:pPr>
      <w:rPr>
        <w:rFonts w:ascii="Courier New" w:eastAsia="Courier New" w:hAnsi="Courier New" w:cs="Courier New" w:hint="default"/>
      </w:rPr>
    </w:lvl>
    <w:lvl w:ilvl="2" w:tplc="50DA3C40">
      <w:start w:val="1"/>
      <w:numFmt w:val="bullet"/>
      <w:lvlText w:val="§"/>
      <w:lvlJc w:val="left"/>
      <w:pPr>
        <w:ind w:left="2160" w:hanging="360"/>
      </w:pPr>
      <w:rPr>
        <w:rFonts w:ascii="Wingdings" w:eastAsia="Wingdings" w:hAnsi="Wingdings" w:cs="Wingdings" w:hint="default"/>
      </w:rPr>
    </w:lvl>
    <w:lvl w:ilvl="3" w:tplc="CA9689FA">
      <w:start w:val="1"/>
      <w:numFmt w:val="bullet"/>
      <w:lvlText w:val="·"/>
      <w:lvlJc w:val="left"/>
      <w:pPr>
        <w:ind w:left="2880" w:hanging="360"/>
      </w:pPr>
      <w:rPr>
        <w:rFonts w:ascii="Symbol" w:eastAsia="Symbol" w:hAnsi="Symbol" w:cs="Symbol" w:hint="default"/>
      </w:rPr>
    </w:lvl>
    <w:lvl w:ilvl="4" w:tplc="9E661928">
      <w:start w:val="1"/>
      <w:numFmt w:val="bullet"/>
      <w:lvlText w:val="o"/>
      <w:lvlJc w:val="left"/>
      <w:pPr>
        <w:ind w:left="3600" w:hanging="360"/>
      </w:pPr>
      <w:rPr>
        <w:rFonts w:ascii="Courier New" w:eastAsia="Courier New" w:hAnsi="Courier New" w:cs="Courier New" w:hint="default"/>
      </w:rPr>
    </w:lvl>
    <w:lvl w:ilvl="5" w:tplc="948EB11E">
      <w:start w:val="1"/>
      <w:numFmt w:val="bullet"/>
      <w:lvlText w:val="§"/>
      <w:lvlJc w:val="left"/>
      <w:pPr>
        <w:ind w:left="4320" w:hanging="360"/>
      </w:pPr>
      <w:rPr>
        <w:rFonts w:ascii="Wingdings" w:eastAsia="Wingdings" w:hAnsi="Wingdings" w:cs="Wingdings" w:hint="default"/>
      </w:rPr>
    </w:lvl>
    <w:lvl w:ilvl="6" w:tplc="5CFCC14E">
      <w:start w:val="1"/>
      <w:numFmt w:val="bullet"/>
      <w:lvlText w:val="·"/>
      <w:lvlJc w:val="left"/>
      <w:pPr>
        <w:ind w:left="5040" w:hanging="360"/>
      </w:pPr>
      <w:rPr>
        <w:rFonts w:ascii="Symbol" w:eastAsia="Symbol" w:hAnsi="Symbol" w:cs="Symbol" w:hint="default"/>
      </w:rPr>
    </w:lvl>
    <w:lvl w:ilvl="7" w:tplc="887EF260">
      <w:start w:val="1"/>
      <w:numFmt w:val="bullet"/>
      <w:lvlText w:val="o"/>
      <w:lvlJc w:val="left"/>
      <w:pPr>
        <w:ind w:left="5760" w:hanging="360"/>
      </w:pPr>
      <w:rPr>
        <w:rFonts w:ascii="Courier New" w:eastAsia="Courier New" w:hAnsi="Courier New" w:cs="Courier New" w:hint="default"/>
      </w:rPr>
    </w:lvl>
    <w:lvl w:ilvl="8" w:tplc="F4F4F98A">
      <w:start w:val="1"/>
      <w:numFmt w:val="bullet"/>
      <w:lvlText w:val="§"/>
      <w:lvlJc w:val="left"/>
      <w:pPr>
        <w:ind w:left="6480" w:hanging="360"/>
      </w:pPr>
      <w:rPr>
        <w:rFonts w:ascii="Wingdings" w:eastAsia="Wingdings" w:hAnsi="Wingdings" w:cs="Wingdings" w:hint="default"/>
      </w:rPr>
    </w:lvl>
  </w:abstractNum>
  <w:abstractNum w:abstractNumId="47">
    <w:nsid w:val="69F05F33"/>
    <w:multiLevelType w:val="hybridMultilevel"/>
    <w:tmpl w:val="0676449A"/>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6CBD6D01"/>
    <w:multiLevelType w:val="hybridMultilevel"/>
    <w:tmpl w:val="0B5660E6"/>
    <w:lvl w:ilvl="0" w:tplc="2B32A44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6F97547B"/>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0">
    <w:nsid w:val="79656B54"/>
    <w:multiLevelType w:val="hybridMultilevel"/>
    <w:tmpl w:val="03BE13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7C6F10DE"/>
    <w:multiLevelType w:val="hybridMultilevel"/>
    <w:tmpl w:val="821869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33"/>
  </w:num>
  <w:num w:numId="3">
    <w:abstractNumId w:val="31"/>
  </w:num>
  <w:num w:numId="4">
    <w:abstractNumId w:val="40"/>
  </w:num>
  <w:num w:numId="5">
    <w:abstractNumId w:val="22"/>
  </w:num>
  <w:num w:numId="6">
    <w:abstractNumId w:val="29"/>
  </w:num>
  <w:num w:numId="7">
    <w:abstractNumId w:val="13"/>
  </w:num>
  <w:num w:numId="8">
    <w:abstractNumId w:val="46"/>
  </w:num>
  <w:num w:numId="9">
    <w:abstractNumId w:val="10"/>
  </w:num>
  <w:num w:numId="10">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num>
  <w:num w:numId="12">
    <w:abstractNumId w:val="34"/>
  </w:num>
  <w:num w:numId="13">
    <w:abstractNumId w:val="12"/>
  </w:num>
  <w:num w:numId="14">
    <w:abstractNumId w:val="15"/>
  </w:num>
  <w:num w:numId="15">
    <w:abstractNumId w:val="9"/>
  </w:num>
  <w:num w:numId="16">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2"/>
  </w:num>
  <w:num w:numId="1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num>
  <w:num w:numId="21">
    <w:abstractNumId w:val="24"/>
  </w:num>
  <w:num w:numId="22">
    <w:abstractNumId w:val="4"/>
  </w:num>
  <w:num w:numId="23">
    <w:abstractNumId w:val="6"/>
  </w:num>
  <w:num w:numId="24">
    <w:abstractNumId w:val="16"/>
  </w:num>
  <w:num w:numId="25">
    <w:abstractNumId w:val="20"/>
  </w:num>
  <w:num w:numId="26">
    <w:abstractNumId w:val="19"/>
  </w:num>
  <w:num w:numId="27">
    <w:abstractNumId w:val="38"/>
  </w:num>
  <w:num w:numId="28">
    <w:abstractNumId w:val="8"/>
  </w:num>
  <w:num w:numId="29">
    <w:abstractNumId w:val="1"/>
  </w:num>
  <w:num w:numId="30">
    <w:abstractNumId w:val="45"/>
  </w:num>
  <w:num w:numId="31">
    <w:abstractNumId w:val="39"/>
  </w:num>
  <w:num w:numId="32">
    <w:abstractNumId w:val="0"/>
  </w:num>
  <w:num w:numId="33">
    <w:abstractNumId w:val="32"/>
  </w:num>
  <w:num w:numId="34">
    <w:abstractNumId w:val="18"/>
  </w:num>
  <w:num w:numId="35">
    <w:abstractNumId w:val="48"/>
  </w:num>
  <w:num w:numId="36">
    <w:abstractNumId w:val="30"/>
  </w:num>
  <w:num w:numId="37">
    <w:abstractNumId w:val="36"/>
  </w:num>
  <w:num w:numId="38">
    <w:abstractNumId w:val="2"/>
  </w:num>
  <w:num w:numId="39">
    <w:abstractNumId w:val="43"/>
  </w:num>
  <w:num w:numId="40">
    <w:abstractNumId w:val="26"/>
  </w:num>
  <w:num w:numId="41">
    <w:abstractNumId w:val="50"/>
  </w:num>
  <w:num w:numId="42">
    <w:abstractNumId w:val="21"/>
  </w:num>
  <w:num w:numId="43">
    <w:abstractNumId w:val="47"/>
  </w:num>
  <w:num w:numId="44">
    <w:abstractNumId w:val="35"/>
  </w:num>
  <w:num w:numId="45">
    <w:abstractNumId w:val="11"/>
  </w:num>
  <w:num w:numId="46">
    <w:abstractNumId w:val="7"/>
  </w:num>
  <w:num w:numId="47">
    <w:abstractNumId w:val="51"/>
  </w:num>
  <w:num w:numId="48">
    <w:abstractNumId w:val="5"/>
  </w:num>
  <w:num w:numId="49">
    <w:abstractNumId w:val="27"/>
  </w:num>
  <w:num w:numId="5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1"/>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1F90"/>
    <w:rsid w:val="000D6998"/>
    <w:rsid w:val="00176077"/>
    <w:rsid w:val="0038232B"/>
    <w:rsid w:val="003F1CAD"/>
    <w:rsid w:val="00696477"/>
    <w:rsid w:val="00751F90"/>
    <w:rsid w:val="00BE61E2"/>
    <w:rsid w:val="00C9583D"/>
    <w:rsid w:val="00FE7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List" w:uiPriority="0"/>
    <w:lsdException w:name="List 2" w:uiPriority="0"/>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2" w:uiPriority="0" w:qFormat="1"/>
    <w:lsdException w:name="Strong" w:semiHidden="0" w:uiPriority="22" w:unhideWhenUsed="0" w:qFormat="1"/>
    <w:lsdException w:name="Emphasis" w:semiHidden="0" w:uiPriority="20" w:unhideWhenUsed="0" w:qFormat="1"/>
    <w:lsdException w:name="Document Map" w:uiPriority="0"/>
    <w:lsdException w:name="Normal (Web)" w:qFormat="1"/>
    <w:lsdException w:name="annotation subject" w:uiPriority="0"/>
    <w:lsdException w:name="Table Grid 1" w:uiPriority="0"/>
    <w:lsdException w:name="Balloo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3F1CAD"/>
    <w:pPr>
      <w:keepNext/>
      <w:autoSpaceDE w:val="0"/>
      <w:autoSpaceDN w:val="0"/>
      <w:spacing w:after="0" w:line="240" w:lineRule="auto"/>
      <w:ind w:firstLine="284"/>
      <w:outlineLvl w:val="0"/>
    </w:pPr>
    <w:rPr>
      <w:rFonts w:ascii="Times New Roman" w:eastAsia="Times New Roman" w:hAnsi="Times New Roman" w:cs="Times New Roman"/>
      <w:sz w:val="24"/>
      <w:szCs w:val="24"/>
      <w:lang w:eastAsia="ru-RU"/>
    </w:rPr>
  </w:style>
  <w:style w:type="paragraph" w:styleId="2">
    <w:name w:val="heading 2"/>
    <w:basedOn w:val="a"/>
    <w:next w:val="a"/>
    <w:link w:val="21"/>
    <w:uiPriority w:val="9"/>
    <w:qFormat/>
    <w:rsid w:val="003F1CAD"/>
    <w:pPr>
      <w:keepNext/>
      <w:tabs>
        <w:tab w:val="num" w:pos="0"/>
      </w:tabs>
      <w:spacing w:before="240" w:after="60" w:line="240" w:lineRule="auto"/>
      <w:outlineLvl w:val="1"/>
    </w:pPr>
    <w:rPr>
      <w:rFonts w:ascii="Cambria" w:eastAsia="Times New Roman" w:hAnsi="Cambria" w:cs="Times New Roman"/>
      <w:b/>
      <w:bCs/>
      <w:i/>
      <w:iCs/>
      <w:sz w:val="28"/>
      <w:szCs w:val="28"/>
      <w:lang w:eastAsia="zh-CN"/>
    </w:rPr>
  </w:style>
  <w:style w:type="paragraph" w:styleId="3">
    <w:name w:val="heading 3"/>
    <w:basedOn w:val="a"/>
    <w:next w:val="a"/>
    <w:link w:val="30"/>
    <w:uiPriority w:val="9"/>
    <w:unhideWhenUsed/>
    <w:qFormat/>
    <w:rsid w:val="003F1CAD"/>
    <w:pPr>
      <w:keepNext/>
      <w:keepLines/>
      <w:spacing w:before="320" w:line="240" w:lineRule="auto"/>
      <w:outlineLvl w:val="2"/>
    </w:pPr>
    <w:rPr>
      <w:rFonts w:ascii="Arial" w:eastAsia="Arial" w:hAnsi="Arial" w:cs="Arial"/>
      <w:sz w:val="30"/>
      <w:szCs w:val="30"/>
      <w:lang w:eastAsia="zh-CN"/>
    </w:rPr>
  </w:style>
  <w:style w:type="paragraph" w:styleId="4">
    <w:name w:val="heading 4"/>
    <w:basedOn w:val="a"/>
    <w:next w:val="a"/>
    <w:link w:val="40"/>
    <w:uiPriority w:val="9"/>
    <w:unhideWhenUsed/>
    <w:qFormat/>
    <w:rsid w:val="003F1CAD"/>
    <w:pPr>
      <w:keepNext/>
      <w:keepLines/>
      <w:spacing w:before="320" w:line="240" w:lineRule="auto"/>
      <w:outlineLvl w:val="3"/>
    </w:pPr>
    <w:rPr>
      <w:rFonts w:ascii="Arial" w:eastAsia="Arial" w:hAnsi="Arial" w:cs="Arial"/>
      <w:b/>
      <w:bCs/>
      <w:sz w:val="26"/>
      <w:szCs w:val="26"/>
      <w:lang w:eastAsia="zh-CN"/>
    </w:rPr>
  </w:style>
  <w:style w:type="paragraph" w:styleId="5">
    <w:name w:val="heading 5"/>
    <w:basedOn w:val="a"/>
    <w:next w:val="a"/>
    <w:link w:val="50"/>
    <w:uiPriority w:val="9"/>
    <w:unhideWhenUsed/>
    <w:qFormat/>
    <w:rsid w:val="003F1CAD"/>
    <w:pPr>
      <w:keepNext/>
      <w:keepLines/>
      <w:spacing w:before="320" w:line="240" w:lineRule="auto"/>
      <w:outlineLvl w:val="4"/>
    </w:pPr>
    <w:rPr>
      <w:rFonts w:ascii="Arial" w:eastAsia="Arial" w:hAnsi="Arial" w:cs="Arial"/>
      <w:b/>
      <w:bCs/>
      <w:sz w:val="24"/>
      <w:szCs w:val="24"/>
      <w:lang w:eastAsia="zh-CN"/>
    </w:rPr>
  </w:style>
  <w:style w:type="paragraph" w:styleId="6">
    <w:name w:val="heading 6"/>
    <w:basedOn w:val="a"/>
    <w:next w:val="a"/>
    <w:link w:val="60"/>
    <w:uiPriority w:val="9"/>
    <w:unhideWhenUsed/>
    <w:qFormat/>
    <w:rsid w:val="003F1CAD"/>
    <w:pPr>
      <w:keepNext/>
      <w:keepLines/>
      <w:spacing w:before="320" w:line="240" w:lineRule="auto"/>
      <w:outlineLvl w:val="5"/>
    </w:pPr>
    <w:rPr>
      <w:rFonts w:ascii="Arial" w:eastAsia="Arial" w:hAnsi="Arial" w:cs="Arial"/>
      <w:b/>
      <w:bCs/>
      <w:lang w:eastAsia="zh-CN"/>
    </w:rPr>
  </w:style>
  <w:style w:type="paragraph" w:styleId="7">
    <w:name w:val="heading 7"/>
    <w:basedOn w:val="a"/>
    <w:next w:val="a"/>
    <w:link w:val="70"/>
    <w:uiPriority w:val="9"/>
    <w:unhideWhenUsed/>
    <w:qFormat/>
    <w:rsid w:val="003F1CAD"/>
    <w:pPr>
      <w:keepNext/>
      <w:keepLines/>
      <w:spacing w:before="320" w:line="240" w:lineRule="auto"/>
      <w:outlineLvl w:val="6"/>
    </w:pPr>
    <w:rPr>
      <w:rFonts w:ascii="Arial" w:eastAsia="Arial" w:hAnsi="Arial" w:cs="Arial"/>
      <w:b/>
      <w:bCs/>
      <w:i/>
      <w:iCs/>
      <w:lang w:eastAsia="zh-CN"/>
    </w:rPr>
  </w:style>
  <w:style w:type="paragraph" w:styleId="8">
    <w:name w:val="heading 8"/>
    <w:basedOn w:val="a"/>
    <w:next w:val="a"/>
    <w:link w:val="80"/>
    <w:uiPriority w:val="9"/>
    <w:unhideWhenUsed/>
    <w:qFormat/>
    <w:rsid w:val="003F1CAD"/>
    <w:pPr>
      <w:keepNext/>
      <w:keepLines/>
      <w:spacing w:before="320" w:line="240" w:lineRule="auto"/>
      <w:outlineLvl w:val="7"/>
    </w:pPr>
    <w:rPr>
      <w:rFonts w:ascii="Arial" w:eastAsia="Arial" w:hAnsi="Arial" w:cs="Arial"/>
      <w:i/>
      <w:iCs/>
      <w:lang w:eastAsia="zh-CN"/>
    </w:rPr>
  </w:style>
  <w:style w:type="paragraph" w:styleId="9">
    <w:name w:val="heading 9"/>
    <w:basedOn w:val="a"/>
    <w:next w:val="a"/>
    <w:link w:val="90"/>
    <w:uiPriority w:val="9"/>
    <w:unhideWhenUsed/>
    <w:qFormat/>
    <w:rsid w:val="003F1CAD"/>
    <w:pPr>
      <w:keepNext/>
      <w:keepLines/>
      <w:spacing w:before="320" w:line="240" w:lineRule="auto"/>
      <w:outlineLvl w:val="8"/>
    </w:pPr>
    <w:rPr>
      <w:rFonts w:ascii="Arial" w:eastAsia="Arial" w:hAnsi="Arial" w:cs="Arial"/>
      <w:i/>
      <w:iCs/>
      <w:sz w:val="21"/>
      <w:szCs w:val="21"/>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qFormat/>
    <w:rsid w:val="003F1CAD"/>
    <w:rPr>
      <w:rFonts w:ascii="Times New Roman" w:eastAsia="Times New Roman" w:hAnsi="Times New Roman" w:cs="Times New Roman"/>
      <w:sz w:val="24"/>
      <w:szCs w:val="24"/>
      <w:lang w:eastAsia="ru-RU"/>
    </w:rPr>
  </w:style>
  <w:style w:type="numbering" w:customStyle="1" w:styleId="11">
    <w:name w:val="Нет списка1"/>
    <w:next w:val="a2"/>
    <w:uiPriority w:val="99"/>
    <w:semiHidden/>
    <w:unhideWhenUsed/>
    <w:rsid w:val="003F1CAD"/>
  </w:style>
  <w:style w:type="paragraph" w:styleId="20">
    <w:name w:val="Body Text Indent 2"/>
    <w:basedOn w:val="a"/>
    <w:link w:val="22"/>
    <w:qFormat/>
    <w:rsid w:val="003F1CAD"/>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0"/>
    <w:qFormat/>
    <w:rsid w:val="003F1CAD"/>
    <w:rPr>
      <w:rFonts w:ascii="Times New Roman" w:eastAsia="Times New Roman" w:hAnsi="Times New Roman" w:cs="Times New Roman"/>
      <w:sz w:val="24"/>
      <w:szCs w:val="24"/>
      <w:lang w:eastAsia="ru-RU"/>
    </w:rPr>
  </w:style>
  <w:style w:type="table" w:styleId="12">
    <w:name w:val="Table Grid 1"/>
    <w:basedOn w:val="a1"/>
    <w:rsid w:val="003F1CAD"/>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tandard">
    <w:name w:val="Standard"/>
    <w:qFormat/>
    <w:rsid w:val="003F1CAD"/>
    <w:pPr>
      <w:autoSpaceDN w:val="0"/>
      <w:spacing w:after="0" w:line="240" w:lineRule="auto"/>
      <w:textAlignment w:val="baseline"/>
    </w:pPr>
    <w:rPr>
      <w:rFonts w:ascii="Times New Roman" w:eastAsia="Times New Roman" w:hAnsi="Times New Roman" w:cs="Times New Roman"/>
      <w:kern w:val="3"/>
      <w:sz w:val="24"/>
      <w:szCs w:val="24"/>
      <w:lang w:eastAsia="ru-RU"/>
    </w:rPr>
  </w:style>
  <w:style w:type="character" w:styleId="a3">
    <w:name w:val="Hyperlink"/>
    <w:uiPriority w:val="99"/>
    <w:unhideWhenUsed/>
    <w:rsid w:val="003F1CAD"/>
    <w:rPr>
      <w:color w:val="0000FF"/>
      <w:u w:val="single"/>
    </w:rPr>
  </w:style>
  <w:style w:type="paragraph" w:styleId="a4">
    <w:name w:val="header"/>
    <w:basedOn w:val="a"/>
    <w:link w:val="a5"/>
    <w:uiPriority w:val="99"/>
    <w:unhideWhenUsed/>
    <w:rsid w:val="003F1CA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5">
    <w:name w:val="Верхний колонтитул Знак"/>
    <w:basedOn w:val="a0"/>
    <w:link w:val="a4"/>
    <w:uiPriority w:val="99"/>
    <w:qFormat/>
    <w:rsid w:val="003F1CAD"/>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3F1CA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Нижний колонтитул Знак"/>
    <w:basedOn w:val="a0"/>
    <w:link w:val="a6"/>
    <w:uiPriority w:val="99"/>
    <w:qFormat/>
    <w:rsid w:val="003F1CAD"/>
    <w:rPr>
      <w:rFonts w:ascii="Times New Roman" w:eastAsia="Times New Roman" w:hAnsi="Times New Roman" w:cs="Times New Roman"/>
      <w:sz w:val="24"/>
      <w:szCs w:val="24"/>
      <w:lang w:eastAsia="ru-RU"/>
    </w:rPr>
  </w:style>
  <w:style w:type="paragraph" w:styleId="a8">
    <w:name w:val="Balloon Text"/>
    <w:basedOn w:val="a"/>
    <w:link w:val="a9"/>
    <w:unhideWhenUsed/>
    <w:qFormat/>
    <w:rsid w:val="003F1CAD"/>
    <w:pPr>
      <w:spacing w:after="0" w:line="240" w:lineRule="auto"/>
    </w:pPr>
    <w:rPr>
      <w:rFonts w:ascii="Tahoma" w:eastAsia="Times New Roman" w:hAnsi="Tahoma" w:cs="Times New Roman"/>
      <w:sz w:val="16"/>
      <w:szCs w:val="16"/>
      <w:lang w:eastAsia="ru-RU"/>
    </w:rPr>
  </w:style>
  <w:style w:type="character" w:customStyle="1" w:styleId="a9">
    <w:name w:val="Текст выноски Знак"/>
    <w:basedOn w:val="a0"/>
    <w:link w:val="a8"/>
    <w:qFormat/>
    <w:rsid w:val="003F1CAD"/>
    <w:rPr>
      <w:rFonts w:ascii="Tahoma" w:eastAsia="Times New Roman" w:hAnsi="Tahoma" w:cs="Times New Roman"/>
      <w:sz w:val="16"/>
      <w:szCs w:val="16"/>
      <w:lang w:eastAsia="ru-RU"/>
    </w:rPr>
  </w:style>
  <w:style w:type="paragraph" w:styleId="aa">
    <w:name w:val="No Spacing"/>
    <w:link w:val="ab"/>
    <w:uiPriority w:val="1"/>
    <w:qFormat/>
    <w:rsid w:val="003F1CAD"/>
    <w:pPr>
      <w:spacing w:after="0" w:line="240" w:lineRule="auto"/>
    </w:pPr>
    <w:rPr>
      <w:rFonts w:ascii="Times New Roman" w:eastAsia="Times New Roman" w:hAnsi="Times New Roman" w:cs="Times New Roman"/>
      <w:sz w:val="24"/>
      <w:szCs w:val="24"/>
      <w:lang w:eastAsia="ru-RU"/>
    </w:rPr>
  </w:style>
  <w:style w:type="paragraph" w:customStyle="1" w:styleId="ac">
    <w:name w:val="Стиль"/>
    <w:qFormat/>
    <w:rsid w:val="003F1CAD"/>
    <w:pPr>
      <w:widowControl w:val="0"/>
      <w:autoSpaceDE w:val="0"/>
      <w:autoSpaceDN w:val="0"/>
      <w:adjustRightInd w:val="0"/>
      <w:spacing w:after="0" w:line="240" w:lineRule="auto"/>
    </w:pPr>
    <w:rPr>
      <w:rFonts w:ascii="Arial" w:eastAsia="Times New Roman" w:hAnsi="Arial" w:cs="Arial"/>
      <w:sz w:val="24"/>
      <w:szCs w:val="24"/>
      <w:lang w:eastAsia="ru-RU"/>
    </w:rPr>
  </w:style>
  <w:style w:type="table" w:customStyle="1" w:styleId="13">
    <w:name w:val="Сетка таблицы1"/>
    <w:basedOn w:val="a1"/>
    <w:next w:val="ad"/>
    <w:uiPriority w:val="59"/>
    <w:rsid w:val="003F1CAD"/>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d">
    <w:name w:val="Table Grid"/>
    <w:basedOn w:val="a1"/>
    <w:uiPriority w:val="59"/>
    <w:rsid w:val="003F1CAD"/>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qFormat/>
    <w:rsid w:val="003F1CA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e">
    <w:name w:val="Body Text"/>
    <w:basedOn w:val="a"/>
    <w:link w:val="af"/>
    <w:unhideWhenUsed/>
    <w:qFormat/>
    <w:rsid w:val="003F1CAD"/>
    <w:pPr>
      <w:spacing w:after="120" w:line="240" w:lineRule="auto"/>
    </w:pPr>
    <w:rPr>
      <w:rFonts w:ascii="Times New Roman" w:eastAsia="Times New Roman" w:hAnsi="Times New Roman" w:cs="Times New Roman"/>
      <w:sz w:val="24"/>
      <w:szCs w:val="24"/>
      <w:lang w:eastAsia="ru-RU"/>
    </w:rPr>
  </w:style>
  <w:style w:type="character" w:customStyle="1" w:styleId="af">
    <w:name w:val="Основной текст Знак"/>
    <w:basedOn w:val="a0"/>
    <w:link w:val="ae"/>
    <w:rsid w:val="003F1CAD"/>
    <w:rPr>
      <w:rFonts w:ascii="Times New Roman" w:eastAsia="Times New Roman" w:hAnsi="Times New Roman" w:cs="Times New Roman"/>
      <w:sz w:val="24"/>
      <w:szCs w:val="24"/>
      <w:lang w:eastAsia="ru-RU"/>
    </w:rPr>
  </w:style>
  <w:style w:type="character" w:customStyle="1" w:styleId="ab">
    <w:name w:val="Без интервала Знак"/>
    <w:basedOn w:val="a0"/>
    <w:link w:val="aa"/>
    <w:uiPriority w:val="1"/>
    <w:rsid w:val="003F1CAD"/>
    <w:rPr>
      <w:rFonts w:ascii="Times New Roman" w:eastAsia="Times New Roman" w:hAnsi="Times New Roman" w:cs="Times New Roman"/>
      <w:sz w:val="24"/>
      <w:szCs w:val="24"/>
      <w:lang w:eastAsia="ru-RU"/>
    </w:rPr>
  </w:style>
  <w:style w:type="paragraph" w:styleId="af0">
    <w:name w:val="List Paragraph"/>
    <w:aliases w:val="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Содержание. 2 уровень"/>
    <w:basedOn w:val="a"/>
    <w:link w:val="af1"/>
    <w:uiPriority w:val="99"/>
    <w:qFormat/>
    <w:rsid w:val="003F1CAD"/>
    <w:pPr>
      <w:spacing w:after="0" w:line="240" w:lineRule="auto"/>
      <w:ind w:left="720"/>
      <w:contextualSpacing/>
    </w:pPr>
    <w:rPr>
      <w:rFonts w:ascii="Times New Roman" w:eastAsia="Times New Roman" w:hAnsi="Times New Roman" w:cs="Times New Roman"/>
      <w:sz w:val="24"/>
      <w:szCs w:val="24"/>
      <w:lang w:eastAsia="ru-RU"/>
    </w:rPr>
  </w:style>
  <w:style w:type="character" w:styleId="af2">
    <w:name w:val="annotation reference"/>
    <w:basedOn w:val="a0"/>
    <w:semiHidden/>
    <w:unhideWhenUsed/>
    <w:rsid w:val="003F1CAD"/>
    <w:rPr>
      <w:sz w:val="16"/>
      <w:szCs w:val="16"/>
    </w:rPr>
  </w:style>
  <w:style w:type="paragraph" w:styleId="af3">
    <w:name w:val="annotation text"/>
    <w:basedOn w:val="a"/>
    <w:link w:val="af4"/>
    <w:unhideWhenUsed/>
    <w:rsid w:val="003F1CAD"/>
    <w:pPr>
      <w:spacing w:after="0" w:line="240" w:lineRule="auto"/>
    </w:pPr>
    <w:rPr>
      <w:rFonts w:ascii="Times New Roman" w:eastAsia="Times New Roman" w:hAnsi="Times New Roman" w:cs="Times New Roman"/>
      <w:sz w:val="20"/>
      <w:szCs w:val="20"/>
      <w:lang w:eastAsia="ru-RU"/>
    </w:rPr>
  </w:style>
  <w:style w:type="character" w:customStyle="1" w:styleId="af4">
    <w:name w:val="Текст примечания Знак"/>
    <w:basedOn w:val="a0"/>
    <w:link w:val="af3"/>
    <w:rsid w:val="003F1CAD"/>
    <w:rPr>
      <w:rFonts w:ascii="Times New Roman" w:eastAsia="Times New Roman" w:hAnsi="Times New Roman" w:cs="Times New Roman"/>
      <w:sz w:val="20"/>
      <w:szCs w:val="20"/>
      <w:lang w:eastAsia="ru-RU"/>
    </w:rPr>
  </w:style>
  <w:style w:type="paragraph" w:styleId="af5">
    <w:name w:val="annotation subject"/>
    <w:basedOn w:val="af3"/>
    <w:next w:val="af3"/>
    <w:link w:val="af6"/>
    <w:semiHidden/>
    <w:unhideWhenUsed/>
    <w:rsid w:val="003F1CAD"/>
    <w:rPr>
      <w:b/>
      <w:bCs/>
    </w:rPr>
  </w:style>
  <w:style w:type="character" w:customStyle="1" w:styleId="af6">
    <w:name w:val="Тема примечания Знак"/>
    <w:basedOn w:val="af4"/>
    <w:link w:val="af5"/>
    <w:semiHidden/>
    <w:rsid w:val="003F1CAD"/>
    <w:rPr>
      <w:rFonts w:ascii="Times New Roman" w:eastAsia="Times New Roman" w:hAnsi="Times New Roman" w:cs="Times New Roman"/>
      <w:b/>
      <w:bCs/>
      <w:sz w:val="20"/>
      <w:szCs w:val="20"/>
      <w:lang w:eastAsia="ru-RU"/>
    </w:rPr>
  </w:style>
  <w:style w:type="character" w:customStyle="1" w:styleId="23">
    <w:name w:val="Заголовок 2 Знак"/>
    <w:basedOn w:val="a0"/>
    <w:uiPriority w:val="9"/>
    <w:qFormat/>
    <w:rsid w:val="003F1CAD"/>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3F1CAD"/>
    <w:rPr>
      <w:rFonts w:ascii="Arial" w:eastAsia="Arial" w:hAnsi="Arial" w:cs="Arial"/>
      <w:sz w:val="30"/>
      <w:szCs w:val="30"/>
      <w:lang w:eastAsia="zh-CN"/>
    </w:rPr>
  </w:style>
  <w:style w:type="character" w:customStyle="1" w:styleId="40">
    <w:name w:val="Заголовок 4 Знак"/>
    <w:basedOn w:val="a0"/>
    <w:link w:val="4"/>
    <w:uiPriority w:val="9"/>
    <w:rsid w:val="003F1CAD"/>
    <w:rPr>
      <w:rFonts w:ascii="Arial" w:eastAsia="Arial" w:hAnsi="Arial" w:cs="Arial"/>
      <w:b/>
      <w:bCs/>
      <w:sz w:val="26"/>
      <w:szCs w:val="26"/>
      <w:lang w:eastAsia="zh-CN"/>
    </w:rPr>
  </w:style>
  <w:style w:type="character" w:customStyle="1" w:styleId="50">
    <w:name w:val="Заголовок 5 Знак"/>
    <w:basedOn w:val="a0"/>
    <w:link w:val="5"/>
    <w:uiPriority w:val="9"/>
    <w:rsid w:val="003F1CAD"/>
    <w:rPr>
      <w:rFonts w:ascii="Arial" w:eastAsia="Arial" w:hAnsi="Arial" w:cs="Arial"/>
      <w:b/>
      <w:bCs/>
      <w:sz w:val="24"/>
      <w:szCs w:val="24"/>
      <w:lang w:eastAsia="zh-CN"/>
    </w:rPr>
  </w:style>
  <w:style w:type="character" w:customStyle="1" w:styleId="60">
    <w:name w:val="Заголовок 6 Знак"/>
    <w:basedOn w:val="a0"/>
    <w:link w:val="6"/>
    <w:uiPriority w:val="9"/>
    <w:rsid w:val="003F1CAD"/>
    <w:rPr>
      <w:rFonts w:ascii="Arial" w:eastAsia="Arial" w:hAnsi="Arial" w:cs="Arial"/>
      <w:b/>
      <w:bCs/>
      <w:lang w:eastAsia="zh-CN"/>
    </w:rPr>
  </w:style>
  <w:style w:type="character" w:customStyle="1" w:styleId="70">
    <w:name w:val="Заголовок 7 Знак"/>
    <w:basedOn w:val="a0"/>
    <w:link w:val="7"/>
    <w:uiPriority w:val="9"/>
    <w:rsid w:val="003F1CAD"/>
    <w:rPr>
      <w:rFonts w:ascii="Arial" w:eastAsia="Arial" w:hAnsi="Arial" w:cs="Arial"/>
      <w:b/>
      <w:bCs/>
      <w:i/>
      <w:iCs/>
      <w:lang w:eastAsia="zh-CN"/>
    </w:rPr>
  </w:style>
  <w:style w:type="character" w:customStyle="1" w:styleId="80">
    <w:name w:val="Заголовок 8 Знак"/>
    <w:basedOn w:val="a0"/>
    <w:link w:val="8"/>
    <w:uiPriority w:val="9"/>
    <w:rsid w:val="003F1CAD"/>
    <w:rPr>
      <w:rFonts w:ascii="Arial" w:eastAsia="Arial" w:hAnsi="Arial" w:cs="Arial"/>
      <w:i/>
      <w:iCs/>
      <w:lang w:eastAsia="zh-CN"/>
    </w:rPr>
  </w:style>
  <w:style w:type="character" w:customStyle="1" w:styleId="90">
    <w:name w:val="Заголовок 9 Знак"/>
    <w:basedOn w:val="a0"/>
    <w:link w:val="9"/>
    <w:uiPriority w:val="9"/>
    <w:rsid w:val="003F1CAD"/>
    <w:rPr>
      <w:rFonts w:ascii="Arial" w:eastAsia="Arial" w:hAnsi="Arial" w:cs="Arial"/>
      <w:i/>
      <w:iCs/>
      <w:sz w:val="21"/>
      <w:szCs w:val="21"/>
      <w:lang w:eastAsia="zh-CN"/>
    </w:rPr>
  </w:style>
  <w:style w:type="numbering" w:customStyle="1" w:styleId="24">
    <w:name w:val="Нет списка2"/>
    <w:next w:val="a2"/>
    <w:uiPriority w:val="99"/>
    <w:semiHidden/>
    <w:unhideWhenUsed/>
    <w:rsid w:val="003F1CAD"/>
  </w:style>
  <w:style w:type="character" w:customStyle="1" w:styleId="Heading1Char">
    <w:name w:val="Heading 1 Char"/>
    <w:basedOn w:val="a0"/>
    <w:uiPriority w:val="9"/>
    <w:rsid w:val="003F1CAD"/>
    <w:rPr>
      <w:rFonts w:ascii="Arial" w:eastAsia="Arial" w:hAnsi="Arial" w:cs="Arial"/>
      <w:sz w:val="40"/>
      <w:szCs w:val="40"/>
    </w:rPr>
  </w:style>
  <w:style w:type="character" w:customStyle="1" w:styleId="Heading2Char">
    <w:name w:val="Heading 2 Char"/>
    <w:basedOn w:val="a0"/>
    <w:uiPriority w:val="9"/>
    <w:rsid w:val="003F1CAD"/>
    <w:rPr>
      <w:rFonts w:ascii="Arial" w:eastAsia="Arial" w:hAnsi="Arial" w:cs="Arial"/>
      <w:sz w:val="34"/>
    </w:rPr>
  </w:style>
  <w:style w:type="character" w:customStyle="1" w:styleId="Heading3Char">
    <w:name w:val="Heading 3 Char"/>
    <w:basedOn w:val="a0"/>
    <w:uiPriority w:val="9"/>
    <w:rsid w:val="003F1CAD"/>
    <w:rPr>
      <w:rFonts w:ascii="Arial" w:eastAsia="Arial" w:hAnsi="Arial" w:cs="Arial"/>
      <w:sz w:val="30"/>
      <w:szCs w:val="30"/>
    </w:rPr>
  </w:style>
  <w:style w:type="character" w:customStyle="1" w:styleId="Heading4Char">
    <w:name w:val="Heading 4 Char"/>
    <w:basedOn w:val="a0"/>
    <w:uiPriority w:val="9"/>
    <w:rsid w:val="003F1CAD"/>
    <w:rPr>
      <w:rFonts w:ascii="Arial" w:eastAsia="Arial" w:hAnsi="Arial" w:cs="Arial"/>
      <w:b/>
      <w:bCs/>
      <w:sz w:val="26"/>
      <w:szCs w:val="26"/>
    </w:rPr>
  </w:style>
  <w:style w:type="character" w:customStyle="1" w:styleId="Heading5Char">
    <w:name w:val="Heading 5 Char"/>
    <w:basedOn w:val="a0"/>
    <w:uiPriority w:val="9"/>
    <w:rsid w:val="003F1CAD"/>
    <w:rPr>
      <w:rFonts w:ascii="Arial" w:eastAsia="Arial" w:hAnsi="Arial" w:cs="Arial"/>
      <w:b/>
      <w:bCs/>
      <w:sz w:val="24"/>
      <w:szCs w:val="24"/>
    </w:rPr>
  </w:style>
  <w:style w:type="character" w:customStyle="1" w:styleId="Heading6Char">
    <w:name w:val="Heading 6 Char"/>
    <w:basedOn w:val="a0"/>
    <w:uiPriority w:val="9"/>
    <w:rsid w:val="003F1CAD"/>
    <w:rPr>
      <w:rFonts w:ascii="Arial" w:eastAsia="Arial" w:hAnsi="Arial" w:cs="Arial"/>
      <w:b/>
      <w:bCs/>
      <w:sz w:val="22"/>
      <w:szCs w:val="22"/>
    </w:rPr>
  </w:style>
  <w:style w:type="character" w:customStyle="1" w:styleId="Heading7Char">
    <w:name w:val="Heading 7 Char"/>
    <w:basedOn w:val="a0"/>
    <w:uiPriority w:val="9"/>
    <w:rsid w:val="003F1CAD"/>
    <w:rPr>
      <w:rFonts w:ascii="Arial" w:eastAsia="Arial" w:hAnsi="Arial" w:cs="Arial"/>
      <w:b/>
      <w:bCs/>
      <w:i/>
      <w:iCs/>
      <w:sz w:val="22"/>
      <w:szCs w:val="22"/>
    </w:rPr>
  </w:style>
  <w:style w:type="character" w:customStyle="1" w:styleId="Heading8Char">
    <w:name w:val="Heading 8 Char"/>
    <w:basedOn w:val="a0"/>
    <w:uiPriority w:val="9"/>
    <w:rsid w:val="003F1CAD"/>
    <w:rPr>
      <w:rFonts w:ascii="Arial" w:eastAsia="Arial" w:hAnsi="Arial" w:cs="Arial"/>
      <w:i/>
      <w:iCs/>
      <w:sz w:val="22"/>
      <w:szCs w:val="22"/>
    </w:rPr>
  </w:style>
  <w:style w:type="character" w:customStyle="1" w:styleId="Heading9Char">
    <w:name w:val="Heading 9 Char"/>
    <w:basedOn w:val="a0"/>
    <w:uiPriority w:val="9"/>
    <w:rsid w:val="003F1CAD"/>
    <w:rPr>
      <w:rFonts w:ascii="Arial" w:eastAsia="Arial" w:hAnsi="Arial" w:cs="Arial"/>
      <w:i/>
      <w:iCs/>
      <w:sz w:val="21"/>
      <w:szCs w:val="21"/>
    </w:rPr>
  </w:style>
  <w:style w:type="character" w:customStyle="1" w:styleId="TitleChar">
    <w:name w:val="Title Char"/>
    <w:basedOn w:val="a0"/>
    <w:uiPriority w:val="10"/>
    <w:rsid w:val="003F1CAD"/>
    <w:rPr>
      <w:sz w:val="48"/>
      <w:szCs w:val="48"/>
    </w:rPr>
  </w:style>
  <w:style w:type="character" w:customStyle="1" w:styleId="SubtitleChar">
    <w:name w:val="Subtitle Char"/>
    <w:basedOn w:val="a0"/>
    <w:uiPriority w:val="11"/>
    <w:rsid w:val="003F1CAD"/>
    <w:rPr>
      <w:sz w:val="24"/>
      <w:szCs w:val="24"/>
    </w:rPr>
  </w:style>
  <w:style w:type="character" w:customStyle="1" w:styleId="QuoteChar">
    <w:name w:val="Quote Char"/>
    <w:uiPriority w:val="29"/>
    <w:rsid w:val="003F1CAD"/>
    <w:rPr>
      <w:i/>
    </w:rPr>
  </w:style>
  <w:style w:type="character" w:customStyle="1" w:styleId="IntenseQuoteChar">
    <w:name w:val="Intense Quote Char"/>
    <w:uiPriority w:val="30"/>
    <w:rsid w:val="003F1CAD"/>
    <w:rPr>
      <w:i/>
    </w:rPr>
  </w:style>
  <w:style w:type="character" w:customStyle="1" w:styleId="HeaderChar">
    <w:name w:val="Header Char"/>
    <w:basedOn w:val="a0"/>
    <w:uiPriority w:val="99"/>
    <w:rsid w:val="003F1CAD"/>
  </w:style>
  <w:style w:type="character" w:customStyle="1" w:styleId="CaptionChar">
    <w:name w:val="Caption Char"/>
    <w:uiPriority w:val="99"/>
    <w:rsid w:val="003F1CAD"/>
  </w:style>
  <w:style w:type="character" w:customStyle="1" w:styleId="FootnoteTextChar">
    <w:name w:val="Footnote Text Char"/>
    <w:uiPriority w:val="99"/>
    <w:rsid w:val="003F1CAD"/>
    <w:rPr>
      <w:sz w:val="18"/>
    </w:rPr>
  </w:style>
  <w:style w:type="character" w:customStyle="1" w:styleId="EndnoteTextChar">
    <w:name w:val="Endnote Text Char"/>
    <w:uiPriority w:val="99"/>
    <w:rsid w:val="003F1CAD"/>
    <w:rPr>
      <w:sz w:val="20"/>
    </w:rPr>
  </w:style>
  <w:style w:type="character" w:customStyle="1" w:styleId="110">
    <w:name w:val="Заголовок 1 Знак1"/>
    <w:uiPriority w:val="9"/>
    <w:rsid w:val="003F1CAD"/>
    <w:rPr>
      <w:rFonts w:ascii="Arial" w:eastAsia="Arial" w:hAnsi="Arial" w:cs="Arial"/>
      <w:sz w:val="40"/>
      <w:szCs w:val="40"/>
    </w:rPr>
  </w:style>
  <w:style w:type="character" w:customStyle="1" w:styleId="21">
    <w:name w:val="Заголовок 2 Знак1"/>
    <w:link w:val="2"/>
    <w:rsid w:val="003F1CAD"/>
    <w:rPr>
      <w:rFonts w:ascii="Cambria" w:eastAsia="Times New Roman" w:hAnsi="Cambria" w:cs="Times New Roman"/>
      <w:b/>
      <w:bCs/>
      <w:i/>
      <w:iCs/>
      <w:sz w:val="28"/>
      <w:szCs w:val="28"/>
      <w:lang w:eastAsia="zh-CN"/>
    </w:rPr>
  </w:style>
  <w:style w:type="paragraph" w:styleId="af7">
    <w:name w:val="Title"/>
    <w:basedOn w:val="a"/>
    <w:next w:val="a"/>
    <w:link w:val="af8"/>
    <w:uiPriority w:val="10"/>
    <w:qFormat/>
    <w:rsid w:val="003F1CAD"/>
    <w:pPr>
      <w:spacing w:before="300" w:line="240" w:lineRule="auto"/>
      <w:contextualSpacing/>
    </w:pPr>
    <w:rPr>
      <w:rFonts w:ascii="Times New Roman" w:eastAsia="Times New Roman" w:hAnsi="Times New Roman" w:cs="Times New Roman"/>
      <w:sz w:val="48"/>
      <w:szCs w:val="48"/>
      <w:lang w:eastAsia="zh-CN"/>
    </w:rPr>
  </w:style>
  <w:style w:type="character" w:customStyle="1" w:styleId="af8">
    <w:name w:val="Название Знак"/>
    <w:basedOn w:val="a0"/>
    <w:link w:val="af7"/>
    <w:uiPriority w:val="10"/>
    <w:rsid w:val="003F1CAD"/>
    <w:rPr>
      <w:rFonts w:ascii="Times New Roman" w:eastAsia="Times New Roman" w:hAnsi="Times New Roman" w:cs="Times New Roman"/>
      <w:sz w:val="48"/>
      <w:szCs w:val="48"/>
      <w:lang w:eastAsia="zh-CN"/>
    </w:rPr>
  </w:style>
  <w:style w:type="paragraph" w:styleId="af9">
    <w:name w:val="Subtitle"/>
    <w:basedOn w:val="a"/>
    <w:next w:val="a"/>
    <w:link w:val="afa"/>
    <w:uiPriority w:val="11"/>
    <w:qFormat/>
    <w:rsid w:val="003F1CAD"/>
    <w:pPr>
      <w:spacing w:before="200" w:line="240" w:lineRule="auto"/>
    </w:pPr>
    <w:rPr>
      <w:rFonts w:ascii="Times New Roman" w:eastAsia="Times New Roman" w:hAnsi="Times New Roman" w:cs="Times New Roman"/>
      <w:sz w:val="24"/>
      <w:szCs w:val="24"/>
      <w:lang w:eastAsia="zh-CN"/>
    </w:rPr>
  </w:style>
  <w:style w:type="character" w:customStyle="1" w:styleId="afa">
    <w:name w:val="Подзаголовок Знак"/>
    <w:basedOn w:val="a0"/>
    <w:link w:val="af9"/>
    <w:uiPriority w:val="11"/>
    <w:rsid w:val="003F1CAD"/>
    <w:rPr>
      <w:rFonts w:ascii="Times New Roman" w:eastAsia="Times New Roman" w:hAnsi="Times New Roman" w:cs="Times New Roman"/>
      <w:sz w:val="24"/>
      <w:szCs w:val="24"/>
      <w:lang w:eastAsia="zh-CN"/>
    </w:rPr>
  </w:style>
  <w:style w:type="paragraph" w:styleId="25">
    <w:name w:val="Quote"/>
    <w:basedOn w:val="a"/>
    <w:next w:val="a"/>
    <w:link w:val="26"/>
    <w:uiPriority w:val="29"/>
    <w:qFormat/>
    <w:rsid w:val="003F1CAD"/>
    <w:pPr>
      <w:spacing w:after="0" w:line="240" w:lineRule="auto"/>
      <w:ind w:left="720" w:right="720"/>
    </w:pPr>
    <w:rPr>
      <w:rFonts w:ascii="Times New Roman" w:eastAsia="Times New Roman" w:hAnsi="Times New Roman" w:cs="Times New Roman"/>
      <w:i/>
      <w:sz w:val="24"/>
      <w:szCs w:val="24"/>
      <w:lang w:eastAsia="zh-CN"/>
    </w:rPr>
  </w:style>
  <w:style w:type="character" w:customStyle="1" w:styleId="26">
    <w:name w:val="Цитата 2 Знак"/>
    <w:basedOn w:val="a0"/>
    <w:link w:val="25"/>
    <w:uiPriority w:val="29"/>
    <w:rsid w:val="003F1CAD"/>
    <w:rPr>
      <w:rFonts w:ascii="Times New Roman" w:eastAsia="Times New Roman" w:hAnsi="Times New Roman" w:cs="Times New Roman"/>
      <w:i/>
      <w:sz w:val="24"/>
      <w:szCs w:val="24"/>
      <w:lang w:eastAsia="zh-CN"/>
    </w:rPr>
  </w:style>
  <w:style w:type="paragraph" w:styleId="afb">
    <w:name w:val="Intense Quote"/>
    <w:basedOn w:val="a"/>
    <w:next w:val="a"/>
    <w:link w:val="afc"/>
    <w:uiPriority w:val="30"/>
    <w:qFormat/>
    <w:rsid w:val="003F1CAD"/>
    <w:pPr>
      <w:pBdr>
        <w:top w:val="single" w:sz="4" w:space="5" w:color="FFFFFF"/>
        <w:left w:val="single" w:sz="4" w:space="10" w:color="FFFFFF"/>
        <w:bottom w:val="single" w:sz="4" w:space="5" w:color="FFFFFF"/>
        <w:right w:val="single" w:sz="4" w:space="10" w:color="FFFFFF"/>
      </w:pBdr>
      <w:shd w:val="clear" w:color="auto" w:fill="F2F2F2"/>
      <w:spacing w:after="0" w:line="240" w:lineRule="auto"/>
      <w:ind w:left="720" w:right="720"/>
    </w:pPr>
    <w:rPr>
      <w:rFonts w:ascii="Times New Roman" w:eastAsia="Times New Roman" w:hAnsi="Times New Roman" w:cs="Times New Roman"/>
      <w:i/>
      <w:sz w:val="24"/>
      <w:szCs w:val="24"/>
      <w:lang w:eastAsia="zh-CN"/>
    </w:rPr>
  </w:style>
  <w:style w:type="character" w:customStyle="1" w:styleId="afc">
    <w:name w:val="Выделенная цитата Знак"/>
    <w:basedOn w:val="a0"/>
    <w:link w:val="afb"/>
    <w:uiPriority w:val="30"/>
    <w:rsid w:val="003F1CAD"/>
    <w:rPr>
      <w:rFonts w:ascii="Times New Roman" w:eastAsia="Times New Roman" w:hAnsi="Times New Roman" w:cs="Times New Roman"/>
      <w:i/>
      <w:sz w:val="24"/>
      <w:szCs w:val="24"/>
      <w:shd w:val="clear" w:color="auto" w:fill="F2F2F2"/>
      <w:lang w:eastAsia="zh-CN"/>
    </w:rPr>
  </w:style>
  <w:style w:type="character" w:customStyle="1" w:styleId="14">
    <w:name w:val="Верхний колонтитул Знак1"/>
    <w:uiPriority w:val="99"/>
    <w:rsid w:val="003F1CAD"/>
  </w:style>
  <w:style w:type="character" w:customStyle="1" w:styleId="FooterChar">
    <w:name w:val="Footer Char"/>
    <w:uiPriority w:val="99"/>
    <w:rsid w:val="003F1CAD"/>
  </w:style>
  <w:style w:type="character" w:customStyle="1" w:styleId="15">
    <w:name w:val="Нижний колонтитул Знак1"/>
    <w:uiPriority w:val="99"/>
    <w:rsid w:val="003F1CAD"/>
  </w:style>
  <w:style w:type="table" w:customStyle="1" w:styleId="27">
    <w:name w:val="Сетка таблицы2"/>
    <w:next w:val="ad"/>
    <w:uiPriority w:val="59"/>
    <w:rsid w:val="003F1CAD"/>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uiPriority w:val="59"/>
    <w:rsid w:val="003F1CAD"/>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PlainTable1">
    <w:name w:val="Plain Table 1"/>
    <w:uiPriority w:val="59"/>
    <w:rsid w:val="003F1CAD"/>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PlainTable2">
    <w:name w:val="Plain Table 2"/>
    <w:uiPriority w:val="59"/>
    <w:rsid w:val="003F1CAD"/>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PlainTable3">
    <w:name w:val="Plain Table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4">
    <w:name w:val="Plain Table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5">
    <w:name w:val="Plain Table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GridTable1Light">
    <w:name w:val="Grid Table 1 Light"/>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0" w:type="dxa"/>
        <w:bottom w:w="0" w:type="dxa"/>
        <w:right w:w="0"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
    <w:name w:val="Grid Table 1 Light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
    <w:name w:val="Grid Table 1 Light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
    <w:name w:val="Grid Table 1 Light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
    <w:name w:val="Grid Table 1 Light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
    <w:name w:val="Grid Table 1 Light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GridTable2">
    <w:name w:val="Grid Table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
    <w:name w:val="Grid Table 2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
    <w:name w:val="Grid Table 2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
    <w:name w:val="Grid Table 2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
    <w:name w:val="Grid Table 2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
    <w:name w:val="Grid Table 2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
    <w:name w:val="Grid Table 2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3">
    <w:name w:val="Grid Table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
    <w:name w:val="Grid Table 3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
    <w:name w:val="Grid Table 3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
    <w:name w:val="Grid Table 3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
    <w:name w:val="Grid Table 3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
    <w:name w:val="Grid Table 3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
    <w:name w:val="Grid Table 3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4">
    <w:name w:val="Grid Table 4"/>
    <w:uiPriority w:val="5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
    <w:name w:val="Grid Table 4 - Accent 1"/>
    <w:uiPriority w:val="5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
    <w:name w:val="Grid Table 4 - Accent 2"/>
    <w:uiPriority w:val="5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
    <w:name w:val="Grid Table 4 - Accent 3"/>
    <w:uiPriority w:val="5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
    <w:name w:val="Grid Table 4 - Accent 4"/>
    <w:uiPriority w:val="5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
    <w:name w:val="Grid Table 4 - Accent 5"/>
    <w:uiPriority w:val="5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
    <w:name w:val="Grid Table 4 - Accent 6"/>
    <w:uiPriority w:val="5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5Dark">
    <w:name w:val="Grid Table 5 Dark"/>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0" w:type="dxa"/>
        <w:bottom w:w="0" w:type="dxa"/>
        <w:right w:w="0"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
    <w:name w:val="Grid Table 5 Dark-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0" w:type="dxa"/>
        <w:bottom w:w="0" w:type="dxa"/>
        <w:right w:w="0"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
    <w:name w:val="Grid Table 5 Dark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0" w:type="dxa"/>
        <w:bottom w:w="0" w:type="dxa"/>
        <w:right w:w="0"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
    <w:name w:val="Grid Table 5 Dark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0" w:type="dxa"/>
        <w:bottom w:w="0" w:type="dxa"/>
        <w:right w:w="0"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
    <w:name w:val="Grid Table 5 Dark-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0" w:type="dxa"/>
        <w:bottom w:w="0" w:type="dxa"/>
        <w:right w:w="0"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
    <w:name w:val="Grid Table 5 Dark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0" w:type="dxa"/>
        <w:bottom w:w="0" w:type="dxa"/>
        <w:right w:w="0"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
    <w:name w:val="Grid Table 5 Dark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0" w:type="dxa"/>
        <w:bottom w:w="0" w:type="dxa"/>
        <w:right w:w="0"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GridTable6Colorful">
    <w:name w:val="Grid Table 6 Colorful"/>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
    <w:name w:val="Grid Table 6 Colorful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
    <w:name w:val="Grid Table 6 Colorful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
    <w:name w:val="Grid Table 6 Colorful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
    <w:name w:val="Grid Table 6 Colorful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
    <w:name w:val="Grid Table 6 Colorful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0" w:type="dxa"/>
        <w:bottom w:w="0" w:type="dxa"/>
        <w:right w:w="0"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
    <w:name w:val="Grid Table 6 Colorful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0" w:type="dxa"/>
        <w:bottom w:w="0" w:type="dxa"/>
        <w:right w:w="0"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GridTable7Colorful">
    <w:name w:val="Grid Table 7 Colorful"/>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tblStylePr w:type="firstRow">
      <w:rPr>
        <w:rFonts w:ascii="Arial" w:hAnsi="Arial"/>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
    <w:name w:val="Grid Table 7 Colorful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tblStylePr w:type="firstRow">
      <w:rPr>
        <w:rFonts w:ascii="Arial" w:hAnsi="Arial"/>
        <w:b/>
        <w:color w:val="A6BFDD"/>
        <w:sz w:val="22"/>
      </w:rPr>
      <w:tblPr/>
      <w:tcPr>
        <w:tcBorders>
          <w:top w:val="none" w:sz="0" w:space="0" w:color="auto"/>
          <w:left w:val="none" w:sz="0" w:space="0" w:color="auto"/>
          <w:bottom w:val="single" w:sz="4" w:space="0" w:color="A6BFDD"/>
          <w:right w:val="none" w:sz="0" w:space="0" w:color="auto"/>
        </w:tcBorders>
        <w:shd w:val="clear" w:color="FFFFFF" w:fill="FFFFFF"/>
      </w:tcPr>
    </w:tblStylePr>
    <w:tblStylePr w:type="lastRow">
      <w:rPr>
        <w:rFonts w:ascii="Arial" w:hAnsi="Arial"/>
        <w:b/>
        <w:color w:val="A6BFDD"/>
        <w:sz w:val="22"/>
      </w:rPr>
      <w:tblPr/>
      <w:tcPr>
        <w:tcBorders>
          <w:top w:val="single" w:sz="4" w:space="0" w:color="A6BFD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6BFDD"/>
        <w:sz w:val="22"/>
      </w:rPr>
      <w:tblPr/>
      <w:tcPr>
        <w:tcBorders>
          <w:top w:val="none" w:sz="0" w:space="0" w:color="auto"/>
          <w:left w:val="none" w:sz="0" w:space="0" w:color="auto"/>
          <w:bottom w:val="none" w:sz="0" w:space="0" w:color="auto"/>
          <w:right w:val="single" w:sz="4" w:space="0" w:color="A6BFDD"/>
        </w:tcBorders>
        <w:shd w:val="clear" w:color="FFFFFF" w:fill="auto"/>
      </w:tcPr>
    </w:tblStylePr>
    <w:tblStylePr w:type="lastCol">
      <w:rPr>
        <w:rFonts w:ascii="Arial" w:hAnsi="Arial"/>
        <w:i/>
        <w:color w:val="A6BFDD"/>
        <w:sz w:val="22"/>
      </w:rPr>
      <w:tblPr/>
      <w:tcPr>
        <w:tcBorders>
          <w:top w:val="none" w:sz="0" w:space="0" w:color="auto"/>
          <w:left w:val="single" w:sz="4" w:space="0" w:color="A6BFDD"/>
          <w:bottom w:val="none" w:sz="0" w:space="0" w:color="auto"/>
          <w:right w:val="none" w:sz="0" w:space="0" w:color="auto"/>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
    <w:name w:val="Grid Table 7 Colorful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tblStylePr w:type="firstRow">
      <w:rPr>
        <w:rFonts w:ascii="Arial" w:hAnsi="Arial"/>
        <w:b/>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b/>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
    <w:name w:val="Grid Table 7 Colorful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tblStylePr w:type="firstRow">
      <w:rPr>
        <w:rFonts w:ascii="Arial" w:hAnsi="Arial"/>
        <w:b/>
        <w:color w:val="9ABB59"/>
        <w:sz w:val="22"/>
      </w:rPr>
      <w:tblPr/>
      <w:tcPr>
        <w:tcBorders>
          <w:top w:val="none" w:sz="0" w:space="0" w:color="auto"/>
          <w:left w:val="none" w:sz="0" w:space="0" w:color="auto"/>
          <w:bottom w:val="single" w:sz="4" w:space="0" w:color="9ABB59"/>
          <w:right w:val="none" w:sz="0" w:space="0" w:color="auto"/>
        </w:tcBorders>
        <w:shd w:val="clear" w:color="FFFFFF" w:fill="FFFFFF"/>
      </w:tcPr>
    </w:tblStylePr>
    <w:tblStylePr w:type="lastRow">
      <w:rPr>
        <w:rFonts w:ascii="Arial" w:hAnsi="Arial"/>
        <w:b/>
        <w:color w:val="9ABB59"/>
        <w:sz w:val="22"/>
      </w:rPr>
      <w:tblPr/>
      <w:tcPr>
        <w:tcBorders>
          <w:top w:val="single" w:sz="4" w:space="0" w:color="9ABB59"/>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ABB59"/>
        <w:sz w:val="22"/>
      </w:rPr>
      <w:tblPr/>
      <w:tcPr>
        <w:tcBorders>
          <w:top w:val="none" w:sz="0" w:space="0" w:color="auto"/>
          <w:left w:val="none" w:sz="0" w:space="0" w:color="auto"/>
          <w:bottom w:val="none" w:sz="0" w:space="0" w:color="auto"/>
          <w:right w:val="single" w:sz="4" w:space="0" w:color="9ABB59"/>
        </w:tcBorders>
        <w:shd w:val="clear" w:color="FFFFFF" w:fill="auto"/>
      </w:tcPr>
    </w:tblStylePr>
    <w:tblStylePr w:type="lastCol">
      <w:rPr>
        <w:rFonts w:ascii="Arial" w:hAnsi="Arial"/>
        <w:i/>
        <w:color w:val="9ABB59"/>
        <w:sz w:val="22"/>
      </w:rPr>
      <w:tblPr/>
      <w:tcPr>
        <w:tcBorders>
          <w:top w:val="none" w:sz="0" w:space="0" w:color="auto"/>
          <w:left w:val="single" w:sz="4" w:space="0" w:color="9ABB59"/>
          <w:bottom w:val="none" w:sz="0" w:space="0" w:color="auto"/>
          <w:right w:val="none" w:sz="0" w:space="0" w:color="auto"/>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
    <w:name w:val="Grid Table 7 Colorful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tblStylePr w:type="firstRow">
      <w:rPr>
        <w:rFonts w:ascii="Arial" w:hAnsi="Arial"/>
        <w:b/>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b/>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
    <w:name w:val="Grid Table 7 Colorful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tblStylePr w:type="firstRow">
      <w:rPr>
        <w:rFonts w:ascii="Arial" w:hAnsi="Arial"/>
        <w:b/>
        <w:color w:val="266779"/>
        <w:sz w:val="22"/>
      </w:rPr>
      <w:tblPr/>
      <w:tcPr>
        <w:tcBorders>
          <w:top w:val="none" w:sz="0" w:space="0" w:color="auto"/>
          <w:left w:val="none" w:sz="0" w:space="0" w:color="auto"/>
          <w:bottom w:val="single" w:sz="4" w:space="0" w:color="99D0DE"/>
          <w:right w:val="none" w:sz="0" w:space="0" w:color="auto"/>
        </w:tcBorders>
        <w:shd w:val="clear" w:color="FFFFFF" w:fill="FFFFFF"/>
      </w:tcPr>
    </w:tblStylePr>
    <w:tblStylePr w:type="lastRow">
      <w:rPr>
        <w:rFonts w:ascii="Arial" w:hAnsi="Arial"/>
        <w:b/>
        <w:color w:val="266779"/>
        <w:sz w:val="22"/>
      </w:rPr>
      <w:tblPr/>
      <w:tcPr>
        <w:tcBorders>
          <w:top w:val="single" w:sz="4" w:space="0" w:color="99D0DE"/>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66779"/>
        <w:sz w:val="22"/>
      </w:rPr>
      <w:tblPr/>
      <w:tcPr>
        <w:tcBorders>
          <w:top w:val="none" w:sz="0" w:space="0" w:color="auto"/>
          <w:left w:val="none" w:sz="0" w:space="0" w:color="auto"/>
          <w:bottom w:val="none" w:sz="0" w:space="0" w:color="auto"/>
          <w:right w:val="single" w:sz="4" w:space="0" w:color="99D0DE"/>
        </w:tcBorders>
        <w:shd w:val="clear" w:color="FFFFFF" w:fill="auto"/>
      </w:tcPr>
    </w:tblStylePr>
    <w:tblStylePr w:type="lastCol">
      <w:rPr>
        <w:rFonts w:ascii="Arial" w:hAnsi="Arial"/>
        <w:i/>
        <w:color w:val="266779"/>
        <w:sz w:val="22"/>
      </w:rPr>
      <w:tblPr/>
      <w:tcPr>
        <w:tcBorders>
          <w:top w:val="none" w:sz="0" w:space="0" w:color="auto"/>
          <w:left w:val="single" w:sz="4" w:space="0" w:color="99D0DE"/>
          <w:bottom w:val="none" w:sz="0" w:space="0" w:color="auto"/>
          <w:right w:val="none" w:sz="0" w:space="0" w:color="auto"/>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
    <w:name w:val="Grid Table 7 Colorful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tblStylePr w:type="firstRow">
      <w:rPr>
        <w:rFonts w:ascii="Arial" w:hAnsi="Arial"/>
        <w:b/>
        <w:color w:val="B15407"/>
        <w:sz w:val="22"/>
      </w:rPr>
      <w:tblPr/>
      <w:tcPr>
        <w:tcBorders>
          <w:top w:val="none" w:sz="0" w:space="0" w:color="auto"/>
          <w:left w:val="none" w:sz="0" w:space="0" w:color="auto"/>
          <w:bottom w:val="single" w:sz="4" w:space="0" w:color="FAC396"/>
          <w:right w:val="none" w:sz="0" w:space="0" w:color="auto"/>
        </w:tcBorders>
        <w:shd w:val="clear" w:color="FFFFFF" w:fill="FFFFFF"/>
      </w:tcPr>
    </w:tblStylePr>
    <w:tblStylePr w:type="lastRow">
      <w:rPr>
        <w:rFonts w:ascii="Arial" w:hAnsi="Arial"/>
        <w:b/>
        <w:color w:val="B15407"/>
        <w:sz w:val="22"/>
      </w:rPr>
      <w:tblPr/>
      <w:tcPr>
        <w:tcBorders>
          <w:top w:val="single" w:sz="4" w:space="0" w:color="FAC39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15407"/>
        <w:sz w:val="22"/>
      </w:rPr>
      <w:tblPr/>
      <w:tcPr>
        <w:tcBorders>
          <w:top w:val="none" w:sz="0" w:space="0" w:color="auto"/>
          <w:left w:val="none" w:sz="0" w:space="0" w:color="auto"/>
          <w:bottom w:val="none" w:sz="0" w:space="0" w:color="auto"/>
          <w:right w:val="single" w:sz="4" w:space="0" w:color="FAC396"/>
        </w:tcBorders>
        <w:shd w:val="clear" w:color="FFFFFF" w:fill="auto"/>
      </w:tcPr>
    </w:tblStylePr>
    <w:tblStylePr w:type="lastCol">
      <w:rPr>
        <w:rFonts w:ascii="Arial" w:hAnsi="Arial"/>
        <w:i/>
        <w:color w:val="B15407"/>
        <w:sz w:val="22"/>
      </w:rPr>
      <w:tblPr/>
      <w:tcPr>
        <w:tcBorders>
          <w:top w:val="none" w:sz="0" w:space="0" w:color="auto"/>
          <w:left w:val="single" w:sz="4" w:space="0" w:color="FAC396"/>
          <w:bottom w:val="none" w:sz="0" w:space="0" w:color="auto"/>
          <w:right w:val="none" w:sz="0" w:space="0" w:color="auto"/>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ListTable1Light">
    <w:name w:val="List Table 1 Light"/>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
    <w:name w:val="List Table 1 Light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
    <w:name w:val="List Table 1 Light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
    <w:name w:val="List Table 1 Light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
    <w:name w:val="List Table 1 Light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
    <w:name w:val="List Table 1 Light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
    <w:name w:val="List Table 1 Light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ListTable2">
    <w:name w:val="List Table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
    <w:name w:val="List Table 2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
    <w:name w:val="List Table 2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
    <w:name w:val="List Table 2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
    <w:name w:val="List Table 2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
    <w:name w:val="List Table 2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
    <w:name w:val="List Table 2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3">
    <w:name w:val="List Table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0" w:type="dxa"/>
        <w:bottom w:w="0" w:type="dxa"/>
        <w:right w:w="0"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0" w:type="dxa"/>
        <w:bottom w:w="0" w:type="dxa"/>
        <w:right w:w="0"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
    <w:name w:val="List Table 3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0" w:type="dxa"/>
        <w:bottom w:w="0" w:type="dxa"/>
        <w:right w:w="0"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
    <w:name w:val="List Table 3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0" w:type="dxa"/>
        <w:bottom w:w="0" w:type="dxa"/>
        <w:right w:w="0"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
    <w:name w:val="List Table 3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0" w:type="dxa"/>
        <w:bottom w:w="0" w:type="dxa"/>
        <w:right w:w="0"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
    <w:name w:val="List Table 3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0" w:type="dxa"/>
        <w:bottom w:w="0" w:type="dxa"/>
        <w:right w:w="0"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
    <w:name w:val="List Table 3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0" w:type="dxa"/>
        <w:bottom w:w="0" w:type="dxa"/>
        <w:right w:w="0"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ListTable4">
    <w:name w:val="List Table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0" w:type="dxa"/>
        <w:bottom w:w="0" w:type="dxa"/>
        <w:right w:w="0"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
    <w:name w:val="List Table 4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0" w:type="dxa"/>
        <w:bottom w:w="0" w:type="dxa"/>
        <w:right w:w="0"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
    <w:name w:val="List Table 4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0" w:type="dxa"/>
        <w:bottom w:w="0" w:type="dxa"/>
        <w:right w:w="0"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
    <w:name w:val="List Table 4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0" w:type="dxa"/>
        <w:bottom w:w="0" w:type="dxa"/>
        <w:right w:w="0"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
    <w:name w:val="List Table 4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0" w:type="dxa"/>
        <w:bottom w:w="0" w:type="dxa"/>
        <w:right w:w="0"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
    <w:name w:val="List Table 4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0" w:type="dxa"/>
        <w:bottom w:w="0" w:type="dxa"/>
        <w:right w:w="0"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
    <w:name w:val="List Table 4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0" w:type="dxa"/>
        <w:bottom w:w="0" w:type="dxa"/>
        <w:right w:w="0"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5Dark">
    <w:name w:val="List Table 5 Dark"/>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0" w:type="dxa"/>
        <w:bottom w:w="0" w:type="dxa"/>
        <w:right w:w="0"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0" w:type="dxa"/>
        <w:bottom w:w="0" w:type="dxa"/>
        <w:right w:w="0"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
    <w:name w:val="List Table 5 Dark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0" w:type="dxa"/>
        <w:bottom w:w="0" w:type="dxa"/>
        <w:right w:w="0"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
    <w:name w:val="List Table 5 Dark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0" w:type="dxa"/>
        <w:bottom w:w="0" w:type="dxa"/>
        <w:right w:w="0"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
    <w:name w:val="List Table 5 Dark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0" w:type="dxa"/>
        <w:bottom w:w="0" w:type="dxa"/>
        <w:right w:w="0"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
    <w:name w:val="List Table 5 Dark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0" w:type="dxa"/>
        <w:bottom w:w="0" w:type="dxa"/>
        <w:right w:w="0"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
    <w:name w:val="List Table 5 Dark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0" w:type="dxa"/>
        <w:bottom w:w="0" w:type="dxa"/>
        <w:right w:w="0"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ListTable6Colorful">
    <w:name w:val="List Table 6 Colorful"/>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F7F7F"/>
        <w:bottom w:val="single" w:sz="4" w:space="0" w:color="7F7F7F"/>
      </w:tblBorders>
      <w:tblCellMar>
        <w:top w:w="0" w:type="dxa"/>
        <w:left w:w="0" w:type="dxa"/>
        <w:bottom w:w="0" w:type="dxa"/>
        <w:right w:w="0"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
    <w:name w:val="List Table 6 Colorful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F81BD"/>
        <w:bottom w:val="single" w:sz="4" w:space="0" w:color="4F81BD"/>
      </w:tblBorders>
      <w:tblCellMar>
        <w:top w:w="0" w:type="dxa"/>
        <w:left w:w="0" w:type="dxa"/>
        <w:bottom w:w="0" w:type="dxa"/>
        <w:right w:w="0"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
    <w:name w:val="List Table 6 Colorful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9695"/>
        <w:bottom w:val="single" w:sz="4" w:space="0" w:color="D99695"/>
      </w:tblBorders>
      <w:tblCellMar>
        <w:top w:w="0" w:type="dxa"/>
        <w:left w:w="0" w:type="dxa"/>
        <w:bottom w:w="0" w:type="dxa"/>
        <w:right w:w="0"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
    <w:name w:val="List Table 6 Colorful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3D69B"/>
        <w:bottom w:val="single" w:sz="4" w:space="0" w:color="C3D69B"/>
      </w:tblBorders>
      <w:tblCellMar>
        <w:top w:w="0" w:type="dxa"/>
        <w:left w:w="0" w:type="dxa"/>
        <w:bottom w:w="0" w:type="dxa"/>
        <w:right w:w="0"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
    <w:name w:val="List Table 6 Colorful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2A1C6"/>
        <w:bottom w:val="single" w:sz="4" w:space="0" w:color="B2A1C6"/>
      </w:tblBorders>
      <w:tblCellMar>
        <w:top w:w="0" w:type="dxa"/>
        <w:left w:w="0" w:type="dxa"/>
        <w:bottom w:w="0" w:type="dxa"/>
        <w:right w:w="0"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
    <w:name w:val="List Table 6 Colorful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2CCDC"/>
        <w:bottom w:val="single" w:sz="4" w:space="0" w:color="92CCDC"/>
      </w:tblBorders>
      <w:tblCellMar>
        <w:top w:w="0" w:type="dxa"/>
        <w:left w:w="0" w:type="dxa"/>
        <w:bottom w:w="0" w:type="dxa"/>
        <w:right w:w="0"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
    <w:name w:val="List Table 6 Colorful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090"/>
        <w:bottom w:val="single" w:sz="4" w:space="0" w:color="FAC090"/>
      </w:tblBorders>
      <w:tblCellMar>
        <w:top w:w="0" w:type="dxa"/>
        <w:left w:w="0" w:type="dxa"/>
        <w:bottom w:w="0" w:type="dxa"/>
        <w:right w:w="0"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stTable7Colorful">
    <w:name w:val="List Table 7 Colorful"/>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7F7F7F"/>
      </w:tblBorders>
      <w:tblCellMar>
        <w:top w:w="0" w:type="dxa"/>
        <w:left w:w="0" w:type="dxa"/>
        <w:bottom w:w="0" w:type="dxa"/>
        <w:right w:w="0" w:type="dxa"/>
      </w:tblCellMar>
    </w:tblPr>
    <w:tblStylePr w:type="firstRow">
      <w:rPr>
        <w:rFonts w:ascii="Arial" w:hAnsi="Arial"/>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
    <w:name w:val="List Table 7 Colorful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4F81BD"/>
      </w:tblBorders>
      <w:tblCellMar>
        <w:top w:w="0" w:type="dxa"/>
        <w:left w:w="0" w:type="dxa"/>
        <w:bottom w:w="0" w:type="dxa"/>
        <w:right w:w="0" w:type="dxa"/>
      </w:tblCellMar>
    </w:tblPr>
    <w:tblStylePr w:type="firstRow">
      <w:rPr>
        <w:rFonts w:ascii="Arial" w:hAnsi="Arial"/>
        <w:i/>
        <w:color w:val="2A4A71"/>
        <w:sz w:val="22"/>
      </w:rPr>
      <w:tblPr/>
      <w:tcPr>
        <w:tcBorders>
          <w:top w:val="none" w:sz="0" w:space="0" w:color="auto"/>
          <w:left w:val="none" w:sz="0" w:space="0" w:color="auto"/>
          <w:bottom w:val="single" w:sz="4" w:space="0" w:color="4F81BD"/>
          <w:right w:val="none" w:sz="0" w:space="0" w:color="auto"/>
        </w:tcBorders>
        <w:shd w:val="clear" w:color="FFFFFF" w:fill="FFFFFF"/>
      </w:tcPr>
    </w:tblStylePr>
    <w:tblStylePr w:type="lastRow">
      <w:rPr>
        <w:rFonts w:ascii="Arial" w:hAnsi="Arial"/>
        <w:i/>
        <w:color w:val="2A4A71"/>
        <w:sz w:val="22"/>
      </w:rPr>
      <w:tblPr/>
      <w:tcPr>
        <w:tcBorders>
          <w:top w:val="single" w:sz="4" w:space="0" w:color="4F81B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A4A71"/>
        <w:sz w:val="22"/>
      </w:rPr>
      <w:tblPr/>
      <w:tcPr>
        <w:tcBorders>
          <w:top w:val="none" w:sz="0" w:space="0" w:color="auto"/>
          <w:left w:val="none" w:sz="0" w:space="0" w:color="auto"/>
          <w:bottom w:val="none" w:sz="0" w:space="0" w:color="auto"/>
          <w:right w:val="single" w:sz="4" w:space="0" w:color="4F81BD"/>
        </w:tcBorders>
        <w:shd w:val="clear" w:color="FFFFFF" w:fill="auto"/>
      </w:tcPr>
    </w:tblStylePr>
    <w:tblStylePr w:type="lastCol">
      <w:rPr>
        <w:rFonts w:ascii="Arial" w:hAnsi="Arial"/>
        <w:i/>
        <w:color w:val="2A4A71"/>
        <w:sz w:val="22"/>
      </w:rPr>
      <w:tblPr/>
      <w:tcPr>
        <w:tcBorders>
          <w:top w:val="none" w:sz="0" w:space="0" w:color="auto"/>
          <w:left w:val="single" w:sz="4" w:space="0" w:color="4F81BD"/>
          <w:bottom w:val="none" w:sz="0" w:space="0" w:color="auto"/>
          <w:right w:val="none" w:sz="0" w:space="0" w:color="auto"/>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
    <w:name w:val="List Table 7 Colorful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D99695"/>
      </w:tblBorders>
      <w:tblCellMar>
        <w:top w:w="0" w:type="dxa"/>
        <w:left w:w="0" w:type="dxa"/>
        <w:bottom w:w="0" w:type="dxa"/>
        <w:right w:w="0" w:type="dxa"/>
      </w:tblCellMar>
    </w:tblPr>
    <w:tblStylePr w:type="firstRow">
      <w:rPr>
        <w:rFonts w:ascii="Arial" w:hAnsi="Arial"/>
        <w:i/>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i/>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
    <w:name w:val="List Table 7 Colorful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C3D69B"/>
      </w:tblBorders>
      <w:tblCellMar>
        <w:top w:w="0" w:type="dxa"/>
        <w:left w:w="0" w:type="dxa"/>
        <w:bottom w:w="0" w:type="dxa"/>
        <w:right w:w="0" w:type="dxa"/>
      </w:tblCellMar>
    </w:tblPr>
    <w:tblStylePr w:type="firstRow">
      <w:rPr>
        <w:rFonts w:ascii="Arial" w:hAnsi="Arial"/>
        <w:i/>
        <w:color w:val="C3D69B"/>
        <w:sz w:val="22"/>
      </w:rPr>
      <w:tblPr/>
      <w:tcPr>
        <w:tcBorders>
          <w:top w:val="none" w:sz="0" w:space="0" w:color="auto"/>
          <w:left w:val="none" w:sz="0" w:space="0" w:color="auto"/>
          <w:bottom w:val="single" w:sz="4" w:space="0" w:color="C3D69B"/>
          <w:right w:val="none" w:sz="0" w:space="0" w:color="auto"/>
        </w:tcBorders>
        <w:shd w:val="clear" w:color="FFFFFF" w:fill="FFFFFF"/>
      </w:tcPr>
    </w:tblStylePr>
    <w:tblStylePr w:type="lastRow">
      <w:rPr>
        <w:rFonts w:ascii="Arial" w:hAnsi="Arial"/>
        <w:i/>
        <w:color w:val="C3D69B"/>
        <w:sz w:val="22"/>
      </w:rPr>
      <w:tblPr/>
      <w:tcPr>
        <w:tcBorders>
          <w:top w:val="single" w:sz="4" w:space="0" w:color="C3D69B"/>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C3D69B"/>
        <w:sz w:val="22"/>
      </w:rPr>
      <w:tblPr/>
      <w:tcPr>
        <w:tcBorders>
          <w:top w:val="none" w:sz="0" w:space="0" w:color="auto"/>
          <w:left w:val="none" w:sz="0" w:space="0" w:color="auto"/>
          <w:bottom w:val="none" w:sz="0" w:space="0" w:color="auto"/>
          <w:right w:val="single" w:sz="4" w:space="0" w:color="C3D69B"/>
        </w:tcBorders>
        <w:shd w:val="clear" w:color="FFFFFF" w:fill="auto"/>
      </w:tcPr>
    </w:tblStylePr>
    <w:tblStylePr w:type="lastCol">
      <w:rPr>
        <w:rFonts w:ascii="Arial" w:hAnsi="Arial"/>
        <w:i/>
        <w:color w:val="C3D69B"/>
        <w:sz w:val="22"/>
      </w:rPr>
      <w:tblPr/>
      <w:tcPr>
        <w:tcBorders>
          <w:top w:val="none" w:sz="0" w:space="0" w:color="auto"/>
          <w:left w:val="single" w:sz="4" w:space="0" w:color="C3D69B"/>
          <w:bottom w:val="none" w:sz="0" w:space="0" w:color="auto"/>
          <w:right w:val="none" w:sz="0" w:space="0" w:color="auto"/>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
    <w:name w:val="List Table 7 Colorful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B2A1C6"/>
      </w:tblBorders>
      <w:tblCellMar>
        <w:top w:w="0" w:type="dxa"/>
        <w:left w:w="0" w:type="dxa"/>
        <w:bottom w:w="0" w:type="dxa"/>
        <w:right w:w="0" w:type="dxa"/>
      </w:tblCellMar>
    </w:tblPr>
    <w:tblStylePr w:type="firstRow">
      <w:rPr>
        <w:rFonts w:ascii="Arial" w:hAnsi="Arial"/>
        <w:i/>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i/>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
    <w:name w:val="List Table 7 Colorful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92CCDC"/>
      </w:tblBorders>
      <w:tblCellMar>
        <w:top w:w="0" w:type="dxa"/>
        <w:left w:w="0" w:type="dxa"/>
        <w:bottom w:w="0" w:type="dxa"/>
        <w:right w:w="0" w:type="dxa"/>
      </w:tblCellMar>
    </w:tblPr>
    <w:tblStylePr w:type="firstRow">
      <w:rPr>
        <w:rFonts w:ascii="Arial" w:hAnsi="Arial"/>
        <w:i/>
        <w:color w:val="92CCDC"/>
        <w:sz w:val="22"/>
      </w:rPr>
      <w:tblPr/>
      <w:tcPr>
        <w:tcBorders>
          <w:top w:val="none" w:sz="0" w:space="0" w:color="auto"/>
          <w:left w:val="none" w:sz="0" w:space="0" w:color="auto"/>
          <w:bottom w:val="single" w:sz="4" w:space="0" w:color="92CCDC"/>
          <w:right w:val="none" w:sz="0" w:space="0" w:color="auto"/>
        </w:tcBorders>
        <w:shd w:val="clear" w:color="FFFFFF" w:fill="FFFFFF"/>
      </w:tcPr>
    </w:tblStylePr>
    <w:tblStylePr w:type="lastRow">
      <w:rPr>
        <w:rFonts w:ascii="Arial" w:hAnsi="Arial"/>
        <w:i/>
        <w:color w:val="92CCDC"/>
        <w:sz w:val="22"/>
      </w:rPr>
      <w:tblPr/>
      <w:tcPr>
        <w:tcBorders>
          <w:top w:val="single" w:sz="4" w:space="0" w:color="92CCDC"/>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2CCDC"/>
        <w:sz w:val="22"/>
      </w:rPr>
      <w:tblPr/>
      <w:tcPr>
        <w:tcBorders>
          <w:top w:val="none" w:sz="0" w:space="0" w:color="auto"/>
          <w:left w:val="none" w:sz="0" w:space="0" w:color="auto"/>
          <w:bottom w:val="none" w:sz="0" w:space="0" w:color="auto"/>
          <w:right w:val="single" w:sz="4" w:space="0" w:color="92CCDC"/>
        </w:tcBorders>
        <w:shd w:val="clear" w:color="FFFFFF" w:fill="auto"/>
      </w:tcPr>
    </w:tblStylePr>
    <w:tblStylePr w:type="lastCol">
      <w:rPr>
        <w:rFonts w:ascii="Arial" w:hAnsi="Arial"/>
        <w:i/>
        <w:color w:val="92CCDC"/>
        <w:sz w:val="22"/>
      </w:rPr>
      <w:tblPr/>
      <w:tcPr>
        <w:tcBorders>
          <w:top w:val="none" w:sz="0" w:space="0" w:color="auto"/>
          <w:left w:val="single" w:sz="4" w:space="0" w:color="92CCDC"/>
          <w:bottom w:val="none" w:sz="0" w:space="0" w:color="auto"/>
          <w:right w:val="none" w:sz="0" w:space="0" w:color="auto"/>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
    <w:name w:val="List Table 7 Colorful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FAC090"/>
      </w:tblBorders>
      <w:tblCellMar>
        <w:top w:w="0" w:type="dxa"/>
        <w:left w:w="0" w:type="dxa"/>
        <w:bottom w:w="0" w:type="dxa"/>
        <w:right w:w="0" w:type="dxa"/>
      </w:tblCellMar>
    </w:tblPr>
    <w:tblStylePr w:type="firstRow">
      <w:rPr>
        <w:rFonts w:ascii="Arial" w:hAnsi="Arial"/>
        <w:i/>
        <w:color w:val="FAC090"/>
        <w:sz w:val="22"/>
      </w:rPr>
      <w:tblPr/>
      <w:tcPr>
        <w:tcBorders>
          <w:top w:val="none" w:sz="0" w:space="0" w:color="auto"/>
          <w:left w:val="none" w:sz="0" w:space="0" w:color="auto"/>
          <w:bottom w:val="single" w:sz="4" w:space="0" w:color="FAC090"/>
          <w:right w:val="none" w:sz="0" w:space="0" w:color="auto"/>
        </w:tcBorders>
        <w:shd w:val="clear" w:color="FFFFFF" w:fill="FFFFFF"/>
      </w:tcPr>
    </w:tblStylePr>
    <w:tblStylePr w:type="lastRow">
      <w:rPr>
        <w:rFonts w:ascii="Arial" w:hAnsi="Arial"/>
        <w:i/>
        <w:color w:val="FAC090"/>
        <w:sz w:val="22"/>
      </w:rPr>
      <w:tblPr/>
      <w:tcPr>
        <w:tcBorders>
          <w:top w:val="single" w:sz="4" w:space="0" w:color="FAC090"/>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AC090"/>
        <w:sz w:val="22"/>
      </w:rPr>
      <w:tblPr/>
      <w:tcPr>
        <w:tcBorders>
          <w:top w:val="none" w:sz="0" w:space="0" w:color="auto"/>
          <w:left w:val="none" w:sz="0" w:space="0" w:color="auto"/>
          <w:bottom w:val="none" w:sz="0" w:space="0" w:color="auto"/>
          <w:right w:val="single" w:sz="4" w:space="0" w:color="FAC090"/>
        </w:tcBorders>
        <w:shd w:val="clear" w:color="FFFFFF" w:fill="auto"/>
      </w:tcPr>
    </w:tblStylePr>
    <w:tblStylePr w:type="lastCol">
      <w:rPr>
        <w:rFonts w:ascii="Arial" w:hAnsi="Arial"/>
        <w:i/>
        <w:color w:val="FAC090"/>
        <w:sz w:val="22"/>
      </w:rPr>
      <w:tblPr/>
      <w:tcPr>
        <w:tcBorders>
          <w:top w:val="none" w:sz="0" w:space="0" w:color="auto"/>
          <w:left w:val="single" w:sz="4" w:space="0" w:color="FAC090"/>
          <w:bottom w:val="none" w:sz="0" w:space="0" w:color="auto"/>
          <w:right w:val="none" w:sz="0" w:space="0" w:color="auto"/>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
    <w:name w:val="Lined - Accent"/>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
    <w:name w:val="Lined - Accent 1"/>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
    <w:name w:val="Lined - Accent 2"/>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
    <w:name w:val="Lined - Accent 3"/>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
    <w:name w:val="Lined - Accent 4"/>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
    <w:name w:val="Lined - Accent 5"/>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
    <w:name w:val="Lined - Accent 6"/>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
    <w:name w:val="Bordered &amp; Lined - Accent"/>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0" w:type="dxa"/>
        <w:bottom w:w="0" w:type="dxa"/>
        <w:right w:w="0"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
    <w:name w:val="Bordered &amp; Lined - Accent 1"/>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0" w:type="dxa"/>
        <w:bottom w:w="0" w:type="dxa"/>
        <w:right w:w="0"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
    <w:name w:val="Bordered &amp; Lined - Accent 2"/>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0" w:type="dxa"/>
        <w:bottom w:w="0" w:type="dxa"/>
        <w:right w:w="0"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
    <w:name w:val="Bordered &amp; Lined - Accent 3"/>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0" w:type="dxa"/>
        <w:bottom w:w="0" w:type="dxa"/>
        <w:right w:w="0"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
    <w:name w:val="Bordered &amp; Lined - Accent 4"/>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0" w:type="dxa"/>
        <w:bottom w:w="0" w:type="dxa"/>
        <w:right w:w="0"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
    <w:name w:val="Bordered &amp; Lined - Accent 5"/>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0" w:type="dxa"/>
        <w:bottom w:w="0" w:type="dxa"/>
        <w:right w:w="0"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
    <w:name w:val="Bordered &amp; Lined - Accent 6"/>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0" w:type="dxa"/>
        <w:bottom w:w="0" w:type="dxa"/>
        <w:right w:w="0"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
    <w:name w:val="Bordered"/>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
    <w:name w:val="Bordered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
    <w:name w:val="Bordered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
    <w:name w:val="Bordered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
    <w:name w:val="Bordered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paragraph" w:styleId="afd">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e"/>
    <w:uiPriority w:val="99"/>
    <w:unhideWhenUsed/>
    <w:rsid w:val="003F1CAD"/>
    <w:pPr>
      <w:spacing w:after="40" w:line="240" w:lineRule="auto"/>
    </w:pPr>
    <w:rPr>
      <w:rFonts w:ascii="Times New Roman" w:eastAsia="Times New Roman" w:hAnsi="Times New Roman" w:cs="Times New Roman"/>
      <w:sz w:val="18"/>
      <w:szCs w:val="24"/>
      <w:lang w:eastAsia="zh-CN"/>
    </w:rPr>
  </w:style>
  <w:style w:type="character" w:customStyle="1" w:styleId="afe">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d"/>
    <w:uiPriority w:val="99"/>
    <w:rsid w:val="003F1CAD"/>
    <w:rPr>
      <w:rFonts w:ascii="Times New Roman" w:eastAsia="Times New Roman" w:hAnsi="Times New Roman" w:cs="Times New Roman"/>
      <w:sz w:val="18"/>
      <w:szCs w:val="24"/>
      <w:lang w:eastAsia="zh-CN"/>
    </w:rPr>
  </w:style>
  <w:style w:type="character" w:styleId="aff">
    <w:name w:val="footnote reference"/>
    <w:uiPriority w:val="99"/>
    <w:unhideWhenUsed/>
    <w:rsid w:val="003F1CAD"/>
    <w:rPr>
      <w:vertAlign w:val="superscript"/>
    </w:rPr>
  </w:style>
  <w:style w:type="paragraph" w:styleId="aff0">
    <w:name w:val="endnote text"/>
    <w:basedOn w:val="a"/>
    <w:link w:val="aff1"/>
    <w:uiPriority w:val="99"/>
    <w:semiHidden/>
    <w:unhideWhenUsed/>
    <w:rsid w:val="003F1CAD"/>
    <w:pPr>
      <w:spacing w:after="0" w:line="240" w:lineRule="auto"/>
    </w:pPr>
    <w:rPr>
      <w:rFonts w:ascii="Times New Roman" w:eastAsia="Times New Roman" w:hAnsi="Times New Roman" w:cs="Times New Roman"/>
      <w:sz w:val="20"/>
      <w:szCs w:val="24"/>
      <w:lang w:eastAsia="zh-CN"/>
    </w:rPr>
  </w:style>
  <w:style w:type="character" w:customStyle="1" w:styleId="aff1">
    <w:name w:val="Текст концевой сноски Знак"/>
    <w:basedOn w:val="a0"/>
    <w:link w:val="aff0"/>
    <w:uiPriority w:val="99"/>
    <w:semiHidden/>
    <w:rsid w:val="003F1CAD"/>
    <w:rPr>
      <w:rFonts w:ascii="Times New Roman" w:eastAsia="Times New Roman" w:hAnsi="Times New Roman" w:cs="Times New Roman"/>
      <w:sz w:val="20"/>
      <w:szCs w:val="24"/>
      <w:lang w:eastAsia="zh-CN"/>
    </w:rPr>
  </w:style>
  <w:style w:type="character" w:styleId="aff2">
    <w:name w:val="endnote reference"/>
    <w:uiPriority w:val="99"/>
    <w:semiHidden/>
    <w:unhideWhenUsed/>
    <w:rsid w:val="003F1CAD"/>
    <w:rPr>
      <w:vertAlign w:val="superscript"/>
    </w:rPr>
  </w:style>
  <w:style w:type="paragraph" w:styleId="16">
    <w:name w:val="toc 1"/>
    <w:basedOn w:val="a"/>
    <w:next w:val="a"/>
    <w:uiPriority w:val="39"/>
    <w:unhideWhenUsed/>
    <w:rsid w:val="003F1CAD"/>
    <w:pPr>
      <w:spacing w:after="57" w:line="240" w:lineRule="auto"/>
    </w:pPr>
    <w:rPr>
      <w:rFonts w:ascii="Times New Roman" w:eastAsia="Times New Roman" w:hAnsi="Times New Roman" w:cs="Times New Roman"/>
      <w:sz w:val="24"/>
      <w:szCs w:val="24"/>
      <w:lang w:eastAsia="zh-CN"/>
    </w:rPr>
  </w:style>
  <w:style w:type="paragraph" w:styleId="28">
    <w:name w:val="toc 2"/>
    <w:basedOn w:val="a"/>
    <w:next w:val="a"/>
    <w:uiPriority w:val="39"/>
    <w:unhideWhenUsed/>
    <w:rsid w:val="003F1CAD"/>
    <w:pPr>
      <w:spacing w:after="57" w:line="240" w:lineRule="auto"/>
      <w:ind w:left="283"/>
    </w:pPr>
    <w:rPr>
      <w:rFonts w:ascii="Times New Roman" w:eastAsia="Times New Roman" w:hAnsi="Times New Roman" w:cs="Times New Roman"/>
      <w:sz w:val="24"/>
      <w:szCs w:val="24"/>
      <w:lang w:eastAsia="zh-CN"/>
    </w:rPr>
  </w:style>
  <w:style w:type="paragraph" w:styleId="31">
    <w:name w:val="toc 3"/>
    <w:basedOn w:val="a"/>
    <w:next w:val="a"/>
    <w:uiPriority w:val="39"/>
    <w:unhideWhenUsed/>
    <w:rsid w:val="003F1CAD"/>
    <w:pPr>
      <w:spacing w:after="57" w:line="240" w:lineRule="auto"/>
      <w:ind w:left="567"/>
    </w:pPr>
    <w:rPr>
      <w:rFonts w:ascii="Times New Roman" w:eastAsia="Times New Roman" w:hAnsi="Times New Roman" w:cs="Times New Roman"/>
      <w:sz w:val="24"/>
      <w:szCs w:val="24"/>
      <w:lang w:eastAsia="zh-CN"/>
    </w:rPr>
  </w:style>
  <w:style w:type="paragraph" w:styleId="41">
    <w:name w:val="toc 4"/>
    <w:basedOn w:val="a"/>
    <w:next w:val="a"/>
    <w:uiPriority w:val="39"/>
    <w:unhideWhenUsed/>
    <w:rsid w:val="003F1CAD"/>
    <w:pPr>
      <w:spacing w:after="57" w:line="240" w:lineRule="auto"/>
      <w:ind w:left="850"/>
    </w:pPr>
    <w:rPr>
      <w:rFonts w:ascii="Times New Roman" w:eastAsia="Times New Roman" w:hAnsi="Times New Roman" w:cs="Times New Roman"/>
      <w:sz w:val="24"/>
      <w:szCs w:val="24"/>
      <w:lang w:eastAsia="zh-CN"/>
    </w:rPr>
  </w:style>
  <w:style w:type="paragraph" w:styleId="51">
    <w:name w:val="toc 5"/>
    <w:basedOn w:val="a"/>
    <w:next w:val="a"/>
    <w:uiPriority w:val="39"/>
    <w:unhideWhenUsed/>
    <w:rsid w:val="003F1CAD"/>
    <w:pPr>
      <w:spacing w:after="57" w:line="240" w:lineRule="auto"/>
      <w:ind w:left="1134"/>
    </w:pPr>
    <w:rPr>
      <w:rFonts w:ascii="Times New Roman" w:eastAsia="Times New Roman" w:hAnsi="Times New Roman" w:cs="Times New Roman"/>
      <w:sz w:val="24"/>
      <w:szCs w:val="24"/>
      <w:lang w:eastAsia="zh-CN"/>
    </w:rPr>
  </w:style>
  <w:style w:type="paragraph" w:styleId="61">
    <w:name w:val="toc 6"/>
    <w:basedOn w:val="a"/>
    <w:next w:val="a"/>
    <w:uiPriority w:val="39"/>
    <w:unhideWhenUsed/>
    <w:rsid w:val="003F1CAD"/>
    <w:pPr>
      <w:spacing w:after="57" w:line="240" w:lineRule="auto"/>
      <w:ind w:left="1417"/>
    </w:pPr>
    <w:rPr>
      <w:rFonts w:ascii="Times New Roman" w:eastAsia="Times New Roman" w:hAnsi="Times New Roman" w:cs="Times New Roman"/>
      <w:sz w:val="24"/>
      <w:szCs w:val="24"/>
      <w:lang w:eastAsia="zh-CN"/>
    </w:rPr>
  </w:style>
  <w:style w:type="paragraph" w:styleId="71">
    <w:name w:val="toc 7"/>
    <w:basedOn w:val="a"/>
    <w:next w:val="a"/>
    <w:uiPriority w:val="39"/>
    <w:unhideWhenUsed/>
    <w:rsid w:val="003F1CAD"/>
    <w:pPr>
      <w:spacing w:after="57" w:line="240" w:lineRule="auto"/>
      <w:ind w:left="1701"/>
    </w:pPr>
    <w:rPr>
      <w:rFonts w:ascii="Times New Roman" w:eastAsia="Times New Roman" w:hAnsi="Times New Roman" w:cs="Times New Roman"/>
      <w:sz w:val="24"/>
      <w:szCs w:val="24"/>
      <w:lang w:eastAsia="zh-CN"/>
    </w:rPr>
  </w:style>
  <w:style w:type="paragraph" w:styleId="81">
    <w:name w:val="toc 8"/>
    <w:basedOn w:val="a"/>
    <w:next w:val="a"/>
    <w:uiPriority w:val="39"/>
    <w:unhideWhenUsed/>
    <w:rsid w:val="003F1CAD"/>
    <w:pPr>
      <w:spacing w:after="57" w:line="240" w:lineRule="auto"/>
      <w:ind w:left="1984"/>
    </w:pPr>
    <w:rPr>
      <w:rFonts w:ascii="Times New Roman" w:eastAsia="Times New Roman" w:hAnsi="Times New Roman" w:cs="Times New Roman"/>
      <w:sz w:val="24"/>
      <w:szCs w:val="24"/>
      <w:lang w:eastAsia="zh-CN"/>
    </w:rPr>
  </w:style>
  <w:style w:type="paragraph" w:styleId="91">
    <w:name w:val="toc 9"/>
    <w:basedOn w:val="a"/>
    <w:next w:val="a"/>
    <w:uiPriority w:val="39"/>
    <w:unhideWhenUsed/>
    <w:rsid w:val="003F1CAD"/>
    <w:pPr>
      <w:spacing w:after="57" w:line="240" w:lineRule="auto"/>
      <w:ind w:left="2268"/>
    </w:pPr>
    <w:rPr>
      <w:rFonts w:ascii="Times New Roman" w:eastAsia="Times New Roman" w:hAnsi="Times New Roman" w:cs="Times New Roman"/>
      <w:sz w:val="24"/>
      <w:szCs w:val="24"/>
      <w:lang w:eastAsia="zh-CN"/>
    </w:rPr>
  </w:style>
  <w:style w:type="paragraph" w:styleId="aff3">
    <w:name w:val="TOC Heading"/>
    <w:uiPriority w:val="39"/>
    <w:unhideWhenUsed/>
    <w:qFormat/>
    <w:rsid w:val="003F1CAD"/>
    <w:pPr>
      <w:spacing w:after="0" w:line="240" w:lineRule="auto"/>
    </w:pPr>
    <w:rPr>
      <w:rFonts w:ascii="Times New Roman" w:eastAsia="DejaVu Sans" w:hAnsi="Times New Roman" w:cs="DejaVu Sans"/>
      <w:sz w:val="24"/>
      <w:szCs w:val="24"/>
      <w:lang w:val="en-US" w:eastAsia="zh-CN" w:bidi="hi-IN"/>
    </w:rPr>
  </w:style>
  <w:style w:type="paragraph" w:styleId="aff4">
    <w:name w:val="table of figures"/>
    <w:basedOn w:val="a"/>
    <w:next w:val="a"/>
    <w:uiPriority w:val="99"/>
    <w:unhideWhenUsed/>
    <w:rsid w:val="003F1CAD"/>
    <w:pPr>
      <w:spacing w:after="0" w:line="240" w:lineRule="auto"/>
    </w:pPr>
    <w:rPr>
      <w:rFonts w:ascii="Times New Roman" w:eastAsia="Times New Roman" w:hAnsi="Times New Roman" w:cs="Times New Roman"/>
      <w:sz w:val="24"/>
      <w:szCs w:val="24"/>
      <w:lang w:eastAsia="zh-CN"/>
    </w:rPr>
  </w:style>
  <w:style w:type="character" w:customStyle="1" w:styleId="WW8Num1z0">
    <w:name w:val="WW8Num1z0"/>
    <w:qFormat/>
    <w:rsid w:val="003F1CAD"/>
  </w:style>
  <w:style w:type="character" w:customStyle="1" w:styleId="WW8Num2z0">
    <w:name w:val="WW8Num2z0"/>
    <w:qFormat/>
    <w:rsid w:val="003F1CAD"/>
    <w:rPr>
      <w:rFonts w:ascii="Symbol" w:hAnsi="Symbol" w:cs="Symbol"/>
    </w:rPr>
  </w:style>
  <w:style w:type="character" w:customStyle="1" w:styleId="WW8Num2z1">
    <w:name w:val="WW8Num2z1"/>
    <w:qFormat/>
    <w:rsid w:val="003F1CAD"/>
    <w:rPr>
      <w:rFonts w:ascii="Courier New" w:hAnsi="Courier New" w:cs="Courier New"/>
    </w:rPr>
  </w:style>
  <w:style w:type="character" w:customStyle="1" w:styleId="WW8Num2z2">
    <w:name w:val="WW8Num2z2"/>
    <w:qFormat/>
    <w:rsid w:val="003F1CAD"/>
    <w:rPr>
      <w:rFonts w:ascii="Wingdings" w:hAnsi="Wingdings" w:cs="Wingdings"/>
    </w:rPr>
  </w:style>
  <w:style w:type="character" w:customStyle="1" w:styleId="WW8Num3z0">
    <w:name w:val="WW8Num3z0"/>
    <w:qFormat/>
    <w:rsid w:val="003F1CAD"/>
    <w:rPr>
      <w:rFonts w:ascii="Symbol" w:hAnsi="Symbol" w:cs="Symbol"/>
    </w:rPr>
  </w:style>
  <w:style w:type="character" w:customStyle="1" w:styleId="WW8Num3z1">
    <w:name w:val="WW8Num3z1"/>
    <w:qFormat/>
    <w:rsid w:val="003F1CAD"/>
    <w:rPr>
      <w:rFonts w:ascii="Courier New" w:hAnsi="Courier New" w:cs="Courier New"/>
    </w:rPr>
  </w:style>
  <w:style w:type="character" w:customStyle="1" w:styleId="WW8Num3z2">
    <w:name w:val="WW8Num3z2"/>
    <w:qFormat/>
    <w:rsid w:val="003F1CAD"/>
    <w:rPr>
      <w:rFonts w:ascii="Wingdings" w:hAnsi="Wingdings" w:cs="Wingdings"/>
    </w:rPr>
  </w:style>
  <w:style w:type="character" w:customStyle="1" w:styleId="WW8Num4z0">
    <w:name w:val="WW8Num4z0"/>
    <w:qFormat/>
    <w:rsid w:val="003F1CAD"/>
    <w:rPr>
      <w:b/>
    </w:rPr>
  </w:style>
  <w:style w:type="character" w:customStyle="1" w:styleId="WW8Num4z1">
    <w:name w:val="WW8Num4z1"/>
    <w:qFormat/>
    <w:rsid w:val="003F1CAD"/>
  </w:style>
  <w:style w:type="character" w:customStyle="1" w:styleId="WW8Num4z2">
    <w:name w:val="WW8Num4z2"/>
    <w:qFormat/>
    <w:rsid w:val="003F1CAD"/>
  </w:style>
  <w:style w:type="character" w:customStyle="1" w:styleId="WW8Num4z3">
    <w:name w:val="WW8Num4z3"/>
    <w:qFormat/>
    <w:rsid w:val="003F1CAD"/>
  </w:style>
  <w:style w:type="character" w:customStyle="1" w:styleId="WW8Num4z4">
    <w:name w:val="WW8Num4z4"/>
    <w:qFormat/>
    <w:rsid w:val="003F1CAD"/>
  </w:style>
  <w:style w:type="character" w:customStyle="1" w:styleId="WW8Num4z5">
    <w:name w:val="WW8Num4z5"/>
    <w:qFormat/>
    <w:rsid w:val="003F1CAD"/>
  </w:style>
  <w:style w:type="character" w:customStyle="1" w:styleId="WW8Num4z6">
    <w:name w:val="WW8Num4z6"/>
    <w:qFormat/>
    <w:rsid w:val="003F1CAD"/>
  </w:style>
  <w:style w:type="character" w:customStyle="1" w:styleId="WW8Num4z7">
    <w:name w:val="WW8Num4z7"/>
    <w:qFormat/>
    <w:rsid w:val="003F1CAD"/>
  </w:style>
  <w:style w:type="character" w:customStyle="1" w:styleId="WW8Num4z8">
    <w:name w:val="WW8Num4z8"/>
    <w:qFormat/>
    <w:rsid w:val="003F1CAD"/>
  </w:style>
  <w:style w:type="character" w:customStyle="1" w:styleId="WW8Num5z0">
    <w:name w:val="WW8Num5z0"/>
    <w:qFormat/>
    <w:rsid w:val="003F1CAD"/>
    <w:rPr>
      <w:rFonts w:ascii="Symbol" w:hAnsi="Symbol" w:cs="Symbol"/>
    </w:rPr>
  </w:style>
  <w:style w:type="character" w:customStyle="1" w:styleId="WW8Num5z1">
    <w:name w:val="WW8Num5z1"/>
    <w:qFormat/>
    <w:rsid w:val="003F1CAD"/>
    <w:rPr>
      <w:rFonts w:ascii="Courier New" w:hAnsi="Courier New" w:cs="Courier New"/>
    </w:rPr>
  </w:style>
  <w:style w:type="character" w:customStyle="1" w:styleId="WW8Num5z2">
    <w:name w:val="WW8Num5z2"/>
    <w:qFormat/>
    <w:rsid w:val="003F1CAD"/>
    <w:rPr>
      <w:rFonts w:ascii="Wingdings" w:hAnsi="Wingdings" w:cs="Wingdings"/>
    </w:rPr>
  </w:style>
  <w:style w:type="character" w:customStyle="1" w:styleId="WW8Num6z0">
    <w:name w:val="WW8Num6z0"/>
    <w:qFormat/>
    <w:rsid w:val="003F1CAD"/>
    <w:rPr>
      <w:rFonts w:ascii="Wingdings" w:hAnsi="Wingdings" w:cs="Wingdings"/>
    </w:rPr>
  </w:style>
  <w:style w:type="character" w:customStyle="1" w:styleId="WW8Num6z1">
    <w:name w:val="WW8Num6z1"/>
    <w:qFormat/>
    <w:rsid w:val="003F1CAD"/>
    <w:rPr>
      <w:rFonts w:ascii="Courier New" w:hAnsi="Courier New" w:cs="Courier New"/>
    </w:rPr>
  </w:style>
  <w:style w:type="character" w:customStyle="1" w:styleId="WW8Num6z3">
    <w:name w:val="WW8Num6z3"/>
    <w:qFormat/>
    <w:rsid w:val="003F1CAD"/>
    <w:rPr>
      <w:rFonts w:ascii="Symbol" w:hAnsi="Symbol" w:cs="Symbol"/>
    </w:rPr>
  </w:style>
  <w:style w:type="character" w:customStyle="1" w:styleId="WW8Num7z0">
    <w:name w:val="WW8Num7z0"/>
    <w:qFormat/>
    <w:rsid w:val="003F1CAD"/>
  </w:style>
  <w:style w:type="character" w:customStyle="1" w:styleId="WW8Num7z1">
    <w:name w:val="WW8Num7z1"/>
    <w:qFormat/>
    <w:rsid w:val="003F1CAD"/>
  </w:style>
  <w:style w:type="character" w:customStyle="1" w:styleId="WW8Num7z2">
    <w:name w:val="WW8Num7z2"/>
    <w:qFormat/>
    <w:rsid w:val="003F1CAD"/>
  </w:style>
  <w:style w:type="character" w:customStyle="1" w:styleId="WW8Num7z3">
    <w:name w:val="WW8Num7z3"/>
    <w:qFormat/>
    <w:rsid w:val="003F1CAD"/>
  </w:style>
  <w:style w:type="character" w:customStyle="1" w:styleId="WW8Num7z4">
    <w:name w:val="WW8Num7z4"/>
    <w:qFormat/>
    <w:rsid w:val="003F1CAD"/>
  </w:style>
  <w:style w:type="character" w:customStyle="1" w:styleId="WW8Num7z5">
    <w:name w:val="WW8Num7z5"/>
    <w:qFormat/>
    <w:rsid w:val="003F1CAD"/>
  </w:style>
  <w:style w:type="character" w:customStyle="1" w:styleId="WW8Num7z6">
    <w:name w:val="WW8Num7z6"/>
    <w:qFormat/>
    <w:rsid w:val="003F1CAD"/>
  </w:style>
  <w:style w:type="character" w:customStyle="1" w:styleId="WW8Num7z7">
    <w:name w:val="WW8Num7z7"/>
    <w:qFormat/>
    <w:rsid w:val="003F1CAD"/>
  </w:style>
  <w:style w:type="character" w:customStyle="1" w:styleId="WW8Num7z8">
    <w:name w:val="WW8Num7z8"/>
    <w:qFormat/>
    <w:rsid w:val="003F1CAD"/>
  </w:style>
  <w:style w:type="character" w:customStyle="1" w:styleId="WW8Num8z0">
    <w:name w:val="WW8Num8z0"/>
    <w:qFormat/>
    <w:rsid w:val="003F1CAD"/>
    <w:rPr>
      <w:rFonts w:ascii="Symbol" w:hAnsi="Symbol" w:cs="Symbol"/>
    </w:rPr>
  </w:style>
  <w:style w:type="character" w:customStyle="1" w:styleId="WW8Num9z0">
    <w:name w:val="WW8Num9z0"/>
    <w:qFormat/>
    <w:rsid w:val="003F1CAD"/>
    <w:rPr>
      <w:rFonts w:ascii="Symbol" w:hAnsi="Symbol" w:cs="Symbol"/>
    </w:rPr>
  </w:style>
  <w:style w:type="character" w:customStyle="1" w:styleId="WW8Num9z1">
    <w:name w:val="WW8Num9z1"/>
    <w:qFormat/>
    <w:rsid w:val="003F1CAD"/>
    <w:rPr>
      <w:rFonts w:ascii="Courier New" w:hAnsi="Courier New" w:cs="Courier New"/>
    </w:rPr>
  </w:style>
  <w:style w:type="character" w:customStyle="1" w:styleId="WW8Num9z2">
    <w:name w:val="WW8Num9z2"/>
    <w:qFormat/>
    <w:rsid w:val="003F1CAD"/>
    <w:rPr>
      <w:rFonts w:ascii="Wingdings" w:hAnsi="Wingdings" w:cs="Wingdings"/>
    </w:rPr>
  </w:style>
  <w:style w:type="character" w:customStyle="1" w:styleId="WW8Num10z0">
    <w:name w:val="WW8Num10z0"/>
    <w:qFormat/>
    <w:rsid w:val="003F1CAD"/>
    <w:rPr>
      <w:rFonts w:ascii="Arial" w:eastAsia="Arial" w:hAnsi="Arial" w:cs="Arial"/>
      <w:color w:val="181717"/>
      <w:position w:val="0"/>
      <w:sz w:val="21"/>
      <w:szCs w:val="21"/>
      <w:u w:val="none"/>
      <w:vertAlign w:val="baseline"/>
    </w:rPr>
  </w:style>
  <w:style w:type="character" w:customStyle="1" w:styleId="WW8Num10z1">
    <w:name w:val="WW8Num10z1"/>
    <w:qFormat/>
    <w:rsid w:val="003F1CAD"/>
    <w:rPr>
      <w:rFonts w:ascii="Segoe UI Symbol" w:eastAsia="Segoe UI Symbol" w:hAnsi="Segoe UI Symbol" w:cs="Segoe UI Symbol"/>
      <w:color w:val="181717"/>
      <w:position w:val="0"/>
      <w:sz w:val="21"/>
      <w:szCs w:val="21"/>
      <w:u w:val="none"/>
      <w:vertAlign w:val="baseline"/>
    </w:rPr>
  </w:style>
  <w:style w:type="character" w:customStyle="1" w:styleId="WW8Num11z0">
    <w:name w:val="WW8Num11z0"/>
    <w:qFormat/>
    <w:rsid w:val="003F1CAD"/>
  </w:style>
  <w:style w:type="character" w:customStyle="1" w:styleId="WW8Num12z0">
    <w:name w:val="WW8Num12z0"/>
    <w:qFormat/>
    <w:rsid w:val="003F1CAD"/>
  </w:style>
  <w:style w:type="character" w:customStyle="1" w:styleId="WW8Num12z1">
    <w:name w:val="WW8Num12z1"/>
    <w:qFormat/>
    <w:rsid w:val="003F1CAD"/>
  </w:style>
  <w:style w:type="character" w:customStyle="1" w:styleId="WW8Num12z2">
    <w:name w:val="WW8Num12z2"/>
    <w:qFormat/>
    <w:rsid w:val="003F1CAD"/>
  </w:style>
  <w:style w:type="character" w:customStyle="1" w:styleId="WW8Num12z3">
    <w:name w:val="WW8Num12z3"/>
    <w:qFormat/>
    <w:rsid w:val="003F1CAD"/>
  </w:style>
  <w:style w:type="character" w:customStyle="1" w:styleId="WW8Num12z4">
    <w:name w:val="WW8Num12z4"/>
    <w:qFormat/>
    <w:rsid w:val="003F1CAD"/>
  </w:style>
  <w:style w:type="character" w:customStyle="1" w:styleId="WW8Num12z5">
    <w:name w:val="WW8Num12z5"/>
    <w:qFormat/>
    <w:rsid w:val="003F1CAD"/>
  </w:style>
  <w:style w:type="character" w:customStyle="1" w:styleId="WW8Num12z6">
    <w:name w:val="WW8Num12z6"/>
    <w:qFormat/>
    <w:rsid w:val="003F1CAD"/>
  </w:style>
  <w:style w:type="character" w:customStyle="1" w:styleId="WW8Num12z7">
    <w:name w:val="WW8Num12z7"/>
    <w:qFormat/>
    <w:rsid w:val="003F1CAD"/>
  </w:style>
  <w:style w:type="character" w:customStyle="1" w:styleId="WW8Num12z8">
    <w:name w:val="WW8Num12z8"/>
    <w:qFormat/>
    <w:rsid w:val="003F1CAD"/>
  </w:style>
  <w:style w:type="character" w:customStyle="1" w:styleId="WW8Num13z0">
    <w:name w:val="WW8Num13z0"/>
    <w:qFormat/>
    <w:rsid w:val="003F1CAD"/>
    <w:rPr>
      <w:rFonts w:ascii="Symbol" w:hAnsi="Symbol" w:cs="Symbol"/>
    </w:rPr>
  </w:style>
  <w:style w:type="character" w:customStyle="1" w:styleId="WW8Num13z1">
    <w:name w:val="WW8Num13z1"/>
    <w:qFormat/>
    <w:rsid w:val="003F1CAD"/>
    <w:rPr>
      <w:rFonts w:ascii="Courier New" w:hAnsi="Courier New" w:cs="Courier New"/>
    </w:rPr>
  </w:style>
  <w:style w:type="character" w:customStyle="1" w:styleId="WW8Num13z2">
    <w:name w:val="WW8Num13z2"/>
    <w:qFormat/>
    <w:rsid w:val="003F1CAD"/>
    <w:rPr>
      <w:rFonts w:ascii="Wingdings" w:hAnsi="Wingdings" w:cs="Wingdings"/>
    </w:rPr>
  </w:style>
  <w:style w:type="character" w:customStyle="1" w:styleId="WW8Num14z0">
    <w:name w:val="WW8Num14z0"/>
    <w:qFormat/>
    <w:rsid w:val="003F1CAD"/>
    <w:rPr>
      <w:rFonts w:ascii="Symbol" w:hAnsi="Symbol" w:cs="Symbol"/>
    </w:rPr>
  </w:style>
  <w:style w:type="character" w:customStyle="1" w:styleId="WW8Num14z1">
    <w:name w:val="WW8Num14z1"/>
    <w:qFormat/>
    <w:rsid w:val="003F1CAD"/>
    <w:rPr>
      <w:rFonts w:ascii="Courier New" w:hAnsi="Courier New" w:cs="Courier New"/>
    </w:rPr>
  </w:style>
  <w:style w:type="character" w:customStyle="1" w:styleId="WW8Num14z2">
    <w:name w:val="WW8Num14z2"/>
    <w:qFormat/>
    <w:rsid w:val="003F1CAD"/>
    <w:rPr>
      <w:rFonts w:ascii="Wingdings" w:hAnsi="Wingdings" w:cs="Wingdings"/>
    </w:rPr>
  </w:style>
  <w:style w:type="character" w:customStyle="1" w:styleId="WW8Num15z0">
    <w:name w:val="WW8Num15z0"/>
    <w:qFormat/>
    <w:rsid w:val="003F1CAD"/>
  </w:style>
  <w:style w:type="character" w:customStyle="1" w:styleId="WW8Num15z1">
    <w:name w:val="WW8Num15z1"/>
    <w:qFormat/>
    <w:rsid w:val="003F1CAD"/>
  </w:style>
  <w:style w:type="character" w:customStyle="1" w:styleId="WW8Num15z2">
    <w:name w:val="WW8Num15z2"/>
    <w:qFormat/>
    <w:rsid w:val="003F1CAD"/>
  </w:style>
  <w:style w:type="character" w:customStyle="1" w:styleId="WW8Num15z3">
    <w:name w:val="WW8Num15z3"/>
    <w:qFormat/>
    <w:rsid w:val="003F1CAD"/>
  </w:style>
  <w:style w:type="character" w:customStyle="1" w:styleId="WW8Num15z4">
    <w:name w:val="WW8Num15z4"/>
    <w:qFormat/>
    <w:rsid w:val="003F1CAD"/>
  </w:style>
  <w:style w:type="character" w:customStyle="1" w:styleId="WW8Num15z5">
    <w:name w:val="WW8Num15z5"/>
    <w:qFormat/>
    <w:rsid w:val="003F1CAD"/>
  </w:style>
  <w:style w:type="character" w:customStyle="1" w:styleId="WW8Num15z6">
    <w:name w:val="WW8Num15z6"/>
    <w:qFormat/>
    <w:rsid w:val="003F1CAD"/>
  </w:style>
  <w:style w:type="character" w:customStyle="1" w:styleId="WW8Num15z7">
    <w:name w:val="WW8Num15z7"/>
    <w:qFormat/>
    <w:rsid w:val="003F1CAD"/>
  </w:style>
  <w:style w:type="character" w:customStyle="1" w:styleId="WW8Num15z8">
    <w:name w:val="WW8Num15z8"/>
    <w:qFormat/>
    <w:rsid w:val="003F1CAD"/>
  </w:style>
  <w:style w:type="character" w:customStyle="1" w:styleId="WW8Num16z0">
    <w:name w:val="WW8Num16z0"/>
    <w:qFormat/>
    <w:rsid w:val="003F1CAD"/>
    <w:rPr>
      <w:rFonts w:ascii="Symbol" w:hAnsi="Symbol" w:cs="Symbol"/>
    </w:rPr>
  </w:style>
  <w:style w:type="character" w:customStyle="1" w:styleId="WW8Num16z1">
    <w:name w:val="WW8Num16z1"/>
    <w:qFormat/>
    <w:rsid w:val="003F1CAD"/>
    <w:rPr>
      <w:rFonts w:ascii="Courier New" w:hAnsi="Courier New" w:cs="Courier New"/>
    </w:rPr>
  </w:style>
  <w:style w:type="character" w:customStyle="1" w:styleId="WW8Num16z2">
    <w:name w:val="WW8Num16z2"/>
    <w:qFormat/>
    <w:rsid w:val="003F1CAD"/>
    <w:rPr>
      <w:rFonts w:ascii="Wingdings" w:hAnsi="Wingdings" w:cs="Wingdings"/>
    </w:rPr>
  </w:style>
  <w:style w:type="character" w:customStyle="1" w:styleId="WW8Num17z0">
    <w:name w:val="WW8Num17z0"/>
    <w:qFormat/>
    <w:rsid w:val="003F1CAD"/>
    <w:rPr>
      <w:rFonts w:ascii="Symbol" w:hAnsi="Symbol" w:cs="Symbol"/>
    </w:rPr>
  </w:style>
  <w:style w:type="character" w:customStyle="1" w:styleId="WW8Num17z1">
    <w:name w:val="WW8Num17z1"/>
    <w:qFormat/>
    <w:rsid w:val="003F1CAD"/>
    <w:rPr>
      <w:rFonts w:ascii="Courier New" w:hAnsi="Courier New" w:cs="Courier New"/>
    </w:rPr>
  </w:style>
  <w:style w:type="character" w:customStyle="1" w:styleId="WW8Num17z2">
    <w:name w:val="WW8Num17z2"/>
    <w:qFormat/>
    <w:rsid w:val="003F1CAD"/>
    <w:rPr>
      <w:rFonts w:ascii="Wingdings" w:hAnsi="Wingdings" w:cs="Wingdings"/>
    </w:rPr>
  </w:style>
  <w:style w:type="character" w:customStyle="1" w:styleId="WW8Num18z0">
    <w:name w:val="WW8Num18z0"/>
    <w:qFormat/>
    <w:rsid w:val="003F1CAD"/>
  </w:style>
  <w:style w:type="character" w:customStyle="1" w:styleId="WW8Num19z0">
    <w:name w:val="WW8Num19z0"/>
    <w:qFormat/>
    <w:rsid w:val="003F1CAD"/>
    <w:rPr>
      <w:rFonts w:ascii="Times New Roman" w:hAnsi="Times New Roman" w:cs="Times New Roman"/>
    </w:rPr>
  </w:style>
  <w:style w:type="character" w:customStyle="1" w:styleId="WW8Num19z1">
    <w:name w:val="WW8Num19z1"/>
    <w:qFormat/>
    <w:rsid w:val="003F1CAD"/>
    <w:rPr>
      <w:rFonts w:ascii="Courier New" w:hAnsi="Courier New" w:cs="Courier New"/>
    </w:rPr>
  </w:style>
  <w:style w:type="character" w:customStyle="1" w:styleId="WW8Num19z2">
    <w:name w:val="WW8Num19z2"/>
    <w:qFormat/>
    <w:rsid w:val="003F1CAD"/>
    <w:rPr>
      <w:rFonts w:ascii="Wingdings" w:hAnsi="Wingdings" w:cs="Wingdings"/>
    </w:rPr>
  </w:style>
  <w:style w:type="character" w:customStyle="1" w:styleId="WW8Num19z3">
    <w:name w:val="WW8Num19z3"/>
    <w:qFormat/>
    <w:rsid w:val="003F1CAD"/>
    <w:rPr>
      <w:rFonts w:ascii="Symbol" w:hAnsi="Symbol" w:cs="Symbol"/>
    </w:rPr>
  </w:style>
  <w:style w:type="character" w:customStyle="1" w:styleId="WW8Num20z0">
    <w:name w:val="WW8Num20z0"/>
    <w:qFormat/>
    <w:rsid w:val="003F1CAD"/>
    <w:rPr>
      <w:rFonts w:ascii="Times New Roman" w:hAnsi="Times New Roman" w:cs="Times New Roman"/>
    </w:rPr>
  </w:style>
  <w:style w:type="character" w:customStyle="1" w:styleId="WW8Num20z1">
    <w:name w:val="WW8Num20z1"/>
    <w:qFormat/>
    <w:rsid w:val="003F1CAD"/>
    <w:rPr>
      <w:rFonts w:ascii="Courier New" w:hAnsi="Courier New" w:cs="Courier New"/>
    </w:rPr>
  </w:style>
  <w:style w:type="character" w:customStyle="1" w:styleId="WW8Num20z2">
    <w:name w:val="WW8Num20z2"/>
    <w:qFormat/>
    <w:rsid w:val="003F1CAD"/>
    <w:rPr>
      <w:rFonts w:ascii="Wingdings" w:hAnsi="Wingdings" w:cs="Wingdings"/>
    </w:rPr>
  </w:style>
  <w:style w:type="character" w:customStyle="1" w:styleId="WW8Num20z3">
    <w:name w:val="WW8Num20z3"/>
    <w:qFormat/>
    <w:rsid w:val="003F1CAD"/>
    <w:rPr>
      <w:rFonts w:ascii="Symbol" w:hAnsi="Symbol" w:cs="Symbol"/>
    </w:rPr>
  </w:style>
  <w:style w:type="character" w:customStyle="1" w:styleId="WW8Num21z0">
    <w:name w:val="WW8Num21z0"/>
    <w:qFormat/>
    <w:rsid w:val="003F1CAD"/>
    <w:rPr>
      <w:rFonts w:ascii="Symbol" w:eastAsia="Calibri" w:hAnsi="Symbol" w:cs="Symbol"/>
      <w:color w:val="000000"/>
    </w:rPr>
  </w:style>
  <w:style w:type="character" w:customStyle="1" w:styleId="WW8Num21z1">
    <w:name w:val="WW8Num21z1"/>
    <w:qFormat/>
    <w:rsid w:val="003F1CAD"/>
    <w:rPr>
      <w:rFonts w:ascii="Courier New" w:hAnsi="Courier New" w:cs="Courier New"/>
    </w:rPr>
  </w:style>
  <w:style w:type="character" w:customStyle="1" w:styleId="WW8Num21z2">
    <w:name w:val="WW8Num21z2"/>
    <w:qFormat/>
    <w:rsid w:val="003F1CAD"/>
    <w:rPr>
      <w:rFonts w:ascii="Wingdings" w:hAnsi="Wingdings" w:cs="Wingdings"/>
    </w:rPr>
  </w:style>
  <w:style w:type="character" w:customStyle="1" w:styleId="WW8Num21z3">
    <w:name w:val="WW8Num21z3"/>
    <w:qFormat/>
    <w:rsid w:val="003F1CAD"/>
    <w:rPr>
      <w:rFonts w:ascii="Symbol" w:hAnsi="Symbol" w:cs="Symbol"/>
    </w:rPr>
  </w:style>
  <w:style w:type="character" w:customStyle="1" w:styleId="WW8Num22z0">
    <w:name w:val="WW8Num22z0"/>
    <w:qFormat/>
    <w:rsid w:val="003F1CAD"/>
  </w:style>
  <w:style w:type="character" w:customStyle="1" w:styleId="WW8Num23z0">
    <w:name w:val="WW8Num23z0"/>
    <w:qFormat/>
    <w:rsid w:val="003F1CAD"/>
    <w:rPr>
      <w:rFonts w:ascii="Symbol" w:hAnsi="Symbol" w:cs="Symbol"/>
    </w:rPr>
  </w:style>
  <w:style w:type="character" w:customStyle="1" w:styleId="WW8Num23z1">
    <w:name w:val="WW8Num23z1"/>
    <w:qFormat/>
    <w:rsid w:val="003F1CAD"/>
    <w:rPr>
      <w:rFonts w:ascii="Courier New" w:hAnsi="Courier New" w:cs="Courier New"/>
    </w:rPr>
  </w:style>
  <w:style w:type="character" w:customStyle="1" w:styleId="WW8Num23z2">
    <w:name w:val="WW8Num23z2"/>
    <w:qFormat/>
    <w:rsid w:val="003F1CAD"/>
    <w:rPr>
      <w:rFonts w:ascii="Wingdings" w:hAnsi="Wingdings" w:cs="Wingdings"/>
    </w:rPr>
  </w:style>
  <w:style w:type="character" w:customStyle="1" w:styleId="WW8Num24z0">
    <w:name w:val="WW8Num24z0"/>
    <w:qFormat/>
    <w:rsid w:val="003F1CAD"/>
    <w:rPr>
      <w:rFonts w:ascii="Symbol" w:hAnsi="Symbol" w:cs="Symbol"/>
    </w:rPr>
  </w:style>
  <w:style w:type="character" w:customStyle="1" w:styleId="WW8Num24z1">
    <w:name w:val="WW8Num24z1"/>
    <w:qFormat/>
    <w:rsid w:val="003F1CAD"/>
    <w:rPr>
      <w:rFonts w:ascii="Courier New" w:hAnsi="Courier New" w:cs="Courier New"/>
    </w:rPr>
  </w:style>
  <w:style w:type="character" w:customStyle="1" w:styleId="WW8Num24z2">
    <w:name w:val="WW8Num24z2"/>
    <w:qFormat/>
    <w:rsid w:val="003F1CAD"/>
    <w:rPr>
      <w:rFonts w:ascii="Wingdings" w:hAnsi="Wingdings" w:cs="Wingdings"/>
    </w:rPr>
  </w:style>
  <w:style w:type="character" w:customStyle="1" w:styleId="WW8Num25z0">
    <w:name w:val="WW8Num25z0"/>
    <w:qFormat/>
    <w:rsid w:val="003F1CAD"/>
    <w:rPr>
      <w:color w:val="00B050"/>
    </w:rPr>
  </w:style>
  <w:style w:type="character" w:customStyle="1" w:styleId="WW8Num25z1">
    <w:name w:val="WW8Num25z1"/>
    <w:qFormat/>
    <w:rsid w:val="003F1CAD"/>
  </w:style>
  <w:style w:type="character" w:customStyle="1" w:styleId="WW8Num25z2">
    <w:name w:val="WW8Num25z2"/>
    <w:qFormat/>
    <w:rsid w:val="003F1CAD"/>
  </w:style>
  <w:style w:type="character" w:customStyle="1" w:styleId="WW8Num25z3">
    <w:name w:val="WW8Num25z3"/>
    <w:qFormat/>
    <w:rsid w:val="003F1CAD"/>
  </w:style>
  <w:style w:type="character" w:customStyle="1" w:styleId="WW8Num25z4">
    <w:name w:val="WW8Num25z4"/>
    <w:qFormat/>
    <w:rsid w:val="003F1CAD"/>
  </w:style>
  <w:style w:type="character" w:customStyle="1" w:styleId="WW8Num25z5">
    <w:name w:val="WW8Num25z5"/>
    <w:qFormat/>
    <w:rsid w:val="003F1CAD"/>
  </w:style>
  <w:style w:type="character" w:customStyle="1" w:styleId="WW8Num25z6">
    <w:name w:val="WW8Num25z6"/>
    <w:qFormat/>
    <w:rsid w:val="003F1CAD"/>
  </w:style>
  <w:style w:type="character" w:customStyle="1" w:styleId="WW8Num25z7">
    <w:name w:val="WW8Num25z7"/>
    <w:qFormat/>
    <w:rsid w:val="003F1CAD"/>
  </w:style>
  <w:style w:type="character" w:customStyle="1" w:styleId="WW8Num25z8">
    <w:name w:val="WW8Num25z8"/>
    <w:qFormat/>
    <w:rsid w:val="003F1CAD"/>
  </w:style>
  <w:style w:type="character" w:customStyle="1" w:styleId="WW8Num26z0">
    <w:name w:val="WW8Num26z0"/>
    <w:qFormat/>
    <w:rsid w:val="003F1CAD"/>
    <w:rPr>
      <w:rFonts w:ascii="Times New Roman" w:hAnsi="Times New Roman" w:cs="Times New Roman"/>
    </w:rPr>
  </w:style>
  <w:style w:type="character" w:customStyle="1" w:styleId="WW8Num26z1">
    <w:name w:val="WW8Num26z1"/>
    <w:qFormat/>
    <w:rsid w:val="003F1CAD"/>
    <w:rPr>
      <w:rFonts w:ascii="Courier New" w:hAnsi="Courier New" w:cs="Courier New"/>
    </w:rPr>
  </w:style>
  <w:style w:type="character" w:customStyle="1" w:styleId="WW8Num26z2">
    <w:name w:val="WW8Num26z2"/>
    <w:qFormat/>
    <w:rsid w:val="003F1CAD"/>
    <w:rPr>
      <w:rFonts w:ascii="Wingdings" w:hAnsi="Wingdings" w:cs="Wingdings"/>
    </w:rPr>
  </w:style>
  <w:style w:type="character" w:customStyle="1" w:styleId="WW8Num26z3">
    <w:name w:val="WW8Num26z3"/>
    <w:qFormat/>
    <w:rsid w:val="003F1CAD"/>
    <w:rPr>
      <w:rFonts w:ascii="Symbol" w:hAnsi="Symbol" w:cs="Symbol"/>
    </w:rPr>
  </w:style>
  <w:style w:type="character" w:customStyle="1" w:styleId="WW8Num27z0">
    <w:name w:val="WW8Num27z0"/>
    <w:qFormat/>
    <w:rsid w:val="003F1CAD"/>
    <w:rPr>
      <w:color w:val="000000"/>
    </w:rPr>
  </w:style>
  <w:style w:type="character" w:customStyle="1" w:styleId="WW8Num27z1">
    <w:name w:val="WW8Num27z1"/>
    <w:qFormat/>
    <w:rsid w:val="003F1CAD"/>
  </w:style>
  <w:style w:type="character" w:customStyle="1" w:styleId="WW8Num27z2">
    <w:name w:val="WW8Num27z2"/>
    <w:qFormat/>
    <w:rsid w:val="003F1CAD"/>
  </w:style>
  <w:style w:type="character" w:customStyle="1" w:styleId="WW8Num27z3">
    <w:name w:val="WW8Num27z3"/>
    <w:qFormat/>
    <w:rsid w:val="003F1CAD"/>
  </w:style>
  <w:style w:type="character" w:customStyle="1" w:styleId="WW8Num27z4">
    <w:name w:val="WW8Num27z4"/>
    <w:qFormat/>
    <w:rsid w:val="003F1CAD"/>
  </w:style>
  <w:style w:type="character" w:customStyle="1" w:styleId="WW8Num27z5">
    <w:name w:val="WW8Num27z5"/>
    <w:qFormat/>
    <w:rsid w:val="003F1CAD"/>
  </w:style>
  <w:style w:type="character" w:customStyle="1" w:styleId="WW8Num27z6">
    <w:name w:val="WW8Num27z6"/>
    <w:qFormat/>
    <w:rsid w:val="003F1CAD"/>
  </w:style>
  <w:style w:type="character" w:customStyle="1" w:styleId="WW8Num27z7">
    <w:name w:val="WW8Num27z7"/>
    <w:qFormat/>
    <w:rsid w:val="003F1CAD"/>
  </w:style>
  <w:style w:type="character" w:customStyle="1" w:styleId="WW8Num27z8">
    <w:name w:val="WW8Num27z8"/>
    <w:qFormat/>
    <w:rsid w:val="003F1CAD"/>
  </w:style>
  <w:style w:type="character" w:customStyle="1" w:styleId="WW8Num28z0">
    <w:name w:val="WW8Num28z0"/>
    <w:qFormat/>
    <w:rsid w:val="003F1CAD"/>
    <w:rPr>
      <w:rFonts w:ascii="Symbol" w:hAnsi="Symbol" w:cs="Symbol"/>
    </w:rPr>
  </w:style>
  <w:style w:type="character" w:customStyle="1" w:styleId="WW8Num28z1">
    <w:name w:val="WW8Num28z1"/>
    <w:qFormat/>
    <w:rsid w:val="003F1CAD"/>
    <w:rPr>
      <w:rFonts w:ascii="Courier New" w:hAnsi="Courier New" w:cs="Courier New"/>
    </w:rPr>
  </w:style>
  <w:style w:type="character" w:customStyle="1" w:styleId="WW8Num28z2">
    <w:name w:val="WW8Num28z2"/>
    <w:qFormat/>
    <w:rsid w:val="003F1CAD"/>
    <w:rPr>
      <w:rFonts w:ascii="Wingdings" w:hAnsi="Wingdings" w:cs="Wingdings"/>
    </w:rPr>
  </w:style>
  <w:style w:type="character" w:customStyle="1" w:styleId="WW8Num29z0">
    <w:name w:val="WW8Num29z0"/>
    <w:qFormat/>
    <w:rsid w:val="003F1CAD"/>
  </w:style>
  <w:style w:type="character" w:customStyle="1" w:styleId="WW8Num29z1">
    <w:name w:val="WW8Num29z1"/>
    <w:qFormat/>
    <w:rsid w:val="003F1CAD"/>
  </w:style>
  <w:style w:type="character" w:customStyle="1" w:styleId="WW8Num29z2">
    <w:name w:val="WW8Num29z2"/>
    <w:qFormat/>
    <w:rsid w:val="003F1CAD"/>
  </w:style>
  <w:style w:type="character" w:customStyle="1" w:styleId="WW8Num29z3">
    <w:name w:val="WW8Num29z3"/>
    <w:qFormat/>
    <w:rsid w:val="003F1CAD"/>
  </w:style>
  <w:style w:type="character" w:customStyle="1" w:styleId="WW8Num29z4">
    <w:name w:val="WW8Num29z4"/>
    <w:qFormat/>
    <w:rsid w:val="003F1CAD"/>
  </w:style>
  <w:style w:type="character" w:customStyle="1" w:styleId="WW8Num29z5">
    <w:name w:val="WW8Num29z5"/>
    <w:qFormat/>
    <w:rsid w:val="003F1CAD"/>
  </w:style>
  <w:style w:type="character" w:customStyle="1" w:styleId="WW8Num29z6">
    <w:name w:val="WW8Num29z6"/>
    <w:qFormat/>
    <w:rsid w:val="003F1CAD"/>
  </w:style>
  <w:style w:type="character" w:customStyle="1" w:styleId="WW8Num29z7">
    <w:name w:val="WW8Num29z7"/>
    <w:qFormat/>
    <w:rsid w:val="003F1CAD"/>
  </w:style>
  <w:style w:type="character" w:customStyle="1" w:styleId="WW8Num29z8">
    <w:name w:val="WW8Num29z8"/>
    <w:qFormat/>
    <w:rsid w:val="003F1CAD"/>
  </w:style>
  <w:style w:type="character" w:customStyle="1" w:styleId="WW8Num30z0">
    <w:name w:val="WW8Num30z0"/>
    <w:qFormat/>
    <w:rsid w:val="003F1CAD"/>
    <w:rPr>
      <w:rFonts w:ascii="Symbol" w:hAnsi="Symbol" w:cs="Symbol"/>
    </w:rPr>
  </w:style>
  <w:style w:type="character" w:customStyle="1" w:styleId="WW8Num30z1">
    <w:name w:val="WW8Num30z1"/>
    <w:qFormat/>
    <w:rsid w:val="003F1CAD"/>
    <w:rPr>
      <w:rFonts w:ascii="Courier New" w:hAnsi="Courier New" w:cs="Courier New"/>
    </w:rPr>
  </w:style>
  <w:style w:type="character" w:customStyle="1" w:styleId="WW8Num30z2">
    <w:name w:val="WW8Num30z2"/>
    <w:qFormat/>
    <w:rsid w:val="003F1CAD"/>
    <w:rPr>
      <w:rFonts w:ascii="Wingdings" w:hAnsi="Wingdings" w:cs="Wingdings"/>
    </w:rPr>
  </w:style>
  <w:style w:type="character" w:customStyle="1" w:styleId="WW8Num31z0">
    <w:name w:val="WW8Num31z0"/>
    <w:qFormat/>
    <w:rsid w:val="003F1CAD"/>
    <w:rPr>
      <w:rFonts w:ascii="Symbol" w:hAnsi="Symbol" w:cs="Symbol"/>
    </w:rPr>
  </w:style>
  <w:style w:type="character" w:customStyle="1" w:styleId="WW8Num31z1">
    <w:name w:val="WW8Num31z1"/>
    <w:qFormat/>
    <w:rsid w:val="003F1CAD"/>
    <w:rPr>
      <w:rFonts w:ascii="Courier New" w:hAnsi="Courier New" w:cs="Courier New"/>
    </w:rPr>
  </w:style>
  <w:style w:type="character" w:customStyle="1" w:styleId="WW8Num31z2">
    <w:name w:val="WW8Num31z2"/>
    <w:qFormat/>
    <w:rsid w:val="003F1CAD"/>
    <w:rPr>
      <w:rFonts w:ascii="Wingdings" w:hAnsi="Wingdings" w:cs="Wingdings"/>
    </w:rPr>
  </w:style>
  <w:style w:type="character" w:customStyle="1" w:styleId="aff5">
    <w:name w:val="Основной текст с отступом Знак"/>
    <w:uiPriority w:val="99"/>
    <w:qFormat/>
    <w:rsid w:val="003F1CAD"/>
    <w:rPr>
      <w:rFonts w:ascii="Times New Roman" w:eastAsia="Times New Roman" w:hAnsi="Times New Roman" w:cs="Times New Roman"/>
      <w:sz w:val="24"/>
      <w:szCs w:val="24"/>
      <w:lang w:val="en-US"/>
    </w:rPr>
  </w:style>
  <w:style w:type="character" w:customStyle="1" w:styleId="fontstyle01">
    <w:name w:val="fontstyle01"/>
    <w:qFormat/>
    <w:rsid w:val="003F1CAD"/>
    <w:rPr>
      <w:color w:val="231F20"/>
      <w:sz w:val="22"/>
      <w:szCs w:val="22"/>
    </w:rPr>
  </w:style>
  <w:style w:type="character" w:styleId="aff6">
    <w:name w:val="FollowedHyperlink"/>
    <w:uiPriority w:val="99"/>
    <w:rsid w:val="003F1CAD"/>
    <w:rPr>
      <w:color w:val="954F72"/>
      <w:u w:val="single"/>
    </w:rPr>
  </w:style>
  <w:style w:type="paragraph" w:customStyle="1" w:styleId="Heading">
    <w:name w:val="Heading"/>
    <w:basedOn w:val="a"/>
    <w:next w:val="ae"/>
    <w:qFormat/>
    <w:rsid w:val="003F1CAD"/>
    <w:pPr>
      <w:keepNext/>
      <w:spacing w:before="240" w:after="120" w:line="240" w:lineRule="auto"/>
    </w:pPr>
    <w:rPr>
      <w:rFonts w:ascii="Arial" w:eastAsia="DejaVu Sans" w:hAnsi="Arial" w:cs="DejaVu Sans"/>
      <w:sz w:val="28"/>
      <w:szCs w:val="28"/>
      <w:lang w:eastAsia="zh-CN"/>
    </w:rPr>
  </w:style>
  <w:style w:type="paragraph" w:styleId="aff7">
    <w:name w:val="List"/>
    <w:basedOn w:val="ae"/>
    <w:rsid w:val="003F1CAD"/>
    <w:pPr>
      <w:spacing w:after="140" w:line="276" w:lineRule="auto"/>
    </w:pPr>
    <w:rPr>
      <w:lang w:eastAsia="zh-CN"/>
    </w:rPr>
  </w:style>
  <w:style w:type="paragraph" w:styleId="aff8">
    <w:name w:val="caption"/>
    <w:basedOn w:val="a"/>
    <w:uiPriority w:val="35"/>
    <w:qFormat/>
    <w:rsid w:val="003F1CAD"/>
    <w:pPr>
      <w:suppressLineNumbers/>
      <w:spacing w:before="120" w:after="120" w:line="240" w:lineRule="auto"/>
    </w:pPr>
    <w:rPr>
      <w:rFonts w:ascii="Times New Roman" w:eastAsia="Times New Roman" w:hAnsi="Times New Roman" w:cs="Times New Roman"/>
      <w:i/>
      <w:iCs/>
      <w:sz w:val="24"/>
      <w:szCs w:val="24"/>
      <w:lang w:eastAsia="zh-CN"/>
    </w:rPr>
  </w:style>
  <w:style w:type="paragraph" w:customStyle="1" w:styleId="Index">
    <w:name w:val="Index"/>
    <w:basedOn w:val="a"/>
    <w:qFormat/>
    <w:rsid w:val="003F1CAD"/>
    <w:pPr>
      <w:suppressLineNumbers/>
      <w:spacing w:after="0" w:line="240" w:lineRule="auto"/>
    </w:pPr>
    <w:rPr>
      <w:rFonts w:ascii="Times New Roman" w:eastAsia="Times New Roman" w:hAnsi="Times New Roman" w:cs="Times New Roman"/>
      <w:sz w:val="24"/>
      <w:szCs w:val="24"/>
      <w:lang w:eastAsia="zh-CN"/>
    </w:rPr>
  </w:style>
  <w:style w:type="paragraph" w:customStyle="1" w:styleId="HeaderandFooter">
    <w:name w:val="Header and Footer"/>
    <w:basedOn w:val="a"/>
    <w:qFormat/>
    <w:rsid w:val="003F1CAD"/>
    <w:pPr>
      <w:suppressLineNumbers/>
      <w:tabs>
        <w:tab w:val="center" w:pos="4819"/>
        <w:tab w:val="right" w:pos="9638"/>
      </w:tabs>
      <w:spacing w:after="0" w:line="240" w:lineRule="auto"/>
    </w:pPr>
    <w:rPr>
      <w:rFonts w:ascii="Times New Roman" w:eastAsia="Times New Roman" w:hAnsi="Times New Roman" w:cs="Times New Roman"/>
      <w:sz w:val="24"/>
      <w:szCs w:val="24"/>
      <w:lang w:eastAsia="zh-CN"/>
    </w:rPr>
  </w:style>
  <w:style w:type="paragraph" w:customStyle="1" w:styleId="111">
    <w:name w:val="Заголовок 11"/>
    <w:basedOn w:val="Standard"/>
    <w:next w:val="Standard"/>
    <w:qFormat/>
    <w:rsid w:val="003F1CAD"/>
    <w:pPr>
      <w:keepNext/>
      <w:autoSpaceDN/>
      <w:ind w:firstLine="284"/>
      <w:textAlignment w:val="auto"/>
      <w:outlineLvl w:val="0"/>
    </w:pPr>
    <w:rPr>
      <w:kern w:val="0"/>
      <w:lang w:eastAsia="zh-CN"/>
    </w:rPr>
  </w:style>
  <w:style w:type="paragraph" w:styleId="aff9">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ffa"/>
    <w:uiPriority w:val="99"/>
    <w:qFormat/>
    <w:rsid w:val="003F1CAD"/>
    <w:pPr>
      <w:spacing w:before="280" w:after="280" w:line="240" w:lineRule="auto"/>
    </w:pPr>
    <w:rPr>
      <w:rFonts w:ascii="Times New Roman" w:eastAsia="Times New Roman" w:hAnsi="Times New Roman" w:cs="Times New Roman"/>
      <w:sz w:val="24"/>
      <w:szCs w:val="24"/>
      <w:lang w:eastAsia="zh-CN"/>
    </w:rPr>
  </w:style>
  <w:style w:type="paragraph" w:customStyle="1" w:styleId="affb">
    <w:name w:val="Базовый"/>
    <w:qFormat/>
    <w:rsid w:val="003F1CAD"/>
    <w:pPr>
      <w:tabs>
        <w:tab w:val="left" w:pos="709"/>
      </w:tabs>
      <w:spacing w:after="0" w:line="100" w:lineRule="atLeast"/>
    </w:pPr>
    <w:rPr>
      <w:rFonts w:ascii="Times New Roman" w:eastAsia="Times New Roman" w:hAnsi="Times New Roman" w:cs="Times New Roman"/>
      <w:sz w:val="24"/>
      <w:szCs w:val="24"/>
      <w:lang w:eastAsia="zh-CN"/>
    </w:rPr>
  </w:style>
  <w:style w:type="paragraph" w:styleId="affc">
    <w:name w:val="Body Text Indent"/>
    <w:basedOn w:val="a"/>
    <w:link w:val="17"/>
    <w:uiPriority w:val="99"/>
    <w:rsid w:val="003F1CAD"/>
    <w:pPr>
      <w:spacing w:after="120" w:line="240" w:lineRule="auto"/>
      <w:ind w:left="283"/>
    </w:pPr>
    <w:rPr>
      <w:rFonts w:ascii="Times New Roman" w:eastAsia="Times New Roman" w:hAnsi="Times New Roman" w:cs="Times New Roman"/>
      <w:sz w:val="24"/>
      <w:szCs w:val="24"/>
      <w:lang w:val="en-US" w:eastAsia="zh-CN"/>
    </w:rPr>
  </w:style>
  <w:style w:type="character" w:customStyle="1" w:styleId="17">
    <w:name w:val="Основной текст с отступом Знак1"/>
    <w:basedOn w:val="a0"/>
    <w:link w:val="affc"/>
    <w:rsid w:val="003F1CAD"/>
    <w:rPr>
      <w:rFonts w:ascii="Times New Roman" w:eastAsia="Times New Roman" w:hAnsi="Times New Roman" w:cs="Times New Roman"/>
      <w:sz w:val="24"/>
      <w:szCs w:val="24"/>
      <w:lang w:val="en-US" w:eastAsia="zh-CN"/>
    </w:rPr>
  </w:style>
  <w:style w:type="paragraph" w:customStyle="1" w:styleId="Default">
    <w:name w:val="Default"/>
    <w:qFormat/>
    <w:rsid w:val="003F1CAD"/>
    <w:pPr>
      <w:spacing w:after="0" w:line="240" w:lineRule="auto"/>
    </w:pPr>
    <w:rPr>
      <w:rFonts w:ascii="Times New Roman" w:eastAsia="Calibri" w:hAnsi="Times New Roman" w:cs="Times New Roman"/>
      <w:color w:val="000000"/>
      <w:sz w:val="24"/>
      <w:szCs w:val="24"/>
      <w:lang w:eastAsia="zh-CN"/>
    </w:rPr>
  </w:style>
  <w:style w:type="paragraph" w:customStyle="1" w:styleId="TableContents">
    <w:name w:val="Table Contents"/>
    <w:basedOn w:val="a"/>
    <w:qFormat/>
    <w:rsid w:val="003F1CAD"/>
    <w:pPr>
      <w:widowControl w:val="0"/>
      <w:suppressLineNumbers/>
      <w:spacing w:after="0" w:line="240" w:lineRule="auto"/>
    </w:pPr>
    <w:rPr>
      <w:rFonts w:ascii="Times New Roman" w:eastAsia="Times New Roman" w:hAnsi="Times New Roman" w:cs="Times New Roman"/>
      <w:sz w:val="24"/>
      <w:szCs w:val="24"/>
      <w:lang w:eastAsia="zh-CN"/>
    </w:rPr>
  </w:style>
  <w:style w:type="paragraph" w:customStyle="1" w:styleId="TableHeading">
    <w:name w:val="Table Heading"/>
    <w:basedOn w:val="TableContents"/>
    <w:qFormat/>
    <w:rsid w:val="003F1CAD"/>
    <w:pPr>
      <w:jc w:val="center"/>
    </w:pPr>
    <w:rPr>
      <w:b/>
      <w:bCs/>
    </w:rPr>
  </w:style>
  <w:style w:type="numbering" w:customStyle="1" w:styleId="WW8Num1">
    <w:name w:val="WW8Num1"/>
    <w:qFormat/>
    <w:rsid w:val="003F1CAD"/>
  </w:style>
  <w:style w:type="numbering" w:customStyle="1" w:styleId="WW8Num2">
    <w:name w:val="WW8Num2"/>
    <w:qFormat/>
    <w:rsid w:val="003F1CAD"/>
  </w:style>
  <w:style w:type="numbering" w:customStyle="1" w:styleId="WW8Num3">
    <w:name w:val="WW8Num3"/>
    <w:qFormat/>
    <w:rsid w:val="003F1CAD"/>
  </w:style>
  <w:style w:type="numbering" w:customStyle="1" w:styleId="WW8Num4">
    <w:name w:val="WW8Num4"/>
    <w:qFormat/>
    <w:rsid w:val="003F1CAD"/>
  </w:style>
  <w:style w:type="numbering" w:customStyle="1" w:styleId="WW8Num5">
    <w:name w:val="WW8Num5"/>
    <w:qFormat/>
    <w:rsid w:val="003F1CAD"/>
  </w:style>
  <w:style w:type="numbering" w:customStyle="1" w:styleId="WW8Num6">
    <w:name w:val="WW8Num6"/>
    <w:qFormat/>
    <w:rsid w:val="003F1CAD"/>
  </w:style>
  <w:style w:type="numbering" w:customStyle="1" w:styleId="WW8Num7">
    <w:name w:val="WW8Num7"/>
    <w:qFormat/>
    <w:rsid w:val="003F1CAD"/>
  </w:style>
  <w:style w:type="numbering" w:customStyle="1" w:styleId="WW8Num8">
    <w:name w:val="WW8Num8"/>
    <w:qFormat/>
    <w:rsid w:val="003F1CAD"/>
  </w:style>
  <w:style w:type="numbering" w:customStyle="1" w:styleId="WW8Num9">
    <w:name w:val="WW8Num9"/>
    <w:qFormat/>
    <w:rsid w:val="003F1CAD"/>
  </w:style>
  <w:style w:type="numbering" w:customStyle="1" w:styleId="WW8Num10">
    <w:name w:val="WW8Num10"/>
    <w:qFormat/>
    <w:rsid w:val="003F1CAD"/>
  </w:style>
  <w:style w:type="numbering" w:customStyle="1" w:styleId="WW8Num11">
    <w:name w:val="WW8Num11"/>
    <w:qFormat/>
    <w:rsid w:val="003F1CAD"/>
  </w:style>
  <w:style w:type="numbering" w:customStyle="1" w:styleId="WW8Num12">
    <w:name w:val="WW8Num12"/>
    <w:qFormat/>
    <w:rsid w:val="003F1CAD"/>
  </w:style>
  <w:style w:type="numbering" w:customStyle="1" w:styleId="WW8Num13">
    <w:name w:val="WW8Num13"/>
    <w:qFormat/>
    <w:rsid w:val="003F1CAD"/>
  </w:style>
  <w:style w:type="numbering" w:customStyle="1" w:styleId="WW8Num14">
    <w:name w:val="WW8Num14"/>
    <w:qFormat/>
    <w:rsid w:val="003F1CAD"/>
  </w:style>
  <w:style w:type="numbering" w:customStyle="1" w:styleId="WW8Num15">
    <w:name w:val="WW8Num15"/>
    <w:qFormat/>
    <w:rsid w:val="003F1CAD"/>
  </w:style>
  <w:style w:type="numbering" w:customStyle="1" w:styleId="WW8Num16">
    <w:name w:val="WW8Num16"/>
    <w:qFormat/>
    <w:rsid w:val="003F1CAD"/>
  </w:style>
  <w:style w:type="numbering" w:customStyle="1" w:styleId="WW8Num17">
    <w:name w:val="WW8Num17"/>
    <w:qFormat/>
    <w:rsid w:val="003F1CAD"/>
  </w:style>
  <w:style w:type="numbering" w:customStyle="1" w:styleId="WW8Num18">
    <w:name w:val="WW8Num18"/>
    <w:qFormat/>
    <w:rsid w:val="003F1CAD"/>
  </w:style>
  <w:style w:type="numbering" w:customStyle="1" w:styleId="WW8Num19">
    <w:name w:val="WW8Num19"/>
    <w:qFormat/>
    <w:rsid w:val="003F1CAD"/>
  </w:style>
  <w:style w:type="numbering" w:customStyle="1" w:styleId="WW8Num20">
    <w:name w:val="WW8Num20"/>
    <w:qFormat/>
    <w:rsid w:val="003F1CAD"/>
  </w:style>
  <w:style w:type="numbering" w:customStyle="1" w:styleId="WW8Num21">
    <w:name w:val="WW8Num21"/>
    <w:qFormat/>
    <w:rsid w:val="003F1CAD"/>
  </w:style>
  <w:style w:type="numbering" w:customStyle="1" w:styleId="WW8Num22">
    <w:name w:val="WW8Num22"/>
    <w:qFormat/>
    <w:rsid w:val="003F1CAD"/>
  </w:style>
  <w:style w:type="numbering" w:customStyle="1" w:styleId="WW8Num23">
    <w:name w:val="WW8Num23"/>
    <w:qFormat/>
    <w:rsid w:val="003F1CAD"/>
  </w:style>
  <w:style w:type="numbering" w:customStyle="1" w:styleId="WW8Num24">
    <w:name w:val="WW8Num24"/>
    <w:qFormat/>
    <w:rsid w:val="003F1CAD"/>
  </w:style>
  <w:style w:type="numbering" w:customStyle="1" w:styleId="WW8Num25">
    <w:name w:val="WW8Num25"/>
    <w:qFormat/>
    <w:rsid w:val="003F1CAD"/>
  </w:style>
  <w:style w:type="numbering" w:customStyle="1" w:styleId="WW8Num26">
    <w:name w:val="WW8Num26"/>
    <w:qFormat/>
    <w:rsid w:val="003F1CAD"/>
  </w:style>
  <w:style w:type="numbering" w:customStyle="1" w:styleId="WW8Num27">
    <w:name w:val="WW8Num27"/>
    <w:qFormat/>
    <w:rsid w:val="003F1CAD"/>
  </w:style>
  <w:style w:type="numbering" w:customStyle="1" w:styleId="WW8Num28">
    <w:name w:val="WW8Num28"/>
    <w:qFormat/>
    <w:rsid w:val="003F1CAD"/>
  </w:style>
  <w:style w:type="numbering" w:customStyle="1" w:styleId="WW8Num29">
    <w:name w:val="WW8Num29"/>
    <w:qFormat/>
    <w:rsid w:val="003F1CAD"/>
  </w:style>
  <w:style w:type="numbering" w:customStyle="1" w:styleId="WW8Num30">
    <w:name w:val="WW8Num30"/>
    <w:qFormat/>
    <w:rsid w:val="003F1CAD"/>
  </w:style>
  <w:style w:type="numbering" w:customStyle="1" w:styleId="WW8Num31">
    <w:name w:val="WW8Num31"/>
    <w:qFormat/>
    <w:rsid w:val="003F1CAD"/>
  </w:style>
  <w:style w:type="character" w:styleId="affd">
    <w:name w:val="page number"/>
    <w:basedOn w:val="a0"/>
    <w:rsid w:val="003F1CAD"/>
  </w:style>
  <w:style w:type="character" w:customStyle="1" w:styleId="apple-converted-space">
    <w:name w:val="apple-converted-space"/>
    <w:basedOn w:val="a0"/>
    <w:rsid w:val="003F1CAD"/>
  </w:style>
  <w:style w:type="numbering" w:customStyle="1" w:styleId="32">
    <w:name w:val="Нет списка3"/>
    <w:next w:val="a2"/>
    <w:uiPriority w:val="99"/>
    <w:semiHidden/>
    <w:unhideWhenUsed/>
    <w:rsid w:val="000D6998"/>
  </w:style>
  <w:style w:type="paragraph" w:styleId="29">
    <w:name w:val="List 2"/>
    <w:basedOn w:val="a"/>
    <w:rsid w:val="000D6998"/>
    <w:pPr>
      <w:spacing w:after="0" w:line="240" w:lineRule="auto"/>
      <w:ind w:left="566" w:hanging="283"/>
    </w:pPr>
    <w:rPr>
      <w:rFonts w:ascii="Times New Roman" w:eastAsia="Times New Roman" w:hAnsi="Times New Roman" w:cs="Times New Roman"/>
      <w:sz w:val="24"/>
      <w:szCs w:val="24"/>
      <w:lang w:eastAsia="ru-RU"/>
    </w:rPr>
  </w:style>
  <w:style w:type="character" w:styleId="affe">
    <w:name w:val="Strong"/>
    <w:uiPriority w:val="22"/>
    <w:qFormat/>
    <w:rsid w:val="000D6998"/>
    <w:rPr>
      <w:b/>
      <w:bCs/>
    </w:rPr>
  </w:style>
  <w:style w:type="paragraph" w:styleId="2a">
    <w:name w:val="Body Text 2"/>
    <w:basedOn w:val="a"/>
    <w:link w:val="2b"/>
    <w:rsid w:val="000D6998"/>
    <w:pPr>
      <w:spacing w:after="120" w:line="480" w:lineRule="auto"/>
    </w:pPr>
    <w:rPr>
      <w:rFonts w:ascii="Times New Roman" w:eastAsia="Times New Roman" w:hAnsi="Times New Roman" w:cs="Times New Roman"/>
      <w:sz w:val="24"/>
      <w:szCs w:val="24"/>
      <w:lang w:eastAsia="ru-RU"/>
    </w:rPr>
  </w:style>
  <w:style w:type="character" w:customStyle="1" w:styleId="2b">
    <w:name w:val="Основной текст 2 Знак"/>
    <w:basedOn w:val="a0"/>
    <w:link w:val="2a"/>
    <w:rsid w:val="000D6998"/>
    <w:rPr>
      <w:rFonts w:ascii="Times New Roman" w:eastAsia="Times New Roman" w:hAnsi="Times New Roman" w:cs="Times New Roman"/>
      <w:sz w:val="24"/>
      <w:szCs w:val="24"/>
      <w:lang w:eastAsia="ru-RU"/>
    </w:rPr>
  </w:style>
  <w:style w:type="table" w:customStyle="1" w:styleId="33">
    <w:name w:val="Сетка таблицы3"/>
    <w:basedOn w:val="a1"/>
    <w:next w:val="ad"/>
    <w:rsid w:val="000D69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
    <w:name w:val="Знак"/>
    <w:basedOn w:val="a"/>
    <w:rsid w:val="000D6998"/>
    <w:pPr>
      <w:spacing w:after="160" w:line="240" w:lineRule="exact"/>
    </w:pPr>
    <w:rPr>
      <w:rFonts w:ascii="Verdana" w:eastAsia="Times New Roman" w:hAnsi="Verdana" w:cs="Times New Roman"/>
      <w:sz w:val="20"/>
      <w:szCs w:val="20"/>
      <w:lang w:eastAsia="ru-RU"/>
    </w:rPr>
  </w:style>
  <w:style w:type="table" w:customStyle="1" w:styleId="112">
    <w:name w:val="Сетка таблицы 11"/>
    <w:basedOn w:val="a1"/>
    <w:next w:val="12"/>
    <w:rsid w:val="000D6998"/>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2c">
    <w:name w:val="Знак2"/>
    <w:basedOn w:val="a"/>
    <w:rsid w:val="000D6998"/>
    <w:pPr>
      <w:tabs>
        <w:tab w:val="left" w:pos="708"/>
      </w:tabs>
      <w:spacing w:after="160" w:line="240" w:lineRule="exact"/>
    </w:pPr>
    <w:rPr>
      <w:rFonts w:ascii="Verdana" w:eastAsia="Times New Roman" w:hAnsi="Verdana" w:cs="Verdana"/>
      <w:sz w:val="20"/>
      <w:szCs w:val="20"/>
      <w:lang w:val="en-US"/>
    </w:rPr>
  </w:style>
  <w:style w:type="paragraph" w:styleId="afff0">
    <w:name w:val="Document Map"/>
    <w:basedOn w:val="a"/>
    <w:link w:val="afff1"/>
    <w:semiHidden/>
    <w:rsid w:val="000D6998"/>
    <w:pPr>
      <w:shd w:val="clear" w:color="auto" w:fill="000080"/>
      <w:spacing w:after="0" w:line="240" w:lineRule="auto"/>
    </w:pPr>
    <w:rPr>
      <w:rFonts w:ascii="Tahoma" w:eastAsia="Times New Roman" w:hAnsi="Tahoma" w:cs="Tahoma"/>
      <w:sz w:val="20"/>
      <w:szCs w:val="20"/>
      <w:lang w:eastAsia="ru-RU"/>
    </w:rPr>
  </w:style>
  <w:style w:type="character" w:customStyle="1" w:styleId="afff1">
    <w:name w:val="Схема документа Знак"/>
    <w:basedOn w:val="a0"/>
    <w:link w:val="afff0"/>
    <w:semiHidden/>
    <w:rsid w:val="000D6998"/>
    <w:rPr>
      <w:rFonts w:ascii="Tahoma" w:eastAsia="Times New Roman" w:hAnsi="Tahoma" w:cs="Tahoma"/>
      <w:sz w:val="20"/>
      <w:szCs w:val="20"/>
      <w:shd w:val="clear" w:color="auto" w:fill="000080"/>
      <w:lang w:eastAsia="ru-RU"/>
    </w:rPr>
  </w:style>
  <w:style w:type="paragraph" w:customStyle="1" w:styleId="18">
    <w:name w:val="Абзац списка1"/>
    <w:basedOn w:val="a"/>
    <w:rsid w:val="000D6998"/>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ImpliesList">
    <w:name w:val="Implies List"/>
    <w:uiPriority w:val="99"/>
    <w:rsid w:val="000D6998"/>
    <w:pPr>
      <w:widowControl w:val="0"/>
      <w:autoSpaceDE w:val="0"/>
      <w:autoSpaceDN w:val="0"/>
      <w:adjustRightInd w:val="0"/>
      <w:spacing w:after="0" w:line="240" w:lineRule="auto"/>
      <w:ind w:left="720" w:hanging="430"/>
    </w:pPr>
    <w:rPr>
      <w:rFonts w:ascii="Calibri" w:eastAsia="Times New Roman" w:hAnsi="Calibri" w:cs="Calibri"/>
      <w:sz w:val="24"/>
      <w:szCs w:val="24"/>
      <w:lang w:eastAsia="ru-RU"/>
    </w:rPr>
  </w:style>
  <w:style w:type="paragraph" w:customStyle="1" w:styleId="DiamondList">
    <w:name w:val="Diamond List"/>
    <w:uiPriority w:val="99"/>
    <w:rsid w:val="000D6998"/>
    <w:pPr>
      <w:widowControl w:val="0"/>
      <w:autoSpaceDE w:val="0"/>
      <w:autoSpaceDN w:val="0"/>
      <w:adjustRightInd w:val="0"/>
      <w:spacing w:after="0" w:line="240" w:lineRule="auto"/>
      <w:ind w:left="720" w:hanging="430"/>
    </w:pPr>
    <w:rPr>
      <w:rFonts w:ascii="Calibri" w:eastAsia="Times New Roman" w:hAnsi="Calibri" w:cs="Calibri"/>
      <w:sz w:val="24"/>
      <w:szCs w:val="24"/>
      <w:lang w:eastAsia="ru-RU"/>
    </w:rPr>
  </w:style>
  <w:style w:type="character" w:styleId="afff2">
    <w:name w:val="Emphasis"/>
    <w:basedOn w:val="a0"/>
    <w:uiPriority w:val="20"/>
    <w:qFormat/>
    <w:rsid w:val="000D6998"/>
    <w:rPr>
      <w:i/>
      <w:iCs/>
    </w:rPr>
  </w:style>
  <w:style w:type="numbering" w:customStyle="1" w:styleId="42">
    <w:name w:val="Нет списка4"/>
    <w:next w:val="a2"/>
    <w:uiPriority w:val="99"/>
    <w:semiHidden/>
    <w:unhideWhenUsed/>
    <w:rsid w:val="000D6998"/>
  </w:style>
  <w:style w:type="table" w:customStyle="1" w:styleId="43">
    <w:name w:val="Сетка таблицы4"/>
    <w:basedOn w:val="a1"/>
    <w:next w:val="ad"/>
    <w:uiPriority w:val="39"/>
    <w:rsid w:val="000D6998"/>
    <w:pPr>
      <w:spacing w:after="0" w:line="240" w:lineRule="auto"/>
    </w:pPr>
    <w:rPr>
      <w:rFonts w:ascii="Calibri" w:eastAsia="Calibri" w:hAnsi="Calibri" w:cs="Calibri"/>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1">
    <w:name w:val="Абзац списка Знак"/>
    <w:aliases w:val="Bullet List Знак,FooterText Знак,numbered Знак,Paragraphe de liste1 Знак,lp1 Знак,Use Case List Paragraph Знак,Маркер Знак,ТЗ список Знак,Абзац списка литеральный Знак,Bulletr List Paragraph Знак,1 Абзац списка Знак,Обычный-1 Знак"/>
    <w:link w:val="af0"/>
    <w:uiPriority w:val="99"/>
    <w:qFormat/>
    <w:locked/>
    <w:rsid w:val="000D6998"/>
    <w:rPr>
      <w:rFonts w:ascii="Times New Roman" w:eastAsia="Times New Roman" w:hAnsi="Times New Roman" w:cs="Times New Roman"/>
      <w:sz w:val="24"/>
      <w:szCs w:val="24"/>
      <w:lang w:eastAsia="ru-RU"/>
    </w:rPr>
  </w:style>
  <w:style w:type="numbering" w:customStyle="1" w:styleId="113">
    <w:name w:val="Нет списка11"/>
    <w:next w:val="a2"/>
    <w:uiPriority w:val="99"/>
    <w:semiHidden/>
    <w:unhideWhenUsed/>
    <w:rsid w:val="000D6998"/>
  </w:style>
  <w:style w:type="character" w:customStyle="1" w:styleId="affa">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ff9"/>
    <w:uiPriority w:val="99"/>
    <w:locked/>
    <w:rsid w:val="000D6998"/>
    <w:rPr>
      <w:rFonts w:ascii="Times New Roman" w:eastAsia="Times New Roman" w:hAnsi="Times New Roman" w:cs="Times New Roman"/>
      <w:sz w:val="24"/>
      <w:szCs w:val="24"/>
      <w:lang w:eastAsia="zh-CN"/>
    </w:rPr>
  </w:style>
  <w:style w:type="character" w:customStyle="1" w:styleId="19">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basedOn w:val="a0"/>
    <w:uiPriority w:val="99"/>
    <w:semiHidden/>
    <w:rsid w:val="000D6998"/>
    <w:rPr>
      <w:rFonts w:ascii="Calibri" w:eastAsia="Times New Roman" w:hAnsi="Calibri" w:cs="Times New Roman"/>
      <w:sz w:val="20"/>
      <w:szCs w:val="20"/>
      <w:lang w:eastAsia="ru-RU"/>
    </w:rPr>
  </w:style>
  <w:style w:type="character" w:customStyle="1" w:styleId="1a">
    <w:name w:val="Текст выноски Знак1"/>
    <w:basedOn w:val="a0"/>
    <w:uiPriority w:val="99"/>
    <w:semiHidden/>
    <w:rsid w:val="000D6998"/>
    <w:rPr>
      <w:rFonts w:ascii="Segoe UI" w:hAnsi="Segoe UI" w:cs="Segoe UI"/>
      <w:sz w:val="18"/>
      <w:szCs w:val="18"/>
    </w:rPr>
  </w:style>
  <w:style w:type="paragraph" w:customStyle="1" w:styleId="ConsPlusTitlePage">
    <w:name w:val="ConsPlusTitlePage"/>
    <w:rsid w:val="000D6998"/>
    <w:pPr>
      <w:widowControl w:val="0"/>
      <w:autoSpaceDE w:val="0"/>
      <w:autoSpaceDN w:val="0"/>
      <w:spacing w:after="0" w:line="240" w:lineRule="auto"/>
    </w:pPr>
    <w:rPr>
      <w:rFonts w:ascii="Tahoma" w:eastAsia="Times New Roman" w:hAnsi="Tahoma" w:cs="Tahoma"/>
      <w:sz w:val="20"/>
      <w:szCs w:val="20"/>
      <w:lang w:eastAsia="ru-RU"/>
    </w:rPr>
  </w:style>
  <w:style w:type="character" w:customStyle="1" w:styleId="afff3">
    <w:name w:val="Основной текст_"/>
    <w:basedOn w:val="a0"/>
    <w:link w:val="1b"/>
    <w:locked/>
    <w:rsid w:val="000D6998"/>
    <w:rPr>
      <w:rFonts w:ascii="Arial" w:eastAsia="Arial" w:hAnsi="Arial" w:cs="Arial"/>
      <w:sz w:val="28"/>
      <w:szCs w:val="28"/>
      <w:shd w:val="clear" w:color="auto" w:fill="FFFFFF"/>
    </w:rPr>
  </w:style>
  <w:style w:type="paragraph" w:customStyle="1" w:styleId="1b">
    <w:name w:val="Основной текст1"/>
    <w:basedOn w:val="a"/>
    <w:link w:val="afff3"/>
    <w:rsid w:val="000D6998"/>
    <w:pPr>
      <w:widowControl w:val="0"/>
      <w:shd w:val="clear" w:color="auto" w:fill="FFFFFF"/>
      <w:spacing w:after="240" w:line="254" w:lineRule="auto"/>
      <w:ind w:firstLine="400"/>
    </w:pPr>
    <w:rPr>
      <w:rFonts w:ascii="Arial" w:eastAsia="Arial" w:hAnsi="Arial" w:cs="Arial"/>
      <w:sz w:val="28"/>
      <w:szCs w:val="28"/>
    </w:rPr>
  </w:style>
  <w:style w:type="character" w:customStyle="1" w:styleId="2d">
    <w:name w:val="Заголовок №2_"/>
    <w:basedOn w:val="a0"/>
    <w:link w:val="2e"/>
    <w:locked/>
    <w:rsid w:val="000D6998"/>
    <w:rPr>
      <w:rFonts w:ascii="Arial" w:eastAsia="Arial" w:hAnsi="Arial" w:cs="Arial"/>
      <w:b/>
      <w:bCs/>
      <w:color w:val="231F20"/>
      <w:shd w:val="clear" w:color="auto" w:fill="FFFFFF"/>
    </w:rPr>
  </w:style>
  <w:style w:type="paragraph" w:customStyle="1" w:styleId="2e">
    <w:name w:val="Заголовок №2"/>
    <w:basedOn w:val="a"/>
    <w:link w:val="2d"/>
    <w:rsid w:val="000D6998"/>
    <w:pPr>
      <w:widowControl w:val="0"/>
      <w:shd w:val="clear" w:color="auto" w:fill="FFFFFF"/>
      <w:spacing w:after="160" w:line="240" w:lineRule="auto"/>
      <w:jc w:val="center"/>
      <w:outlineLvl w:val="1"/>
    </w:pPr>
    <w:rPr>
      <w:rFonts w:ascii="Arial" w:eastAsia="Arial" w:hAnsi="Arial" w:cs="Arial"/>
      <w:b/>
      <w:bCs/>
      <w:color w:val="231F20"/>
    </w:rPr>
  </w:style>
  <w:style w:type="character" w:customStyle="1" w:styleId="organictextcontentspan">
    <w:name w:val="organictextcontentspan"/>
    <w:basedOn w:val="a0"/>
    <w:rsid w:val="000D6998"/>
  </w:style>
  <w:style w:type="character" w:customStyle="1" w:styleId="extendedtext-short">
    <w:name w:val="extendedtext-short"/>
    <w:basedOn w:val="a0"/>
    <w:rsid w:val="000D6998"/>
  </w:style>
  <w:style w:type="character" w:customStyle="1" w:styleId="afff4">
    <w:name w:val="Основной текст + Курсив"/>
    <w:rsid w:val="000D6998"/>
    <w:rPr>
      <w:rFonts w:ascii="Times New Roman" w:eastAsia="Times New Roman" w:hAnsi="Times New Roman" w:cs="Times New Roman" w:hint="default"/>
      <w:b w:val="0"/>
      <w:bCs w:val="0"/>
      <w:i/>
      <w:iCs/>
      <w:smallCaps w:val="0"/>
      <w:strike w:val="0"/>
      <w:dstrike w:val="0"/>
      <w:spacing w:val="0"/>
      <w:sz w:val="38"/>
      <w:szCs w:val="38"/>
      <w:u w:val="none"/>
      <w:effect w:val="none"/>
    </w:rPr>
  </w:style>
  <w:style w:type="character" w:customStyle="1" w:styleId="72">
    <w:name w:val="Основной текст7"/>
    <w:rsid w:val="000D6998"/>
    <w:rPr>
      <w:rFonts w:ascii="Times New Roman" w:eastAsia="Times New Roman" w:hAnsi="Times New Roman" w:cs="Times New Roman" w:hint="default"/>
      <w:b w:val="0"/>
      <w:bCs w:val="0"/>
      <w:i w:val="0"/>
      <w:iCs w:val="0"/>
      <w:smallCaps w:val="0"/>
      <w:strike w:val="0"/>
      <w:dstrike w:val="0"/>
      <w:spacing w:val="0"/>
      <w:sz w:val="38"/>
      <w:szCs w:val="38"/>
      <w:u w:val="none"/>
      <w:effect w:val="none"/>
    </w:rPr>
  </w:style>
  <w:style w:type="table" w:customStyle="1" w:styleId="114">
    <w:name w:val="Сетка таблицы11"/>
    <w:basedOn w:val="a1"/>
    <w:uiPriority w:val="59"/>
    <w:rsid w:val="000D6998"/>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Сетка таблицы41"/>
    <w:basedOn w:val="a1"/>
    <w:uiPriority w:val="39"/>
    <w:rsid w:val="000D6998"/>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
    <w:name w:val="Текст концевой сноски Знак1"/>
    <w:basedOn w:val="a0"/>
    <w:uiPriority w:val="99"/>
    <w:semiHidden/>
    <w:rsid w:val="000D6998"/>
    <w:rPr>
      <w:sz w:val="20"/>
      <w:szCs w:val="20"/>
    </w:rPr>
  </w:style>
  <w:style w:type="table" w:customStyle="1" w:styleId="1110">
    <w:name w:val="Сетка таблицы111"/>
    <w:basedOn w:val="a1"/>
    <w:uiPriority w:val="59"/>
    <w:rsid w:val="000D69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
    <w:name w:val="Сетка таблицы411"/>
    <w:basedOn w:val="a1"/>
    <w:uiPriority w:val="39"/>
    <w:rsid w:val="000D69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nformat">
    <w:name w:val="ConsPlusNonformat"/>
    <w:rsid w:val="000D699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0D6998"/>
    <w:pPr>
      <w:widowControl w:val="0"/>
      <w:autoSpaceDE w:val="0"/>
      <w:autoSpaceDN w:val="0"/>
      <w:spacing w:after="0" w:line="240" w:lineRule="auto"/>
    </w:pPr>
    <w:rPr>
      <w:rFonts w:ascii="Calibri" w:eastAsia="Times New Roman" w:hAnsi="Calibri" w:cs="Calibri"/>
      <w:b/>
      <w:szCs w:val="20"/>
      <w:lang w:eastAsia="ru-RU"/>
    </w:rPr>
  </w:style>
  <w:style w:type="paragraph" w:customStyle="1" w:styleId="body">
    <w:name w:val="body"/>
    <w:basedOn w:val="a"/>
    <w:next w:val="a"/>
    <w:uiPriority w:val="99"/>
    <w:rsid w:val="000D6998"/>
    <w:pPr>
      <w:widowControl w:val="0"/>
      <w:autoSpaceDE w:val="0"/>
      <w:autoSpaceDN w:val="0"/>
      <w:adjustRightInd w:val="0"/>
      <w:spacing w:after="0" w:line="240" w:lineRule="atLeast"/>
      <w:ind w:firstLine="227"/>
      <w:jc w:val="both"/>
      <w:textAlignment w:val="center"/>
    </w:pPr>
    <w:rPr>
      <w:rFonts w:ascii="SchoolBookSanPin" w:eastAsia="Times New Roman" w:hAnsi="SchoolBookSanPin" w:cs="SchoolBookSanPin"/>
      <w:color w:val="000000"/>
      <w:sz w:val="20"/>
      <w:szCs w:val="20"/>
      <w:lang w:eastAsia="ru-RU"/>
    </w:rPr>
  </w:style>
  <w:style w:type="numbering" w:customStyle="1" w:styleId="210">
    <w:name w:val="Нет списка21"/>
    <w:next w:val="a2"/>
    <w:uiPriority w:val="99"/>
    <w:semiHidden/>
    <w:unhideWhenUsed/>
    <w:rsid w:val="000D6998"/>
  </w:style>
  <w:style w:type="table" w:customStyle="1" w:styleId="120">
    <w:name w:val="Сетка таблицы12"/>
    <w:basedOn w:val="a1"/>
    <w:uiPriority w:val="59"/>
    <w:rsid w:val="000D69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0">
    <w:name w:val="Сетка таблицы42"/>
    <w:basedOn w:val="a1"/>
    <w:uiPriority w:val="39"/>
    <w:rsid w:val="000D69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0D6998"/>
    <w:pPr>
      <w:widowControl w:val="0"/>
      <w:autoSpaceDE w:val="0"/>
      <w:autoSpaceDN w:val="0"/>
      <w:spacing w:after="0" w:line="240" w:lineRule="auto"/>
    </w:pPr>
    <w:rPr>
      <w:rFonts w:eastAsia="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0D6998"/>
    <w:pPr>
      <w:widowControl w:val="0"/>
      <w:autoSpaceDE w:val="0"/>
      <w:autoSpaceDN w:val="0"/>
      <w:spacing w:after="0" w:line="240" w:lineRule="auto"/>
    </w:pPr>
    <w:rPr>
      <w:rFonts w:ascii="Times New Roman" w:eastAsia="Times New Roman" w:hAnsi="Times New Roman" w:cs="Times New Roman"/>
    </w:rPr>
  </w:style>
  <w:style w:type="paragraph" w:customStyle="1" w:styleId="s1">
    <w:name w:val="s_1"/>
    <w:basedOn w:val="a"/>
    <w:rsid w:val="000D69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d">
    <w:name w:val="Слабое выделение1"/>
    <w:basedOn w:val="a0"/>
    <w:uiPriority w:val="19"/>
    <w:qFormat/>
    <w:rsid w:val="000D6998"/>
    <w:rPr>
      <w:i/>
      <w:iCs/>
      <w:color w:val="404040"/>
    </w:rPr>
  </w:style>
  <w:style w:type="character" w:styleId="afff5">
    <w:name w:val="Intense Emphasis"/>
    <w:basedOn w:val="a0"/>
    <w:uiPriority w:val="21"/>
    <w:qFormat/>
    <w:rsid w:val="000D6998"/>
    <w:rPr>
      <w:b/>
      <w:bCs/>
      <w:i/>
      <w:iCs/>
      <w:color w:val="auto"/>
    </w:rPr>
  </w:style>
  <w:style w:type="character" w:customStyle="1" w:styleId="1e">
    <w:name w:val="Слабая ссылка1"/>
    <w:basedOn w:val="a0"/>
    <w:uiPriority w:val="31"/>
    <w:qFormat/>
    <w:rsid w:val="000D6998"/>
    <w:rPr>
      <w:smallCaps/>
      <w:color w:val="404040"/>
    </w:rPr>
  </w:style>
  <w:style w:type="character" w:customStyle="1" w:styleId="1f">
    <w:name w:val="Сильная ссылка1"/>
    <w:basedOn w:val="a0"/>
    <w:uiPriority w:val="32"/>
    <w:qFormat/>
    <w:rsid w:val="000D6998"/>
    <w:rPr>
      <w:b/>
      <w:bCs/>
      <w:smallCaps/>
      <w:color w:val="404040"/>
      <w:spacing w:val="5"/>
    </w:rPr>
  </w:style>
  <w:style w:type="character" w:styleId="afff6">
    <w:name w:val="Book Title"/>
    <w:basedOn w:val="a0"/>
    <w:uiPriority w:val="33"/>
    <w:qFormat/>
    <w:rsid w:val="000D6998"/>
    <w:rPr>
      <w:b/>
      <w:bCs/>
      <w:i/>
      <w:iCs/>
      <w:spacing w:val="5"/>
    </w:rPr>
  </w:style>
  <w:style w:type="character" w:customStyle="1" w:styleId="afff7">
    <w:name w:val="Другое_"/>
    <w:basedOn w:val="a0"/>
    <w:link w:val="afff8"/>
    <w:rsid w:val="000D6998"/>
    <w:rPr>
      <w:rFonts w:ascii="Times New Roman" w:eastAsia="Times New Roman" w:hAnsi="Times New Roman" w:cs="Times New Roman"/>
      <w:sz w:val="28"/>
      <w:szCs w:val="28"/>
      <w:shd w:val="clear" w:color="auto" w:fill="FFFFFF"/>
    </w:rPr>
  </w:style>
  <w:style w:type="paragraph" w:customStyle="1" w:styleId="afff8">
    <w:name w:val="Другое"/>
    <w:basedOn w:val="a"/>
    <w:link w:val="afff7"/>
    <w:rsid w:val="000D6998"/>
    <w:pPr>
      <w:widowControl w:val="0"/>
      <w:shd w:val="clear" w:color="auto" w:fill="FFFFFF"/>
      <w:spacing w:after="0"/>
      <w:ind w:firstLine="400"/>
    </w:pPr>
    <w:rPr>
      <w:rFonts w:ascii="Times New Roman" w:eastAsia="Times New Roman" w:hAnsi="Times New Roman" w:cs="Times New Roman"/>
      <w:sz w:val="28"/>
      <w:szCs w:val="28"/>
    </w:rPr>
  </w:style>
  <w:style w:type="character" w:customStyle="1" w:styleId="1f0">
    <w:name w:val="Неразрешенное упоминание1"/>
    <w:basedOn w:val="a0"/>
    <w:uiPriority w:val="99"/>
    <w:semiHidden/>
    <w:unhideWhenUsed/>
    <w:rsid w:val="000D6998"/>
    <w:rPr>
      <w:color w:val="605E5C"/>
      <w:shd w:val="clear" w:color="auto" w:fill="E1DFDD"/>
    </w:rPr>
  </w:style>
  <w:style w:type="character" w:customStyle="1" w:styleId="afff9">
    <w:name w:val="Сноска_"/>
    <w:basedOn w:val="a0"/>
    <w:link w:val="afffa"/>
    <w:rsid w:val="000D6998"/>
    <w:rPr>
      <w:rFonts w:ascii="Arial" w:eastAsia="Arial" w:hAnsi="Arial" w:cs="Arial"/>
      <w:sz w:val="10"/>
      <w:szCs w:val="10"/>
      <w:shd w:val="clear" w:color="auto" w:fill="FFFFFF"/>
    </w:rPr>
  </w:style>
  <w:style w:type="paragraph" w:customStyle="1" w:styleId="afffa">
    <w:name w:val="Сноска"/>
    <w:basedOn w:val="a"/>
    <w:link w:val="afff9"/>
    <w:rsid w:val="000D6998"/>
    <w:pPr>
      <w:widowControl w:val="0"/>
      <w:shd w:val="clear" w:color="auto" w:fill="FFFFFF"/>
      <w:spacing w:after="0" w:line="252" w:lineRule="auto"/>
    </w:pPr>
    <w:rPr>
      <w:rFonts w:ascii="Arial" w:eastAsia="Arial" w:hAnsi="Arial" w:cs="Arial"/>
      <w:sz w:val="10"/>
      <w:szCs w:val="10"/>
    </w:rPr>
  </w:style>
  <w:style w:type="paragraph" w:styleId="afffb">
    <w:name w:val="Revision"/>
    <w:hidden/>
    <w:uiPriority w:val="99"/>
    <w:semiHidden/>
    <w:rsid w:val="000D6998"/>
    <w:pPr>
      <w:spacing w:after="0" w:line="240" w:lineRule="auto"/>
    </w:pPr>
    <w:rPr>
      <w:rFonts w:eastAsia="Times New Roman"/>
    </w:rPr>
  </w:style>
  <w:style w:type="paragraph" w:customStyle="1" w:styleId="afffc">
    <w:name w:val="Прижатый влево"/>
    <w:basedOn w:val="a"/>
    <w:next w:val="a"/>
    <w:uiPriority w:val="99"/>
    <w:rsid w:val="000D6998"/>
    <w:pPr>
      <w:widowControl w:val="0"/>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character" w:customStyle="1" w:styleId="UnresolvedMention">
    <w:name w:val="Unresolved Mention"/>
    <w:basedOn w:val="a0"/>
    <w:uiPriority w:val="99"/>
    <w:semiHidden/>
    <w:unhideWhenUsed/>
    <w:rsid w:val="000D6998"/>
    <w:rPr>
      <w:color w:val="605E5C"/>
      <w:shd w:val="clear" w:color="auto" w:fill="E1DFDD"/>
    </w:rPr>
  </w:style>
  <w:style w:type="character" w:styleId="afffd">
    <w:name w:val="Subtle Emphasis"/>
    <w:basedOn w:val="a0"/>
    <w:uiPriority w:val="19"/>
    <w:qFormat/>
    <w:rsid w:val="000D6998"/>
    <w:rPr>
      <w:i/>
      <w:iCs/>
      <w:color w:val="808080" w:themeColor="text1" w:themeTint="7F"/>
    </w:rPr>
  </w:style>
  <w:style w:type="character" w:styleId="afffe">
    <w:name w:val="Subtle Reference"/>
    <w:basedOn w:val="a0"/>
    <w:uiPriority w:val="31"/>
    <w:qFormat/>
    <w:rsid w:val="000D6998"/>
    <w:rPr>
      <w:smallCaps/>
      <w:color w:val="C0504D" w:themeColor="accent2"/>
      <w:u w:val="single"/>
    </w:rPr>
  </w:style>
  <w:style w:type="character" w:styleId="affff">
    <w:name w:val="Intense Reference"/>
    <w:basedOn w:val="a0"/>
    <w:uiPriority w:val="32"/>
    <w:qFormat/>
    <w:rsid w:val="000D6998"/>
    <w:rPr>
      <w:b/>
      <w:bCs/>
      <w:smallCaps/>
      <w:color w:val="C0504D" w:themeColor="accent2"/>
      <w:spacing w:val="5"/>
      <w:u w:val="single"/>
    </w:rPr>
  </w:style>
  <w:style w:type="numbering" w:customStyle="1" w:styleId="52">
    <w:name w:val="Нет списка5"/>
    <w:next w:val="a2"/>
    <w:uiPriority w:val="99"/>
    <w:semiHidden/>
    <w:unhideWhenUsed/>
    <w:rsid w:val="00FE7EC6"/>
  </w:style>
  <w:style w:type="table" w:customStyle="1" w:styleId="53">
    <w:name w:val="Сетка таблицы5"/>
    <w:basedOn w:val="a1"/>
    <w:next w:val="ad"/>
    <w:uiPriority w:val="59"/>
    <w:rsid w:val="00FE7EC6"/>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Сетка таблицы 12"/>
    <w:basedOn w:val="a1"/>
    <w:next w:val="12"/>
    <w:uiPriority w:val="99"/>
    <w:rsid w:val="00FE7EC6"/>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0">
    <w:name w:val="Сетка таблицы13"/>
    <w:basedOn w:val="a1"/>
    <w:next w:val="ad"/>
    <w:uiPriority w:val="59"/>
    <w:rsid w:val="00FE7EC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0">
    <w:name w:val="Сетка таблицы43"/>
    <w:basedOn w:val="a1"/>
    <w:next w:val="ad"/>
    <w:uiPriority w:val="39"/>
    <w:rsid w:val="00FE7EC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2">
    <w:name w:val="Сетка таблицы412"/>
    <w:basedOn w:val="a1"/>
    <w:uiPriority w:val="39"/>
    <w:rsid w:val="00FE7EC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both">
    <w:name w:val="pboth"/>
    <w:basedOn w:val="a"/>
    <w:rsid w:val="00FE7EC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f1">
    <w:name w:val="заголовок 1"/>
    <w:basedOn w:val="a"/>
    <w:next w:val="a"/>
    <w:rsid w:val="00FE7EC6"/>
    <w:pPr>
      <w:keepNext/>
      <w:spacing w:after="0" w:line="240" w:lineRule="auto"/>
      <w:jc w:val="center"/>
      <w:outlineLvl w:val="0"/>
    </w:pPr>
    <w:rPr>
      <w:rFonts w:ascii="Times New Roman" w:eastAsia="Times New Roman" w:hAnsi="Times New Roman" w:cs="Times New Roman"/>
      <w:b/>
      <w:sz w:val="20"/>
      <w:szCs w:val="20"/>
      <w:lang w:eastAsia="ru-RU"/>
    </w:rPr>
  </w:style>
  <w:style w:type="character" w:customStyle="1" w:styleId="small11">
    <w:name w:val="small11"/>
    <w:basedOn w:val="a0"/>
    <w:rsid w:val="00FE7EC6"/>
    <w:rPr>
      <w:sz w:val="16"/>
      <w:szCs w:val="16"/>
    </w:rPr>
  </w:style>
  <w:style w:type="character" w:customStyle="1" w:styleId="c3">
    <w:name w:val="c3"/>
    <w:basedOn w:val="a0"/>
    <w:uiPriority w:val="99"/>
    <w:rsid w:val="00FE7EC6"/>
  </w:style>
  <w:style w:type="numbering" w:customStyle="1" w:styleId="62">
    <w:name w:val="Нет списка6"/>
    <w:next w:val="a2"/>
    <w:uiPriority w:val="99"/>
    <w:semiHidden/>
    <w:unhideWhenUsed/>
    <w:rsid w:val="00C9583D"/>
  </w:style>
  <w:style w:type="table" w:customStyle="1" w:styleId="63">
    <w:name w:val="Сетка таблицы6"/>
    <w:basedOn w:val="a1"/>
    <w:next w:val="ad"/>
    <w:uiPriority w:val="59"/>
    <w:rsid w:val="00C9583D"/>
    <w:pPr>
      <w:spacing w:after="0" w:line="240" w:lineRule="auto"/>
    </w:pPr>
    <w:rPr>
      <w:rFonts w:ascii="Calibri" w:eastAsia="Calibri" w:hAnsi="Calibri" w:cs="Calibri"/>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2">
    <w:name w:val="Нет списка12"/>
    <w:next w:val="a2"/>
    <w:uiPriority w:val="99"/>
    <w:semiHidden/>
    <w:unhideWhenUsed/>
    <w:rsid w:val="00C9583D"/>
  </w:style>
  <w:style w:type="character" w:customStyle="1" w:styleId="page-link">
    <w:name w:val="page-link"/>
    <w:basedOn w:val="a0"/>
    <w:rsid w:val="00C9583D"/>
  </w:style>
  <w:style w:type="table" w:customStyle="1" w:styleId="140">
    <w:name w:val="Сетка таблицы14"/>
    <w:basedOn w:val="a1"/>
    <w:next w:val="ad"/>
    <w:uiPriority w:val="59"/>
    <w:rsid w:val="00C9583D"/>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3">
    <w:name w:val="Сетка таблицы413"/>
    <w:basedOn w:val="a1"/>
    <w:uiPriority w:val="39"/>
    <w:rsid w:val="00C9583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0">
    <w:name w:val="Содержимое таблицы"/>
    <w:basedOn w:val="a"/>
    <w:qFormat/>
    <w:rsid w:val="00C9583D"/>
    <w:pPr>
      <w:widowControl w:val="0"/>
      <w:suppressLineNumbers/>
    </w:pPr>
    <w:rPr>
      <w:rFonts w:eastAsia="Times New Roman"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List" w:uiPriority="0"/>
    <w:lsdException w:name="List 2" w:uiPriority="0"/>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2" w:uiPriority="0" w:qFormat="1"/>
    <w:lsdException w:name="Strong" w:semiHidden="0" w:uiPriority="22" w:unhideWhenUsed="0" w:qFormat="1"/>
    <w:lsdException w:name="Emphasis" w:semiHidden="0" w:uiPriority="20" w:unhideWhenUsed="0" w:qFormat="1"/>
    <w:lsdException w:name="Document Map" w:uiPriority="0"/>
    <w:lsdException w:name="Normal (Web)" w:qFormat="1"/>
    <w:lsdException w:name="annotation subject" w:uiPriority="0"/>
    <w:lsdException w:name="Table Grid 1" w:uiPriority="0"/>
    <w:lsdException w:name="Balloo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3F1CAD"/>
    <w:pPr>
      <w:keepNext/>
      <w:autoSpaceDE w:val="0"/>
      <w:autoSpaceDN w:val="0"/>
      <w:spacing w:after="0" w:line="240" w:lineRule="auto"/>
      <w:ind w:firstLine="284"/>
      <w:outlineLvl w:val="0"/>
    </w:pPr>
    <w:rPr>
      <w:rFonts w:ascii="Times New Roman" w:eastAsia="Times New Roman" w:hAnsi="Times New Roman" w:cs="Times New Roman"/>
      <w:sz w:val="24"/>
      <w:szCs w:val="24"/>
      <w:lang w:eastAsia="ru-RU"/>
    </w:rPr>
  </w:style>
  <w:style w:type="paragraph" w:styleId="2">
    <w:name w:val="heading 2"/>
    <w:basedOn w:val="a"/>
    <w:next w:val="a"/>
    <w:link w:val="21"/>
    <w:uiPriority w:val="9"/>
    <w:qFormat/>
    <w:rsid w:val="003F1CAD"/>
    <w:pPr>
      <w:keepNext/>
      <w:tabs>
        <w:tab w:val="num" w:pos="0"/>
      </w:tabs>
      <w:spacing w:before="240" w:after="60" w:line="240" w:lineRule="auto"/>
      <w:outlineLvl w:val="1"/>
    </w:pPr>
    <w:rPr>
      <w:rFonts w:ascii="Cambria" w:eastAsia="Times New Roman" w:hAnsi="Cambria" w:cs="Times New Roman"/>
      <w:b/>
      <w:bCs/>
      <w:i/>
      <w:iCs/>
      <w:sz w:val="28"/>
      <w:szCs w:val="28"/>
      <w:lang w:eastAsia="zh-CN"/>
    </w:rPr>
  </w:style>
  <w:style w:type="paragraph" w:styleId="3">
    <w:name w:val="heading 3"/>
    <w:basedOn w:val="a"/>
    <w:next w:val="a"/>
    <w:link w:val="30"/>
    <w:uiPriority w:val="9"/>
    <w:unhideWhenUsed/>
    <w:qFormat/>
    <w:rsid w:val="003F1CAD"/>
    <w:pPr>
      <w:keepNext/>
      <w:keepLines/>
      <w:spacing w:before="320" w:line="240" w:lineRule="auto"/>
      <w:outlineLvl w:val="2"/>
    </w:pPr>
    <w:rPr>
      <w:rFonts w:ascii="Arial" w:eastAsia="Arial" w:hAnsi="Arial" w:cs="Arial"/>
      <w:sz w:val="30"/>
      <w:szCs w:val="30"/>
      <w:lang w:eastAsia="zh-CN"/>
    </w:rPr>
  </w:style>
  <w:style w:type="paragraph" w:styleId="4">
    <w:name w:val="heading 4"/>
    <w:basedOn w:val="a"/>
    <w:next w:val="a"/>
    <w:link w:val="40"/>
    <w:uiPriority w:val="9"/>
    <w:unhideWhenUsed/>
    <w:qFormat/>
    <w:rsid w:val="003F1CAD"/>
    <w:pPr>
      <w:keepNext/>
      <w:keepLines/>
      <w:spacing w:before="320" w:line="240" w:lineRule="auto"/>
      <w:outlineLvl w:val="3"/>
    </w:pPr>
    <w:rPr>
      <w:rFonts w:ascii="Arial" w:eastAsia="Arial" w:hAnsi="Arial" w:cs="Arial"/>
      <w:b/>
      <w:bCs/>
      <w:sz w:val="26"/>
      <w:szCs w:val="26"/>
      <w:lang w:eastAsia="zh-CN"/>
    </w:rPr>
  </w:style>
  <w:style w:type="paragraph" w:styleId="5">
    <w:name w:val="heading 5"/>
    <w:basedOn w:val="a"/>
    <w:next w:val="a"/>
    <w:link w:val="50"/>
    <w:uiPriority w:val="9"/>
    <w:unhideWhenUsed/>
    <w:qFormat/>
    <w:rsid w:val="003F1CAD"/>
    <w:pPr>
      <w:keepNext/>
      <w:keepLines/>
      <w:spacing w:before="320" w:line="240" w:lineRule="auto"/>
      <w:outlineLvl w:val="4"/>
    </w:pPr>
    <w:rPr>
      <w:rFonts w:ascii="Arial" w:eastAsia="Arial" w:hAnsi="Arial" w:cs="Arial"/>
      <w:b/>
      <w:bCs/>
      <w:sz w:val="24"/>
      <w:szCs w:val="24"/>
      <w:lang w:eastAsia="zh-CN"/>
    </w:rPr>
  </w:style>
  <w:style w:type="paragraph" w:styleId="6">
    <w:name w:val="heading 6"/>
    <w:basedOn w:val="a"/>
    <w:next w:val="a"/>
    <w:link w:val="60"/>
    <w:uiPriority w:val="9"/>
    <w:unhideWhenUsed/>
    <w:qFormat/>
    <w:rsid w:val="003F1CAD"/>
    <w:pPr>
      <w:keepNext/>
      <w:keepLines/>
      <w:spacing w:before="320" w:line="240" w:lineRule="auto"/>
      <w:outlineLvl w:val="5"/>
    </w:pPr>
    <w:rPr>
      <w:rFonts w:ascii="Arial" w:eastAsia="Arial" w:hAnsi="Arial" w:cs="Arial"/>
      <w:b/>
      <w:bCs/>
      <w:lang w:eastAsia="zh-CN"/>
    </w:rPr>
  </w:style>
  <w:style w:type="paragraph" w:styleId="7">
    <w:name w:val="heading 7"/>
    <w:basedOn w:val="a"/>
    <w:next w:val="a"/>
    <w:link w:val="70"/>
    <w:uiPriority w:val="9"/>
    <w:unhideWhenUsed/>
    <w:qFormat/>
    <w:rsid w:val="003F1CAD"/>
    <w:pPr>
      <w:keepNext/>
      <w:keepLines/>
      <w:spacing w:before="320" w:line="240" w:lineRule="auto"/>
      <w:outlineLvl w:val="6"/>
    </w:pPr>
    <w:rPr>
      <w:rFonts w:ascii="Arial" w:eastAsia="Arial" w:hAnsi="Arial" w:cs="Arial"/>
      <w:b/>
      <w:bCs/>
      <w:i/>
      <w:iCs/>
      <w:lang w:eastAsia="zh-CN"/>
    </w:rPr>
  </w:style>
  <w:style w:type="paragraph" w:styleId="8">
    <w:name w:val="heading 8"/>
    <w:basedOn w:val="a"/>
    <w:next w:val="a"/>
    <w:link w:val="80"/>
    <w:uiPriority w:val="9"/>
    <w:unhideWhenUsed/>
    <w:qFormat/>
    <w:rsid w:val="003F1CAD"/>
    <w:pPr>
      <w:keepNext/>
      <w:keepLines/>
      <w:spacing w:before="320" w:line="240" w:lineRule="auto"/>
      <w:outlineLvl w:val="7"/>
    </w:pPr>
    <w:rPr>
      <w:rFonts w:ascii="Arial" w:eastAsia="Arial" w:hAnsi="Arial" w:cs="Arial"/>
      <w:i/>
      <w:iCs/>
      <w:lang w:eastAsia="zh-CN"/>
    </w:rPr>
  </w:style>
  <w:style w:type="paragraph" w:styleId="9">
    <w:name w:val="heading 9"/>
    <w:basedOn w:val="a"/>
    <w:next w:val="a"/>
    <w:link w:val="90"/>
    <w:uiPriority w:val="9"/>
    <w:unhideWhenUsed/>
    <w:qFormat/>
    <w:rsid w:val="003F1CAD"/>
    <w:pPr>
      <w:keepNext/>
      <w:keepLines/>
      <w:spacing w:before="320" w:line="240" w:lineRule="auto"/>
      <w:outlineLvl w:val="8"/>
    </w:pPr>
    <w:rPr>
      <w:rFonts w:ascii="Arial" w:eastAsia="Arial" w:hAnsi="Arial" w:cs="Arial"/>
      <w:i/>
      <w:iCs/>
      <w:sz w:val="21"/>
      <w:szCs w:val="21"/>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qFormat/>
    <w:rsid w:val="003F1CAD"/>
    <w:rPr>
      <w:rFonts w:ascii="Times New Roman" w:eastAsia="Times New Roman" w:hAnsi="Times New Roman" w:cs="Times New Roman"/>
      <w:sz w:val="24"/>
      <w:szCs w:val="24"/>
      <w:lang w:eastAsia="ru-RU"/>
    </w:rPr>
  </w:style>
  <w:style w:type="numbering" w:customStyle="1" w:styleId="11">
    <w:name w:val="Нет списка1"/>
    <w:next w:val="a2"/>
    <w:uiPriority w:val="99"/>
    <w:semiHidden/>
    <w:unhideWhenUsed/>
    <w:rsid w:val="003F1CAD"/>
  </w:style>
  <w:style w:type="paragraph" w:styleId="20">
    <w:name w:val="Body Text Indent 2"/>
    <w:basedOn w:val="a"/>
    <w:link w:val="22"/>
    <w:qFormat/>
    <w:rsid w:val="003F1CAD"/>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0"/>
    <w:qFormat/>
    <w:rsid w:val="003F1CAD"/>
    <w:rPr>
      <w:rFonts w:ascii="Times New Roman" w:eastAsia="Times New Roman" w:hAnsi="Times New Roman" w:cs="Times New Roman"/>
      <w:sz w:val="24"/>
      <w:szCs w:val="24"/>
      <w:lang w:eastAsia="ru-RU"/>
    </w:rPr>
  </w:style>
  <w:style w:type="table" w:styleId="12">
    <w:name w:val="Table Grid 1"/>
    <w:basedOn w:val="a1"/>
    <w:rsid w:val="003F1CAD"/>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tandard">
    <w:name w:val="Standard"/>
    <w:qFormat/>
    <w:rsid w:val="003F1CAD"/>
    <w:pPr>
      <w:autoSpaceDN w:val="0"/>
      <w:spacing w:after="0" w:line="240" w:lineRule="auto"/>
      <w:textAlignment w:val="baseline"/>
    </w:pPr>
    <w:rPr>
      <w:rFonts w:ascii="Times New Roman" w:eastAsia="Times New Roman" w:hAnsi="Times New Roman" w:cs="Times New Roman"/>
      <w:kern w:val="3"/>
      <w:sz w:val="24"/>
      <w:szCs w:val="24"/>
      <w:lang w:eastAsia="ru-RU"/>
    </w:rPr>
  </w:style>
  <w:style w:type="character" w:styleId="a3">
    <w:name w:val="Hyperlink"/>
    <w:uiPriority w:val="99"/>
    <w:unhideWhenUsed/>
    <w:rsid w:val="003F1CAD"/>
    <w:rPr>
      <w:color w:val="0000FF"/>
      <w:u w:val="single"/>
    </w:rPr>
  </w:style>
  <w:style w:type="paragraph" w:styleId="a4">
    <w:name w:val="header"/>
    <w:basedOn w:val="a"/>
    <w:link w:val="a5"/>
    <w:uiPriority w:val="99"/>
    <w:unhideWhenUsed/>
    <w:rsid w:val="003F1CA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5">
    <w:name w:val="Верхний колонтитул Знак"/>
    <w:basedOn w:val="a0"/>
    <w:link w:val="a4"/>
    <w:uiPriority w:val="99"/>
    <w:qFormat/>
    <w:rsid w:val="003F1CAD"/>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3F1CA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Нижний колонтитул Знак"/>
    <w:basedOn w:val="a0"/>
    <w:link w:val="a6"/>
    <w:uiPriority w:val="99"/>
    <w:qFormat/>
    <w:rsid w:val="003F1CAD"/>
    <w:rPr>
      <w:rFonts w:ascii="Times New Roman" w:eastAsia="Times New Roman" w:hAnsi="Times New Roman" w:cs="Times New Roman"/>
      <w:sz w:val="24"/>
      <w:szCs w:val="24"/>
      <w:lang w:eastAsia="ru-RU"/>
    </w:rPr>
  </w:style>
  <w:style w:type="paragraph" w:styleId="a8">
    <w:name w:val="Balloon Text"/>
    <w:basedOn w:val="a"/>
    <w:link w:val="a9"/>
    <w:unhideWhenUsed/>
    <w:qFormat/>
    <w:rsid w:val="003F1CAD"/>
    <w:pPr>
      <w:spacing w:after="0" w:line="240" w:lineRule="auto"/>
    </w:pPr>
    <w:rPr>
      <w:rFonts w:ascii="Tahoma" w:eastAsia="Times New Roman" w:hAnsi="Tahoma" w:cs="Times New Roman"/>
      <w:sz w:val="16"/>
      <w:szCs w:val="16"/>
      <w:lang w:eastAsia="ru-RU"/>
    </w:rPr>
  </w:style>
  <w:style w:type="character" w:customStyle="1" w:styleId="a9">
    <w:name w:val="Текст выноски Знак"/>
    <w:basedOn w:val="a0"/>
    <w:link w:val="a8"/>
    <w:qFormat/>
    <w:rsid w:val="003F1CAD"/>
    <w:rPr>
      <w:rFonts w:ascii="Tahoma" w:eastAsia="Times New Roman" w:hAnsi="Tahoma" w:cs="Times New Roman"/>
      <w:sz w:val="16"/>
      <w:szCs w:val="16"/>
      <w:lang w:eastAsia="ru-RU"/>
    </w:rPr>
  </w:style>
  <w:style w:type="paragraph" w:styleId="aa">
    <w:name w:val="No Spacing"/>
    <w:link w:val="ab"/>
    <w:uiPriority w:val="1"/>
    <w:qFormat/>
    <w:rsid w:val="003F1CAD"/>
    <w:pPr>
      <w:spacing w:after="0" w:line="240" w:lineRule="auto"/>
    </w:pPr>
    <w:rPr>
      <w:rFonts w:ascii="Times New Roman" w:eastAsia="Times New Roman" w:hAnsi="Times New Roman" w:cs="Times New Roman"/>
      <w:sz w:val="24"/>
      <w:szCs w:val="24"/>
      <w:lang w:eastAsia="ru-RU"/>
    </w:rPr>
  </w:style>
  <w:style w:type="paragraph" w:customStyle="1" w:styleId="ac">
    <w:name w:val="Стиль"/>
    <w:qFormat/>
    <w:rsid w:val="003F1CAD"/>
    <w:pPr>
      <w:widowControl w:val="0"/>
      <w:autoSpaceDE w:val="0"/>
      <w:autoSpaceDN w:val="0"/>
      <w:adjustRightInd w:val="0"/>
      <w:spacing w:after="0" w:line="240" w:lineRule="auto"/>
    </w:pPr>
    <w:rPr>
      <w:rFonts w:ascii="Arial" w:eastAsia="Times New Roman" w:hAnsi="Arial" w:cs="Arial"/>
      <w:sz w:val="24"/>
      <w:szCs w:val="24"/>
      <w:lang w:eastAsia="ru-RU"/>
    </w:rPr>
  </w:style>
  <w:style w:type="table" w:customStyle="1" w:styleId="13">
    <w:name w:val="Сетка таблицы1"/>
    <w:basedOn w:val="a1"/>
    <w:next w:val="ad"/>
    <w:uiPriority w:val="59"/>
    <w:rsid w:val="003F1CAD"/>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d">
    <w:name w:val="Table Grid"/>
    <w:basedOn w:val="a1"/>
    <w:uiPriority w:val="59"/>
    <w:rsid w:val="003F1CAD"/>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qFormat/>
    <w:rsid w:val="003F1CA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e">
    <w:name w:val="Body Text"/>
    <w:basedOn w:val="a"/>
    <w:link w:val="af"/>
    <w:unhideWhenUsed/>
    <w:qFormat/>
    <w:rsid w:val="003F1CAD"/>
    <w:pPr>
      <w:spacing w:after="120" w:line="240" w:lineRule="auto"/>
    </w:pPr>
    <w:rPr>
      <w:rFonts w:ascii="Times New Roman" w:eastAsia="Times New Roman" w:hAnsi="Times New Roman" w:cs="Times New Roman"/>
      <w:sz w:val="24"/>
      <w:szCs w:val="24"/>
      <w:lang w:eastAsia="ru-RU"/>
    </w:rPr>
  </w:style>
  <w:style w:type="character" w:customStyle="1" w:styleId="af">
    <w:name w:val="Основной текст Знак"/>
    <w:basedOn w:val="a0"/>
    <w:link w:val="ae"/>
    <w:rsid w:val="003F1CAD"/>
    <w:rPr>
      <w:rFonts w:ascii="Times New Roman" w:eastAsia="Times New Roman" w:hAnsi="Times New Roman" w:cs="Times New Roman"/>
      <w:sz w:val="24"/>
      <w:szCs w:val="24"/>
      <w:lang w:eastAsia="ru-RU"/>
    </w:rPr>
  </w:style>
  <w:style w:type="character" w:customStyle="1" w:styleId="ab">
    <w:name w:val="Без интервала Знак"/>
    <w:basedOn w:val="a0"/>
    <w:link w:val="aa"/>
    <w:uiPriority w:val="1"/>
    <w:rsid w:val="003F1CAD"/>
    <w:rPr>
      <w:rFonts w:ascii="Times New Roman" w:eastAsia="Times New Roman" w:hAnsi="Times New Roman" w:cs="Times New Roman"/>
      <w:sz w:val="24"/>
      <w:szCs w:val="24"/>
      <w:lang w:eastAsia="ru-RU"/>
    </w:rPr>
  </w:style>
  <w:style w:type="paragraph" w:styleId="af0">
    <w:name w:val="List Paragraph"/>
    <w:aliases w:val="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Содержание. 2 уровень"/>
    <w:basedOn w:val="a"/>
    <w:link w:val="af1"/>
    <w:uiPriority w:val="99"/>
    <w:qFormat/>
    <w:rsid w:val="003F1CAD"/>
    <w:pPr>
      <w:spacing w:after="0" w:line="240" w:lineRule="auto"/>
      <w:ind w:left="720"/>
      <w:contextualSpacing/>
    </w:pPr>
    <w:rPr>
      <w:rFonts w:ascii="Times New Roman" w:eastAsia="Times New Roman" w:hAnsi="Times New Roman" w:cs="Times New Roman"/>
      <w:sz w:val="24"/>
      <w:szCs w:val="24"/>
      <w:lang w:eastAsia="ru-RU"/>
    </w:rPr>
  </w:style>
  <w:style w:type="character" w:styleId="af2">
    <w:name w:val="annotation reference"/>
    <w:basedOn w:val="a0"/>
    <w:semiHidden/>
    <w:unhideWhenUsed/>
    <w:rsid w:val="003F1CAD"/>
    <w:rPr>
      <w:sz w:val="16"/>
      <w:szCs w:val="16"/>
    </w:rPr>
  </w:style>
  <w:style w:type="paragraph" w:styleId="af3">
    <w:name w:val="annotation text"/>
    <w:basedOn w:val="a"/>
    <w:link w:val="af4"/>
    <w:unhideWhenUsed/>
    <w:rsid w:val="003F1CAD"/>
    <w:pPr>
      <w:spacing w:after="0" w:line="240" w:lineRule="auto"/>
    </w:pPr>
    <w:rPr>
      <w:rFonts w:ascii="Times New Roman" w:eastAsia="Times New Roman" w:hAnsi="Times New Roman" w:cs="Times New Roman"/>
      <w:sz w:val="20"/>
      <w:szCs w:val="20"/>
      <w:lang w:eastAsia="ru-RU"/>
    </w:rPr>
  </w:style>
  <w:style w:type="character" w:customStyle="1" w:styleId="af4">
    <w:name w:val="Текст примечания Знак"/>
    <w:basedOn w:val="a0"/>
    <w:link w:val="af3"/>
    <w:rsid w:val="003F1CAD"/>
    <w:rPr>
      <w:rFonts w:ascii="Times New Roman" w:eastAsia="Times New Roman" w:hAnsi="Times New Roman" w:cs="Times New Roman"/>
      <w:sz w:val="20"/>
      <w:szCs w:val="20"/>
      <w:lang w:eastAsia="ru-RU"/>
    </w:rPr>
  </w:style>
  <w:style w:type="paragraph" w:styleId="af5">
    <w:name w:val="annotation subject"/>
    <w:basedOn w:val="af3"/>
    <w:next w:val="af3"/>
    <w:link w:val="af6"/>
    <w:semiHidden/>
    <w:unhideWhenUsed/>
    <w:rsid w:val="003F1CAD"/>
    <w:rPr>
      <w:b/>
      <w:bCs/>
    </w:rPr>
  </w:style>
  <w:style w:type="character" w:customStyle="1" w:styleId="af6">
    <w:name w:val="Тема примечания Знак"/>
    <w:basedOn w:val="af4"/>
    <w:link w:val="af5"/>
    <w:semiHidden/>
    <w:rsid w:val="003F1CAD"/>
    <w:rPr>
      <w:rFonts w:ascii="Times New Roman" w:eastAsia="Times New Roman" w:hAnsi="Times New Roman" w:cs="Times New Roman"/>
      <w:b/>
      <w:bCs/>
      <w:sz w:val="20"/>
      <w:szCs w:val="20"/>
      <w:lang w:eastAsia="ru-RU"/>
    </w:rPr>
  </w:style>
  <w:style w:type="character" w:customStyle="1" w:styleId="23">
    <w:name w:val="Заголовок 2 Знак"/>
    <w:basedOn w:val="a0"/>
    <w:uiPriority w:val="9"/>
    <w:qFormat/>
    <w:rsid w:val="003F1CAD"/>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3F1CAD"/>
    <w:rPr>
      <w:rFonts w:ascii="Arial" w:eastAsia="Arial" w:hAnsi="Arial" w:cs="Arial"/>
      <w:sz w:val="30"/>
      <w:szCs w:val="30"/>
      <w:lang w:eastAsia="zh-CN"/>
    </w:rPr>
  </w:style>
  <w:style w:type="character" w:customStyle="1" w:styleId="40">
    <w:name w:val="Заголовок 4 Знак"/>
    <w:basedOn w:val="a0"/>
    <w:link w:val="4"/>
    <w:uiPriority w:val="9"/>
    <w:rsid w:val="003F1CAD"/>
    <w:rPr>
      <w:rFonts w:ascii="Arial" w:eastAsia="Arial" w:hAnsi="Arial" w:cs="Arial"/>
      <w:b/>
      <w:bCs/>
      <w:sz w:val="26"/>
      <w:szCs w:val="26"/>
      <w:lang w:eastAsia="zh-CN"/>
    </w:rPr>
  </w:style>
  <w:style w:type="character" w:customStyle="1" w:styleId="50">
    <w:name w:val="Заголовок 5 Знак"/>
    <w:basedOn w:val="a0"/>
    <w:link w:val="5"/>
    <w:uiPriority w:val="9"/>
    <w:rsid w:val="003F1CAD"/>
    <w:rPr>
      <w:rFonts w:ascii="Arial" w:eastAsia="Arial" w:hAnsi="Arial" w:cs="Arial"/>
      <w:b/>
      <w:bCs/>
      <w:sz w:val="24"/>
      <w:szCs w:val="24"/>
      <w:lang w:eastAsia="zh-CN"/>
    </w:rPr>
  </w:style>
  <w:style w:type="character" w:customStyle="1" w:styleId="60">
    <w:name w:val="Заголовок 6 Знак"/>
    <w:basedOn w:val="a0"/>
    <w:link w:val="6"/>
    <w:uiPriority w:val="9"/>
    <w:rsid w:val="003F1CAD"/>
    <w:rPr>
      <w:rFonts w:ascii="Arial" w:eastAsia="Arial" w:hAnsi="Arial" w:cs="Arial"/>
      <w:b/>
      <w:bCs/>
      <w:lang w:eastAsia="zh-CN"/>
    </w:rPr>
  </w:style>
  <w:style w:type="character" w:customStyle="1" w:styleId="70">
    <w:name w:val="Заголовок 7 Знак"/>
    <w:basedOn w:val="a0"/>
    <w:link w:val="7"/>
    <w:uiPriority w:val="9"/>
    <w:rsid w:val="003F1CAD"/>
    <w:rPr>
      <w:rFonts w:ascii="Arial" w:eastAsia="Arial" w:hAnsi="Arial" w:cs="Arial"/>
      <w:b/>
      <w:bCs/>
      <w:i/>
      <w:iCs/>
      <w:lang w:eastAsia="zh-CN"/>
    </w:rPr>
  </w:style>
  <w:style w:type="character" w:customStyle="1" w:styleId="80">
    <w:name w:val="Заголовок 8 Знак"/>
    <w:basedOn w:val="a0"/>
    <w:link w:val="8"/>
    <w:uiPriority w:val="9"/>
    <w:rsid w:val="003F1CAD"/>
    <w:rPr>
      <w:rFonts w:ascii="Arial" w:eastAsia="Arial" w:hAnsi="Arial" w:cs="Arial"/>
      <w:i/>
      <w:iCs/>
      <w:lang w:eastAsia="zh-CN"/>
    </w:rPr>
  </w:style>
  <w:style w:type="character" w:customStyle="1" w:styleId="90">
    <w:name w:val="Заголовок 9 Знак"/>
    <w:basedOn w:val="a0"/>
    <w:link w:val="9"/>
    <w:uiPriority w:val="9"/>
    <w:rsid w:val="003F1CAD"/>
    <w:rPr>
      <w:rFonts w:ascii="Arial" w:eastAsia="Arial" w:hAnsi="Arial" w:cs="Arial"/>
      <w:i/>
      <w:iCs/>
      <w:sz w:val="21"/>
      <w:szCs w:val="21"/>
      <w:lang w:eastAsia="zh-CN"/>
    </w:rPr>
  </w:style>
  <w:style w:type="numbering" w:customStyle="1" w:styleId="24">
    <w:name w:val="Нет списка2"/>
    <w:next w:val="a2"/>
    <w:uiPriority w:val="99"/>
    <w:semiHidden/>
    <w:unhideWhenUsed/>
    <w:rsid w:val="003F1CAD"/>
  </w:style>
  <w:style w:type="character" w:customStyle="1" w:styleId="Heading1Char">
    <w:name w:val="Heading 1 Char"/>
    <w:basedOn w:val="a0"/>
    <w:uiPriority w:val="9"/>
    <w:rsid w:val="003F1CAD"/>
    <w:rPr>
      <w:rFonts w:ascii="Arial" w:eastAsia="Arial" w:hAnsi="Arial" w:cs="Arial"/>
      <w:sz w:val="40"/>
      <w:szCs w:val="40"/>
    </w:rPr>
  </w:style>
  <w:style w:type="character" w:customStyle="1" w:styleId="Heading2Char">
    <w:name w:val="Heading 2 Char"/>
    <w:basedOn w:val="a0"/>
    <w:uiPriority w:val="9"/>
    <w:rsid w:val="003F1CAD"/>
    <w:rPr>
      <w:rFonts w:ascii="Arial" w:eastAsia="Arial" w:hAnsi="Arial" w:cs="Arial"/>
      <w:sz w:val="34"/>
    </w:rPr>
  </w:style>
  <w:style w:type="character" w:customStyle="1" w:styleId="Heading3Char">
    <w:name w:val="Heading 3 Char"/>
    <w:basedOn w:val="a0"/>
    <w:uiPriority w:val="9"/>
    <w:rsid w:val="003F1CAD"/>
    <w:rPr>
      <w:rFonts w:ascii="Arial" w:eastAsia="Arial" w:hAnsi="Arial" w:cs="Arial"/>
      <w:sz w:val="30"/>
      <w:szCs w:val="30"/>
    </w:rPr>
  </w:style>
  <w:style w:type="character" w:customStyle="1" w:styleId="Heading4Char">
    <w:name w:val="Heading 4 Char"/>
    <w:basedOn w:val="a0"/>
    <w:uiPriority w:val="9"/>
    <w:rsid w:val="003F1CAD"/>
    <w:rPr>
      <w:rFonts w:ascii="Arial" w:eastAsia="Arial" w:hAnsi="Arial" w:cs="Arial"/>
      <w:b/>
      <w:bCs/>
      <w:sz w:val="26"/>
      <w:szCs w:val="26"/>
    </w:rPr>
  </w:style>
  <w:style w:type="character" w:customStyle="1" w:styleId="Heading5Char">
    <w:name w:val="Heading 5 Char"/>
    <w:basedOn w:val="a0"/>
    <w:uiPriority w:val="9"/>
    <w:rsid w:val="003F1CAD"/>
    <w:rPr>
      <w:rFonts w:ascii="Arial" w:eastAsia="Arial" w:hAnsi="Arial" w:cs="Arial"/>
      <w:b/>
      <w:bCs/>
      <w:sz w:val="24"/>
      <w:szCs w:val="24"/>
    </w:rPr>
  </w:style>
  <w:style w:type="character" w:customStyle="1" w:styleId="Heading6Char">
    <w:name w:val="Heading 6 Char"/>
    <w:basedOn w:val="a0"/>
    <w:uiPriority w:val="9"/>
    <w:rsid w:val="003F1CAD"/>
    <w:rPr>
      <w:rFonts w:ascii="Arial" w:eastAsia="Arial" w:hAnsi="Arial" w:cs="Arial"/>
      <w:b/>
      <w:bCs/>
      <w:sz w:val="22"/>
      <w:szCs w:val="22"/>
    </w:rPr>
  </w:style>
  <w:style w:type="character" w:customStyle="1" w:styleId="Heading7Char">
    <w:name w:val="Heading 7 Char"/>
    <w:basedOn w:val="a0"/>
    <w:uiPriority w:val="9"/>
    <w:rsid w:val="003F1CAD"/>
    <w:rPr>
      <w:rFonts w:ascii="Arial" w:eastAsia="Arial" w:hAnsi="Arial" w:cs="Arial"/>
      <w:b/>
      <w:bCs/>
      <w:i/>
      <w:iCs/>
      <w:sz w:val="22"/>
      <w:szCs w:val="22"/>
    </w:rPr>
  </w:style>
  <w:style w:type="character" w:customStyle="1" w:styleId="Heading8Char">
    <w:name w:val="Heading 8 Char"/>
    <w:basedOn w:val="a0"/>
    <w:uiPriority w:val="9"/>
    <w:rsid w:val="003F1CAD"/>
    <w:rPr>
      <w:rFonts w:ascii="Arial" w:eastAsia="Arial" w:hAnsi="Arial" w:cs="Arial"/>
      <w:i/>
      <w:iCs/>
      <w:sz w:val="22"/>
      <w:szCs w:val="22"/>
    </w:rPr>
  </w:style>
  <w:style w:type="character" w:customStyle="1" w:styleId="Heading9Char">
    <w:name w:val="Heading 9 Char"/>
    <w:basedOn w:val="a0"/>
    <w:uiPriority w:val="9"/>
    <w:rsid w:val="003F1CAD"/>
    <w:rPr>
      <w:rFonts w:ascii="Arial" w:eastAsia="Arial" w:hAnsi="Arial" w:cs="Arial"/>
      <w:i/>
      <w:iCs/>
      <w:sz w:val="21"/>
      <w:szCs w:val="21"/>
    </w:rPr>
  </w:style>
  <w:style w:type="character" w:customStyle="1" w:styleId="TitleChar">
    <w:name w:val="Title Char"/>
    <w:basedOn w:val="a0"/>
    <w:uiPriority w:val="10"/>
    <w:rsid w:val="003F1CAD"/>
    <w:rPr>
      <w:sz w:val="48"/>
      <w:szCs w:val="48"/>
    </w:rPr>
  </w:style>
  <w:style w:type="character" w:customStyle="1" w:styleId="SubtitleChar">
    <w:name w:val="Subtitle Char"/>
    <w:basedOn w:val="a0"/>
    <w:uiPriority w:val="11"/>
    <w:rsid w:val="003F1CAD"/>
    <w:rPr>
      <w:sz w:val="24"/>
      <w:szCs w:val="24"/>
    </w:rPr>
  </w:style>
  <w:style w:type="character" w:customStyle="1" w:styleId="QuoteChar">
    <w:name w:val="Quote Char"/>
    <w:uiPriority w:val="29"/>
    <w:rsid w:val="003F1CAD"/>
    <w:rPr>
      <w:i/>
    </w:rPr>
  </w:style>
  <w:style w:type="character" w:customStyle="1" w:styleId="IntenseQuoteChar">
    <w:name w:val="Intense Quote Char"/>
    <w:uiPriority w:val="30"/>
    <w:rsid w:val="003F1CAD"/>
    <w:rPr>
      <w:i/>
    </w:rPr>
  </w:style>
  <w:style w:type="character" w:customStyle="1" w:styleId="HeaderChar">
    <w:name w:val="Header Char"/>
    <w:basedOn w:val="a0"/>
    <w:uiPriority w:val="99"/>
    <w:rsid w:val="003F1CAD"/>
  </w:style>
  <w:style w:type="character" w:customStyle="1" w:styleId="CaptionChar">
    <w:name w:val="Caption Char"/>
    <w:uiPriority w:val="99"/>
    <w:rsid w:val="003F1CAD"/>
  </w:style>
  <w:style w:type="character" w:customStyle="1" w:styleId="FootnoteTextChar">
    <w:name w:val="Footnote Text Char"/>
    <w:uiPriority w:val="99"/>
    <w:rsid w:val="003F1CAD"/>
    <w:rPr>
      <w:sz w:val="18"/>
    </w:rPr>
  </w:style>
  <w:style w:type="character" w:customStyle="1" w:styleId="EndnoteTextChar">
    <w:name w:val="Endnote Text Char"/>
    <w:uiPriority w:val="99"/>
    <w:rsid w:val="003F1CAD"/>
    <w:rPr>
      <w:sz w:val="20"/>
    </w:rPr>
  </w:style>
  <w:style w:type="character" w:customStyle="1" w:styleId="110">
    <w:name w:val="Заголовок 1 Знак1"/>
    <w:uiPriority w:val="9"/>
    <w:rsid w:val="003F1CAD"/>
    <w:rPr>
      <w:rFonts w:ascii="Arial" w:eastAsia="Arial" w:hAnsi="Arial" w:cs="Arial"/>
      <w:sz w:val="40"/>
      <w:szCs w:val="40"/>
    </w:rPr>
  </w:style>
  <w:style w:type="character" w:customStyle="1" w:styleId="21">
    <w:name w:val="Заголовок 2 Знак1"/>
    <w:link w:val="2"/>
    <w:rsid w:val="003F1CAD"/>
    <w:rPr>
      <w:rFonts w:ascii="Cambria" w:eastAsia="Times New Roman" w:hAnsi="Cambria" w:cs="Times New Roman"/>
      <w:b/>
      <w:bCs/>
      <w:i/>
      <w:iCs/>
      <w:sz w:val="28"/>
      <w:szCs w:val="28"/>
      <w:lang w:eastAsia="zh-CN"/>
    </w:rPr>
  </w:style>
  <w:style w:type="paragraph" w:styleId="af7">
    <w:name w:val="Title"/>
    <w:basedOn w:val="a"/>
    <w:next w:val="a"/>
    <w:link w:val="af8"/>
    <w:uiPriority w:val="10"/>
    <w:qFormat/>
    <w:rsid w:val="003F1CAD"/>
    <w:pPr>
      <w:spacing w:before="300" w:line="240" w:lineRule="auto"/>
      <w:contextualSpacing/>
    </w:pPr>
    <w:rPr>
      <w:rFonts w:ascii="Times New Roman" w:eastAsia="Times New Roman" w:hAnsi="Times New Roman" w:cs="Times New Roman"/>
      <w:sz w:val="48"/>
      <w:szCs w:val="48"/>
      <w:lang w:eastAsia="zh-CN"/>
    </w:rPr>
  </w:style>
  <w:style w:type="character" w:customStyle="1" w:styleId="af8">
    <w:name w:val="Название Знак"/>
    <w:basedOn w:val="a0"/>
    <w:link w:val="af7"/>
    <w:uiPriority w:val="10"/>
    <w:rsid w:val="003F1CAD"/>
    <w:rPr>
      <w:rFonts w:ascii="Times New Roman" w:eastAsia="Times New Roman" w:hAnsi="Times New Roman" w:cs="Times New Roman"/>
      <w:sz w:val="48"/>
      <w:szCs w:val="48"/>
      <w:lang w:eastAsia="zh-CN"/>
    </w:rPr>
  </w:style>
  <w:style w:type="paragraph" w:styleId="af9">
    <w:name w:val="Subtitle"/>
    <w:basedOn w:val="a"/>
    <w:next w:val="a"/>
    <w:link w:val="afa"/>
    <w:uiPriority w:val="11"/>
    <w:qFormat/>
    <w:rsid w:val="003F1CAD"/>
    <w:pPr>
      <w:spacing w:before="200" w:line="240" w:lineRule="auto"/>
    </w:pPr>
    <w:rPr>
      <w:rFonts w:ascii="Times New Roman" w:eastAsia="Times New Roman" w:hAnsi="Times New Roman" w:cs="Times New Roman"/>
      <w:sz w:val="24"/>
      <w:szCs w:val="24"/>
      <w:lang w:eastAsia="zh-CN"/>
    </w:rPr>
  </w:style>
  <w:style w:type="character" w:customStyle="1" w:styleId="afa">
    <w:name w:val="Подзаголовок Знак"/>
    <w:basedOn w:val="a0"/>
    <w:link w:val="af9"/>
    <w:uiPriority w:val="11"/>
    <w:rsid w:val="003F1CAD"/>
    <w:rPr>
      <w:rFonts w:ascii="Times New Roman" w:eastAsia="Times New Roman" w:hAnsi="Times New Roman" w:cs="Times New Roman"/>
      <w:sz w:val="24"/>
      <w:szCs w:val="24"/>
      <w:lang w:eastAsia="zh-CN"/>
    </w:rPr>
  </w:style>
  <w:style w:type="paragraph" w:styleId="25">
    <w:name w:val="Quote"/>
    <w:basedOn w:val="a"/>
    <w:next w:val="a"/>
    <w:link w:val="26"/>
    <w:uiPriority w:val="29"/>
    <w:qFormat/>
    <w:rsid w:val="003F1CAD"/>
    <w:pPr>
      <w:spacing w:after="0" w:line="240" w:lineRule="auto"/>
      <w:ind w:left="720" w:right="720"/>
    </w:pPr>
    <w:rPr>
      <w:rFonts w:ascii="Times New Roman" w:eastAsia="Times New Roman" w:hAnsi="Times New Roman" w:cs="Times New Roman"/>
      <w:i/>
      <w:sz w:val="24"/>
      <w:szCs w:val="24"/>
      <w:lang w:eastAsia="zh-CN"/>
    </w:rPr>
  </w:style>
  <w:style w:type="character" w:customStyle="1" w:styleId="26">
    <w:name w:val="Цитата 2 Знак"/>
    <w:basedOn w:val="a0"/>
    <w:link w:val="25"/>
    <w:uiPriority w:val="29"/>
    <w:rsid w:val="003F1CAD"/>
    <w:rPr>
      <w:rFonts w:ascii="Times New Roman" w:eastAsia="Times New Roman" w:hAnsi="Times New Roman" w:cs="Times New Roman"/>
      <w:i/>
      <w:sz w:val="24"/>
      <w:szCs w:val="24"/>
      <w:lang w:eastAsia="zh-CN"/>
    </w:rPr>
  </w:style>
  <w:style w:type="paragraph" w:styleId="afb">
    <w:name w:val="Intense Quote"/>
    <w:basedOn w:val="a"/>
    <w:next w:val="a"/>
    <w:link w:val="afc"/>
    <w:uiPriority w:val="30"/>
    <w:qFormat/>
    <w:rsid w:val="003F1CAD"/>
    <w:pPr>
      <w:pBdr>
        <w:top w:val="single" w:sz="4" w:space="5" w:color="FFFFFF"/>
        <w:left w:val="single" w:sz="4" w:space="10" w:color="FFFFFF"/>
        <w:bottom w:val="single" w:sz="4" w:space="5" w:color="FFFFFF"/>
        <w:right w:val="single" w:sz="4" w:space="10" w:color="FFFFFF"/>
      </w:pBdr>
      <w:shd w:val="clear" w:color="auto" w:fill="F2F2F2"/>
      <w:spacing w:after="0" w:line="240" w:lineRule="auto"/>
      <w:ind w:left="720" w:right="720"/>
    </w:pPr>
    <w:rPr>
      <w:rFonts w:ascii="Times New Roman" w:eastAsia="Times New Roman" w:hAnsi="Times New Roman" w:cs="Times New Roman"/>
      <w:i/>
      <w:sz w:val="24"/>
      <w:szCs w:val="24"/>
      <w:lang w:eastAsia="zh-CN"/>
    </w:rPr>
  </w:style>
  <w:style w:type="character" w:customStyle="1" w:styleId="afc">
    <w:name w:val="Выделенная цитата Знак"/>
    <w:basedOn w:val="a0"/>
    <w:link w:val="afb"/>
    <w:uiPriority w:val="30"/>
    <w:rsid w:val="003F1CAD"/>
    <w:rPr>
      <w:rFonts w:ascii="Times New Roman" w:eastAsia="Times New Roman" w:hAnsi="Times New Roman" w:cs="Times New Roman"/>
      <w:i/>
      <w:sz w:val="24"/>
      <w:szCs w:val="24"/>
      <w:shd w:val="clear" w:color="auto" w:fill="F2F2F2"/>
      <w:lang w:eastAsia="zh-CN"/>
    </w:rPr>
  </w:style>
  <w:style w:type="character" w:customStyle="1" w:styleId="14">
    <w:name w:val="Верхний колонтитул Знак1"/>
    <w:uiPriority w:val="99"/>
    <w:rsid w:val="003F1CAD"/>
  </w:style>
  <w:style w:type="character" w:customStyle="1" w:styleId="FooterChar">
    <w:name w:val="Footer Char"/>
    <w:uiPriority w:val="99"/>
    <w:rsid w:val="003F1CAD"/>
  </w:style>
  <w:style w:type="character" w:customStyle="1" w:styleId="15">
    <w:name w:val="Нижний колонтитул Знак1"/>
    <w:uiPriority w:val="99"/>
    <w:rsid w:val="003F1CAD"/>
  </w:style>
  <w:style w:type="table" w:customStyle="1" w:styleId="27">
    <w:name w:val="Сетка таблицы2"/>
    <w:next w:val="ad"/>
    <w:uiPriority w:val="59"/>
    <w:rsid w:val="003F1CAD"/>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uiPriority w:val="59"/>
    <w:rsid w:val="003F1CAD"/>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PlainTable1">
    <w:name w:val="Plain Table 1"/>
    <w:uiPriority w:val="59"/>
    <w:rsid w:val="003F1CAD"/>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PlainTable2">
    <w:name w:val="Plain Table 2"/>
    <w:uiPriority w:val="59"/>
    <w:rsid w:val="003F1CAD"/>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PlainTable3">
    <w:name w:val="Plain Table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4">
    <w:name w:val="Plain Table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5">
    <w:name w:val="Plain Table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GridTable1Light">
    <w:name w:val="Grid Table 1 Light"/>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0" w:type="dxa"/>
        <w:bottom w:w="0" w:type="dxa"/>
        <w:right w:w="0"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
    <w:name w:val="Grid Table 1 Light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
    <w:name w:val="Grid Table 1 Light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
    <w:name w:val="Grid Table 1 Light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
    <w:name w:val="Grid Table 1 Light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
    <w:name w:val="Grid Table 1 Light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GridTable2">
    <w:name w:val="Grid Table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
    <w:name w:val="Grid Table 2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
    <w:name w:val="Grid Table 2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
    <w:name w:val="Grid Table 2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
    <w:name w:val="Grid Table 2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
    <w:name w:val="Grid Table 2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
    <w:name w:val="Grid Table 2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3">
    <w:name w:val="Grid Table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
    <w:name w:val="Grid Table 3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
    <w:name w:val="Grid Table 3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
    <w:name w:val="Grid Table 3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
    <w:name w:val="Grid Table 3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
    <w:name w:val="Grid Table 3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
    <w:name w:val="Grid Table 3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4">
    <w:name w:val="Grid Table 4"/>
    <w:uiPriority w:val="5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
    <w:name w:val="Grid Table 4 - Accent 1"/>
    <w:uiPriority w:val="5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
    <w:name w:val="Grid Table 4 - Accent 2"/>
    <w:uiPriority w:val="5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
    <w:name w:val="Grid Table 4 - Accent 3"/>
    <w:uiPriority w:val="5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
    <w:name w:val="Grid Table 4 - Accent 4"/>
    <w:uiPriority w:val="5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
    <w:name w:val="Grid Table 4 - Accent 5"/>
    <w:uiPriority w:val="5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
    <w:name w:val="Grid Table 4 - Accent 6"/>
    <w:uiPriority w:val="5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5Dark">
    <w:name w:val="Grid Table 5 Dark"/>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0" w:type="dxa"/>
        <w:bottom w:w="0" w:type="dxa"/>
        <w:right w:w="0"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
    <w:name w:val="Grid Table 5 Dark-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0" w:type="dxa"/>
        <w:bottom w:w="0" w:type="dxa"/>
        <w:right w:w="0"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
    <w:name w:val="Grid Table 5 Dark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0" w:type="dxa"/>
        <w:bottom w:w="0" w:type="dxa"/>
        <w:right w:w="0"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
    <w:name w:val="Grid Table 5 Dark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0" w:type="dxa"/>
        <w:bottom w:w="0" w:type="dxa"/>
        <w:right w:w="0"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
    <w:name w:val="Grid Table 5 Dark-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0" w:type="dxa"/>
        <w:bottom w:w="0" w:type="dxa"/>
        <w:right w:w="0"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
    <w:name w:val="Grid Table 5 Dark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0" w:type="dxa"/>
        <w:bottom w:w="0" w:type="dxa"/>
        <w:right w:w="0"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
    <w:name w:val="Grid Table 5 Dark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0" w:type="dxa"/>
        <w:bottom w:w="0" w:type="dxa"/>
        <w:right w:w="0"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GridTable6Colorful">
    <w:name w:val="Grid Table 6 Colorful"/>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
    <w:name w:val="Grid Table 6 Colorful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
    <w:name w:val="Grid Table 6 Colorful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
    <w:name w:val="Grid Table 6 Colorful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
    <w:name w:val="Grid Table 6 Colorful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
    <w:name w:val="Grid Table 6 Colorful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0" w:type="dxa"/>
        <w:bottom w:w="0" w:type="dxa"/>
        <w:right w:w="0"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
    <w:name w:val="Grid Table 6 Colorful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0" w:type="dxa"/>
        <w:bottom w:w="0" w:type="dxa"/>
        <w:right w:w="0"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GridTable7Colorful">
    <w:name w:val="Grid Table 7 Colorful"/>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tblStylePr w:type="firstRow">
      <w:rPr>
        <w:rFonts w:ascii="Arial" w:hAnsi="Arial"/>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
    <w:name w:val="Grid Table 7 Colorful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tblStylePr w:type="firstRow">
      <w:rPr>
        <w:rFonts w:ascii="Arial" w:hAnsi="Arial"/>
        <w:b/>
        <w:color w:val="A6BFDD"/>
        <w:sz w:val="22"/>
      </w:rPr>
      <w:tblPr/>
      <w:tcPr>
        <w:tcBorders>
          <w:top w:val="none" w:sz="0" w:space="0" w:color="auto"/>
          <w:left w:val="none" w:sz="0" w:space="0" w:color="auto"/>
          <w:bottom w:val="single" w:sz="4" w:space="0" w:color="A6BFDD"/>
          <w:right w:val="none" w:sz="0" w:space="0" w:color="auto"/>
        </w:tcBorders>
        <w:shd w:val="clear" w:color="FFFFFF" w:fill="FFFFFF"/>
      </w:tcPr>
    </w:tblStylePr>
    <w:tblStylePr w:type="lastRow">
      <w:rPr>
        <w:rFonts w:ascii="Arial" w:hAnsi="Arial"/>
        <w:b/>
        <w:color w:val="A6BFDD"/>
        <w:sz w:val="22"/>
      </w:rPr>
      <w:tblPr/>
      <w:tcPr>
        <w:tcBorders>
          <w:top w:val="single" w:sz="4" w:space="0" w:color="A6BFD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6BFDD"/>
        <w:sz w:val="22"/>
      </w:rPr>
      <w:tblPr/>
      <w:tcPr>
        <w:tcBorders>
          <w:top w:val="none" w:sz="0" w:space="0" w:color="auto"/>
          <w:left w:val="none" w:sz="0" w:space="0" w:color="auto"/>
          <w:bottom w:val="none" w:sz="0" w:space="0" w:color="auto"/>
          <w:right w:val="single" w:sz="4" w:space="0" w:color="A6BFDD"/>
        </w:tcBorders>
        <w:shd w:val="clear" w:color="FFFFFF" w:fill="auto"/>
      </w:tcPr>
    </w:tblStylePr>
    <w:tblStylePr w:type="lastCol">
      <w:rPr>
        <w:rFonts w:ascii="Arial" w:hAnsi="Arial"/>
        <w:i/>
        <w:color w:val="A6BFDD"/>
        <w:sz w:val="22"/>
      </w:rPr>
      <w:tblPr/>
      <w:tcPr>
        <w:tcBorders>
          <w:top w:val="none" w:sz="0" w:space="0" w:color="auto"/>
          <w:left w:val="single" w:sz="4" w:space="0" w:color="A6BFDD"/>
          <w:bottom w:val="none" w:sz="0" w:space="0" w:color="auto"/>
          <w:right w:val="none" w:sz="0" w:space="0" w:color="auto"/>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
    <w:name w:val="Grid Table 7 Colorful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tblStylePr w:type="firstRow">
      <w:rPr>
        <w:rFonts w:ascii="Arial" w:hAnsi="Arial"/>
        <w:b/>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b/>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
    <w:name w:val="Grid Table 7 Colorful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tblStylePr w:type="firstRow">
      <w:rPr>
        <w:rFonts w:ascii="Arial" w:hAnsi="Arial"/>
        <w:b/>
        <w:color w:val="9ABB59"/>
        <w:sz w:val="22"/>
      </w:rPr>
      <w:tblPr/>
      <w:tcPr>
        <w:tcBorders>
          <w:top w:val="none" w:sz="0" w:space="0" w:color="auto"/>
          <w:left w:val="none" w:sz="0" w:space="0" w:color="auto"/>
          <w:bottom w:val="single" w:sz="4" w:space="0" w:color="9ABB59"/>
          <w:right w:val="none" w:sz="0" w:space="0" w:color="auto"/>
        </w:tcBorders>
        <w:shd w:val="clear" w:color="FFFFFF" w:fill="FFFFFF"/>
      </w:tcPr>
    </w:tblStylePr>
    <w:tblStylePr w:type="lastRow">
      <w:rPr>
        <w:rFonts w:ascii="Arial" w:hAnsi="Arial"/>
        <w:b/>
        <w:color w:val="9ABB59"/>
        <w:sz w:val="22"/>
      </w:rPr>
      <w:tblPr/>
      <w:tcPr>
        <w:tcBorders>
          <w:top w:val="single" w:sz="4" w:space="0" w:color="9ABB59"/>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ABB59"/>
        <w:sz w:val="22"/>
      </w:rPr>
      <w:tblPr/>
      <w:tcPr>
        <w:tcBorders>
          <w:top w:val="none" w:sz="0" w:space="0" w:color="auto"/>
          <w:left w:val="none" w:sz="0" w:space="0" w:color="auto"/>
          <w:bottom w:val="none" w:sz="0" w:space="0" w:color="auto"/>
          <w:right w:val="single" w:sz="4" w:space="0" w:color="9ABB59"/>
        </w:tcBorders>
        <w:shd w:val="clear" w:color="FFFFFF" w:fill="auto"/>
      </w:tcPr>
    </w:tblStylePr>
    <w:tblStylePr w:type="lastCol">
      <w:rPr>
        <w:rFonts w:ascii="Arial" w:hAnsi="Arial"/>
        <w:i/>
        <w:color w:val="9ABB59"/>
        <w:sz w:val="22"/>
      </w:rPr>
      <w:tblPr/>
      <w:tcPr>
        <w:tcBorders>
          <w:top w:val="none" w:sz="0" w:space="0" w:color="auto"/>
          <w:left w:val="single" w:sz="4" w:space="0" w:color="9ABB59"/>
          <w:bottom w:val="none" w:sz="0" w:space="0" w:color="auto"/>
          <w:right w:val="none" w:sz="0" w:space="0" w:color="auto"/>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
    <w:name w:val="Grid Table 7 Colorful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tblStylePr w:type="firstRow">
      <w:rPr>
        <w:rFonts w:ascii="Arial" w:hAnsi="Arial"/>
        <w:b/>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b/>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
    <w:name w:val="Grid Table 7 Colorful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tblStylePr w:type="firstRow">
      <w:rPr>
        <w:rFonts w:ascii="Arial" w:hAnsi="Arial"/>
        <w:b/>
        <w:color w:val="266779"/>
        <w:sz w:val="22"/>
      </w:rPr>
      <w:tblPr/>
      <w:tcPr>
        <w:tcBorders>
          <w:top w:val="none" w:sz="0" w:space="0" w:color="auto"/>
          <w:left w:val="none" w:sz="0" w:space="0" w:color="auto"/>
          <w:bottom w:val="single" w:sz="4" w:space="0" w:color="99D0DE"/>
          <w:right w:val="none" w:sz="0" w:space="0" w:color="auto"/>
        </w:tcBorders>
        <w:shd w:val="clear" w:color="FFFFFF" w:fill="FFFFFF"/>
      </w:tcPr>
    </w:tblStylePr>
    <w:tblStylePr w:type="lastRow">
      <w:rPr>
        <w:rFonts w:ascii="Arial" w:hAnsi="Arial"/>
        <w:b/>
        <w:color w:val="266779"/>
        <w:sz w:val="22"/>
      </w:rPr>
      <w:tblPr/>
      <w:tcPr>
        <w:tcBorders>
          <w:top w:val="single" w:sz="4" w:space="0" w:color="99D0DE"/>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66779"/>
        <w:sz w:val="22"/>
      </w:rPr>
      <w:tblPr/>
      <w:tcPr>
        <w:tcBorders>
          <w:top w:val="none" w:sz="0" w:space="0" w:color="auto"/>
          <w:left w:val="none" w:sz="0" w:space="0" w:color="auto"/>
          <w:bottom w:val="none" w:sz="0" w:space="0" w:color="auto"/>
          <w:right w:val="single" w:sz="4" w:space="0" w:color="99D0DE"/>
        </w:tcBorders>
        <w:shd w:val="clear" w:color="FFFFFF" w:fill="auto"/>
      </w:tcPr>
    </w:tblStylePr>
    <w:tblStylePr w:type="lastCol">
      <w:rPr>
        <w:rFonts w:ascii="Arial" w:hAnsi="Arial"/>
        <w:i/>
        <w:color w:val="266779"/>
        <w:sz w:val="22"/>
      </w:rPr>
      <w:tblPr/>
      <w:tcPr>
        <w:tcBorders>
          <w:top w:val="none" w:sz="0" w:space="0" w:color="auto"/>
          <w:left w:val="single" w:sz="4" w:space="0" w:color="99D0DE"/>
          <w:bottom w:val="none" w:sz="0" w:space="0" w:color="auto"/>
          <w:right w:val="none" w:sz="0" w:space="0" w:color="auto"/>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
    <w:name w:val="Grid Table 7 Colorful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tblStylePr w:type="firstRow">
      <w:rPr>
        <w:rFonts w:ascii="Arial" w:hAnsi="Arial"/>
        <w:b/>
        <w:color w:val="B15407"/>
        <w:sz w:val="22"/>
      </w:rPr>
      <w:tblPr/>
      <w:tcPr>
        <w:tcBorders>
          <w:top w:val="none" w:sz="0" w:space="0" w:color="auto"/>
          <w:left w:val="none" w:sz="0" w:space="0" w:color="auto"/>
          <w:bottom w:val="single" w:sz="4" w:space="0" w:color="FAC396"/>
          <w:right w:val="none" w:sz="0" w:space="0" w:color="auto"/>
        </w:tcBorders>
        <w:shd w:val="clear" w:color="FFFFFF" w:fill="FFFFFF"/>
      </w:tcPr>
    </w:tblStylePr>
    <w:tblStylePr w:type="lastRow">
      <w:rPr>
        <w:rFonts w:ascii="Arial" w:hAnsi="Arial"/>
        <w:b/>
        <w:color w:val="B15407"/>
        <w:sz w:val="22"/>
      </w:rPr>
      <w:tblPr/>
      <w:tcPr>
        <w:tcBorders>
          <w:top w:val="single" w:sz="4" w:space="0" w:color="FAC39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15407"/>
        <w:sz w:val="22"/>
      </w:rPr>
      <w:tblPr/>
      <w:tcPr>
        <w:tcBorders>
          <w:top w:val="none" w:sz="0" w:space="0" w:color="auto"/>
          <w:left w:val="none" w:sz="0" w:space="0" w:color="auto"/>
          <w:bottom w:val="none" w:sz="0" w:space="0" w:color="auto"/>
          <w:right w:val="single" w:sz="4" w:space="0" w:color="FAC396"/>
        </w:tcBorders>
        <w:shd w:val="clear" w:color="FFFFFF" w:fill="auto"/>
      </w:tcPr>
    </w:tblStylePr>
    <w:tblStylePr w:type="lastCol">
      <w:rPr>
        <w:rFonts w:ascii="Arial" w:hAnsi="Arial"/>
        <w:i/>
        <w:color w:val="B15407"/>
        <w:sz w:val="22"/>
      </w:rPr>
      <w:tblPr/>
      <w:tcPr>
        <w:tcBorders>
          <w:top w:val="none" w:sz="0" w:space="0" w:color="auto"/>
          <w:left w:val="single" w:sz="4" w:space="0" w:color="FAC396"/>
          <w:bottom w:val="none" w:sz="0" w:space="0" w:color="auto"/>
          <w:right w:val="none" w:sz="0" w:space="0" w:color="auto"/>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ListTable1Light">
    <w:name w:val="List Table 1 Light"/>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
    <w:name w:val="List Table 1 Light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
    <w:name w:val="List Table 1 Light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
    <w:name w:val="List Table 1 Light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
    <w:name w:val="List Table 1 Light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
    <w:name w:val="List Table 1 Light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
    <w:name w:val="List Table 1 Light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ListTable2">
    <w:name w:val="List Table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
    <w:name w:val="List Table 2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
    <w:name w:val="List Table 2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
    <w:name w:val="List Table 2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
    <w:name w:val="List Table 2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
    <w:name w:val="List Table 2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
    <w:name w:val="List Table 2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3">
    <w:name w:val="List Table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0" w:type="dxa"/>
        <w:bottom w:w="0" w:type="dxa"/>
        <w:right w:w="0"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0" w:type="dxa"/>
        <w:bottom w:w="0" w:type="dxa"/>
        <w:right w:w="0"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
    <w:name w:val="List Table 3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0" w:type="dxa"/>
        <w:bottom w:w="0" w:type="dxa"/>
        <w:right w:w="0"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
    <w:name w:val="List Table 3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0" w:type="dxa"/>
        <w:bottom w:w="0" w:type="dxa"/>
        <w:right w:w="0"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
    <w:name w:val="List Table 3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0" w:type="dxa"/>
        <w:bottom w:w="0" w:type="dxa"/>
        <w:right w:w="0"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
    <w:name w:val="List Table 3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0" w:type="dxa"/>
        <w:bottom w:w="0" w:type="dxa"/>
        <w:right w:w="0"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
    <w:name w:val="List Table 3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0" w:type="dxa"/>
        <w:bottom w:w="0" w:type="dxa"/>
        <w:right w:w="0"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ListTable4">
    <w:name w:val="List Table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0" w:type="dxa"/>
        <w:bottom w:w="0" w:type="dxa"/>
        <w:right w:w="0"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
    <w:name w:val="List Table 4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0" w:type="dxa"/>
        <w:bottom w:w="0" w:type="dxa"/>
        <w:right w:w="0"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
    <w:name w:val="List Table 4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0" w:type="dxa"/>
        <w:bottom w:w="0" w:type="dxa"/>
        <w:right w:w="0"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
    <w:name w:val="List Table 4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0" w:type="dxa"/>
        <w:bottom w:w="0" w:type="dxa"/>
        <w:right w:w="0"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
    <w:name w:val="List Table 4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0" w:type="dxa"/>
        <w:bottom w:w="0" w:type="dxa"/>
        <w:right w:w="0"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
    <w:name w:val="List Table 4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0" w:type="dxa"/>
        <w:bottom w:w="0" w:type="dxa"/>
        <w:right w:w="0"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
    <w:name w:val="List Table 4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0" w:type="dxa"/>
        <w:bottom w:w="0" w:type="dxa"/>
        <w:right w:w="0"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5Dark">
    <w:name w:val="List Table 5 Dark"/>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0" w:type="dxa"/>
        <w:bottom w:w="0" w:type="dxa"/>
        <w:right w:w="0"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0" w:type="dxa"/>
        <w:bottom w:w="0" w:type="dxa"/>
        <w:right w:w="0"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
    <w:name w:val="List Table 5 Dark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0" w:type="dxa"/>
        <w:bottom w:w="0" w:type="dxa"/>
        <w:right w:w="0"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
    <w:name w:val="List Table 5 Dark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0" w:type="dxa"/>
        <w:bottom w:w="0" w:type="dxa"/>
        <w:right w:w="0"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
    <w:name w:val="List Table 5 Dark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0" w:type="dxa"/>
        <w:bottom w:w="0" w:type="dxa"/>
        <w:right w:w="0"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
    <w:name w:val="List Table 5 Dark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0" w:type="dxa"/>
        <w:bottom w:w="0" w:type="dxa"/>
        <w:right w:w="0"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
    <w:name w:val="List Table 5 Dark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0" w:type="dxa"/>
        <w:bottom w:w="0" w:type="dxa"/>
        <w:right w:w="0"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ListTable6Colorful">
    <w:name w:val="List Table 6 Colorful"/>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F7F7F"/>
        <w:bottom w:val="single" w:sz="4" w:space="0" w:color="7F7F7F"/>
      </w:tblBorders>
      <w:tblCellMar>
        <w:top w:w="0" w:type="dxa"/>
        <w:left w:w="0" w:type="dxa"/>
        <w:bottom w:w="0" w:type="dxa"/>
        <w:right w:w="0"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
    <w:name w:val="List Table 6 Colorful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F81BD"/>
        <w:bottom w:val="single" w:sz="4" w:space="0" w:color="4F81BD"/>
      </w:tblBorders>
      <w:tblCellMar>
        <w:top w:w="0" w:type="dxa"/>
        <w:left w:w="0" w:type="dxa"/>
        <w:bottom w:w="0" w:type="dxa"/>
        <w:right w:w="0"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
    <w:name w:val="List Table 6 Colorful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9695"/>
        <w:bottom w:val="single" w:sz="4" w:space="0" w:color="D99695"/>
      </w:tblBorders>
      <w:tblCellMar>
        <w:top w:w="0" w:type="dxa"/>
        <w:left w:w="0" w:type="dxa"/>
        <w:bottom w:w="0" w:type="dxa"/>
        <w:right w:w="0"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
    <w:name w:val="List Table 6 Colorful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3D69B"/>
        <w:bottom w:val="single" w:sz="4" w:space="0" w:color="C3D69B"/>
      </w:tblBorders>
      <w:tblCellMar>
        <w:top w:w="0" w:type="dxa"/>
        <w:left w:w="0" w:type="dxa"/>
        <w:bottom w:w="0" w:type="dxa"/>
        <w:right w:w="0"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
    <w:name w:val="List Table 6 Colorful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2A1C6"/>
        <w:bottom w:val="single" w:sz="4" w:space="0" w:color="B2A1C6"/>
      </w:tblBorders>
      <w:tblCellMar>
        <w:top w:w="0" w:type="dxa"/>
        <w:left w:w="0" w:type="dxa"/>
        <w:bottom w:w="0" w:type="dxa"/>
        <w:right w:w="0"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
    <w:name w:val="List Table 6 Colorful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2CCDC"/>
        <w:bottom w:val="single" w:sz="4" w:space="0" w:color="92CCDC"/>
      </w:tblBorders>
      <w:tblCellMar>
        <w:top w:w="0" w:type="dxa"/>
        <w:left w:w="0" w:type="dxa"/>
        <w:bottom w:w="0" w:type="dxa"/>
        <w:right w:w="0"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
    <w:name w:val="List Table 6 Colorful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090"/>
        <w:bottom w:val="single" w:sz="4" w:space="0" w:color="FAC090"/>
      </w:tblBorders>
      <w:tblCellMar>
        <w:top w:w="0" w:type="dxa"/>
        <w:left w:w="0" w:type="dxa"/>
        <w:bottom w:w="0" w:type="dxa"/>
        <w:right w:w="0"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stTable7Colorful">
    <w:name w:val="List Table 7 Colorful"/>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7F7F7F"/>
      </w:tblBorders>
      <w:tblCellMar>
        <w:top w:w="0" w:type="dxa"/>
        <w:left w:w="0" w:type="dxa"/>
        <w:bottom w:w="0" w:type="dxa"/>
        <w:right w:w="0" w:type="dxa"/>
      </w:tblCellMar>
    </w:tblPr>
    <w:tblStylePr w:type="firstRow">
      <w:rPr>
        <w:rFonts w:ascii="Arial" w:hAnsi="Arial"/>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
    <w:name w:val="List Table 7 Colorful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4F81BD"/>
      </w:tblBorders>
      <w:tblCellMar>
        <w:top w:w="0" w:type="dxa"/>
        <w:left w:w="0" w:type="dxa"/>
        <w:bottom w:w="0" w:type="dxa"/>
        <w:right w:w="0" w:type="dxa"/>
      </w:tblCellMar>
    </w:tblPr>
    <w:tblStylePr w:type="firstRow">
      <w:rPr>
        <w:rFonts w:ascii="Arial" w:hAnsi="Arial"/>
        <w:i/>
        <w:color w:val="2A4A71"/>
        <w:sz w:val="22"/>
      </w:rPr>
      <w:tblPr/>
      <w:tcPr>
        <w:tcBorders>
          <w:top w:val="none" w:sz="0" w:space="0" w:color="auto"/>
          <w:left w:val="none" w:sz="0" w:space="0" w:color="auto"/>
          <w:bottom w:val="single" w:sz="4" w:space="0" w:color="4F81BD"/>
          <w:right w:val="none" w:sz="0" w:space="0" w:color="auto"/>
        </w:tcBorders>
        <w:shd w:val="clear" w:color="FFFFFF" w:fill="FFFFFF"/>
      </w:tcPr>
    </w:tblStylePr>
    <w:tblStylePr w:type="lastRow">
      <w:rPr>
        <w:rFonts w:ascii="Arial" w:hAnsi="Arial"/>
        <w:i/>
        <w:color w:val="2A4A71"/>
        <w:sz w:val="22"/>
      </w:rPr>
      <w:tblPr/>
      <w:tcPr>
        <w:tcBorders>
          <w:top w:val="single" w:sz="4" w:space="0" w:color="4F81B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A4A71"/>
        <w:sz w:val="22"/>
      </w:rPr>
      <w:tblPr/>
      <w:tcPr>
        <w:tcBorders>
          <w:top w:val="none" w:sz="0" w:space="0" w:color="auto"/>
          <w:left w:val="none" w:sz="0" w:space="0" w:color="auto"/>
          <w:bottom w:val="none" w:sz="0" w:space="0" w:color="auto"/>
          <w:right w:val="single" w:sz="4" w:space="0" w:color="4F81BD"/>
        </w:tcBorders>
        <w:shd w:val="clear" w:color="FFFFFF" w:fill="auto"/>
      </w:tcPr>
    </w:tblStylePr>
    <w:tblStylePr w:type="lastCol">
      <w:rPr>
        <w:rFonts w:ascii="Arial" w:hAnsi="Arial"/>
        <w:i/>
        <w:color w:val="2A4A71"/>
        <w:sz w:val="22"/>
      </w:rPr>
      <w:tblPr/>
      <w:tcPr>
        <w:tcBorders>
          <w:top w:val="none" w:sz="0" w:space="0" w:color="auto"/>
          <w:left w:val="single" w:sz="4" w:space="0" w:color="4F81BD"/>
          <w:bottom w:val="none" w:sz="0" w:space="0" w:color="auto"/>
          <w:right w:val="none" w:sz="0" w:space="0" w:color="auto"/>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
    <w:name w:val="List Table 7 Colorful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D99695"/>
      </w:tblBorders>
      <w:tblCellMar>
        <w:top w:w="0" w:type="dxa"/>
        <w:left w:w="0" w:type="dxa"/>
        <w:bottom w:w="0" w:type="dxa"/>
        <w:right w:w="0" w:type="dxa"/>
      </w:tblCellMar>
    </w:tblPr>
    <w:tblStylePr w:type="firstRow">
      <w:rPr>
        <w:rFonts w:ascii="Arial" w:hAnsi="Arial"/>
        <w:i/>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i/>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
    <w:name w:val="List Table 7 Colorful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C3D69B"/>
      </w:tblBorders>
      <w:tblCellMar>
        <w:top w:w="0" w:type="dxa"/>
        <w:left w:w="0" w:type="dxa"/>
        <w:bottom w:w="0" w:type="dxa"/>
        <w:right w:w="0" w:type="dxa"/>
      </w:tblCellMar>
    </w:tblPr>
    <w:tblStylePr w:type="firstRow">
      <w:rPr>
        <w:rFonts w:ascii="Arial" w:hAnsi="Arial"/>
        <w:i/>
        <w:color w:val="C3D69B"/>
        <w:sz w:val="22"/>
      </w:rPr>
      <w:tblPr/>
      <w:tcPr>
        <w:tcBorders>
          <w:top w:val="none" w:sz="0" w:space="0" w:color="auto"/>
          <w:left w:val="none" w:sz="0" w:space="0" w:color="auto"/>
          <w:bottom w:val="single" w:sz="4" w:space="0" w:color="C3D69B"/>
          <w:right w:val="none" w:sz="0" w:space="0" w:color="auto"/>
        </w:tcBorders>
        <w:shd w:val="clear" w:color="FFFFFF" w:fill="FFFFFF"/>
      </w:tcPr>
    </w:tblStylePr>
    <w:tblStylePr w:type="lastRow">
      <w:rPr>
        <w:rFonts w:ascii="Arial" w:hAnsi="Arial"/>
        <w:i/>
        <w:color w:val="C3D69B"/>
        <w:sz w:val="22"/>
      </w:rPr>
      <w:tblPr/>
      <w:tcPr>
        <w:tcBorders>
          <w:top w:val="single" w:sz="4" w:space="0" w:color="C3D69B"/>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C3D69B"/>
        <w:sz w:val="22"/>
      </w:rPr>
      <w:tblPr/>
      <w:tcPr>
        <w:tcBorders>
          <w:top w:val="none" w:sz="0" w:space="0" w:color="auto"/>
          <w:left w:val="none" w:sz="0" w:space="0" w:color="auto"/>
          <w:bottom w:val="none" w:sz="0" w:space="0" w:color="auto"/>
          <w:right w:val="single" w:sz="4" w:space="0" w:color="C3D69B"/>
        </w:tcBorders>
        <w:shd w:val="clear" w:color="FFFFFF" w:fill="auto"/>
      </w:tcPr>
    </w:tblStylePr>
    <w:tblStylePr w:type="lastCol">
      <w:rPr>
        <w:rFonts w:ascii="Arial" w:hAnsi="Arial"/>
        <w:i/>
        <w:color w:val="C3D69B"/>
        <w:sz w:val="22"/>
      </w:rPr>
      <w:tblPr/>
      <w:tcPr>
        <w:tcBorders>
          <w:top w:val="none" w:sz="0" w:space="0" w:color="auto"/>
          <w:left w:val="single" w:sz="4" w:space="0" w:color="C3D69B"/>
          <w:bottom w:val="none" w:sz="0" w:space="0" w:color="auto"/>
          <w:right w:val="none" w:sz="0" w:space="0" w:color="auto"/>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
    <w:name w:val="List Table 7 Colorful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B2A1C6"/>
      </w:tblBorders>
      <w:tblCellMar>
        <w:top w:w="0" w:type="dxa"/>
        <w:left w:w="0" w:type="dxa"/>
        <w:bottom w:w="0" w:type="dxa"/>
        <w:right w:w="0" w:type="dxa"/>
      </w:tblCellMar>
    </w:tblPr>
    <w:tblStylePr w:type="firstRow">
      <w:rPr>
        <w:rFonts w:ascii="Arial" w:hAnsi="Arial"/>
        <w:i/>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i/>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
    <w:name w:val="List Table 7 Colorful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92CCDC"/>
      </w:tblBorders>
      <w:tblCellMar>
        <w:top w:w="0" w:type="dxa"/>
        <w:left w:w="0" w:type="dxa"/>
        <w:bottom w:w="0" w:type="dxa"/>
        <w:right w:w="0" w:type="dxa"/>
      </w:tblCellMar>
    </w:tblPr>
    <w:tblStylePr w:type="firstRow">
      <w:rPr>
        <w:rFonts w:ascii="Arial" w:hAnsi="Arial"/>
        <w:i/>
        <w:color w:val="92CCDC"/>
        <w:sz w:val="22"/>
      </w:rPr>
      <w:tblPr/>
      <w:tcPr>
        <w:tcBorders>
          <w:top w:val="none" w:sz="0" w:space="0" w:color="auto"/>
          <w:left w:val="none" w:sz="0" w:space="0" w:color="auto"/>
          <w:bottom w:val="single" w:sz="4" w:space="0" w:color="92CCDC"/>
          <w:right w:val="none" w:sz="0" w:space="0" w:color="auto"/>
        </w:tcBorders>
        <w:shd w:val="clear" w:color="FFFFFF" w:fill="FFFFFF"/>
      </w:tcPr>
    </w:tblStylePr>
    <w:tblStylePr w:type="lastRow">
      <w:rPr>
        <w:rFonts w:ascii="Arial" w:hAnsi="Arial"/>
        <w:i/>
        <w:color w:val="92CCDC"/>
        <w:sz w:val="22"/>
      </w:rPr>
      <w:tblPr/>
      <w:tcPr>
        <w:tcBorders>
          <w:top w:val="single" w:sz="4" w:space="0" w:color="92CCDC"/>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2CCDC"/>
        <w:sz w:val="22"/>
      </w:rPr>
      <w:tblPr/>
      <w:tcPr>
        <w:tcBorders>
          <w:top w:val="none" w:sz="0" w:space="0" w:color="auto"/>
          <w:left w:val="none" w:sz="0" w:space="0" w:color="auto"/>
          <w:bottom w:val="none" w:sz="0" w:space="0" w:color="auto"/>
          <w:right w:val="single" w:sz="4" w:space="0" w:color="92CCDC"/>
        </w:tcBorders>
        <w:shd w:val="clear" w:color="FFFFFF" w:fill="auto"/>
      </w:tcPr>
    </w:tblStylePr>
    <w:tblStylePr w:type="lastCol">
      <w:rPr>
        <w:rFonts w:ascii="Arial" w:hAnsi="Arial"/>
        <w:i/>
        <w:color w:val="92CCDC"/>
        <w:sz w:val="22"/>
      </w:rPr>
      <w:tblPr/>
      <w:tcPr>
        <w:tcBorders>
          <w:top w:val="none" w:sz="0" w:space="0" w:color="auto"/>
          <w:left w:val="single" w:sz="4" w:space="0" w:color="92CCDC"/>
          <w:bottom w:val="none" w:sz="0" w:space="0" w:color="auto"/>
          <w:right w:val="none" w:sz="0" w:space="0" w:color="auto"/>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
    <w:name w:val="List Table 7 Colorful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FAC090"/>
      </w:tblBorders>
      <w:tblCellMar>
        <w:top w:w="0" w:type="dxa"/>
        <w:left w:w="0" w:type="dxa"/>
        <w:bottom w:w="0" w:type="dxa"/>
        <w:right w:w="0" w:type="dxa"/>
      </w:tblCellMar>
    </w:tblPr>
    <w:tblStylePr w:type="firstRow">
      <w:rPr>
        <w:rFonts w:ascii="Arial" w:hAnsi="Arial"/>
        <w:i/>
        <w:color w:val="FAC090"/>
        <w:sz w:val="22"/>
      </w:rPr>
      <w:tblPr/>
      <w:tcPr>
        <w:tcBorders>
          <w:top w:val="none" w:sz="0" w:space="0" w:color="auto"/>
          <w:left w:val="none" w:sz="0" w:space="0" w:color="auto"/>
          <w:bottom w:val="single" w:sz="4" w:space="0" w:color="FAC090"/>
          <w:right w:val="none" w:sz="0" w:space="0" w:color="auto"/>
        </w:tcBorders>
        <w:shd w:val="clear" w:color="FFFFFF" w:fill="FFFFFF"/>
      </w:tcPr>
    </w:tblStylePr>
    <w:tblStylePr w:type="lastRow">
      <w:rPr>
        <w:rFonts w:ascii="Arial" w:hAnsi="Arial"/>
        <w:i/>
        <w:color w:val="FAC090"/>
        <w:sz w:val="22"/>
      </w:rPr>
      <w:tblPr/>
      <w:tcPr>
        <w:tcBorders>
          <w:top w:val="single" w:sz="4" w:space="0" w:color="FAC090"/>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AC090"/>
        <w:sz w:val="22"/>
      </w:rPr>
      <w:tblPr/>
      <w:tcPr>
        <w:tcBorders>
          <w:top w:val="none" w:sz="0" w:space="0" w:color="auto"/>
          <w:left w:val="none" w:sz="0" w:space="0" w:color="auto"/>
          <w:bottom w:val="none" w:sz="0" w:space="0" w:color="auto"/>
          <w:right w:val="single" w:sz="4" w:space="0" w:color="FAC090"/>
        </w:tcBorders>
        <w:shd w:val="clear" w:color="FFFFFF" w:fill="auto"/>
      </w:tcPr>
    </w:tblStylePr>
    <w:tblStylePr w:type="lastCol">
      <w:rPr>
        <w:rFonts w:ascii="Arial" w:hAnsi="Arial"/>
        <w:i/>
        <w:color w:val="FAC090"/>
        <w:sz w:val="22"/>
      </w:rPr>
      <w:tblPr/>
      <w:tcPr>
        <w:tcBorders>
          <w:top w:val="none" w:sz="0" w:space="0" w:color="auto"/>
          <w:left w:val="single" w:sz="4" w:space="0" w:color="FAC090"/>
          <w:bottom w:val="none" w:sz="0" w:space="0" w:color="auto"/>
          <w:right w:val="none" w:sz="0" w:space="0" w:color="auto"/>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
    <w:name w:val="Lined - Accent"/>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
    <w:name w:val="Lined - Accent 1"/>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
    <w:name w:val="Lined - Accent 2"/>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
    <w:name w:val="Lined - Accent 3"/>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
    <w:name w:val="Lined - Accent 4"/>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
    <w:name w:val="Lined - Accent 5"/>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
    <w:name w:val="Lined - Accent 6"/>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
    <w:name w:val="Bordered &amp; Lined - Accent"/>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0" w:type="dxa"/>
        <w:bottom w:w="0" w:type="dxa"/>
        <w:right w:w="0"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
    <w:name w:val="Bordered &amp; Lined - Accent 1"/>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0" w:type="dxa"/>
        <w:bottom w:w="0" w:type="dxa"/>
        <w:right w:w="0"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
    <w:name w:val="Bordered &amp; Lined - Accent 2"/>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0" w:type="dxa"/>
        <w:bottom w:w="0" w:type="dxa"/>
        <w:right w:w="0"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
    <w:name w:val="Bordered &amp; Lined - Accent 3"/>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0" w:type="dxa"/>
        <w:bottom w:w="0" w:type="dxa"/>
        <w:right w:w="0"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
    <w:name w:val="Bordered &amp; Lined - Accent 4"/>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0" w:type="dxa"/>
        <w:bottom w:w="0" w:type="dxa"/>
        <w:right w:w="0"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
    <w:name w:val="Bordered &amp; Lined - Accent 5"/>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0" w:type="dxa"/>
        <w:bottom w:w="0" w:type="dxa"/>
        <w:right w:w="0"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
    <w:name w:val="Bordered &amp; Lined - Accent 6"/>
    <w:uiPriority w:val="99"/>
    <w:rsid w:val="003F1CAD"/>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0" w:type="dxa"/>
        <w:bottom w:w="0" w:type="dxa"/>
        <w:right w:w="0"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
    <w:name w:val="Bordered"/>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
    <w:name w:val="Bordered - Accent 2"/>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
    <w:name w:val="Bordered - Accent 3"/>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
    <w:name w:val="Bordered - Accent 4"/>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
    <w:name w:val="Bordered - Accent 5"/>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uiPriority w:val="99"/>
    <w:rsid w:val="003F1CAD"/>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paragraph" w:styleId="afd">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e"/>
    <w:uiPriority w:val="99"/>
    <w:unhideWhenUsed/>
    <w:rsid w:val="003F1CAD"/>
    <w:pPr>
      <w:spacing w:after="40" w:line="240" w:lineRule="auto"/>
    </w:pPr>
    <w:rPr>
      <w:rFonts w:ascii="Times New Roman" w:eastAsia="Times New Roman" w:hAnsi="Times New Roman" w:cs="Times New Roman"/>
      <w:sz w:val="18"/>
      <w:szCs w:val="24"/>
      <w:lang w:eastAsia="zh-CN"/>
    </w:rPr>
  </w:style>
  <w:style w:type="character" w:customStyle="1" w:styleId="afe">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d"/>
    <w:uiPriority w:val="99"/>
    <w:rsid w:val="003F1CAD"/>
    <w:rPr>
      <w:rFonts w:ascii="Times New Roman" w:eastAsia="Times New Roman" w:hAnsi="Times New Roman" w:cs="Times New Roman"/>
      <w:sz w:val="18"/>
      <w:szCs w:val="24"/>
      <w:lang w:eastAsia="zh-CN"/>
    </w:rPr>
  </w:style>
  <w:style w:type="character" w:styleId="aff">
    <w:name w:val="footnote reference"/>
    <w:uiPriority w:val="99"/>
    <w:unhideWhenUsed/>
    <w:rsid w:val="003F1CAD"/>
    <w:rPr>
      <w:vertAlign w:val="superscript"/>
    </w:rPr>
  </w:style>
  <w:style w:type="paragraph" w:styleId="aff0">
    <w:name w:val="endnote text"/>
    <w:basedOn w:val="a"/>
    <w:link w:val="aff1"/>
    <w:uiPriority w:val="99"/>
    <w:semiHidden/>
    <w:unhideWhenUsed/>
    <w:rsid w:val="003F1CAD"/>
    <w:pPr>
      <w:spacing w:after="0" w:line="240" w:lineRule="auto"/>
    </w:pPr>
    <w:rPr>
      <w:rFonts w:ascii="Times New Roman" w:eastAsia="Times New Roman" w:hAnsi="Times New Roman" w:cs="Times New Roman"/>
      <w:sz w:val="20"/>
      <w:szCs w:val="24"/>
      <w:lang w:eastAsia="zh-CN"/>
    </w:rPr>
  </w:style>
  <w:style w:type="character" w:customStyle="1" w:styleId="aff1">
    <w:name w:val="Текст концевой сноски Знак"/>
    <w:basedOn w:val="a0"/>
    <w:link w:val="aff0"/>
    <w:uiPriority w:val="99"/>
    <w:semiHidden/>
    <w:rsid w:val="003F1CAD"/>
    <w:rPr>
      <w:rFonts w:ascii="Times New Roman" w:eastAsia="Times New Roman" w:hAnsi="Times New Roman" w:cs="Times New Roman"/>
      <w:sz w:val="20"/>
      <w:szCs w:val="24"/>
      <w:lang w:eastAsia="zh-CN"/>
    </w:rPr>
  </w:style>
  <w:style w:type="character" w:styleId="aff2">
    <w:name w:val="endnote reference"/>
    <w:uiPriority w:val="99"/>
    <w:semiHidden/>
    <w:unhideWhenUsed/>
    <w:rsid w:val="003F1CAD"/>
    <w:rPr>
      <w:vertAlign w:val="superscript"/>
    </w:rPr>
  </w:style>
  <w:style w:type="paragraph" w:styleId="16">
    <w:name w:val="toc 1"/>
    <w:basedOn w:val="a"/>
    <w:next w:val="a"/>
    <w:uiPriority w:val="39"/>
    <w:unhideWhenUsed/>
    <w:rsid w:val="003F1CAD"/>
    <w:pPr>
      <w:spacing w:after="57" w:line="240" w:lineRule="auto"/>
    </w:pPr>
    <w:rPr>
      <w:rFonts w:ascii="Times New Roman" w:eastAsia="Times New Roman" w:hAnsi="Times New Roman" w:cs="Times New Roman"/>
      <w:sz w:val="24"/>
      <w:szCs w:val="24"/>
      <w:lang w:eastAsia="zh-CN"/>
    </w:rPr>
  </w:style>
  <w:style w:type="paragraph" w:styleId="28">
    <w:name w:val="toc 2"/>
    <w:basedOn w:val="a"/>
    <w:next w:val="a"/>
    <w:uiPriority w:val="39"/>
    <w:unhideWhenUsed/>
    <w:rsid w:val="003F1CAD"/>
    <w:pPr>
      <w:spacing w:after="57" w:line="240" w:lineRule="auto"/>
      <w:ind w:left="283"/>
    </w:pPr>
    <w:rPr>
      <w:rFonts w:ascii="Times New Roman" w:eastAsia="Times New Roman" w:hAnsi="Times New Roman" w:cs="Times New Roman"/>
      <w:sz w:val="24"/>
      <w:szCs w:val="24"/>
      <w:lang w:eastAsia="zh-CN"/>
    </w:rPr>
  </w:style>
  <w:style w:type="paragraph" w:styleId="31">
    <w:name w:val="toc 3"/>
    <w:basedOn w:val="a"/>
    <w:next w:val="a"/>
    <w:uiPriority w:val="39"/>
    <w:unhideWhenUsed/>
    <w:rsid w:val="003F1CAD"/>
    <w:pPr>
      <w:spacing w:after="57" w:line="240" w:lineRule="auto"/>
      <w:ind w:left="567"/>
    </w:pPr>
    <w:rPr>
      <w:rFonts w:ascii="Times New Roman" w:eastAsia="Times New Roman" w:hAnsi="Times New Roman" w:cs="Times New Roman"/>
      <w:sz w:val="24"/>
      <w:szCs w:val="24"/>
      <w:lang w:eastAsia="zh-CN"/>
    </w:rPr>
  </w:style>
  <w:style w:type="paragraph" w:styleId="41">
    <w:name w:val="toc 4"/>
    <w:basedOn w:val="a"/>
    <w:next w:val="a"/>
    <w:uiPriority w:val="39"/>
    <w:unhideWhenUsed/>
    <w:rsid w:val="003F1CAD"/>
    <w:pPr>
      <w:spacing w:after="57" w:line="240" w:lineRule="auto"/>
      <w:ind w:left="850"/>
    </w:pPr>
    <w:rPr>
      <w:rFonts w:ascii="Times New Roman" w:eastAsia="Times New Roman" w:hAnsi="Times New Roman" w:cs="Times New Roman"/>
      <w:sz w:val="24"/>
      <w:szCs w:val="24"/>
      <w:lang w:eastAsia="zh-CN"/>
    </w:rPr>
  </w:style>
  <w:style w:type="paragraph" w:styleId="51">
    <w:name w:val="toc 5"/>
    <w:basedOn w:val="a"/>
    <w:next w:val="a"/>
    <w:uiPriority w:val="39"/>
    <w:unhideWhenUsed/>
    <w:rsid w:val="003F1CAD"/>
    <w:pPr>
      <w:spacing w:after="57" w:line="240" w:lineRule="auto"/>
      <w:ind w:left="1134"/>
    </w:pPr>
    <w:rPr>
      <w:rFonts w:ascii="Times New Roman" w:eastAsia="Times New Roman" w:hAnsi="Times New Roman" w:cs="Times New Roman"/>
      <w:sz w:val="24"/>
      <w:szCs w:val="24"/>
      <w:lang w:eastAsia="zh-CN"/>
    </w:rPr>
  </w:style>
  <w:style w:type="paragraph" w:styleId="61">
    <w:name w:val="toc 6"/>
    <w:basedOn w:val="a"/>
    <w:next w:val="a"/>
    <w:uiPriority w:val="39"/>
    <w:unhideWhenUsed/>
    <w:rsid w:val="003F1CAD"/>
    <w:pPr>
      <w:spacing w:after="57" w:line="240" w:lineRule="auto"/>
      <w:ind w:left="1417"/>
    </w:pPr>
    <w:rPr>
      <w:rFonts w:ascii="Times New Roman" w:eastAsia="Times New Roman" w:hAnsi="Times New Roman" w:cs="Times New Roman"/>
      <w:sz w:val="24"/>
      <w:szCs w:val="24"/>
      <w:lang w:eastAsia="zh-CN"/>
    </w:rPr>
  </w:style>
  <w:style w:type="paragraph" w:styleId="71">
    <w:name w:val="toc 7"/>
    <w:basedOn w:val="a"/>
    <w:next w:val="a"/>
    <w:uiPriority w:val="39"/>
    <w:unhideWhenUsed/>
    <w:rsid w:val="003F1CAD"/>
    <w:pPr>
      <w:spacing w:after="57" w:line="240" w:lineRule="auto"/>
      <w:ind w:left="1701"/>
    </w:pPr>
    <w:rPr>
      <w:rFonts w:ascii="Times New Roman" w:eastAsia="Times New Roman" w:hAnsi="Times New Roman" w:cs="Times New Roman"/>
      <w:sz w:val="24"/>
      <w:szCs w:val="24"/>
      <w:lang w:eastAsia="zh-CN"/>
    </w:rPr>
  </w:style>
  <w:style w:type="paragraph" w:styleId="81">
    <w:name w:val="toc 8"/>
    <w:basedOn w:val="a"/>
    <w:next w:val="a"/>
    <w:uiPriority w:val="39"/>
    <w:unhideWhenUsed/>
    <w:rsid w:val="003F1CAD"/>
    <w:pPr>
      <w:spacing w:after="57" w:line="240" w:lineRule="auto"/>
      <w:ind w:left="1984"/>
    </w:pPr>
    <w:rPr>
      <w:rFonts w:ascii="Times New Roman" w:eastAsia="Times New Roman" w:hAnsi="Times New Roman" w:cs="Times New Roman"/>
      <w:sz w:val="24"/>
      <w:szCs w:val="24"/>
      <w:lang w:eastAsia="zh-CN"/>
    </w:rPr>
  </w:style>
  <w:style w:type="paragraph" w:styleId="91">
    <w:name w:val="toc 9"/>
    <w:basedOn w:val="a"/>
    <w:next w:val="a"/>
    <w:uiPriority w:val="39"/>
    <w:unhideWhenUsed/>
    <w:rsid w:val="003F1CAD"/>
    <w:pPr>
      <w:spacing w:after="57" w:line="240" w:lineRule="auto"/>
      <w:ind w:left="2268"/>
    </w:pPr>
    <w:rPr>
      <w:rFonts w:ascii="Times New Roman" w:eastAsia="Times New Roman" w:hAnsi="Times New Roman" w:cs="Times New Roman"/>
      <w:sz w:val="24"/>
      <w:szCs w:val="24"/>
      <w:lang w:eastAsia="zh-CN"/>
    </w:rPr>
  </w:style>
  <w:style w:type="paragraph" w:styleId="aff3">
    <w:name w:val="TOC Heading"/>
    <w:uiPriority w:val="39"/>
    <w:unhideWhenUsed/>
    <w:qFormat/>
    <w:rsid w:val="003F1CAD"/>
    <w:pPr>
      <w:spacing w:after="0" w:line="240" w:lineRule="auto"/>
    </w:pPr>
    <w:rPr>
      <w:rFonts w:ascii="Times New Roman" w:eastAsia="DejaVu Sans" w:hAnsi="Times New Roman" w:cs="DejaVu Sans"/>
      <w:sz w:val="24"/>
      <w:szCs w:val="24"/>
      <w:lang w:val="en-US" w:eastAsia="zh-CN" w:bidi="hi-IN"/>
    </w:rPr>
  </w:style>
  <w:style w:type="paragraph" w:styleId="aff4">
    <w:name w:val="table of figures"/>
    <w:basedOn w:val="a"/>
    <w:next w:val="a"/>
    <w:uiPriority w:val="99"/>
    <w:unhideWhenUsed/>
    <w:rsid w:val="003F1CAD"/>
    <w:pPr>
      <w:spacing w:after="0" w:line="240" w:lineRule="auto"/>
    </w:pPr>
    <w:rPr>
      <w:rFonts w:ascii="Times New Roman" w:eastAsia="Times New Roman" w:hAnsi="Times New Roman" w:cs="Times New Roman"/>
      <w:sz w:val="24"/>
      <w:szCs w:val="24"/>
      <w:lang w:eastAsia="zh-CN"/>
    </w:rPr>
  </w:style>
  <w:style w:type="character" w:customStyle="1" w:styleId="WW8Num1z0">
    <w:name w:val="WW8Num1z0"/>
    <w:qFormat/>
    <w:rsid w:val="003F1CAD"/>
  </w:style>
  <w:style w:type="character" w:customStyle="1" w:styleId="WW8Num2z0">
    <w:name w:val="WW8Num2z0"/>
    <w:qFormat/>
    <w:rsid w:val="003F1CAD"/>
    <w:rPr>
      <w:rFonts w:ascii="Symbol" w:hAnsi="Symbol" w:cs="Symbol"/>
    </w:rPr>
  </w:style>
  <w:style w:type="character" w:customStyle="1" w:styleId="WW8Num2z1">
    <w:name w:val="WW8Num2z1"/>
    <w:qFormat/>
    <w:rsid w:val="003F1CAD"/>
    <w:rPr>
      <w:rFonts w:ascii="Courier New" w:hAnsi="Courier New" w:cs="Courier New"/>
    </w:rPr>
  </w:style>
  <w:style w:type="character" w:customStyle="1" w:styleId="WW8Num2z2">
    <w:name w:val="WW8Num2z2"/>
    <w:qFormat/>
    <w:rsid w:val="003F1CAD"/>
    <w:rPr>
      <w:rFonts w:ascii="Wingdings" w:hAnsi="Wingdings" w:cs="Wingdings"/>
    </w:rPr>
  </w:style>
  <w:style w:type="character" w:customStyle="1" w:styleId="WW8Num3z0">
    <w:name w:val="WW8Num3z0"/>
    <w:qFormat/>
    <w:rsid w:val="003F1CAD"/>
    <w:rPr>
      <w:rFonts w:ascii="Symbol" w:hAnsi="Symbol" w:cs="Symbol"/>
    </w:rPr>
  </w:style>
  <w:style w:type="character" w:customStyle="1" w:styleId="WW8Num3z1">
    <w:name w:val="WW8Num3z1"/>
    <w:qFormat/>
    <w:rsid w:val="003F1CAD"/>
    <w:rPr>
      <w:rFonts w:ascii="Courier New" w:hAnsi="Courier New" w:cs="Courier New"/>
    </w:rPr>
  </w:style>
  <w:style w:type="character" w:customStyle="1" w:styleId="WW8Num3z2">
    <w:name w:val="WW8Num3z2"/>
    <w:qFormat/>
    <w:rsid w:val="003F1CAD"/>
    <w:rPr>
      <w:rFonts w:ascii="Wingdings" w:hAnsi="Wingdings" w:cs="Wingdings"/>
    </w:rPr>
  </w:style>
  <w:style w:type="character" w:customStyle="1" w:styleId="WW8Num4z0">
    <w:name w:val="WW8Num4z0"/>
    <w:qFormat/>
    <w:rsid w:val="003F1CAD"/>
    <w:rPr>
      <w:b/>
    </w:rPr>
  </w:style>
  <w:style w:type="character" w:customStyle="1" w:styleId="WW8Num4z1">
    <w:name w:val="WW8Num4z1"/>
    <w:qFormat/>
    <w:rsid w:val="003F1CAD"/>
  </w:style>
  <w:style w:type="character" w:customStyle="1" w:styleId="WW8Num4z2">
    <w:name w:val="WW8Num4z2"/>
    <w:qFormat/>
    <w:rsid w:val="003F1CAD"/>
  </w:style>
  <w:style w:type="character" w:customStyle="1" w:styleId="WW8Num4z3">
    <w:name w:val="WW8Num4z3"/>
    <w:qFormat/>
    <w:rsid w:val="003F1CAD"/>
  </w:style>
  <w:style w:type="character" w:customStyle="1" w:styleId="WW8Num4z4">
    <w:name w:val="WW8Num4z4"/>
    <w:qFormat/>
    <w:rsid w:val="003F1CAD"/>
  </w:style>
  <w:style w:type="character" w:customStyle="1" w:styleId="WW8Num4z5">
    <w:name w:val="WW8Num4z5"/>
    <w:qFormat/>
    <w:rsid w:val="003F1CAD"/>
  </w:style>
  <w:style w:type="character" w:customStyle="1" w:styleId="WW8Num4z6">
    <w:name w:val="WW8Num4z6"/>
    <w:qFormat/>
    <w:rsid w:val="003F1CAD"/>
  </w:style>
  <w:style w:type="character" w:customStyle="1" w:styleId="WW8Num4z7">
    <w:name w:val="WW8Num4z7"/>
    <w:qFormat/>
    <w:rsid w:val="003F1CAD"/>
  </w:style>
  <w:style w:type="character" w:customStyle="1" w:styleId="WW8Num4z8">
    <w:name w:val="WW8Num4z8"/>
    <w:qFormat/>
    <w:rsid w:val="003F1CAD"/>
  </w:style>
  <w:style w:type="character" w:customStyle="1" w:styleId="WW8Num5z0">
    <w:name w:val="WW8Num5z0"/>
    <w:qFormat/>
    <w:rsid w:val="003F1CAD"/>
    <w:rPr>
      <w:rFonts w:ascii="Symbol" w:hAnsi="Symbol" w:cs="Symbol"/>
    </w:rPr>
  </w:style>
  <w:style w:type="character" w:customStyle="1" w:styleId="WW8Num5z1">
    <w:name w:val="WW8Num5z1"/>
    <w:qFormat/>
    <w:rsid w:val="003F1CAD"/>
    <w:rPr>
      <w:rFonts w:ascii="Courier New" w:hAnsi="Courier New" w:cs="Courier New"/>
    </w:rPr>
  </w:style>
  <w:style w:type="character" w:customStyle="1" w:styleId="WW8Num5z2">
    <w:name w:val="WW8Num5z2"/>
    <w:qFormat/>
    <w:rsid w:val="003F1CAD"/>
    <w:rPr>
      <w:rFonts w:ascii="Wingdings" w:hAnsi="Wingdings" w:cs="Wingdings"/>
    </w:rPr>
  </w:style>
  <w:style w:type="character" w:customStyle="1" w:styleId="WW8Num6z0">
    <w:name w:val="WW8Num6z0"/>
    <w:qFormat/>
    <w:rsid w:val="003F1CAD"/>
    <w:rPr>
      <w:rFonts w:ascii="Wingdings" w:hAnsi="Wingdings" w:cs="Wingdings"/>
    </w:rPr>
  </w:style>
  <w:style w:type="character" w:customStyle="1" w:styleId="WW8Num6z1">
    <w:name w:val="WW8Num6z1"/>
    <w:qFormat/>
    <w:rsid w:val="003F1CAD"/>
    <w:rPr>
      <w:rFonts w:ascii="Courier New" w:hAnsi="Courier New" w:cs="Courier New"/>
    </w:rPr>
  </w:style>
  <w:style w:type="character" w:customStyle="1" w:styleId="WW8Num6z3">
    <w:name w:val="WW8Num6z3"/>
    <w:qFormat/>
    <w:rsid w:val="003F1CAD"/>
    <w:rPr>
      <w:rFonts w:ascii="Symbol" w:hAnsi="Symbol" w:cs="Symbol"/>
    </w:rPr>
  </w:style>
  <w:style w:type="character" w:customStyle="1" w:styleId="WW8Num7z0">
    <w:name w:val="WW8Num7z0"/>
    <w:qFormat/>
    <w:rsid w:val="003F1CAD"/>
  </w:style>
  <w:style w:type="character" w:customStyle="1" w:styleId="WW8Num7z1">
    <w:name w:val="WW8Num7z1"/>
    <w:qFormat/>
    <w:rsid w:val="003F1CAD"/>
  </w:style>
  <w:style w:type="character" w:customStyle="1" w:styleId="WW8Num7z2">
    <w:name w:val="WW8Num7z2"/>
    <w:qFormat/>
    <w:rsid w:val="003F1CAD"/>
  </w:style>
  <w:style w:type="character" w:customStyle="1" w:styleId="WW8Num7z3">
    <w:name w:val="WW8Num7z3"/>
    <w:qFormat/>
    <w:rsid w:val="003F1CAD"/>
  </w:style>
  <w:style w:type="character" w:customStyle="1" w:styleId="WW8Num7z4">
    <w:name w:val="WW8Num7z4"/>
    <w:qFormat/>
    <w:rsid w:val="003F1CAD"/>
  </w:style>
  <w:style w:type="character" w:customStyle="1" w:styleId="WW8Num7z5">
    <w:name w:val="WW8Num7z5"/>
    <w:qFormat/>
    <w:rsid w:val="003F1CAD"/>
  </w:style>
  <w:style w:type="character" w:customStyle="1" w:styleId="WW8Num7z6">
    <w:name w:val="WW8Num7z6"/>
    <w:qFormat/>
    <w:rsid w:val="003F1CAD"/>
  </w:style>
  <w:style w:type="character" w:customStyle="1" w:styleId="WW8Num7z7">
    <w:name w:val="WW8Num7z7"/>
    <w:qFormat/>
    <w:rsid w:val="003F1CAD"/>
  </w:style>
  <w:style w:type="character" w:customStyle="1" w:styleId="WW8Num7z8">
    <w:name w:val="WW8Num7z8"/>
    <w:qFormat/>
    <w:rsid w:val="003F1CAD"/>
  </w:style>
  <w:style w:type="character" w:customStyle="1" w:styleId="WW8Num8z0">
    <w:name w:val="WW8Num8z0"/>
    <w:qFormat/>
    <w:rsid w:val="003F1CAD"/>
    <w:rPr>
      <w:rFonts w:ascii="Symbol" w:hAnsi="Symbol" w:cs="Symbol"/>
    </w:rPr>
  </w:style>
  <w:style w:type="character" w:customStyle="1" w:styleId="WW8Num9z0">
    <w:name w:val="WW8Num9z0"/>
    <w:qFormat/>
    <w:rsid w:val="003F1CAD"/>
    <w:rPr>
      <w:rFonts w:ascii="Symbol" w:hAnsi="Symbol" w:cs="Symbol"/>
    </w:rPr>
  </w:style>
  <w:style w:type="character" w:customStyle="1" w:styleId="WW8Num9z1">
    <w:name w:val="WW8Num9z1"/>
    <w:qFormat/>
    <w:rsid w:val="003F1CAD"/>
    <w:rPr>
      <w:rFonts w:ascii="Courier New" w:hAnsi="Courier New" w:cs="Courier New"/>
    </w:rPr>
  </w:style>
  <w:style w:type="character" w:customStyle="1" w:styleId="WW8Num9z2">
    <w:name w:val="WW8Num9z2"/>
    <w:qFormat/>
    <w:rsid w:val="003F1CAD"/>
    <w:rPr>
      <w:rFonts w:ascii="Wingdings" w:hAnsi="Wingdings" w:cs="Wingdings"/>
    </w:rPr>
  </w:style>
  <w:style w:type="character" w:customStyle="1" w:styleId="WW8Num10z0">
    <w:name w:val="WW8Num10z0"/>
    <w:qFormat/>
    <w:rsid w:val="003F1CAD"/>
    <w:rPr>
      <w:rFonts w:ascii="Arial" w:eastAsia="Arial" w:hAnsi="Arial" w:cs="Arial"/>
      <w:color w:val="181717"/>
      <w:position w:val="0"/>
      <w:sz w:val="21"/>
      <w:szCs w:val="21"/>
      <w:u w:val="none"/>
      <w:vertAlign w:val="baseline"/>
    </w:rPr>
  </w:style>
  <w:style w:type="character" w:customStyle="1" w:styleId="WW8Num10z1">
    <w:name w:val="WW8Num10z1"/>
    <w:qFormat/>
    <w:rsid w:val="003F1CAD"/>
    <w:rPr>
      <w:rFonts w:ascii="Segoe UI Symbol" w:eastAsia="Segoe UI Symbol" w:hAnsi="Segoe UI Symbol" w:cs="Segoe UI Symbol"/>
      <w:color w:val="181717"/>
      <w:position w:val="0"/>
      <w:sz w:val="21"/>
      <w:szCs w:val="21"/>
      <w:u w:val="none"/>
      <w:vertAlign w:val="baseline"/>
    </w:rPr>
  </w:style>
  <w:style w:type="character" w:customStyle="1" w:styleId="WW8Num11z0">
    <w:name w:val="WW8Num11z0"/>
    <w:qFormat/>
    <w:rsid w:val="003F1CAD"/>
  </w:style>
  <w:style w:type="character" w:customStyle="1" w:styleId="WW8Num12z0">
    <w:name w:val="WW8Num12z0"/>
    <w:qFormat/>
    <w:rsid w:val="003F1CAD"/>
  </w:style>
  <w:style w:type="character" w:customStyle="1" w:styleId="WW8Num12z1">
    <w:name w:val="WW8Num12z1"/>
    <w:qFormat/>
    <w:rsid w:val="003F1CAD"/>
  </w:style>
  <w:style w:type="character" w:customStyle="1" w:styleId="WW8Num12z2">
    <w:name w:val="WW8Num12z2"/>
    <w:qFormat/>
    <w:rsid w:val="003F1CAD"/>
  </w:style>
  <w:style w:type="character" w:customStyle="1" w:styleId="WW8Num12z3">
    <w:name w:val="WW8Num12z3"/>
    <w:qFormat/>
    <w:rsid w:val="003F1CAD"/>
  </w:style>
  <w:style w:type="character" w:customStyle="1" w:styleId="WW8Num12z4">
    <w:name w:val="WW8Num12z4"/>
    <w:qFormat/>
    <w:rsid w:val="003F1CAD"/>
  </w:style>
  <w:style w:type="character" w:customStyle="1" w:styleId="WW8Num12z5">
    <w:name w:val="WW8Num12z5"/>
    <w:qFormat/>
    <w:rsid w:val="003F1CAD"/>
  </w:style>
  <w:style w:type="character" w:customStyle="1" w:styleId="WW8Num12z6">
    <w:name w:val="WW8Num12z6"/>
    <w:qFormat/>
    <w:rsid w:val="003F1CAD"/>
  </w:style>
  <w:style w:type="character" w:customStyle="1" w:styleId="WW8Num12z7">
    <w:name w:val="WW8Num12z7"/>
    <w:qFormat/>
    <w:rsid w:val="003F1CAD"/>
  </w:style>
  <w:style w:type="character" w:customStyle="1" w:styleId="WW8Num12z8">
    <w:name w:val="WW8Num12z8"/>
    <w:qFormat/>
    <w:rsid w:val="003F1CAD"/>
  </w:style>
  <w:style w:type="character" w:customStyle="1" w:styleId="WW8Num13z0">
    <w:name w:val="WW8Num13z0"/>
    <w:qFormat/>
    <w:rsid w:val="003F1CAD"/>
    <w:rPr>
      <w:rFonts w:ascii="Symbol" w:hAnsi="Symbol" w:cs="Symbol"/>
    </w:rPr>
  </w:style>
  <w:style w:type="character" w:customStyle="1" w:styleId="WW8Num13z1">
    <w:name w:val="WW8Num13z1"/>
    <w:qFormat/>
    <w:rsid w:val="003F1CAD"/>
    <w:rPr>
      <w:rFonts w:ascii="Courier New" w:hAnsi="Courier New" w:cs="Courier New"/>
    </w:rPr>
  </w:style>
  <w:style w:type="character" w:customStyle="1" w:styleId="WW8Num13z2">
    <w:name w:val="WW8Num13z2"/>
    <w:qFormat/>
    <w:rsid w:val="003F1CAD"/>
    <w:rPr>
      <w:rFonts w:ascii="Wingdings" w:hAnsi="Wingdings" w:cs="Wingdings"/>
    </w:rPr>
  </w:style>
  <w:style w:type="character" w:customStyle="1" w:styleId="WW8Num14z0">
    <w:name w:val="WW8Num14z0"/>
    <w:qFormat/>
    <w:rsid w:val="003F1CAD"/>
    <w:rPr>
      <w:rFonts w:ascii="Symbol" w:hAnsi="Symbol" w:cs="Symbol"/>
    </w:rPr>
  </w:style>
  <w:style w:type="character" w:customStyle="1" w:styleId="WW8Num14z1">
    <w:name w:val="WW8Num14z1"/>
    <w:qFormat/>
    <w:rsid w:val="003F1CAD"/>
    <w:rPr>
      <w:rFonts w:ascii="Courier New" w:hAnsi="Courier New" w:cs="Courier New"/>
    </w:rPr>
  </w:style>
  <w:style w:type="character" w:customStyle="1" w:styleId="WW8Num14z2">
    <w:name w:val="WW8Num14z2"/>
    <w:qFormat/>
    <w:rsid w:val="003F1CAD"/>
    <w:rPr>
      <w:rFonts w:ascii="Wingdings" w:hAnsi="Wingdings" w:cs="Wingdings"/>
    </w:rPr>
  </w:style>
  <w:style w:type="character" w:customStyle="1" w:styleId="WW8Num15z0">
    <w:name w:val="WW8Num15z0"/>
    <w:qFormat/>
    <w:rsid w:val="003F1CAD"/>
  </w:style>
  <w:style w:type="character" w:customStyle="1" w:styleId="WW8Num15z1">
    <w:name w:val="WW8Num15z1"/>
    <w:qFormat/>
    <w:rsid w:val="003F1CAD"/>
  </w:style>
  <w:style w:type="character" w:customStyle="1" w:styleId="WW8Num15z2">
    <w:name w:val="WW8Num15z2"/>
    <w:qFormat/>
    <w:rsid w:val="003F1CAD"/>
  </w:style>
  <w:style w:type="character" w:customStyle="1" w:styleId="WW8Num15z3">
    <w:name w:val="WW8Num15z3"/>
    <w:qFormat/>
    <w:rsid w:val="003F1CAD"/>
  </w:style>
  <w:style w:type="character" w:customStyle="1" w:styleId="WW8Num15z4">
    <w:name w:val="WW8Num15z4"/>
    <w:qFormat/>
    <w:rsid w:val="003F1CAD"/>
  </w:style>
  <w:style w:type="character" w:customStyle="1" w:styleId="WW8Num15z5">
    <w:name w:val="WW8Num15z5"/>
    <w:qFormat/>
    <w:rsid w:val="003F1CAD"/>
  </w:style>
  <w:style w:type="character" w:customStyle="1" w:styleId="WW8Num15z6">
    <w:name w:val="WW8Num15z6"/>
    <w:qFormat/>
    <w:rsid w:val="003F1CAD"/>
  </w:style>
  <w:style w:type="character" w:customStyle="1" w:styleId="WW8Num15z7">
    <w:name w:val="WW8Num15z7"/>
    <w:qFormat/>
    <w:rsid w:val="003F1CAD"/>
  </w:style>
  <w:style w:type="character" w:customStyle="1" w:styleId="WW8Num15z8">
    <w:name w:val="WW8Num15z8"/>
    <w:qFormat/>
    <w:rsid w:val="003F1CAD"/>
  </w:style>
  <w:style w:type="character" w:customStyle="1" w:styleId="WW8Num16z0">
    <w:name w:val="WW8Num16z0"/>
    <w:qFormat/>
    <w:rsid w:val="003F1CAD"/>
    <w:rPr>
      <w:rFonts w:ascii="Symbol" w:hAnsi="Symbol" w:cs="Symbol"/>
    </w:rPr>
  </w:style>
  <w:style w:type="character" w:customStyle="1" w:styleId="WW8Num16z1">
    <w:name w:val="WW8Num16z1"/>
    <w:qFormat/>
    <w:rsid w:val="003F1CAD"/>
    <w:rPr>
      <w:rFonts w:ascii="Courier New" w:hAnsi="Courier New" w:cs="Courier New"/>
    </w:rPr>
  </w:style>
  <w:style w:type="character" w:customStyle="1" w:styleId="WW8Num16z2">
    <w:name w:val="WW8Num16z2"/>
    <w:qFormat/>
    <w:rsid w:val="003F1CAD"/>
    <w:rPr>
      <w:rFonts w:ascii="Wingdings" w:hAnsi="Wingdings" w:cs="Wingdings"/>
    </w:rPr>
  </w:style>
  <w:style w:type="character" w:customStyle="1" w:styleId="WW8Num17z0">
    <w:name w:val="WW8Num17z0"/>
    <w:qFormat/>
    <w:rsid w:val="003F1CAD"/>
    <w:rPr>
      <w:rFonts w:ascii="Symbol" w:hAnsi="Symbol" w:cs="Symbol"/>
    </w:rPr>
  </w:style>
  <w:style w:type="character" w:customStyle="1" w:styleId="WW8Num17z1">
    <w:name w:val="WW8Num17z1"/>
    <w:qFormat/>
    <w:rsid w:val="003F1CAD"/>
    <w:rPr>
      <w:rFonts w:ascii="Courier New" w:hAnsi="Courier New" w:cs="Courier New"/>
    </w:rPr>
  </w:style>
  <w:style w:type="character" w:customStyle="1" w:styleId="WW8Num17z2">
    <w:name w:val="WW8Num17z2"/>
    <w:qFormat/>
    <w:rsid w:val="003F1CAD"/>
    <w:rPr>
      <w:rFonts w:ascii="Wingdings" w:hAnsi="Wingdings" w:cs="Wingdings"/>
    </w:rPr>
  </w:style>
  <w:style w:type="character" w:customStyle="1" w:styleId="WW8Num18z0">
    <w:name w:val="WW8Num18z0"/>
    <w:qFormat/>
    <w:rsid w:val="003F1CAD"/>
  </w:style>
  <w:style w:type="character" w:customStyle="1" w:styleId="WW8Num19z0">
    <w:name w:val="WW8Num19z0"/>
    <w:qFormat/>
    <w:rsid w:val="003F1CAD"/>
    <w:rPr>
      <w:rFonts w:ascii="Times New Roman" w:hAnsi="Times New Roman" w:cs="Times New Roman"/>
    </w:rPr>
  </w:style>
  <w:style w:type="character" w:customStyle="1" w:styleId="WW8Num19z1">
    <w:name w:val="WW8Num19z1"/>
    <w:qFormat/>
    <w:rsid w:val="003F1CAD"/>
    <w:rPr>
      <w:rFonts w:ascii="Courier New" w:hAnsi="Courier New" w:cs="Courier New"/>
    </w:rPr>
  </w:style>
  <w:style w:type="character" w:customStyle="1" w:styleId="WW8Num19z2">
    <w:name w:val="WW8Num19z2"/>
    <w:qFormat/>
    <w:rsid w:val="003F1CAD"/>
    <w:rPr>
      <w:rFonts w:ascii="Wingdings" w:hAnsi="Wingdings" w:cs="Wingdings"/>
    </w:rPr>
  </w:style>
  <w:style w:type="character" w:customStyle="1" w:styleId="WW8Num19z3">
    <w:name w:val="WW8Num19z3"/>
    <w:qFormat/>
    <w:rsid w:val="003F1CAD"/>
    <w:rPr>
      <w:rFonts w:ascii="Symbol" w:hAnsi="Symbol" w:cs="Symbol"/>
    </w:rPr>
  </w:style>
  <w:style w:type="character" w:customStyle="1" w:styleId="WW8Num20z0">
    <w:name w:val="WW8Num20z0"/>
    <w:qFormat/>
    <w:rsid w:val="003F1CAD"/>
    <w:rPr>
      <w:rFonts w:ascii="Times New Roman" w:hAnsi="Times New Roman" w:cs="Times New Roman"/>
    </w:rPr>
  </w:style>
  <w:style w:type="character" w:customStyle="1" w:styleId="WW8Num20z1">
    <w:name w:val="WW8Num20z1"/>
    <w:qFormat/>
    <w:rsid w:val="003F1CAD"/>
    <w:rPr>
      <w:rFonts w:ascii="Courier New" w:hAnsi="Courier New" w:cs="Courier New"/>
    </w:rPr>
  </w:style>
  <w:style w:type="character" w:customStyle="1" w:styleId="WW8Num20z2">
    <w:name w:val="WW8Num20z2"/>
    <w:qFormat/>
    <w:rsid w:val="003F1CAD"/>
    <w:rPr>
      <w:rFonts w:ascii="Wingdings" w:hAnsi="Wingdings" w:cs="Wingdings"/>
    </w:rPr>
  </w:style>
  <w:style w:type="character" w:customStyle="1" w:styleId="WW8Num20z3">
    <w:name w:val="WW8Num20z3"/>
    <w:qFormat/>
    <w:rsid w:val="003F1CAD"/>
    <w:rPr>
      <w:rFonts w:ascii="Symbol" w:hAnsi="Symbol" w:cs="Symbol"/>
    </w:rPr>
  </w:style>
  <w:style w:type="character" w:customStyle="1" w:styleId="WW8Num21z0">
    <w:name w:val="WW8Num21z0"/>
    <w:qFormat/>
    <w:rsid w:val="003F1CAD"/>
    <w:rPr>
      <w:rFonts w:ascii="Symbol" w:eastAsia="Calibri" w:hAnsi="Symbol" w:cs="Symbol"/>
      <w:color w:val="000000"/>
    </w:rPr>
  </w:style>
  <w:style w:type="character" w:customStyle="1" w:styleId="WW8Num21z1">
    <w:name w:val="WW8Num21z1"/>
    <w:qFormat/>
    <w:rsid w:val="003F1CAD"/>
    <w:rPr>
      <w:rFonts w:ascii="Courier New" w:hAnsi="Courier New" w:cs="Courier New"/>
    </w:rPr>
  </w:style>
  <w:style w:type="character" w:customStyle="1" w:styleId="WW8Num21z2">
    <w:name w:val="WW8Num21z2"/>
    <w:qFormat/>
    <w:rsid w:val="003F1CAD"/>
    <w:rPr>
      <w:rFonts w:ascii="Wingdings" w:hAnsi="Wingdings" w:cs="Wingdings"/>
    </w:rPr>
  </w:style>
  <w:style w:type="character" w:customStyle="1" w:styleId="WW8Num21z3">
    <w:name w:val="WW8Num21z3"/>
    <w:qFormat/>
    <w:rsid w:val="003F1CAD"/>
    <w:rPr>
      <w:rFonts w:ascii="Symbol" w:hAnsi="Symbol" w:cs="Symbol"/>
    </w:rPr>
  </w:style>
  <w:style w:type="character" w:customStyle="1" w:styleId="WW8Num22z0">
    <w:name w:val="WW8Num22z0"/>
    <w:qFormat/>
    <w:rsid w:val="003F1CAD"/>
  </w:style>
  <w:style w:type="character" w:customStyle="1" w:styleId="WW8Num23z0">
    <w:name w:val="WW8Num23z0"/>
    <w:qFormat/>
    <w:rsid w:val="003F1CAD"/>
    <w:rPr>
      <w:rFonts w:ascii="Symbol" w:hAnsi="Symbol" w:cs="Symbol"/>
    </w:rPr>
  </w:style>
  <w:style w:type="character" w:customStyle="1" w:styleId="WW8Num23z1">
    <w:name w:val="WW8Num23z1"/>
    <w:qFormat/>
    <w:rsid w:val="003F1CAD"/>
    <w:rPr>
      <w:rFonts w:ascii="Courier New" w:hAnsi="Courier New" w:cs="Courier New"/>
    </w:rPr>
  </w:style>
  <w:style w:type="character" w:customStyle="1" w:styleId="WW8Num23z2">
    <w:name w:val="WW8Num23z2"/>
    <w:qFormat/>
    <w:rsid w:val="003F1CAD"/>
    <w:rPr>
      <w:rFonts w:ascii="Wingdings" w:hAnsi="Wingdings" w:cs="Wingdings"/>
    </w:rPr>
  </w:style>
  <w:style w:type="character" w:customStyle="1" w:styleId="WW8Num24z0">
    <w:name w:val="WW8Num24z0"/>
    <w:qFormat/>
    <w:rsid w:val="003F1CAD"/>
    <w:rPr>
      <w:rFonts w:ascii="Symbol" w:hAnsi="Symbol" w:cs="Symbol"/>
    </w:rPr>
  </w:style>
  <w:style w:type="character" w:customStyle="1" w:styleId="WW8Num24z1">
    <w:name w:val="WW8Num24z1"/>
    <w:qFormat/>
    <w:rsid w:val="003F1CAD"/>
    <w:rPr>
      <w:rFonts w:ascii="Courier New" w:hAnsi="Courier New" w:cs="Courier New"/>
    </w:rPr>
  </w:style>
  <w:style w:type="character" w:customStyle="1" w:styleId="WW8Num24z2">
    <w:name w:val="WW8Num24z2"/>
    <w:qFormat/>
    <w:rsid w:val="003F1CAD"/>
    <w:rPr>
      <w:rFonts w:ascii="Wingdings" w:hAnsi="Wingdings" w:cs="Wingdings"/>
    </w:rPr>
  </w:style>
  <w:style w:type="character" w:customStyle="1" w:styleId="WW8Num25z0">
    <w:name w:val="WW8Num25z0"/>
    <w:qFormat/>
    <w:rsid w:val="003F1CAD"/>
    <w:rPr>
      <w:color w:val="00B050"/>
    </w:rPr>
  </w:style>
  <w:style w:type="character" w:customStyle="1" w:styleId="WW8Num25z1">
    <w:name w:val="WW8Num25z1"/>
    <w:qFormat/>
    <w:rsid w:val="003F1CAD"/>
  </w:style>
  <w:style w:type="character" w:customStyle="1" w:styleId="WW8Num25z2">
    <w:name w:val="WW8Num25z2"/>
    <w:qFormat/>
    <w:rsid w:val="003F1CAD"/>
  </w:style>
  <w:style w:type="character" w:customStyle="1" w:styleId="WW8Num25z3">
    <w:name w:val="WW8Num25z3"/>
    <w:qFormat/>
    <w:rsid w:val="003F1CAD"/>
  </w:style>
  <w:style w:type="character" w:customStyle="1" w:styleId="WW8Num25z4">
    <w:name w:val="WW8Num25z4"/>
    <w:qFormat/>
    <w:rsid w:val="003F1CAD"/>
  </w:style>
  <w:style w:type="character" w:customStyle="1" w:styleId="WW8Num25z5">
    <w:name w:val="WW8Num25z5"/>
    <w:qFormat/>
    <w:rsid w:val="003F1CAD"/>
  </w:style>
  <w:style w:type="character" w:customStyle="1" w:styleId="WW8Num25z6">
    <w:name w:val="WW8Num25z6"/>
    <w:qFormat/>
    <w:rsid w:val="003F1CAD"/>
  </w:style>
  <w:style w:type="character" w:customStyle="1" w:styleId="WW8Num25z7">
    <w:name w:val="WW8Num25z7"/>
    <w:qFormat/>
    <w:rsid w:val="003F1CAD"/>
  </w:style>
  <w:style w:type="character" w:customStyle="1" w:styleId="WW8Num25z8">
    <w:name w:val="WW8Num25z8"/>
    <w:qFormat/>
    <w:rsid w:val="003F1CAD"/>
  </w:style>
  <w:style w:type="character" w:customStyle="1" w:styleId="WW8Num26z0">
    <w:name w:val="WW8Num26z0"/>
    <w:qFormat/>
    <w:rsid w:val="003F1CAD"/>
    <w:rPr>
      <w:rFonts w:ascii="Times New Roman" w:hAnsi="Times New Roman" w:cs="Times New Roman"/>
    </w:rPr>
  </w:style>
  <w:style w:type="character" w:customStyle="1" w:styleId="WW8Num26z1">
    <w:name w:val="WW8Num26z1"/>
    <w:qFormat/>
    <w:rsid w:val="003F1CAD"/>
    <w:rPr>
      <w:rFonts w:ascii="Courier New" w:hAnsi="Courier New" w:cs="Courier New"/>
    </w:rPr>
  </w:style>
  <w:style w:type="character" w:customStyle="1" w:styleId="WW8Num26z2">
    <w:name w:val="WW8Num26z2"/>
    <w:qFormat/>
    <w:rsid w:val="003F1CAD"/>
    <w:rPr>
      <w:rFonts w:ascii="Wingdings" w:hAnsi="Wingdings" w:cs="Wingdings"/>
    </w:rPr>
  </w:style>
  <w:style w:type="character" w:customStyle="1" w:styleId="WW8Num26z3">
    <w:name w:val="WW8Num26z3"/>
    <w:qFormat/>
    <w:rsid w:val="003F1CAD"/>
    <w:rPr>
      <w:rFonts w:ascii="Symbol" w:hAnsi="Symbol" w:cs="Symbol"/>
    </w:rPr>
  </w:style>
  <w:style w:type="character" w:customStyle="1" w:styleId="WW8Num27z0">
    <w:name w:val="WW8Num27z0"/>
    <w:qFormat/>
    <w:rsid w:val="003F1CAD"/>
    <w:rPr>
      <w:color w:val="000000"/>
    </w:rPr>
  </w:style>
  <w:style w:type="character" w:customStyle="1" w:styleId="WW8Num27z1">
    <w:name w:val="WW8Num27z1"/>
    <w:qFormat/>
    <w:rsid w:val="003F1CAD"/>
  </w:style>
  <w:style w:type="character" w:customStyle="1" w:styleId="WW8Num27z2">
    <w:name w:val="WW8Num27z2"/>
    <w:qFormat/>
    <w:rsid w:val="003F1CAD"/>
  </w:style>
  <w:style w:type="character" w:customStyle="1" w:styleId="WW8Num27z3">
    <w:name w:val="WW8Num27z3"/>
    <w:qFormat/>
    <w:rsid w:val="003F1CAD"/>
  </w:style>
  <w:style w:type="character" w:customStyle="1" w:styleId="WW8Num27z4">
    <w:name w:val="WW8Num27z4"/>
    <w:qFormat/>
    <w:rsid w:val="003F1CAD"/>
  </w:style>
  <w:style w:type="character" w:customStyle="1" w:styleId="WW8Num27z5">
    <w:name w:val="WW8Num27z5"/>
    <w:qFormat/>
    <w:rsid w:val="003F1CAD"/>
  </w:style>
  <w:style w:type="character" w:customStyle="1" w:styleId="WW8Num27z6">
    <w:name w:val="WW8Num27z6"/>
    <w:qFormat/>
    <w:rsid w:val="003F1CAD"/>
  </w:style>
  <w:style w:type="character" w:customStyle="1" w:styleId="WW8Num27z7">
    <w:name w:val="WW8Num27z7"/>
    <w:qFormat/>
    <w:rsid w:val="003F1CAD"/>
  </w:style>
  <w:style w:type="character" w:customStyle="1" w:styleId="WW8Num27z8">
    <w:name w:val="WW8Num27z8"/>
    <w:qFormat/>
    <w:rsid w:val="003F1CAD"/>
  </w:style>
  <w:style w:type="character" w:customStyle="1" w:styleId="WW8Num28z0">
    <w:name w:val="WW8Num28z0"/>
    <w:qFormat/>
    <w:rsid w:val="003F1CAD"/>
    <w:rPr>
      <w:rFonts w:ascii="Symbol" w:hAnsi="Symbol" w:cs="Symbol"/>
    </w:rPr>
  </w:style>
  <w:style w:type="character" w:customStyle="1" w:styleId="WW8Num28z1">
    <w:name w:val="WW8Num28z1"/>
    <w:qFormat/>
    <w:rsid w:val="003F1CAD"/>
    <w:rPr>
      <w:rFonts w:ascii="Courier New" w:hAnsi="Courier New" w:cs="Courier New"/>
    </w:rPr>
  </w:style>
  <w:style w:type="character" w:customStyle="1" w:styleId="WW8Num28z2">
    <w:name w:val="WW8Num28z2"/>
    <w:qFormat/>
    <w:rsid w:val="003F1CAD"/>
    <w:rPr>
      <w:rFonts w:ascii="Wingdings" w:hAnsi="Wingdings" w:cs="Wingdings"/>
    </w:rPr>
  </w:style>
  <w:style w:type="character" w:customStyle="1" w:styleId="WW8Num29z0">
    <w:name w:val="WW8Num29z0"/>
    <w:qFormat/>
    <w:rsid w:val="003F1CAD"/>
  </w:style>
  <w:style w:type="character" w:customStyle="1" w:styleId="WW8Num29z1">
    <w:name w:val="WW8Num29z1"/>
    <w:qFormat/>
    <w:rsid w:val="003F1CAD"/>
  </w:style>
  <w:style w:type="character" w:customStyle="1" w:styleId="WW8Num29z2">
    <w:name w:val="WW8Num29z2"/>
    <w:qFormat/>
    <w:rsid w:val="003F1CAD"/>
  </w:style>
  <w:style w:type="character" w:customStyle="1" w:styleId="WW8Num29z3">
    <w:name w:val="WW8Num29z3"/>
    <w:qFormat/>
    <w:rsid w:val="003F1CAD"/>
  </w:style>
  <w:style w:type="character" w:customStyle="1" w:styleId="WW8Num29z4">
    <w:name w:val="WW8Num29z4"/>
    <w:qFormat/>
    <w:rsid w:val="003F1CAD"/>
  </w:style>
  <w:style w:type="character" w:customStyle="1" w:styleId="WW8Num29z5">
    <w:name w:val="WW8Num29z5"/>
    <w:qFormat/>
    <w:rsid w:val="003F1CAD"/>
  </w:style>
  <w:style w:type="character" w:customStyle="1" w:styleId="WW8Num29z6">
    <w:name w:val="WW8Num29z6"/>
    <w:qFormat/>
    <w:rsid w:val="003F1CAD"/>
  </w:style>
  <w:style w:type="character" w:customStyle="1" w:styleId="WW8Num29z7">
    <w:name w:val="WW8Num29z7"/>
    <w:qFormat/>
    <w:rsid w:val="003F1CAD"/>
  </w:style>
  <w:style w:type="character" w:customStyle="1" w:styleId="WW8Num29z8">
    <w:name w:val="WW8Num29z8"/>
    <w:qFormat/>
    <w:rsid w:val="003F1CAD"/>
  </w:style>
  <w:style w:type="character" w:customStyle="1" w:styleId="WW8Num30z0">
    <w:name w:val="WW8Num30z0"/>
    <w:qFormat/>
    <w:rsid w:val="003F1CAD"/>
    <w:rPr>
      <w:rFonts w:ascii="Symbol" w:hAnsi="Symbol" w:cs="Symbol"/>
    </w:rPr>
  </w:style>
  <w:style w:type="character" w:customStyle="1" w:styleId="WW8Num30z1">
    <w:name w:val="WW8Num30z1"/>
    <w:qFormat/>
    <w:rsid w:val="003F1CAD"/>
    <w:rPr>
      <w:rFonts w:ascii="Courier New" w:hAnsi="Courier New" w:cs="Courier New"/>
    </w:rPr>
  </w:style>
  <w:style w:type="character" w:customStyle="1" w:styleId="WW8Num30z2">
    <w:name w:val="WW8Num30z2"/>
    <w:qFormat/>
    <w:rsid w:val="003F1CAD"/>
    <w:rPr>
      <w:rFonts w:ascii="Wingdings" w:hAnsi="Wingdings" w:cs="Wingdings"/>
    </w:rPr>
  </w:style>
  <w:style w:type="character" w:customStyle="1" w:styleId="WW8Num31z0">
    <w:name w:val="WW8Num31z0"/>
    <w:qFormat/>
    <w:rsid w:val="003F1CAD"/>
    <w:rPr>
      <w:rFonts w:ascii="Symbol" w:hAnsi="Symbol" w:cs="Symbol"/>
    </w:rPr>
  </w:style>
  <w:style w:type="character" w:customStyle="1" w:styleId="WW8Num31z1">
    <w:name w:val="WW8Num31z1"/>
    <w:qFormat/>
    <w:rsid w:val="003F1CAD"/>
    <w:rPr>
      <w:rFonts w:ascii="Courier New" w:hAnsi="Courier New" w:cs="Courier New"/>
    </w:rPr>
  </w:style>
  <w:style w:type="character" w:customStyle="1" w:styleId="WW8Num31z2">
    <w:name w:val="WW8Num31z2"/>
    <w:qFormat/>
    <w:rsid w:val="003F1CAD"/>
    <w:rPr>
      <w:rFonts w:ascii="Wingdings" w:hAnsi="Wingdings" w:cs="Wingdings"/>
    </w:rPr>
  </w:style>
  <w:style w:type="character" w:customStyle="1" w:styleId="aff5">
    <w:name w:val="Основной текст с отступом Знак"/>
    <w:uiPriority w:val="99"/>
    <w:qFormat/>
    <w:rsid w:val="003F1CAD"/>
    <w:rPr>
      <w:rFonts w:ascii="Times New Roman" w:eastAsia="Times New Roman" w:hAnsi="Times New Roman" w:cs="Times New Roman"/>
      <w:sz w:val="24"/>
      <w:szCs w:val="24"/>
      <w:lang w:val="en-US"/>
    </w:rPr>
  </w:style>
  <w:style w:type="character" w:customStyle="1" w:styleId="fontstyle01">
    <w:name w:val="fontstyle01"/>
    <w:qFormat/>
    <w:rsid w:val="003F1CAD"/>
    <w:rPr>
      <w:color w:val="231F20"/>
      <w:sz w:val="22"/>
      <w:szCs w:val="22"/>
    </w:rPr>
  </w:style>
  <w:style w:type="character" w:styleId="aff6">
    <w:name w:val="FollowedHyperlink"/>
    <w:uiPriority w:val="99"/>
    <w:rsid w:val="003F1CAD"/>
    <w:rPr>
      <w:color w:val="954F72"/>
      <w:u w:val="single"/>
    </w:rPr>
  </w:style>
  <w:style w:type="paragraph" w:customStyle="1" w:styleId="Heading">
    <w:name w:val="Heading"/>
    <w:basedOn w:val="a"/>
    <w:next w:val="ae"/>
    <w:qFormat/>
    <w:rsid w:val="003F1CAD"/>
    <w:pPr>
      <w:keepNext/>
      <w:spacing w:before="240" w:after="120" w:line="240" w:lineRule="auto"/>
    </w:pPr>
    <w:rPr>
      <w:rFonts w:ascii="Arial" w:eastAsia="DejaVu Sans" w:hAnsi="Arial" w:cs="DejaVu Sans"/>
      <w:sz w:val="28"/>
      <w:szCs w:val="28"/>
      <w:lang w:eastAsia="zh-CN"/>
    </w:rPr>
  </w:style>
  <w:style w:type="paragraph" w:styleId="aff7">
    <w:name w:val="List"/>
    <w:basedOn w:val="ae"/>
    <w:rsid w:val="003F1CAD"/>
    <w:pPr>
      <w:spacing w:after="140" w:line="276" w:lineRule="auto"/>
    </w:pPr>
    <w:rPr>
      <w:lang w:eastAsia="zh-CN"/>
    </w:rPr>
  </w:style>
  <w:style w:type="paragraph" w:styleId="aff8">
    <w:name w:val="caption"/>
    <w:basedOn w:val="a"/>
    <w:uiPriority w:val="35"/>
    <w:qFormat/>
    <w:rsid w:val="003F1CAD"/>
    <w:pPr>
      <w:suppressLineNumbers/>
      <w:spacing w:before="120" w:after="120" w:line="240" w:lineRule="auto"/>
    </w:pPr>
    <w:rPr>
      <w:rFonts w:ascii="Times New Roman" w:eastAsia="Times New Roman" w:hAnsi="Times New Roman" w:cs="Times New Roman"/>
      <w:i/>
      <w:iCs/>
      <w:sz w:val="24"/>
      <w:szCs w:val="24"/>
      <w:lang w:eastAsia="zh-CN"/>
    </w:rPr>
  </w:style>
  <w:style w:type="paragraph" w:customStyle="1" w:styleId="Index">
    <w:name w:val="Index"/>
    <w:basedOn w:val="a"/>
    <w:qFormat/>
    <w:rsid w:val="003F1CAD"/>
    <w:pPr>
      <w:suppressLineNumbers/>
      <w:spacing w:after="0" w:line="240" w:lineRule="auto"/>
    </w:pPr>
    <w:rPr>
      <w:rFonts w:ascii="Times New Roman" w:eastAsia="Times New Roman" w:hAnsi="Times New Roman" w:cs="Times New Roman"/>
      <w:sz w:val="24"/>
      <w:szCs w:val="24"/>
      <w:lang w:eastAsia="zh-CN"/>
    </w:rPr>
  </w:style>
  <w:style w:type="paragraph" w:customStyle="1" w:styleId="HeaderandFooter">
    <w:name w:val="Header and Footer"/>
    <w:basedOn w:val="a"/>
    <w:qFormat/>
    <w:rsid w:val="003F1CAD"/>
    <w:pPr>
      <w:suppressLineNumbers/>
      <w:tabs>
        <w:tab w:val="center" w:pos="4819"/>
        <w:tab w:val="right" w:pos="9638"/>
      </w:tabs>
      <w:spacing w:after="0" w:line="240" w:lineRule="auto"/>
    </w:pPr>
    <w:rPr>
      <w:rFonts w:ascii="Times New Roman" w:eastAsia="Times New Roman" w:hAnsi="Times New Roman" w:cs="Times New Roman"/>
      <w:sz w:val="24"/>
      <w:szCs w:val="24"/>
      <w:lang w:eastAsia="zh-CN"/>
    </w:rPr>
  </w:style>
  <w:style w:type="paragraph" w:customStyle="1" w:styleId="111">
    <w:name w:val="Заголовок 11"/>
    <w:basedOn w:val="Standard"/>
    <w:next w:val="Standard"/>
    <w:qFormat/>
    <w:rsid w:val="003F1CAD"/>
    <w:pPr>
      <w:keepNext/>
      <w:autoSpaceDN/>
      <w:ind w:firstLine="284"/>
      <w:textAlignment w:val="auto"/>
      <w:outlineLvl w:val="0"/>
    </w:pPr>
    <w:rPr>
      <w:kern w:val="0"/>
      <w:lang w:eastAsia="zh-CN"/>
    </w:rPr>
  </w:style>
  <w:style w:type="paragraph" w:styleId="aff9">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ffa"/>
    <w:uiPriority w:val="99"/>
    <w:qFormat/>
    <w:rsid w:val="003F1CAD"/>
    <w:pPr>
      <w:spacing w:before="280" w:after="280" w:line="240" w:lineRule="auto"/>
    </w:pPr>
    <w:rPr>
      <w:rFonts w:ascii="Times New Roman" w:eastAsia="Times New Roman" w:hAnsi="Times New Roman" w:cs="Times New Roman"/>
      <w:sz w:val="24"/>
      <w:szCs w:val="24"/>
      <w:lang w:eastAsia="zh-CN"/>
    </w:rPr>
  </w:style>
  <w:style w:type="paragraph" w:customStyle="1" w:styleId="affb">
    <w:name w:val="Базовый"/>
    <w:qFormat/>
    <w:rsid w:val="003F1CAD"/>
    <w:pPr>
      <w:tabs>
        <w:tab w:val="left" w:pos="709"/>
      </w:tabs>
      <w:spacing w:after="0" w:line="100" w:lineRule="atLeast"/>
    </w:pPr>
    <w:rPr>
      <w:rFonts w:ascii="Times New Roman" w:eastAsia="Times New Roman" w:hAnsi="Times New Roman" w:cs="Times New Roman"/>
      <w:sz w:val="24"/>
      <w:szCs w:val="24"/>
      <w:lang w:eastAsia="zh-CN"/>
    </w:rPr>
  </w:style>
  <w:style w:type="paragraph" w:styleId="affc">
    <w:name w:val="Body Text Indent"/>
    <w:basedOn w:val="a"/>
    <w:link w:val="17"/>
    <w:uiPriority w:val="99"/>
    <w:rsid w:val="003F1CAD"/>
    <w:pPr>
      <w:spacing w:after="120" w:line="240" w:lineRule="auto"/>
      <w:ind w:left="283"/>
    </w:pPr>
    <w:rPr>
      <w:rFonts w:ascii="Times New Roman" w:eastAsia="Times New Roman" w:hAnsi="Times New Roman" w:cs="Times New Roman"/>
      <w:sz w:val="24"/>
      <w:szCs w:val="24"/>
      <w:lang w:val="en-US" w:eastAsia="zh-CN"/>
    </w:rPr>
  </w:style>
  <w:style w:type="character" w:customStyle="1" w:styleId="17">
    <w:name w:val="Основной текст с отступом Знак1"/>
    <w:basedOn w:val="a0"/>
    <w:link w:val="affc"/>
    <w:rsid w:val="003F1CAD"/>
    <w:rPr>
      <w:rFonts w:ascii="Times New Roman" w:eastAsia="Times New Roman" w:hAnsi="Times New Roman" w:cs="Times New Roman"/>
      <w:sz w:val="24"/>
      <w:szCs w:val="24"/>
      <w:lang w:val="en-US" w:eastAsia="zh-CN"/>
    </w:rPr>
  </w:style>
  <w:style w:type="paragraph" w:customStyle="1" w:styleId="Default">
    <w:name w:val="Default"/>
    <w:qFormat/>
    <w:rsid w:val="003F1CAD"/>
    <w:pPr>
      <w:spacing w:after="0" w:line="240" w:lineRule="auto"/>
    </w:pPr>
    <w:rPr>
      <w:rFonts w:ascii="Times New Roman" w:eastAsia="Calibri" w:hAnsi="Times New Roman" w:cs="Times New Roman"/>
      <w:color w:val="000000"/>
      <w:sz w:val="24"/>
      <w:szCs w:val="24"/>
      <w:lang w:eastAsia="zh-CN"/>
    </w:rPr>
  </w:style>
  <w:style w:type="paragraph" w:customStyle="1" w:styleId="TableContents">
    <w:name w:val="Table Contents"/>
    <w:basedOn w:val="a"/>
    <w:qFormat/>
    <w:rsid w:val="003F1CAD"/>
    <w:pPr>
      <w:widowControl w:val="0"/>
      <w:suppressLineNumbers/>
      <w:spacing w:after="0" w:line="240" w:lineRule="auto"/>
    </w:pPr>
    <w:rPr>
      <w:rFonts w:ascii="Times New Roman" w:eastAsia="Times New Roman" w:hAnsi="Times New Roman" w:cs="Times New Roman"/>
      <w:sz w:val="24"/>
      <w:szCs w:val="24"/>
      <w:lang w:eastAsia="zh-CN"/>
    </w:rPr>
  </w:style>
  <w:style w:type="paragraph" w:customStyle="1" w:styleId="TableHeading">
    <w:name w:val="Table Heading"/>
    <w:basedOn w:val="TableContents"/>
    <w:qFormat/>
    <w:rsid w:val="003F1CAD"/>
    <w:pPr>
      <w:jc w:val="center"/>
    </w:pPr>
    <w:rPr>
      <w:b/>
      <w:bCs/>
    </w:rPr>
  </w:style>
  <w:style w:type="numbering" w:customStyle="1" w:styleId="WW8Num1">
    <w:name w:val="WW8Num1"/>
    <w:qFormat/>
    <w:rsid w:val="003F1CAD"/>
  </w:style>
  <w:style w:type="numbering" w:customStyle="1" w:styleId="WW8Num2">
    <w:name w:val="WW8Num2"/>
    <w:qFormat/>
    <w:rsid w:val="003F1CAD"/>
  </w:style>
  <w:style w:type="numbering" w:customStyle="1" w:styleId="WW8Num3">
    <w:name w:val="WW8Num3"/>
    <w:qFormat/>
    <w:rsid w:val="003F1CAD"/>
  </w:style>
  <w:style w:type="numbering" w:customStyle="1" w:styleId="WW8Num4">
    <w:name w:val="WW8Num4"/>
    <w:qFormat/>
    <w:rsid w:val="003F1CAD"/>
  </w:style>
  <w:style w:type="numbering" w:customStyle="1" w:styleId="WW8Num5">
    <w:name w:val="WW8Num5"/>
    <w:qFormat/>
    <w:rsid w:val="003F1CAD"/>
  </w:style>
  <w:style w:type="numbering" w:customStyle="1" w:styleId="WW8Num6">
    <w:name w:val="WW8Num6"/>
    <w:qFormat/>
    <w:rsid w:val="003F1CAD"/>
  </w:style>
  <w:style w:type="numbering" w:customStyle="1" w:styleId="WW8Num7">
    <w:name w:val="WW8Num7"/>
    <w:qFormat/>
    <w:rsid w:val="003F1CAD"/>
  </w:style>
  <w:style w:type="numbering" w:customStyle="1" w:styleId="WW8Num8">
    <w:name w:val="WW8Num8"/>
    <w:qFormat/>
    <w:rsid w:val="003F1CAD"/>
  </w:style>
  <w:style w:type="numbering" w:customStyle="1" w:styleId="WW8Num9">
    <w:name w:val="WW8Num9"/>
    <w:qFormat/>
    <w:rsid w:val="003F1CAD"/>
  </w:style>
  <w:style w:type="numbering" w:customStyle="1" w:styleId="WW8Num10">
    <w:name w:val="WW8Num10"/>
    <w:qFormat/>
    <w:rsid w:val="003F1CAD"/>
  </w:style>
  <w:style w:type="numbering" w:customStyle="1" w:styleId="WW8Num11">
    <w:name w:val="WW8Num11"/>
    <w:qFormat/>
    <w:rsid w:val="003F1CAD"/>
  </w:style>
  <w:style w:type="numbering" w:customStyle="1" w:styleId="WW8Num12">
    <w:name w:val="WW8Num12"/>
    <w:qFormat/>
    <w:rsid w:val="003F1CAD"/>
  </w:style>
  <w:style w:type="numbering" w:customStyle="1" w:styleId="WW8Num13">
    <w:name w:val="WW8Num13"/>
    <w:qFormat/>
    <w:rsid w:val="003F1CAD"/>
  </w:style>
  <w:style w:type="numbering" w:customStyle="1" w:styleId="WW8Num14">
    <w:name w:val="WW8Num14"/>
    <w:qFormat/>
    <w:rsid w:val="003F1CAD"/>
  </w:style>
  <w:style w:type="numbering" w:customStyle="1" w:styleId="WW8Num15">
    <w:name w:val="WW8Num15"/>
    <w:qFormat/>
    <w:rsid w:val="003F1CAD"/>
  </w:style>
  <w:style w:type="numbering" w:customStyle="1" w:styleId="WW8Num16">
    <w:name w:val="WW8Num16"/>
    <w:qFormat/>
    <w:rsid w:val="003F1CAD"/>
  </w:style>
  <w:style w:type="numbering" w:customStyle="1" w:styleId="WW8Num17">
    <w:name w:val="WW8Num17"/>
    <w:qFormat/>
    <w:rsid w:val="003F1CAD"/>
  </w:style>
  <w:style w:type="numbering" w:customStyle="1" w:styleId="WW8Num18">
    <w:name w:val="WW8Num18"/>
    <w:qFormat/>
    <w:rsid w:val="003F1CAD"/>
  </w:style>
  <w:style w:type="numbering" w:customStyle="1" w:styleId="WW8Num19">
    <w:name w:val="WW8Num19"/>
    <w:qFormat/>
    <w:rsid w:val="003F1CAD"/>
  </w:style>
  <w:style w:type="numbering" w:customStyle="1" w:styleId="WW8Num20">
    <w:name w:val="WW8Num20"/>
    <w:qFormat/>
    <w:rsid w:val="003F1CAD"/>
  </w:style>
  <w:style w:type="numbering" w:customStyle="1" w:styleId="WW8Num21">
    <w:name w:val="WW8Num21"/>
    <w:qFormat/>
    <w:rsid w:val="003F1CAD"/>
  </w:style>
  <w:style w:type="numbering" w:customStyle="1" w:styleId="WW8Num22">
    <w:name w:val="WW8Num22"/>
    <w:qFormat/>
    <w:rsid w:val="003F1CAD"/>
  </w:style>
  <w:style w:type="numbering" w:customStyle="1" w:styleId="WW8Num23">
    <w:name w:val="WW8Num23"/>
    <w:qFormat/>
    <w:rsid w:val="003F1CAD"/>
  </w:style>
  <w:style w:type="numbering" w:customStyle="1" w:styleId="WW8Num24">
    <w:name w:val="WW8Num24"/>
    <w:qFormat/>
    <w:rsid w:val="003F1CAD"/>
  </w:style>
  <w:style w:type="numbering" w:customStyle="1" w:styleId="WW8Num25">
    <w:name w:val="WW8Num25"/>
    <w:qFormat/>
    <w:rsid w:val="003F1CAD"/>
  </w:style>
  <w:style w:type="numbering" w:customStyle="1" w:styleId="WW8Num26">
    <w:name w:val="WW8Num26"/>
    <w:qFormat/>
    <w:rsid w:val="003F1CAD"/>
  </w:style>
  <w:style w:type="numbering" w:customStyle="1" w:styleId="WW8Num27">
    <w:name w:val="WW8Num27"/>
    <w:qFormat/>
    <w:rsid w:val="003F1CAD"/>
  </w:style>
  <w:style w:type="numbering" w:customStyle="1" w:styleId="WW8Num28">
    <w:name w:val="WW8Num28"/>
    <w:qFormat/>
    <w:rsid w:val="003F1CAD"/>
  </w:style>
  <w:style w:type="numbering" w:customStyle="1" w:styleId="WW8Num29">
    <w:name w:val="WW8Num29"/>
    <w:qFormat/>
    <w:rsid w:val="003F1CAD"/>
  </w:style>
  <w:style w:type="numbering" w:customStyle="1" w:styleId="WW8Num30">
    <w:name w:val="WW8Num30"/>
    <w:qFormat/>
    <w:rsid w:val="003F1CAD"/>
  </w:style>
  <w:style w:type="numbering" w:customStyle="1" w:styleId="WW8Num31">
    <w:name w:val="WW8Num31"/>
    <w:qFormat/>
    <w:rsid w:val="003F1CAD"/>
  </w:style>
  <w:style w:type="character" w:styleId="affd">
    <w:name w:val="page number"/>
    <w:basedOn w:val="a0"/>
    <w:rsid w:val="003F1CAD"/>
  </w:style>
  <w:style w:type="character" w:customStyle="1" w:styleId="apple-converted-space">
    <w:name w:val="apple-converted-space"/>
    <w:basedOn w:val="a0"/>
    <w:rsid w:val="003F1CAD"/>
  </w:style>
  <w:style w:type="numbering" w:customStyle="1" w:styleId="32">
    <w:name w:val="Нет списка3"/>
    <w:next w:val="a2"/>
    <w:uiPriority w:val="99"/>
    <w:semiHidden/>
    <w:unhideWhenUsed/>
    <w:rsid w:val="000D6998"/>
  </w:style>
  <w:style w:type="paragraph" w:styleId="29">
    <w:name w:val="List 2"/>
    <w:basedOn w:val="a"/>
    <w:rsid w:val="000D6998"/>
    <w:pPr>
      <w:spacing w:after="0" w:line="240" w:lineRule="auto"/>
      <w:ind w:left="566" w:hanging="283"/>
    </w:pPr>
    <w:rPr>
      <w:rFonts w:ascii="Times New Roman" w:eastAsia="Times New Roman" w:hAnsi="Times New Roman" w:cs="Times New Roman"/>
      <w:sz w:val="24"/>
      <w:szCs w:val="24"/>
      <w:lang w:eastAsia="ru-RU"/>
    </w:rPr>
  </w:style>
  <w:style w:type="character" w:styleId="affe">
    <w:name w:val="Strong"/>
    <w:uiPriority w:val="22"/>
    <w:qFormat/>
    <w:rsid w:val="000D6998"/>
    <w:rPr>
      <w:b/>
      <w:bCs/>
    </w:rPr>
  </w:style>
  <w:style w:type="paragraph" w:styleId="2a">
    <w:name w:val="Body Text 2"/>
    <w:basedOn w:val="a"/>
    <w:link w:val="2b"/>
    <w:rsid w:val="000D6998"/>
    <w:pPr>
      <w:spacing w:after="120" w:line="480" w:lineRule="auto"/>
    </w:pPr>
    <w:rPr>
      <w:rFonts w:ascii="Times New Roman" w:eastAsia="Times New Roman" w:hAnsi="Times New Roman" w:cs="Times New Roman"/>
      <w:sz w:val="24"/>
      <w:szCs w:val="24"/>
      <w:lang w:eastAsia="ru-RU"/>
    </w:rPr>
  </w:style>
  <w:style w:type="character" w:customStyle="1" w:styleId="2b">
    <w:name w:val="Основной текст 2 Знак"/>
    <w:basedOn w:val="a0"/>
    <w:link w:val="2a"/>
    <w:rsid w:val="000D6998"/>
    <w:rPr>
      <w:rFonts w:ascii="Times New Roman" w:eastAsia="Times New Roman" w:hAnsi="Times New Roman" w:cs="Times New Roman"/>
      <w:sz w:val="24"/>
      <w:szCs w:val="24"/>
      <w:lang w:eastAsia="ru-RU"/>
    </w:rPr>
  </w:style>
  <w:style w:type="table" w:customStyle="1" w:styleId="33">
    <w:name w:val="Сетка таблицы3"/>
    <w:basedOn w:val="a1"/>
    <w:next w:val="ad"/>
    <w:rsid w:val="000D69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
    <w:name w:val="Знак"/>
    <w:basedOn w:val="a"/>
    <w:rsid w:val="000D6998"/>
    <w:pPr>
      <w:spacing w:after="160" w:line="240" w:lineRule="exact"/>
    </w:pPr>
    <w:rPr>
      <w:rFonts w:ascii="Verdana" w:eastAsia="Times New Roman" w:hAnsi="Verdana" w:cs="Times New Roman"/>
      <w:sz w:val="20"/>
      <w:szCs w:val="20"/>
      <w:lang w:eastAsia="ru-RU"/>
    </w:rPr>
  </w:style>
  <w:style w:type="table" w:customStyle="1" w:styleId="112">
    <w:name w:val="Сетка таблицы 11"/>
    <w:basedOn w:val="a1"/>
    <w:next w:val="12"/>
    <w:rsid w:val="000D6998"/>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2c">
    <w:name w:val="Знак2"/>
    <w:basedOn w:val="a"/>
    <w:rsid w:val="000D6998"/>
    <w:pPr>
      <w:tabs>
        <w:tab w:val="left" w:pos="708"/>
      </w:tabs>
      <w:spacing w:after="160" w:line="240" w:lineRule="exact"/>
    </w:pPr>
    <w:rPr>
      <w:rFonts w:ascii="Verdana" w:eastAsia="Times New Roman" w:hAnsi="Verdana" w:cs="Verdana"/>
      <w:sz w:val="20"/>
      <w:szCs w:val="20"/>
      <w:lang w:val="en-US"/>
    </w:rPr>
  </w:style>
  <w:style w:type="paragraph" w:styleId="afff0">
    <w:name w:val="Document Map"/>
    <w:basedOn w:val="a"/>
    <w:link w:val="afff1"/>
    <w:semiHidden/>
    <w:rsid w:val="000D6998"/>
    <w:pPr>
      <w:shd w:val="clear" w:color="auto" w:fill="000080"/>
      <w:spacing w:after="0" w:line="240" w:lineRule="auto"/>
    </w:pPr>
    <w:rPr>
      <w:rFonts w:ascii="Tahoma" w:eastAsia="Times New Roman" w:hAnsi="Tahoma" w:cs="Tahoma"/>
      <w:sz w:val="20"/>
      <w:szCs w:val="20"/>
      <w:lang w:eastAsia="ru-RU"/>
    </w:rPr>
  </w:style>
  <w:style w:type="character" w:customStyle="1" w:styleId="afff1">
    <w:name w:val="Схема документа Знак"/>
    <w:basedOn w:val="a0"/>
    <w:link w:val="afff0"/>
    <w:semiHidden/>
    <w:rsid w:val="000D6998"/>
    <w:rPr>
      <w:rFonts w:ascii="Tahoma" w:eastAsia="Times New Roman" w:hAnsi="Tahoma" w:cs="Tahoma"/>
      <w:sz w:val="20"/>
      <w:szCs w:val="20"/>
      <w:shd w:val="clear" w:color="auto" w:fill="000080"/>
      <w:lang w:eastAsia="ru-RU"/>
    </w:rPr>
  </w:style>
  <w:style w:type="paragraph" w:customStyle="1" w:styleId="18">
    <w:name w:val="Абзац списка1"/>
    <w:basedOn w:val="a"/>
    <w:rsid w:val="000D6998"/>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ImpliesList">
    <w:name w:val="Implies List"/>
    <w:uiPriority w:val="99"/>
    <w:rsid w:val="000D6998"/>
    <w:pPr>
      <w:widowControl w:val="0"/>
      <w:autoSpaceDE w:val="0"/>
      <w:autoSpaceDN w:val="0"/>
      <w:adjustRightInd w:val="0"/>
      <w:spacing w:after="0" w:line="240" w:lineRule="auto"/>
      <w:ind w:left="720" w:hanging="430"/>
    </w:pPr>
    <w:rPr>
      <w:rFonts w:ascii="Calibri" w:eastAsia="Times New Roman" w:hAnsi="Calibri" w:cs="Calibri"/>
      <w:sz w:val="24"/>
      <w:szCs w:val="24"/>
      <w:lang w:eastAsia="ru-RU"/>
    </w:rPr>
  </w:style>
  <w:style w:type="paragraph" w:customStyle="1" w:styleId="DiamondList">
    <w:name w:val="Diamond List"/>
    <w:uiPriority w:val="99"/>
    <w:rsid w:val="000D6998"/>
    <w:pPr>
      <w:widowControl w:val="0"/>
      <w:autoSpaceDE w:val="0"/>
      <w:autoSpaceDN w:val="0"/>
      <w:adjustRightInd w:val="0"/>
      <w:spacing w:after="0" w:line="240" w:lineRule="auto"/>
      <w:ind w:left="720" w:hanging="430"/>
    </w:pPr>
    <w:rPr>
      <w:rFonts w:ascii="Calibri" w:eastAsia="Times New Roman" w:hAnsi="Calibri" w:cs="Calibri"/>
      <w:sz w:val="24"/>
      <w:szCs w:val="24"/>
      <w:lang w:eastAsia="ru-RU"/>
    </w:rPr>
  </w:style>
  <w:style w:type="character" w:styleId="afff2">
    <w:name w:val="Emphasis"/>
    <w:basedOn w:val="a0"/>
    <w:uiPriority w:val="20"/>
    <w:qFormat/>
    <w:rsid w:val="000D6998"/>
    <w:rPr>
      <w:i/>
      <w:iCs/>
    </w:rPr>
  </w:style>
  <w:style w:type="numbering" w:customStyle="1" w:styleId="42">
    <w:name w:val="Нет списка4"/>
    <w:next w:val="a2"/>
    <w:uiPriority w:val="99"/>
    <w:semiHidden/>
    <w:unhideWhenUsed/>
    <w:rsid w:val="000D6998"/>
  </w:style>
  <w:style w:type="table" w:customStyle="1" w:styleId="43">
    <w:name w:val="Сетка таблицы4"/>
    <w:basedOn w:val="a1"/>
    <w:next w:val="ad"/>
    <w:uiPriority w:val="39"/>
    <w:rsid w:val="000D6998"/>
    <w:pPr>
      <w:spacing w:after="0" w:line="240" w:lineRule="auto"/>
    </w:pPr>
    <w:rPr>
      <w:rFonts w:ascii="Calibri" w:eastAsia="Calibri" w:hAnsi="Calibri" w:cs="Calibri"/>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1">
    <w:name w:val="Абзац списка Знак"/>
    <w:aliases w:val="Bullet List Знак,FooterText Знак,numbered Знак,Paragraphe de liste1 Знак,lp1 Знак,Use Case List Paragraph Знак,Маркер Знак,ТЗ список Знак,Абзац списка литеральный Знак,Bulletr List Paragraph Знак,1 Абзац списка Знак,Обычный-1 Знак"/>
    <w:link w:val="af0"/>
    <w:uiPriority w:val="99"/>
    <w:qFormat/>
    <w:locked/>
    <w:rsid w:val="000D6998"/>
    <w:rPr>
      <w:rFonts w:ascii="Times New Roman" w:eastAsia="Times New Roman" w:hAnsi="Times New Roman" w:cs="Times New Roman"/>
      <w:sz w:val="24"/>
      <w:szCs w:val="24"/>
      <w:lang w:eastAsia="ru-RU"/>
    </w:rPr>
  </w:style>
  <w:style w:type="numbering" w:customStyle="1" w:styleId="113">
    <w:name w:val="Нет списка11"/>
    <w:next w:val="a2"/>
    <w:uiPriority w:val="99"/>
    <w:semiHidden/>
    <w:unhideWhenUsed/>
    <w:rsid w:val="000D6998"/>
  </w:style>
  <w:style w:type="character" w:customStyle="1" w:styleId="affa">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ff9"/>
    <w:uiPriority w:val="99"/>
    <w:locked/>
    <w:rsid w:val="000D6998"/>
    <w:rPr>
      <w:rFonts w:ascii="Times New Roman" w:eastAsia="Times New Roman" w:hAnsi="Times New Roman" w:cs="Times New Roman"/>
      <w:sz w:val="24"/>
      <w:szCs w:val="24"/>
      <w:lang w:eastAsia="zh-CN"/>
    </w:rPr>
  </w:style>
  <w:style w:type="character" w:customStyle="1" w:styleId="19">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basedOn w:val="a0"/>
    <w:uiPriority w:val="99"/>
    <w:semiHidden/>
    <w:rsid w:val="000D6998"/>
    <w:rPr>
      <w:rFonts w:ascii="Calibri" w:eastAsia="Times New Roman" w:hAnsi="Calibri" w:cs="Times New Roman"/>
      <w:sz w:val="20"/>
      <w:szCs w:val="20"/>
      <w:lang w:eastAsia="ru-RU"/>
    </w:rPr>
  </w:style>
  <w:style w:type="character" w:customStyle="1" w:styleId="1a">
    <w:name w:val="Текст выноски Знак1"/>
    <w:basedOn w:val="a0"/>
    <w:uiPriority w:val="99"/>
    <w:semiHidden/>
    <w:rsid w:val="000D6998"/>
    <w:rPr>
      <w:rFonts w:ascii="Segoe UI" w:hAnsi="Segoe UI" w:cs="Segoe UI"/>
      <w:sz w:val="18"/>
      <w:szCs w:val="18"/>
    </w:rPr>
  </w:style>
  <w:style w:type="paragraph" w:customStyle="1" w:styleId="ConsPlusTitlePage">
    <w:name w:val="ConsPlusTitlePage"/>
    <w:rsid w:val="000D6998"/>
    <w:pPr>
      <w:widowControl w:val="0"/>
      <w:autoSpaceDE w:val="0"/>
      <w:autoSpaceDN w:val="0"/>
      <w:spacing w:after="0" w:line="240" w:lineRule="auto"/>
    </w:pPr>
    <w:rPr>
      <w:rFonts w:ascii="Tahoma" w:eastAsia="Times New Roman" w:hAnsi="Tahoma" w:cs="Tahoma"/>
      <w:sz w:val="20"/>
      <w:szCs w:val="20"/>
      <w:lang w:eastAsia="ru-RU"/>
    </w:rPr>
  </w:style>
  <w:style w:type="character" w:customStyle="1" w:styleId="afff3">
    <w:name w:val="Основной текст_"/>
    <w:basedOn w:val="a0"/>
    <w:link w:val="1b"/>
    <w:locked/>
    <w:rsid w:val="000D6998"/>
    <w:rPr>
      <w:rFonts w:ascii="Arial" w:eastAsia="Arial" w:hAnsi="Arial" w:cs="Arial"/>
      <w:sz w:val="28"/>
      <w:szCs w:val="28"/>
      <w:shd w:val="clear" w:color="auto" w:fill="FFFFFF"/>
    </w:rPr>
  </w:style>
  <w:style w:type="paragraph" w:customStyle="1" w:styleId="1b">
    <w:name w:val="Основной текст1"/>
    <w:basedOn w:val="a"/>
    <w:link w:val="afff3"/>
    <w:rsid w:val="000D6998"/>
    <w:pPr>
      <w:widowControl w:val="0"/>
      <w:shd w:val="clear" w:color="auto" w:fill="FFFFFF"/>
      <w:spacing w:after="240" w:line="254" w:lineRule="auto"/>
      <w:ind w:firstLine="400"/>
    </w:pPr>
    <w:rPr>
      <w:rFonts w:ascii="Arial" w:eastAsia="Arial" w:hAnsi="Arial" w:cs="Arial"/>
      <w:sz w:val="28"/>
      <w:szCs w:val="28"/>
    </w:rPr>
  </w:style>
  <w:style w:type="character" w:customStyle="1" w:styleId="2d">
    <w:name w:val="Заголовок №2_"/>
    <w:basedOn w:val="a0"/>
    <w:link w:val="2e"/>
    <w:locked/>
    <w:rsid w:val="000D6998"/>
    <w:rPr>
      <w:rFonts w:ascii="Arial" w:eastAsia="Arial" w:hAnsi="Arial" w:cs="Arial"/>
      <w:b/>
      <w:bCs/>
      <w:color w:val="231F20"/>
      <w:shd w:val="clear" w:color="auto" w:fill="FFFFFF"/>
    </w:rPr>
  </w:style>
  <w:style w:type="paragraph" w:customStyle="1" w:styleId="2e">
    <w:name w:val="Заголовок №2"/>
    <w:basedOn w:val="a"/>
    <w:link w:val="2d"/>
    <w:rsid w:val="000D6998"/>
    <w:pPr>
      <w:widowControl w:val="0"/>
      <w:shd w:val="clear" w:color="auto" w:fill="FFFFFF"/>
      <w:spacing w:after="160" w:line="240" w:lineRule="auto"/>
      <w:jc w:val="center"/>
      <w:outlineLvl w:val="1"/>
    </w:pPr>
    <w:rPr>
      <w:rFonts w:ascii="Arial" w:eastAsia="Arial" w:hAnsi="Arial" w:cs="Arial"/>
      <w:b/>
      <w:bCs/>
      <w:color w:val="231F20"/>
    </w:rPr>
  </w:style>
  <w:style w:type="character" w:customStyle="1" w:styleId="organictextcontentspan">
    <w:name w:val="organictextcontentspan"/>
    <w:basedOn w:val="a0"/>
    <w:rsid w:val="000D6998"/>
  </w:style>
  <w:style w:type="character" w:customStyle="1" w:styleId="extendedtext-short">
    <w:name w:val="extendedtext-short"/>
    <w:basedOn w:val="a0"/>
    <w:rsid w:val="000D6998"/>
  </w:style>
  <w:style w:type="character" w:customStyle="1" w:styleId="afff4">
    <w:name w:val="Основной текст + Курсив"/>
    <w:rsid w:val="000D6998"/>
    <w:rPr>
      <w:rFonts w:ascii="Times New Roman" w:eastAsia="Times New Roman" w:hAnsi="Times New Roman" w:cs="Times New Roman" w:hint="default"/>
      <w:b w:val="0"/>
      <w:bCs w:val="0"/>
      <w:i/>
      <w:iCs/>
      <w:smallCaps w:val="0"/>
      <w:strike w:val="0"/>
      <w:dstrike w:val="0"/>
      <w:spacing w:val="0"/>
      <w:sz w:val="38"/>
      <w:szCs w:val="38"/>
      <w:u w:val="none"/>
      <w:effect w:val="none"/>
    </w:rPr>
  </w:style>
  <w:style w:type="character" w:customStyle="1" w:styleId="72">
    <w:name w:val="Основной текст7"/>
    <w:rsid w:val="000D6998"/>
    <w:rPr>
      <w:rFonts w:ascii="Times New Roman" w:eastAsia="Times New Roman" w:hAnsi="Times New Roman" w:cs="Times New Roman" w:hint="default"/>
      <w:b w:val="0"/>
      <w:bCs w:val="0"/>
      <w:i w:val="0"/>
      <w:iCs w:val="0"/>
      <w:smallCaps w:val="0"/>
      <w:strike w:val="0"/>
      <w:dstrike w:val="0"/>
      <w:spacing w:val="0"/>
      <w:sz w:val="38"/>
      <w:szCs w:val="38"/>
      <w:u w:val="none"/>
      <w:effect w:val="none"/>
    </w:rPr>
  </w:style>
  <w:style w:type="table" w:customStyle="1" w:styleId="114">
    <w:name w:val="Сетка таблицы11"/>
    <w:basedOn w:val="a1"/>
    <w:uiPriority w:val="59"/>
    <w:rsid w:val="000D6998"/>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Сетка таблицы41"/>
    <w:basedOn w:val="a1"/>
    <w:uiPriority w:val="39"/>
    <w:rsid w:val="000D6998"/>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
    <w:name w:val="Текст концевой сноски Знак1"/>
    <w:basedOn w:val="a0"/>
    <w:uiPriority w:val="99"/>
    <w:semiHidden/>
    <w:rsid w:val="000D6998"/>
    <w:rPr>
      <w:sz w:val="20"/>
      <w:szCs w:val="20"/>
    </w:rPr>
  </w:style>
  <w:style w:type="table" w:customStyle="1" w:styleId="1110">
    <w:name w:val="Сетка таблицы111"/>
    <w:basedOn w:val="a1"/>
    <w:uiPriority w:val="59"/>
    <w:rsid w:val="000D69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
    <w:name w:val="Сетка таблицы411"/>
    <w:basedOn w:val="a1"/>
    <w:uiPriority w:val="39"/>
    <w:rsid w:val="000D69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nformat">
    <w:name w:val="ConsPlusNonformat"/>
    <w:rsid w:val="000D699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0D6998"/>
    <w:pPr>
      <w:widowControl w:val="0"/>
      <w:autoSpaceDE w:val="0"/>
      <w:autoSpaceDN w:val="0"/>
      <w:spacing w:after="0" w:line="240" w:lineRule="auto"/>
    </w:pPr>
    <w:rPr>
      <w:rFonts w:ascii="Calibri" w:eastAsia="Times New Roman" w:hAnsi="Calibri" w:cs="Calibri"/>
      <w:b/>
      <w:szCs w:val="20"/>
      <w:lang w:eastAsia="ru-RU"/>
    </w:rPr>
  </w:style>
  <w:style w:type="paragraph" w:customStyle="1" w:styleId="body">
    <w:name w:val="body"/>
    <w:basedOn w:val="a"/>
    <w:next w:val="a"/>
    <w:uiPriority w:val="99"/>
    <w:rsid w:val="000D6998"/>
    <w:pPr>
      <w:widowControl w:val="0"/>
      <w:autoSpaceDE w:val="0"/>
      <w:autoSpaceDN w:val="0"/>
      <w:adjustRightInd w:val="0"/>
      <w:spacing w:after="0" w:line="240" w:lineRule="atLeast"/>
      <w:ind w:firstLine="227"/>
      <w:jc w:val="both"/>
      <w:textAlignment w:val="center"/>
    </w:pPr>
    <w:rPr>
      <w:rFonts w:ascii="SchoolBookSanPin" w:eastAsia="Times New Roman" w:hAnsi="SchoolBookSanPin" w:cs="SchoolBookSanPin"/>
      <w:color w:val="000000"/>
      <w:sz w:val="20"/>
      <w:szCs w:val="20"/>
      <w:lang w:eastAsia="ru-RU"/>
    </w:rPr>
  </w:style>
  <w:style w:type="numbering" w:customStyle="1" w:styleId="210">
    <w:name w:val="Нет списка21"/>
    <w:next w:val="a2"/>
    <w:uiPriority w:val="99"/>
    <w:semiHidden/>
    <w:unhideWhenUsed/>
    <w:rsid w:val="000D6998"/>
  </w:style>
  <w:style w:type="table" w:customStyle="1" w:styleId="120">
    <w:name w:val="Сетка таблицы12"/>
    <w:basedOn w:val="a1"/>
    <w:uiPriority w:val="59"/>
    <w:rsid w:val="000D69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0">
    <w:name w:val="Сетка таблицы42"/>
    <w:basedOn w:val="a1"/>
    <w:uiPriority w:val="39"/>
    <w:rsid w:val="000D69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0D6998"/>
    <w:pPr>
      <w:widowControl w:val="0"/>
      <w:autoSpaceDE w:val="0"/>
      <w:autoSpaceDN w:val="0"/>
      <w:spacing w:after="0" w:line="240" w:lineRule="auto"/>
    </w:pPr>
    <w:rPr>
      <w:rFonts w:eastAsia="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0D6998"/>
    <w:pPr>
      <w:widowControl w:val="0"/>
      <w:autoSpaceDE w:val="0"/>
      <w:autoSpaceDN w:val="0"/>
      <w:spacing w:after="0" w:line="240" w:lineRule="auto"/>
    </w:pPr>
    <w:rPr>
      <w:rFonts w:ascii="Times New Roman" w:eastAsia="Times New Roman" w:hAnsi="Times New Roman" w:cs="Times New Roman"/>
    </w:rPr>
  </w:style>
  <w:style w:type="paragraph" w:customStyle="1" w:styleId="s1">
    <w:name w:val="s_1"/>
    <w:basedOn w:val="a"/>
    <w:rsid w:val="000D69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d">
    <w:name w:val="Слабое выделение1"/>
    <w:basedOn w:val="a0"/>
    <w:uiPriority w:val="19"/>
    <w:qFormat/>
    <w:rsid w:val="000D6998"/>
    <w:rPr>
      <w:i/>
      <w:iCs/>
      <w:color w:val="404040"/>
    </w:rPr>
  </w:style>
  <w:style w:type="character" w:styleId="afff5">
    <w:name w:val="Intense Emphasis"/>
    <w:basedOn w:val="a0"/>
    <w:uiPriority w:val="21"/>
    <w:qFormat/>
    <w:rsid w:val="000D6998"/>
    <w:rPr>
      <w:b/>
      <w:bCs/>
      <w:i/>
      <w:iCs/>
      <w:color w:val="auto"/>
    </w:rPr>
  </w:style>
  <w:style w:type="character" w:customStyle="1" w:styleId="1e">
    <w:name w:val="Слабая ссылка1"/>
    <w:basedOn w:val="a0"/>
    <w:uiPriority w:val="31"/>
    <w:qFormat/>
    <w:rsid w:val="000D6998"/>
    <w:rPr>
      <w:smallCaps/>
      <w:color w:val="404040"/>
    </w:rPr>
  </w:style>
  <w:style w:type="character" w:customStyle="1" w:styleId="1f">
    <w:name w:val="Сильная ссылка1"/>
    <w:basedOn w:val="a0"/>
    <w:uiPriority w:val="32"/>
    <w:qFormat/>
    <w:rsid w:val="000D6998"/>
    <w:rPr>
      <w:b/>
      <w:bCs/>
      <w:smallCaps/>
      <w:color w:val="404040"/>
      <w:spacing w:val="5"/>
    </w:rPr>
  </w:style>
  <w:style w:type="character" w:styleId="afff6">
    <w:name w:val="Book Title"/>
    <w:basedOn w:val="a0"/>
    <w:uiPriority w:val="33"/>
    <w:qFormat/>
    <w:rsid w:val="000D6998"/>
    <w:rPr>
      <w:b/>
      <w:bCs/>
      <w:i/>
      <w:iCs/>
      <w:spacing w:val="5"/>
    </w:rPr>
  </w:style>
  <w:style w:type="character" w:customStyle="1" w:styleId="afff7">
    <w:name w:val="Другое_"/>
    <w:basedOn w:val="a0"/>
    <w:link w:val="afff8"/>
    <w:rsid w:val="000D6998"/>
    <w:rPr>
      <w:rFonts w:ascii="Times New Roman" w:eastAsia="Times New Roman" w:hAnsi="Times New Roman" w:cs="Times New Roman"/>
      <w:sz w:val="28"/>
      <w:szCs w:val="28"/>
      <w:shd w:val="clear" w:color="auto" w:fill="FFFFFF"/>
    </w:rPr>
  </w:style>
  <w:style w:type="paragraph" w:customStyle="1" w:styleId="afff8">
    <w:name w:val="Другое"/>
    <w:basedOn w:val="a"/>
    <w:link w:val="afff7"/>
    <w:rsid w:val="000D6998"/>
    <w:pPr>
      <w:widowControl w:val="0"/>
      <w:shd w:val="clear" w:color="auto" w:fill="FFFFFF"/>
      <w:spacing w:after="0"/>
      <w:ind w:firstLine="400"/>
    </w:pPr>
    <w:rPr>
      <w:rFonts w:ascii="Times New Roman" w:eastAsia="Times New Roman" w:hAnsi="Times New Roman" w:cs="Times New Roman"/>
      <w:sz w:val="28"/>
      <w:szCs w:val="28"/>
    </w:rPr>
  </w:style>
  <w:style w:type="character" w:customStyle="1" w:styleId="1f0">
    <w:name w:val="Неразрешенное упоминание1"/>
    <w:basedOn w:val="a0"/>
    <w:uiPriority w:val="99"/>
    <w:semiHidden/>
    <w:unhideWhenUsed/>
    <w:rsid w:val="000D6998"/>
    <w:rPr>
      <w:color w:val="605E5C"/>
      <w:shd w:val="clear" w:color="auto" w:fill="E1DFDD"/>
    </w:rPr>
  </w:style>
  <w:style w:type="character" w:customStyle="1" w:styleId="afff9">
    <w:name w:val="Сноска_"/>
    <w:basedOn w:val="a0"/>
    <w:link w:val="afffa"/>
    <w:rsid w:val="000D6998"/>
    <w:rPr>
      <w:rFonts w:ascii="Arial" w:eastAsia="Arial" w:hAnsi="Arial" w:cs="Arial"/>
      <w:sz w:val="10"/>
      <w:szCs w:val="10"/>
      <w:shd w:val="clear" w:color="auto" w:fill="FFFFFF"/>
    </w:rPr>
  </w:style>
  <w:style w:type="paragraph" w:customStyle="1" w:styleId="afffa">
    <w:name w:val="Сноска"/>
    <w:basedOn w:val="a"/>
    <w:link w:val="afff9"/>
    <w:rsid w:val="000D6998"/>
    <w:pPr>
      <w:widowControl w:val="0"/>
      <w:shd w:val="clear" w:color="auto" w:fill="FFFFFF"/>
      <w:spacing w:after="0" w:line="252" w:lineRule="auto"/>
    </w:pPr>
    <w:rPr>
      <w:rFonts w:ascii="Arial" w:eastAsia="Arial" w:hAnsi="Arial" w:cs="Arial"/>
      <w:sz w:val="10"/>
      <w:szCs w:val="10"/>
    </w:rPr>
  </w:style>
  <w:style w:type="paragraph" w:styleId="afffb">
    <w:name w:val="Revision"/>
    <w:hidden/>
    <w:uiPriority w:val="99"/>
    <w:semiHidden/>
    <w:rsid w:val="000D6998"/>
    <w:pPr>
      <w:spacing w:after="0" w:line="240" w:lineRule="auto"/>
    </w:pPr>
    <w:rPr>
      <w:rFonts w:eastAsia="Times New Roman"/>
    </w:rPr>
  </w:style>
  <w:style w:type="paragraph" w:customStyle="1" w:styleId="afffc">
    <w:name w:val="Прижатый влево"/>
    <w:basedOn w:val="a"/>
    <w:next w:val="a"/>
    <w:uiPriority w:val="99"/>
    <w:rsid w:val="000D6998"/>
    <w:pPr>
      <w:widowControl w:val="0"/>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character" w:customStyle="1" w:styleId="UnresolvedMention">
    <w:name w:val="Unresolved Mention"/>
    <w:basedOn w:val="a0"/>
    <w:uiPriority w:val="99"/>
    <w:semiHidden/>
    <w:unhideWhenUsed/>
    <w:rsid w:val="000D6998"/>
    <w:rPr>
      <w:color w:val="605E5C"/>
      <w:shd w:val="clear" w:color="auto" w:fill="E1DFDD"/>
    </w:rPr>
  </w:style>
  <w:style w:type="character" w:styleId="afffd">
    <w:name w:val="Subtle Emphasis"/>
    <w:basedOn w:val="a0"/>
    <w:uiPriority w:val="19"/>
    <w:qFormat/>
    <w:rsid w:val="000D6998"/>
    <w:rPr>
      <w:i/>
      <w:iCs/>
      <w:color w:val="808080" w:themeColor="text1" w:themeTint="7F"/>
    </w:rPr>
  </w:style>
  <w:style w:type="character" w:styleId="afffe">
    <w:name w:val="Subtle Reference"/>
    <w:basedOn w:val="a0"/>
    <w:uiPriority w:val="31"/>
    <w:qFormat/>
    <w:rsid w:val="000D6998"/>
    <w:rPr>
      <w:smallCaps/>
      <w:color w:val="C0504D" w:themeColor="accent2"/>
      <w:u w:val="single"/>
    </w:rPr>
  </w:style>
  <w:style w:type="character" w:styleId="affff">
    <w:name w:val="Intense Reference"/>
    <w:basedOn w:val="a0"/>
    <w:uiPriority w:val="32"/>
    <w:qFormat/>
    <w:rsid w:val="000D6998"/>
    <w:rPr>
      <w:b/>
      <w:bCs/>
      <w:smallCaps/>
      <w:color w:val="C0504D" w:themeColor="accent2"/>
      <w:spacing w:val="5"/>
      <w:u w:val="single"/>
    </w:rPr>
  </w:style>
  <w:style w:type="numbering" w:customStyle="1" w:styleId="52">
    <w:name w:val="Нет списка5"/>
    <w:next w:val="a2"/>
    <w:uiPriority w:val="99"/>
    <w:semiHidden/>
    <w:unhideWhenUsed/>
    <w:rsid w:val="00FE7EC6"/>
  </w:style>
  <w:style w:type="table" w:customStyle="1" w:styleId="53">
    <w:name w:val="Сетка таблицы5"/>
    <w:basedOn w:val="a1"/>
    <w:next w:val="ad"/>
    <w:uiPriority w:val="59"/>
    <w:rsid w:val="00FE7EC6"/>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Сетка таблицы 12"/>
    <w:basedOn w:val="a1"/>
    <w:next w:val="12"/>
    <w:uiPriority w:val="99"/>
    <w:rsid w:val="00FE7EC6"/>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0">
    <w:name w:val="Сетка таблицы13"/>
    <w:basedOn w:val="a1"/>
    <w:next w:val="ad"/>
    <w:uiPriority w:val="59"/>
    <w:rsid w:val="00FE7EC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0">
    <w:name w:val="Сетка таблицы43"/>
    <w:basedOn w:val="a1"/>
    <w:next w:val="ad"/>
    <w:uiPriority w:val="39"/>
    <w:rsid w:val="00FE7EC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2">
    <w:name w:val="Сетка таблицы412"/>
    <w:basedOn w:val="a1"/>
    <w:uiPriority w:val="39"/>
    <w:rsid w:val="00FE7EC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both">
    <w:name w:val="pboth"/>
    <w:basedOn w:val="a"/>
    <w:rsid w:val="00FE7EC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f1">
    <w:name w:val="заголовок 1"/>
    <w:basedOn w:val="a"/>
    <w:next w:val="a"/>
    <w:rsid w:val="00FE7EC6"/>
    <w:pPr>
      <w:keepNext/>
      <w:spacing w:after="0" w:line="240" w:lineRule="auto"/>
      <w:jc w:val="center"/>
      <w:outlineLvl w:val="0"/>
    </w:pPr>
    <w:rPr>
      <w:rFonts w:ascii="Times New Roman" w:eastAsia="Times New Roman" w:hAnsi="Times New Roman" w:cs="Times New Roman"/>
      <w:b/>
      <w:sz w:val="20"/>
      <w:szCs w:val="20"/>
      <w:lang w:eastAsia="ru-RU"/>
    </w:rPr>
  </w:style>
  <w:style w:type="character" w:customStyle="1" w:styleId="small11">
    <w:name w:val="small11"/>
    <w:basedOn w:val="a0"/>
    <w:rsid w:val="00FE7EC6"/>
    <w:rPr>
      <w:sz w:val="16"/>
      <w:szCs w:val="16"/>
    </w:rPr>
  </w:style>
  <w:style w:type="character" w:customStyle="1" w:styleId="c3">
    <w:name w:val="c3"/>
    <w:basedOn w:val="a0"/>
    <w:uiPriority w:val="99"/>
    <w:rsid w:val="00FE7EC6"/>
  </w:style>
  <w:style w:type="numbering" w:customStyle="1" w:styleId="62">
    <w:name w:val="Нет списка6"/>
    <w:next w:val="a2"/>
    <w:uiPriority w:val="99"/>
    <w:semiHidden/>
    <w:unhideWhenUsed/>
    <w:rsid w:val="00C9583D"/>
  </w:style>
  <w:style w:type="table" w:customStyle="1" w:styleId="63">
    <w:name w:val="Сетка таблицы6"/>
    <w:basedOn w:val="a1"/>
    <w:next w:val="ad"/>
    <w:uiPriority w:val="59"/>
    <w:rsid w:val="00C9583D"/>
    <w:pPr>
      <w:spacing w:after="0" w:line="240" w:lineRule="auto"/>
    </w:pPr>
    <w:rPr>
      <w:rFonts w:ascii="Calibri" w:eastAsia="Calibri" w:hAnsi="Calibri" w:cs="Calibri"/>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2">
    <w:name w:val="Нет списка12"/>
    <w:next w:val="a2"/>
    <w:uiPriority w:val="99"/>
    <w:semiHidden/>
    <w:unhideWhenUsed/>
    <w:rsid w:val="00C9583D"/>
  </w:style>
  <w:style w:type="character" w:customStyle="1" w:styleId="page-link">
    <w:name w:val="page-link"/>
    <w:basedOn w:val="a0"/>
    <w:rsid w:val="00C9583D"/>
  </w:style>
  <w:style w:type="table" w:customStyle="1" w:styleId="140">
    <w:name w:val="Сетка таблицы14"/>
    <w:basedOn w:val="a1"/>
    <w:next w:val="ad"/>
    <w:uiPriority w:val="59"/>
    <w:rsid w:val="00C9583D"/>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3">
    <w:name w:val="Сетка таблицы413"/>
    <w:basedOn w:val="a1"/>
    <w:uiPriority w:val="39"/>
    <w:rsid w:val="00C9583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0">
    <w:name w:val="Содержимое таблицы"/>
    <w:basedOn w:val="a"/>
    <w:qFormat/>
    <w:rsid w:val="00C9583D"/>
    <w:pPr>
      <w:widowControl w:val="0"/>
      <w:suppressLineNumbers/>
    </w:pPr>
    <w:rPr>
      <w:rFonts w:eastAsia="Times New Roman"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eestrspo.firpo.ru/listView/SP_unregistered" TargetMode="External"/><Relationship Id="rId18" Type="http://schemas.openxmlformats.org/officeDocument/2006/relationships/footer" Target="footer3.xml"/><Relationship Id="rId26" Type="http://schemas.openxmlformats.org/officeDocument/2006/relationships/hyperlink" Target="https://online-olympiad.ru" TargetMode="External"/><Relationship Id="rId39" Type="http://schemas.openxmlformats.org/officeDocument/2006/relationships/footer" Target="footer9.xml"/><Relationship Id="rId21" Type="http://schemas.openxmlformats.org/officeDocument/2006/relationships/hyperlink" Target="https://znanium.com/catalog/product/1402441" TargetMode="External"/><Relationship Id="rId34" Type="http://schemas.openxmlformats.org/officeDocument/2006/relationships/hyperlink" Target="https://profspo.ru/books/91875" TargetMode="External"/><Relationship Id="rId42" Type="http://schemas.openxmlformats.org/officeDocument/2006/relationships/hyperlink" Target="https://reestrspo.firpo.ru/listView/SP_unregistered" TargetMode="External"/><Relationship Id="rId47" Type="http://schemas.openxmlformats.org/officeDocument/2006/relationships/header" Target="header4.xml"/><Relationship Id="rId50" Type="http://schemas.openxmlformats.org/officeDocument/2006/relationships/hyperlink" Target="http://www.afportal.ru/astro" TargetMode="External"/><Relationship Id="rId55" Type="http://schemas.openxmlformats.org/officeDocument/2006/relationships/hyperlink" Target="http://&#1072;&#1089;&#1090;&#1088;&#1086;&#1085;&#1086;&#1084;&#1080;&#1103;.&#1088;&#1092;" TargetMode="External"/><Relationship Id="rId63" Type="http://schemas.openxmlformats.org/officeDocument/2006/relationships/hyperlink" Target="http://znanium.com/catalog/product/1049495" TargetMode="External"/><Relationship Id="rId68" Type="http://schemas.openxmlformats.org/officeDocument/2006/relationships/hyperlink" Target="http://pushkin.edu.ru11" TargetMode="External"/><Relationship Id="rId76" Type="http://schemas.openxmlformats.org/officeDocument/2006/relationships/hyperlink" Target="http://znanium.com/catalog/product/559355" TargetMode="Externa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21.xml"/><Relationship Id="rId2" Type="http://schemas.openxmlformats.org/officeDocument/2006/relationships/styles" Target="styles.xml"/><Relationship Id="rId16" Type="http://schemas.openxmlformats.org/officeDocument/2006/relationships/hyperlink" Target="http://znanium.com/bookread2.php?book=1005807" TargetMode="External"/><Relationship Id="rId29" Type="http://schemas.openxmlformats.org/officeDocument/2006/relationships/hyperlink" Target="http://www.mathteachers.narod.ru" TargetMode="External"/><Relationship Id="rId11" Type="http://schemas.openxmlformats.org/officeDocument/2006/relationships/hyperlink" Target="http://pushkin.edu.ru" TargetMode="External"/><Relationship Id="rId24" Type="http://schemas.openxmlformats.org/officeDocument/2006/relationships/footer" Target="footer4.xml"/><Relationship Id="rId32" Type="http://schemas.openxmlformats.org/officeDocument/2006/relationships/footer" Target="footer6.xml"/><Relationship Id="rId37" Type="http://schemas.openxmlformats.org/officeDocument/2006/relationships/hyperlink" Target="https://reestrspo.firpo.ru/listView/SP_unregistered" TargetMode="External"/><Relationship Id="rId40" Type="http://schemas.openxmlformats.org/officeDocument/2006/relationships/header" Target="header1.xml"/><Relationship Id="rId45" Type="http://schemas.openxmlformats.org/officeDocument/2006/relationships/footer" Target="footer11.xml"/><Relationship Id="rId53" Type="http://schemas.openxmlformats.org/officeDocument/2006/relationships/hyperlink" Target="http://www.sai.msu.ru" TargetMode="External"/><Relationship Id="rId58" Type="http://schemas.openxmlformats.org/officeDocument/2006/relationships/footer" Target="footer14.xml"/><Relationship Id="rId66" Type="http://schemas.openxmlformats.org/officeDocument/2006/relationships/hyperlink" Target="http://belem.ru" TargetMode="External"/><Relationship Id="rId74" Type="http://schemas.openxmlformats.org/officeDocument/2006/relationships/footer" Target="footer23.xml"/><Relationship Id="rId79" Type="http://schemas.openxmlformats.org/officeDocument/2006/relationships/footer" Target="footer25.xml"/><Relationship Id="rId5" Type="http://schemas.openxmlformats.org/officeDocument/2006/relationships/webSettings" Target="webSettings.xml"/><Relationship Id="rId61" Type="http://schemas.openxmlformats.org/officeDocument/2006/relationships/footer" Target="footer17.xml"/><Relationship Id="rId82" Type="http://schemas.openxmlformats.org/officeDocument/2006/relationships/hyperlink" Target="https://book.ru/book/929586" TargetMode="External"/><Relationship Id="rId19" Type="http://schemas.openxmlformats.org/officeDocument/2006/relationships/hyperlink" Target="https://znanium.com/catalog/product/1209237"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2.xml"/><Relationship Id="rId22" Type="http://schemas.openxmlformats.org/officeDocument/2006/relationships/hyperlink" Target="https://www.britishcouncil.ru/" TargetMode="External"/><Relationship Id="rId27" Type="http://schemas.openxmlformats.org/officeDocument/2006/relationships/hyperlink" Target="http://www.elibrary.ru" TargetMode="External"/><Relationship Id="rId30" Type="http://schemas.openxmlformats.org/officeDocument/2006/relationships/hyperlink" Target="https://www.resolventa.ru/demo/demomath.htm" TargetMode="External"/><Relationship Id="rId35" Type="http://schemas.openxmlformats.org/officeDocument/2006/relationships/hyperlink" Target="https://urait.ru/bcode/452675" TargetMode="External"/><Relationship Id="rId43" Type="http://schemas.openxmlformats.org/officeDocument/2006/relationships/header" Target="header2.xml"/><Relationship Id="rId48" Type="http://schemas.openxmlformats.org/officeDocument/2006/relationships/footer" Target="footer13.xml"/><Relationship Id="rId56" Type="http://schemas.openxmlformats.org/officeDocument/2006/relationships/hyperlink" Target="http://space-my.ru" TargetMode="External"/><Relationship Id="rId64" Type="http://schemas.openxmlformats.org/officeDocument/2006/relationships/hyperlink" Target="http://tt.wikipedia.org/" TargetMode="External"/><Relationship Id="rId69" Type="http://schemas.openxmlformats.org/officeDocument/2006/relationships/header" Target="header5.xml"/><Relationship Id="rId77" Type="http://schemas.openxmlformats.org/officeDocument/2006/relationships/hyperlink" Target="http://znanium.com/catalog/product/548653" TargetMode="External"/><Relationship Id="rId8" Type="http://schemas.openxmlformats.org/officeDocument/2006/relationships/hyperlink" Target="https://reestrspo.firpo.ru/listView/SP_unregistered" TargetMode="External"/><Relationship Id="rId51" Type="http://schemas.openxmlformats.org/officeDocument/2006/relationships/hyperlink" Target="http://www.vokrugsveta.ru" TargetMode="External"/><Relationship Id="rId72" Type="http://schemas.openxmlformats.org/officeDocument/2006/relationships/hyperlink" Target="https://reestrspo.firpo.ru/listView/SP_unregistered" TargetMode="External"/><Relationship Id="rId80" Type="http://schemas.openxmlformats.org/officeDocument/2006/relationships/hyperlink" Target="http://znanium.com/catalog/product/538925" TargetMode="External"/><Relationship Id="rId85"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hyperlink" Target="http://znanium.com/catalog/product/1048296" TargetMode="External"/><Relationship Id="rId17" Type="http://schemas.openxmlformats.org/officeDocument/2006/relationships/hyperlink" Target="http://znanium.com/catalog/product/987475" TargetMode="External"/><Relationship Id="rId25" Type="http://schemas.openxmlformats.org/officeDocument/2006/relationships/footer" Target="footer5.xml"/><Relationship Id="rId33" Type="http://schemas.openxmlformats.org/officeDocument/2006/relationships/footer" Target="footer7.xml"/><Relationship Id="rId38" Type="http://schemas.openxmlformats.org/officeDocument/2006/relationships/footer" Target="footer8.xml"/><Relationship Id="rId46" Type="http://schemas.openxmlformats.org/officeDocument/2006/relationships/footer" Target="footer12.xml"/><Relationship Id="rId59" Type="http://schemas.openxmlformats.org/officeDocument/2006/relationships/footer" Target="footer15.xml"/><Relationship Id="rId67" Type="http://schemas.openxmlformats.org/officeDocument/2006/relationships/footer" Target="footer19.xml"/><Relationship Id="rId20" Type="http://schemas.openxmlformats.org/officeDocument/2006/relationships/hyperlink" Target="https://znanium.com/catalog/product/1141789" TargetMode="External"/><Relationship Id="rId41" Type="http://schemas.openxmlformats.org/officeDocument/2006/relationships/footer" Target="footer10.xml"/><Relationship Id="rId54" Type="http://schemas.openxmlformats.org/officeDocument/2006/relationships/hyperlink" Target="http://mks-onlain.ru" TargetMode="External"/><Relationship Id="rId62" Type="http://schemas.openxmlformats.org/officeDocument/2006/relationships/footer" Target="footer18.xml"/><Relationship Id="rId70" Type="http://schemas.openxmlformats.org/officeDocument/2006/relationships/footer" Target="footer20.xml"/><Relationship Id="rId75" Type="http://schemas.openxmlformats.org/officeDocument/2006/relationships/footer" Target="footer24.xml"/><Relationship Id="rId83" Type="http://schemas.openxmlformats.org/officeDocument/2006/relationships/hyperlink" Target="https://book.ru/book/932526" TargetMode="Externa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znanium.com/catalog/product/926108" TargetMode="External"/><Relationship Id="rId23" Type="http://schemas.openxmlformats.org/officeDocument/2006/relationships/hyperlink" Target="https://reestrspo.firpo.ru/listView/SP_unregistered" TargetMode="External"/><Relationship Id="rId28" Type="http://schemas.openxmlformats.org/officeDocument/2006/relationships/hyperlink" Target="https://mathematics.ru" TargetMode="External"/><Relationship Id="rId36" Type="http://schemas.openxmlformats.org/officeDocument/2006/relationships/hyperlink" Target="https://profspo.ru/books/98675" TargetMode="External"/><Relationship Id="rId49" Type="http://schemas.openxmlformats.org/officeDocument/2006/relationships/hyperlink" Target="https://stellarium.org/ru/" TargetMode="External"/><Relationship Id="rId57" Type="http://schemas.openxmlformats.org/officeDocument/2006/relationships/hyperlink" Target="http://www.astronet.ru" TargetMode="External"/><Relationship Id="rId10" Type="http://schemas.openxmlformats.org/officeDocument/2006/relationships/hyperlink" Target="http://znanium.com/catalog/product/987817" TargetMode="External"/><Relationship Id="rId31" Type="http://schemas.openxmlformats.org/officeDocument/2006/relationships/hyperlink" Target="https://reestrspo.firpo.ru/listView/SP_unregistered" TargetMode="External"/><Relationship Id="rId44" Type="http://schemas.openxmlformats.org/officeDocument/2006/relationships/header" Target="header3.xml"/><Relationship Id="rId52" Type="http://schemas.openxmlformats.org/officeDocument/2006/relationships/hyperlink" Target="http://www.astroolymp.ru" TargetMode="External"/><Relationship Id="rId60" Type="http://schemas.openxmlformats.org/officeDocument/2006/relationships/footer" Target="footer16.xml"/><Relationship Id="rId65" Type="http://schemas.openxmlformats.org/officeDocument/2006/relationships/hyperlink" Target="http://suzlek.ru" TargetMode="External"/><Relationship Id="rId73" Type="http://schemas.openxmlformats.org/officeDocument/2006/relationships/footer" Target="footer22.xml"/><Relationship Id="rId78" Type="http://schemas.openxmlformats.org/officeDocument/2006/relationships/hyperlink" Target="https://reestrspo.firpo.ru/listView/SP_unregistered" TargetMode="External"/><Relationship Id="rId81" Type="http://schemas.openxmlformats.org/officeDocument/2006/relationships/hyperlink" Target="https://book.ru/book/92765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261</Pages>
  <Words>66285</Words>
  <Characters>377831</Characters>
  <Application>Microsoft Office Word</Application>
  <DocSecurity>0</DocSecurity>
  <Lines>3148</Lines>
  <Paragraphs>886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443230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User-33</dc:creator>
  <cp:keywords/>
  <dc:description/>
  <cp:lastModifiedBy>User-33</cp:lastModifiedBy>
  <cp:revision>3</cp:revision>
  <dcterms:created xsi:type="dcterms:W3CDTF">2023-03-09T08:55:00Z</dcterms:created>
  <dcterms:modified xsi:type="dcterms:W3CDTF">2023-03-09T09:46:00Z</dcterms:modified>
</cp:coreProperties>
</file>